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4E" w:rsidRDefault="00A9654E" w:rsidP="00A9654E">
      <w:pPr>
        <w:rPr>
          <w:spacing w:val="80"/>
          <w:sz w:val="24"/>
          <w:szCs w:val="24"/>
        </w:rPr>
      </w:pPr>
      <w:bookmarkStart w:id="0" w:name="_GoBack"/>
      <w:bookmarkEnd w:id="0"/>
    </w:p>
    <w:p w:rsidR="00AE5762" w:rsidRPr="00AE5762" w:rsidRDefault="00AE5762" w:rsidP="00AE5762">
      <w:pPr>
        <w:jc w:val="right"/>
        <w:rPr>
          <w:sz w:val="16"/>
          <w:szCs w:val="24"/>
        </w:rPr>
      </w:pPr>
      <w:r>
        <w:rPr>
          <w:sz w:val="16"/>
          <w:szCs w:val="24"/>
        </w:rPr>
        <w:t>gm. Gozdowo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PŁOCKU I</w:t>
      </w:r>
    </w:p>
    <w:p w:rsidR="00C400F7" w:rsidRDefault="00A9654E" w:rsidP="00A9654E">
      <w:pPr>
        <w:jc w:val="center"/>
        <w:rPr>
          <w:sz w:val="24"/>
          <w:szCs w:val="24"/>
        </w:rPr>
      </w:pPr>
      <w:r w:rsidRPr="00C773FE">
        <w:rPr>
          <w:b/>
          <w:sz w:val="32"/>
          <w:szCs w:val="32"/>
        </w:rPr>
        <w:t xml:space="preserve">z dnia </w:t>
      </w:r>
      <w:r>
        <w:rPr>
          <w:b/>
          <w:sz w:val="32"/>
          <w:szCs w:val="32"/>
        </w:rPr>
        <w:t>9 kwietnia 2020</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 oraz z 2020 r. poz. 568)</w:t>
      </w:r>
      <w:r w:rsidR="00A9654E">
        <w:rPr>
          <w:szCs w:val="24"/>
        </w:rPr>
        <w:t>Komisarz Wyborczy w Płocku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Pr="00D81F32">
        <w:rPr>
          <w:szCs w:val="24"/>
        </w:rPr>
        <w:t xml:space="preserve"> zarządzonych na dzień</w:t>
      </w:r>
      <w:r w:rsidR="00A9654E">
        <w:rPr>
          <w:szCs w:val="24"/>
        </w:rPr>
        <w:t>10 maja 2020</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Ostrowy (Ostrowy, Wilkowo), Kuniewo, Kozice Smorzewo (Kozice, Smorzewo, Kurowo).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Była Szkoła Podstawowa w Ostrowach, Ostrowy 2, 09-213 Gozdowo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Kurówko (Kurówko, Lisice Folwark), Węgrzynowo, Kowalewo (Kolonia Przybyszewo, Kowalewo Boguszyce), Kowalewo Podborne, Kowalewo Skorupki, Rękawczyn (Rękawczyn, Lisewo Małe, Lisewo Duże), Głuchowo, Antoniewo.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Gozdowie (sala gimnastyczna-wejście od parku), ul. Krystyna Gozdawy 21, 09-213 Gozdowo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Golejewo (Golejewo, Czarnominek, Czachowo, Gnaty), Rycharcice, Gozdowo (ul. Strażacka, ul. Krystyna Gozdawy, ul. Łąkowa, ul. Polna, ul. Sosnowa, ul. Akacjowa, ul. Leśna, ul. Jana Pawła II, ul. Ogrodowa, ul. Poziomkowa, ul. Graniczna, ul. Żurawia, ul. Rempińska).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Gozdowie (sala nr 1), ul. Krystyna Gozdawy 21, 09-213 Gozdowo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Gozdowo (ul. Dworcowa, ul. Parkowa, ul. Adama Mickiewicza, ul. Kwiatowa, ul. Wiśniowa, ul. Spółdzielcza, ul. Krótka, ul. Lipowa, ul. Kasztanowa, ul. Spokojna, ul. Płocka, ul. Osiedlowa, ul. Juliusza Słowackiego, ul. Słoneczna, ul. Zielona, ul. Leszczynowa, ul. Brzozowa, ul. Młyńska, ul. Cicha, ul. Bukowa, ul. Boczna, ul. Górna, ul. Ciepła, ul. Pszczela, ul. Dębowa, ul. Marii Konopnickiej, ul. Malinowa).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w Gozdowie, ul. K. Gozdawy 19, 09-213 Gozdowo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Cetlin, Rogienice, Rogieniczki, Zbójno, Lelice (ul. Bajeczna, ul. Krótka, ul. Kwiatowa, ul. Lipowa, ul. Łąkowa, ul. Miodowa, ul. Wschodnia, ul. Północna, ul. Słupecka, ul. Starowiejska, ul. Szkolna, ul. Wspólna, ul. Wiejska, ul. Słoneczna, ul. Zaciszna, ul. Płocka, ul. Klonowa, ul. Osiedlowa, ul. Parkowa, ul. Polna, ul. Spółdzielcza, ul. Wiśniowa, ul. Zielona, ul. Piekarska, ul. Leśna).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Lelicach, Lelice ul. Szkolna 1, 09-213 Gozdowo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Miodusy, Bombalice, Reczewo, Łysakowo, Bonisław, Bronoszewice (Bronoszewice, Stradzewo), Białuty.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Lelicach, Lelice ul. Szkolna 1, 09-213 Gozdowo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Rempin, Kolczyn, Dzięgielewo, Zakrzewko, Czachorowo.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Rempinie, Rempin ul. Szlachecka 18, 09-213 Gozdowo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Zakład Opiekuńczo-Leczniczy w Kolczynie (Palium sp. z o. 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Zakład Opiekuńczo-Leczniczy w Kolczynie (Palium sp. z o. o.), Kolczyn 44, 09-213 Gozdowo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CD6623" w:rsidRPr="007D16F7" w:rsidRDefault="00CD6623" w:rsidP="00CD6623">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rsidR="00CD6623" w:rsidRPr="008B2664" w:rsidRDefault="00CD6623" w:rsidP="00CD6623">
      <w:pPr>
        <w:spacing w:line="276" w:lineRule="auto"/>
        <w:jc w:val="both"/>
        <w:rPr>
          <w:sz w:val="30"/>
          <w:szCs w:val="30"/>
        </w:rPr>
      </w:pPr>
      <w:r w:rsidRPr="008B2664">
        <w:rPr>
          <w:sz w:val="30"/>
          <w:szCs w:val="30"/>
        </w:rPr>
        <w:t>b) całkowitej niezdolności do pracy,</w:t>
      </w:r>
    </w:p>
    <w:p w:rsidR="00CD6623" w:rsidRPr="008B2664" w:rsidRDefault="00CD6623" w:rsidP="00CD6623">
      <w:pPr>
        <w:spacing w:line="276" w:lineRule="auto"/>
        <w:jc w:val="both"/>
        <w:rPr>
          <w:sz w:val="30"/>
          <w:szCs w:val="30"/>
        </w:rPr>
      </w:pPr>
      <w:r w:rsidRPr="008B2664">
        <w:rPr>
          <w:sz w:val="30"/>
          <w:szCs w:val="30"/>
        </w:rPr>
        <w:t>c) niezdolności do samodzielnej egzystencji,</w:t>
      </w:r>
    </w:p>
    <w:p w:rsidR="00CD6623" w:rsidRPr="008B2664" w:rsidRDefault="00CD6623" w:rsidP="00CD6623">
      <w:pPr>
        <w:spacing w:line="276" w:lineRule="auto"/>
        <w:jc w:val="both"/>
        <w:rPr>
          <w:sz w:val="30"/>
          <w:szCs w:val="30"/>
        </w:rPr>
      </w:pPr>
      <w:r w:rsidRPr="008B2664">
        <w:rPr>
          <w:sz w:val="30"/>
          <w:szCs w:val="30"/>
        </w:rPr>
        <w:t>d) o zaliczeniu do I grupy inwalidów,</w:t>
      </w:r>
    </w:p>
    <w:p w:rsidR="00CD6623" w:rsidRPr="008B2664" w:rsidRDefault="00CD6623" w:rsidP="00CD6623">
      <w:pPr>
        <w:spacing w:line="276" w:lineRule="auto"/>
        <w:jc w:val="both"/>
        <w:rPr>
          <w:sz w:val="30"/>
          <w:szCs w:val="30"/>
        </w:rPr>
      </w:pPr>
      <w:r w:rsidRPr="008B2664">
        <w:rPr>
          <w:sz w:val="30"/>
          <w:szCs w:val="30"/>
        </w:rPr>
        <w:t>e) o zaliczeniu do II grupy inwalidów,</w:t>
      </w:r>
    </w:p>
    <w:p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CD6623" w:rsidRPr="008B2664" w:rsidRDefault="00CD6623" w:rsidP="00CD6623">
      <w:pPr>
        <w:spacing w:line="276" w:lineRule="auto"/>
        <w:jc w:val="both"/>
        <w:rPr>
          <w:sz w:val="30"/>
          <w:szCs w:val="30"/>
        </w:rPr>
      </w:pPr>
      <w:r w:rsidRPr="008B2664">
        <w:rPr>
          <w:sz w:val="30"/>
          <w:szCs w:val="30"/>
        </w:rPr>
        <w:t xml:space="preserve">3)podlegający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Płocku I najpóźniej do dnia 27 kwietnia 2020 r.</w:t>
      </w:r>
      <w:r w:rsidRPr="008B2664">
        <w:rPr>
          <w:b/>
          <w:sz w:val="30"/>
          <w:szCs w:val="30"/>
        </w:rPr>
        <w:t xml:space="preserve">, z wyjątkiem wyborcy podlegającego w dniu głosowania obowiązkowej kwarantannie, izolacji lub izolacji w warunkach domowych, który zamiar głosowania zgłasza do dnia </w:t>
      </w:r>
      <w:r>
        <w:rPr>
          <w:b/>
          <w:sz w:val="30"/>
          <w:szCs w:val="30"/>
        </w:rPr>
        <w:t>5 maja 2020</w:t>
      </w:r>
      <w:r w:rsidRPr="00DE2DB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A9654E">
        <w:rPr>
          <w:b/>
          <w:sz w:val="30"/>
          <w:szCs w:val="30"/>
        </w:rPr>
        <w:t>do Wójta Gminy Gozdowo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00281250" w:rsidRPr="007D16F7">
        <w:rPr>
          <w:b/>
          <w:sz w:val="32"/>
          <w:szCs w:val="32"/>
        </w:rPr>
        <w:t xml:space="preserve">w dniu </w:t>
      </w:r>
      <w:r w:rsidR="00A9654E">
        <w:rPr>
          <w:b/>
          <w:sz w:val="32"/>
          <w:szCs w:val="32"/>
        </w:rPr>
        <w:t>10 maja 2020</w:t>
      </w:r>
      <w:r w:rsidR="007D16F7" w:rsidRPr="007D16F7">
        <w:rPr>
          <w:b/>
          <w:sz w:val="32"/>
          <w:szCs w:val="32"/>
        </w:rPr>
        <w:t>r.</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Płocku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Edyta Dzielińska</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779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36C73"/>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E43C4"/>
    <w:rsid w:val="00FF647B"/>
    <w:rsid w:val="00FF73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43C4"/>
  </w:style>
  <w:style w:type="paragraph" w:styleId="Nagwek1">
    <w:name w:val="heading 1"/>
    <w:basedOn w:val="Normalny"/>
    <w:next w:val="Normalny"/>
    <w:qFormat/>
    <w:rsid w:val="00FE43C4"/>
    <w:pPr>
      <w:keepNext/>
      <w:outlineLvl w:val="0"/>
    </w:pPr>
    <w:rPr>
      <w:sz w:val="28"/>
    </w:rPr>
  </w:style>
  <w:style w:type="paragraph" w:styleId="Nagwek2">
    <w:name w:val="heading 2"/>
    <w:basedOn w:val="Normalny"/>
    <w:next w:val="Normalny"/>
    <w:qFormat/>
    <w:rsid w:val="00FE43C4"/>
    <w:pPr>
      <w:keepNext/>
      <w:jc w:val="center"/>
      <w:outlineLvl w:val="1"/>
    </w:pPr>
    <w:rPr>
      <w:sz w:val="28"/>
    </w:rPr>
  </w:style>
  <w:style w:type="paragraph" w:styleId="Nagwek3">
    <w:name w:val="heading 3"/>
    <w:basedOn w:val="Normalny"/>
    <w:next w:val="Normalny"/>
    <w:qFormat/>
    <w:rsid w:val="00FE43C4"/>
    <w:pPr>
      <w:keepNext/>
      <w:outlineLvl w:val="2"/>
    </w:pPr>
    <w:rPr>
      <w:b/>
      <w:sz w:val="28"/>
    </w:rPr>
  </w:style>
  <w:style w:type="paragraph" w:styleId="Nagwek4">
    <w:name w:val="heading 4"/>
    <w:basedOn w:val="Normalny"/>
    <w:next w:val="Normalny"/>
    <w:qFormat/>
    <w:rsid w:val="00FE43C4"/>
    <w:pPr>
      <w:keepNext/>
      <w:outlineLvl w:val="3"/>
    </w:pPr>
    <w:rPr>
      <w:b/>
      <w:sz w:val="24"/>
    </w:rPr>
  </w:style>
  <w:style w:type="paragraph" w:styleId="Nagwek5">
    <w:name w:val="heading 5"/>
    <w:basedOn w:val="Normalny"/>
    <w:next w:val="Normalny"/>
    <w:link w:val="Nagwek5Znak"/>
    <w:qFormat/>
    <w:rsid w:val="00FE43C4"/>
    <w:pPr>
      <w:keepNext/>
      <w:jc w:val="center"/>
      <w:outlineLvl w:val="4"/>
    </w:pPr>
    <w:rPr>
      <w:b/>
      <w:sz w:val="24"/>
      <w:lang/>
    </w:rPr>
  </w:style>
  <w:style w:type="paragraph" w:styleId="Nagwek6">
    <w:name w:val="heading 6"/>
    <w:basedOn w:val="Normalny"/>
    <w:next w:val="Normalny"/>
    <w:qFormat/>
    <w:rsid w:val="00FE43C4"/>
    <w:pPr>
      <w:keepNext/>
      <w:outlineLvl w:val="5"/>
    </w:pPr>
    <w:rPr>
      <w:b/>
      <w:i/>
      <w:sz w:val="28"/>
    </w:rPr>
  </w:style>
  <w:style w:type="paragraph" w:styleId="Nagwek7">
    <w:name w:val="heading 7"/>
    <w:basedOn w:val="Normalny"/>
    <w:next w:val="Normalny"/>
    <w:qFormat/>
    <w:rsid w:val="00FE43C4"/>
    <w:pPr>
      <w:keepNext/>
      <w:jc w:val="center"/>
      <w:outlineLvl w:val="6"/>
    </w:pPr>
    <w:rPr>
      <w:sz w:val="24"/>
    </w:rPr>
  </w:style>
  <w:style w:type="paragraph" w:styleId="Nagwek8">
    <w:name w:val="heading 8"/>
    <w:basedOn w:val="Normalny"/>
    <w:next w:val="Normalny"/>
    <w:qFormat/>
    <w:rsid w:val="00FE43C4"/>
    <w:pPr>
      <w:keepNext/>
      <w:outlineLvl w:val="7"/>
    </w:pPr>
    <w:rPr>
      <w:b/>
      <w:sz w:val="32"/>
    </w:rPr>
  </w:style>
  <w:style w:type="paragraph" w:styleId="Nagwek9">
    <w:name w:val="heading 9"/>
    <w:basedOn w:val="Normalny"/>
    <w:next w:val="Normalny"/>
    <w:qFormat/>
    <w:rsid w:val="00FE43C4"/>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FE43C4"/>
    <w:rPr>
      <w:sz w:val="24"/>
    </w:rPr>
  </w:style>
  <w:style w:type="paragraph" w:styleId="Tytu">
    <w:name w:val="Title"/>
    <w:basedOn w:val="Normalny"/>
    <w:qFormat/>
    <w:rsid w:val="00FE43C4"/>
    <w:pPr>
      <w:jc w:val="center"/>
    </w:pPr>
    <w:rPr>
      <w:sz w:val="28"/>
    </w:rPr>
  </w:style>
  <w:style w:type="paragraph" w:styleId="Tekstpodstawowy">
    <w:name w:val="Body Text"/>
    <w:basedOn w:val="Normalny"/>
    <w:rsid w:val="00FE43C4"/>
    <w:pPr>
      <w:jc w:val="center"/>
    </w:pPr>
    <w:rPr>
      <w:b/>
      <w:sz w:val="72"/>
    </w:rPr>
  </w:style>
  <w:style w:type="paragraph" w:styleId="Tekstpodstawowy2">
    <w:name w:val="Body Text 2"/>
    <w:basedOn w:val="Normalny"/>
    <w:rsid w:val="00FE43C4"/>
    <w:pPr>
      <w:jc w:val="center"/>
    </w:pPr>
    <w:rPr>
      <w:b/>
      <w:sz w:val="96"/>
    </w:rPr>
  </w:style>
  <w:style w:type="paragraph" w:styleId="Legenda">
    <w:name w:val="caption"/>
    <w:basedOn w:val="Normalny"/>
    <w:next w:val="Normalny"/>
    <w:qFormat/>
    <w:rsid w:val="00FE43C4"/>
    <w:rPr>
      <w:b/>
      <w:sz w:val="24"/>
    </w:rPr>
  </w:style>
  <w:style w:type="character" w:styleId="Hipercze">
    <w:name w:val="Hyperlink"/>
    <w:rsid w:val="00FE43C4"/>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C405-3A59-451A-B432-7875B6F0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ekolankiewicz</cp:lastModifiedBy>
  <cp:revision>2</cp:revision>
  <cp:lastPrinted>2016-11-15T08:29:00Z</cp:lastPrinted>
  <dcterms:created xsi:type="dcterms:W3CDTF">2020-04-09T13:00:00Z</dcterms:created>
  <dcterms:modified xsi:type="dcterms:W3CDTF">2020-04-09T13:00:00Z</dcterms:modified>
</cp:coreProperties>
</file>