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40" w:rsidRDefault="005F0140" w:rsidP="005F0140">
      <w:pPr>
        <w:pStyle w:val="Tekstpodstawowy"/>
        <w:spacing w:line="240" w:lineRule="auto"/>
        <w:jc w:val="left"/>
        <w:rPr>
          <w:rFonts w:ascii="Garamond" w:hAnsi="Garamond"/>
          <w:bCs w:val="0"/>
        </w:rPr>
      </w:pPr>
    </w:p>
    <w:p w:rsidR="005F0140" w:rsidRPr="00BC679A" w:rsidRDefault="005F0140" w:rsidP="00BC679A">
      <w:pPr>
        <w:pStyle w:val="Tekstpodstawowy"/>
        <w:spacing w:line="240" w:lineRule="auto"/>
        <w:jc w:val="right"/>
        <w:rPr>
          <w:rFonts w:ascii="Garamond" w:hAnsi="Garamond"/>
          <w:bCs w:val="0"/>
        </w:rPr>
      </w:pPr>
      <w:r w:rsidRPr="000677E5">
        <w:rPr>
          <w:rFonts w:ascii="Garamond" w:hAnsi="Garamond"/>
          <w:bCs w:val="0"/>
        </w:rPr>
        <w:t xml:space="preserve">                                     </w:t>
      </w:r>
      <w:r w:rsidR="00BC679A">
        <w:rPr>
          <w:rFonts w:ascii="Garamond" w:hAnsi="Garamond"/>
          <w:bCs w:val="0"/>
        </w:rPr>
        <w:t xml:space="preserve">                         </w:t>
      </w:r>
    </w:p>
    <w:p w:rsidR="005F0140" w:rsidRPr="00867B01" w:rsidRDefault="005F0140" w:rsidP="005F0140">
      <w:pPr>
        <w:pStyle w:val="Tekstpodstawowy"/>
        <w:spacing w:line="240" w:lineRule="auto"/>
        <w:ind w:left="4872" w:firstLine="708"/>
        <w:jc w:val="left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 xml:space="preserve">            Załącznik Nr </w:t>
      </w:r>
    </w:p>
    <w:p w:rsidR="005F0140" w:rsidRDefault="005F0140" w:rsidP="005F0140">
      <w:pPr>
        <w:pStyle w:val="Tekstpodstawowy"/>
        <w:spacing w:line="240" w:lineRule="auto"/>
        <w:ind w:left="5580" w:hanging="5580"/>
        <w:rPr>
          <w:rFonts w:ascii="Garamond" w:hAnsi="Garamond"/>
          <w:b w:val="0"/>
          <w:bCs w:val="0"/>
          <w:sz w:val="22"/>
          <w:szCs w:val="22"/>
        </w:rPr>
      </w:pPr>
      <w:r w:rsidRPr="00867B01"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      </w:t>
      </w:r>
      <w:r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</w:t>
      </w:r>
      <w:r w:rsidRPr="00867B01">
        <w:rPr>
          <w:rFonts w:ascii="Garamond" w:hAnsi="Garamond"/>
          <w:b w:val="0"/>
          <w:bCs w:val="0"/>
          <w:sz w:val="22"/>
          <w:szCs w:val="22"/>
        </w:rPr>
        <w:t>do Uchwały  Nr</w:t>
      </w:r>
      <w:r>
        <w:rPr>
          <w:rFonts w:ascii="Garamond" w:hAnsi="Garamond"/>
          <w:b w:val="0"/>
          <w:bCs w:val="0"/>
          <w:sz w:val="22"/>
          <w:szCs w:val="22"/>
        </w:rPr>
        <w:t xml:space="preserve">  </w:t>
      </w:r>
    </w:p>
    <w:p w:rsidR="005F0140" w:rsidRPr="00867B01" w:rsidRDefault="005F0140" w:rsidP="005F0140">
      <w:pPr>
        <w:pStyle w:val="Tekstpodstawowy"/>
        <w:spacing w:line="240" w:lineRule="auto"/>
        <w:ind w:left="5580" w:hanging="5580"/>
        <w:rPr>
          <w:rFonts w:ascii="Garamond" w:hAnsi="Garamond"/>
          <w:b w:val="0"/>
          <w:bCs w:val="0"/>
          <w:sz w:val="22"/>
          <w:szCs w:val="22"/>
        </w:rPr>
      </w:pPr>
      <w:r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                                                    Rady Gminy </w:t>
      </w:r>
      <w:r w:rsidRPr="00867B01">
        <w:rPr>
          <w:rFonts w:ascii="Garamond" w:hAnsi="Garamond"/>
          <w:b w:val="0"/>
          <w:bCs w:val="0"/>
          <w:sz w:val="22"/>
          <w:szCs w:val="22"/>
        </w:rPr>
        <w:t>Gozdowo</w:t>
      </w:r>
    </w:p>
    <w:p w:rsidR="005F0140" w:rsidRPr="00867B01" w:rsidRDefault="005F0140" w:rsidP="005F0140">
      <w:pPr>
        <w:pStyle w:val="Tekstpodstawowy"/>
        <w:spacing w:line="240" w:lineRule="auto"/>
        <w:jc w:val="left"/>
        <w:rPr>
          <w:rFonts w:ascii="Garamond" w:hAnsi="Garamond"/>
          <w:b w:val="0"/>
          <w:bCs w:val="0"/>
          <w:color w:val="FF0000"/>
          <w:sz w:val="22"/>
          <w:szCs w:val="22"/>
        </w:rPr>
      </w:pPr>
      <w:r w:rsidRPr="00867B01">
        <w:rPr>
          <w:rFonts w:ascii="Garamond" w:hAnsi="Garamond"/>
          <w:b w:val="0"/>
          <w:bCs w:val="0"/>
          <w:sz w:val="22"/>
          <w:szCs w:val="22"/>
        </w:rPr>
        <w:t xml:space="preserve">                                                                             </w:t>
      </w:r>
      <w:r>
        <w:rPr>
          <w:rFonts w:ascii="Garamond" w:hAnsi="Garamond"/>
          <w:b w:val="0"/>
          <w:bCs w:val="0"/>
          <w:sz w:val="22"/>
          <w:szCs w:val="22"/>
        </w:rPr>
        <w:t xml:space="preserve">                                  </w:t>
      </w:r>
      <w:r w:rsidRPr="00867B01">
        <w:rPr>
          <w:rFonts w:ascii="Garamond" w:hAnsi="Garamond"/>
          <w:b w:val="0"/>
          <w:bCs w:val="0"/>
          <w:sz w:val="22"/>
          <w:szCs w:val="22"/>
        </w:rPr>
        <w:t>z dn</w:t>
      </w:r>
      <w:r>
        <w:rPr>
          <w:rFonts w:ascii="Garamond" w:hAnsi="Garamond"/>
          <w:b w:val="0"/>
          <w:bCs w:val="0"/>
          <w:sz w:val="22"/>
          <w:szCs w:val="22"/>
        </w:rPr>
        <w:t>ia</w:t>
      </w:r>
    </w:p>
    <w:p w:rsidR="005F0140" w:rsidRPr="000677E5" w:rsidRDefault="005F0140" w:rsidP="005F0140">
      <w:pPr>
        <w:pStyle w:val="Tekstpodstawowy"/>
        <w:spacing w:line="240" w:lineRule="auto"/>
        <w:ind w:left="5580" w:hanging="5580"/>
        <w:jc w:val="left"/>
        <w:rPr>
          <w:rFonts w:ascii="Garamond" w:hAnsi="Garamond"/>
          <w:b w:val="0"/>
          <w:bCs w:val="0"/>
          <w:color w:val="FF0000"/>
        </w:rPr>
      </w:pPr>
    </w:p>
    <w:p w:rsidR="005F0140" w:rsidRPr="000677E5" w:rsidRDefault="005F0140" w:rsidP="005F0140">
      <w:pPr>
        <w:pStyle w:val="Tekstpodstawowy"/>
        <w:spacing w:line="240" w:lineRule="auto"/>
        <w:ind w:left="6120" w:hanging="6120"/>
        <w:jc w:val="left"/>
        <w:rPr>
          <w:rFonts w:ascii="Garamond" w:hAnsi="Garamond"/>
          <w:b w:val="0"/>
          <w:bCs w:val="0"/>
        </w:rPr>
      </w:pPr>
    </w:p>
    <w:p w:rsidR="005F0140" w:rsidRPr="000677E5" w:rsidRDefault="005F0140" w:rsidP="005F0140">
      <w:pPr>
        <w:pStyle w:val="Tekstpodstawowy"/>
        <w:spacing w:line="240" w:lineRule="auto"/>
        <w:rPr>
          <w:rFonts w:ascii="Garamond" w:hAnsi="Garamond"/>
        </w:rPr>
      </w:pPr>
      <w:bookmarkStart w:id="0" w:name="_GoBack"/>
      <w:bookmarkEnd w:id="0"/>
      <w:r w:rsidRPr="000677E5">
        <w:rPr>
          <w:rFonts w:ascii="Garamond" w:hAnsi="Garamond"/>
        </w:rPr>
        <w:t>PROGRAM WSPÓŁPRACY GMINY GOZDOWO</w:t>
      </w:r>
    </w:p>
    <w:p w:rsidR="005F0140" w:rsidRPr="000677E5" w:rsidRDefault="005F0140" w:rsidP="005F0140">
      <w:pPr>
        <w:pStyle w:val="Tekstpodstawowy"/>
        <w:spacing w:line="240" w:lineRule="auto"/>
        <w:rPr>
          <w:rFonts w:ascii="Garamond" w:hAnsi="Garamond"/>
        </w:rPr>
      </w:pPr>
      <w:r w:rsidRPr="000677E5">
        <w:rPr>
          <w:rFonts w:ascii="Garamond" w:hAnsi="Garamond"/>
        </w:rPr>
        <w:t xml:space="preserve">Z ORGANIZACJAMI POZARZĄDOWYMI </w:t>
      </w:r>
    </w:p>
    <w:p w:rsidR="005F0140" w:rsidRPr="000677E5" w:rsidRDefault="005F0140" w:rsidP="005F0140">
      <w:pPr>
        <w:pStyle w:val="Tekstpodstawowy"/>
        <w:spacing w:line="240" w:lineRule="auto"/>
      </w:pPr>
      <w:r>
        <w:t>NA ROK 2016</w:t>
      </w:r>
    </w:p>
    <w:p w:rsidR="005F0140" w:rsidRPr="000677E5" w:rsidRDefault="005F0140" w:rsidP="005F0140">
      <w:pPr>
        <w:pStyle w:val="Nagwek3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t xml:space="preserve">I. Wstęp 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</w:rPr>
        <w:tab/>
        <w:t xml:space="preserve">Aktywna społeczność zapewnia prawidłowy rozwój gminy. Wśród instytucji, które stanowią znakomitą bazę dla rozwoju lokalnych społeczności należy wyróżnić organizacje pozarządowe. 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</w:rPr>
        <w:tab/>
        <w:t>Organizacje te, poprzez swoje zaangażowanie w istotny sposób wpływają na poprawę warunków jakości życia mieszkańców gminy. Rozległość zadań, w które się angażują, ich społeczny charakter, powoduje że postrzegane są jako cenny partner samorządu terytorialnego.</w:t>
      </w:r>
    </w:p>
    <w:p w:rsidR="005F0140" w:rsidRPr="000677E5" w:rsidRDefault="005F0140" w:rsidP="005F0140">
      <w:pPr>
        <w:ind w:firstLine="181"/>
        <w:jc w:val="both"/>
      </w:pPr>
      <w:r w:rsidRPr="000677E5">
        <w:rPr>
          <w:rFonts w:ascii="Garamond" w:hAnsi="Garamond"/>
        </w:rPr>
        <w:tab/>
        <w:t>Niniejszy Program jest wyrazem polityki władz Gminy wobec organizacji pozarządowych</w:t>
      </w:r>
      <w:r>
        <w:rPr>
          <w:rFonts w:ascii="Garamond" w:hAnsi="Garamond"/>
        </w:rPr>
        <w:t xml:space="preserve">     </w:t>
      </w:r>
      <w:r w:rsidRPr="000677E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</w:t>
      </w:r>
      <w:r w:rsidRPr="000677E5">
        <w:rPr>
          <w:rFonts w:ascii="Garamond" w:hAnsi="Garamond"/>
        </w:rPr>
        <w:t>i innych podmiotów prowadzących działalność pożytku publicznego, polityki zmierzającej do zapewnienia im jak najlepszych możliwości do działania, rozwoju oraz wzajemnej współpracy</w:t>
      </w:r>
      <w:r w:rsidRPr="000677E5">
        <w:t>.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0677E5">
        <w:tab/>
      </w:r>
      <w:r w:rsidRPr="000677E5">
        <w:rPr>
          <w:rFonts w:ascii="Garamond" w:hAnsi="Garamond"/>
          <w:b/>
        </w:rPr>
        <w:t>Celem Programu Współpracy Gminy Gozdowo z Organizacjami Pozarządowymi na rok 201</w:t>
      </w:r>
      <w:r>
        <w:rPr>
          <w:rFonts w:ascii="Garamond" w:hAnsi="Garamond"/>
          <w:b/>
        </w:rPr>
        <w:t>6</w:t>
      </w:r>
      <w:r w:rsidRPr="000677E5">
        <w:rPr>
          <w:rFonts w:ascii="Garamond" w:hAnsi="Garamond"/>
          <w:b/>
        </w:rPr>
        <w:t xml:space="preserve"> jest rozwój społeczno-ekonomiczny Gminy, poprawa jakości życia mieszkańców poprzez lepsze rozpoznawanie potrzeb mieszkańców, promowanie </w:t>
      </w:r>
      <w:r>
        <w:rPr>
          <w:rFonts w:ascii="Garamond" w:hAnsi="Garamond"/>
          <w:b/>
        </w:rPr>
        <w:t xml:space="preserve"> </w:t>
      </w:r>
      <w:r w:rsidRPr="000677E5">
        <w:rPr>
          <w:rFonts w:ascii="Garamond" w:hAnsi="Garamond"/>
          <w:b/>
        </w:rPr>
        <w:t xml:space="preserve">i wzmacnianie postaw obywatelskich, </w:t>
      </w:r>
      <w:r>
        <w:rPr>
          <w:rFonts w:ascii="Garamond" w:hAnsi="Garamond"/>
          <w:b/>
        </w:rPr>
        <w:t xml:space="preserve">zwiększanie udziału mieszkańców </w:t>
      </w:r>
      <w:r w:rsidRPr="000677E5">
        <w:rPr>
          <w:rFonts w:ascii="Garamond" w:hAnsi="Garamond"/>
          <w:b/>
        </w:rPr>
        <w:t>w rozwiązywaniu lokalnych problemów.</w:t>
      </w:r>
    </w:p>
    <w:p w:rsidR="005F0140" w:rsidRPr="000677E5" w:rsidRDefault="005F0140" w:rsidP="005F0140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/>
        </w:rPr>
        <w:t>II. Przedmiot i podmioty Programu</w:t>
      </w:r>
    </w:p>
    <w:p w:rsidR="005F0140" w:rsidRPr="000677E5" w:rsidRDefault="005F0140" w:rsidP="005F0140">
      <w:pPr>
        <w:pStyle w:val="Tekstpodstawowy2"/>
        <w:rPr>
          <w:rFonts w:ascii="Garamond" w:hAnsi="Garamond"/>
          <w:b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  <w:bCs/>
          <w:iCs/>
        </w:rPr>
      </w:pPr>
      <w:r w:rsidRPr="000677E5">
        <w:rPr>
          <w:rFonts w:ascii="Garamond" w:hAnsi="Garamond"/>
          <w:bCs/>
          <w:iCs/>
        </w:rPr>
        <w:t>§ 1</w:t>
      </w:r>
    </w:p>
    <w:p w:rsidR="005F0140" w:rsidRPr="000677E5" w:rsidRDefault="005F0140" w:rsidP="005F0140">
      <w:pPr>
        <w:pStyle w:val="Tekstpodstawowy2"/>
        <w:ind w:firstLine="708"/>
        <w:rPr>
          <w:rFonts w:ascii="Garamond" w:hAnsi="Garamond"/>
        </w:rPr>
      </w:pPr>
      <w:r w:rsidRPr="000677E5">
        <w:rPr>
          <w:rFonts w:ascii="Garamond" w:hAnsi="Garamond"/>
          <w:bCs/>
        </w:rPr>
        <w:t>Przedmiotem Programu</w:t>
      </w:r>
      <w:r w:rsidRPr="000677E5">
        <w:rPr>
          <w:rFonts w:ascii="Garamond" w:hAnsi="Garamond"/>
        </w:rPr>
        <w:t xml:space="preserve"> jest realizacja części zadań publicznych o charakterze lokalnym, należących do zadań własnych gminy.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2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/>
        </w:rPr>
        <w:t>Podmiotami uczestniczącymi w realizacji programu są:</w:t>
      </w:r>
    </w:p>
    <w:p w:rsidR="005F0140" w:rsidRPr="000677E5" w:rsidRDefault="005F0140" w:rsidP="005F0140">
      <w:pPr>
        <w:pStyle w:val="Tekstpodstawowy2"/>
        <w:numPr>
          <w:ilvl w:val="1"/>
          <w:numId w:val="1"/>
        </w:numPr>
        <w:tabs>
          <w:tab w:val="num" w:pos="18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>Rada Gminy Gozdowo uchwalająca Program, jako organ stanowiący gminy.</w:t>
      </w:r>
    </w:p>
    <w:p w:rsidR="005F0140" w:rsidRPr="000677E5" w:rsidRDefault="005F0140" w:rsidP="005F0140">
      <w:pPr>
        <w:pStyle w:val="Tekstpodstawowy2"/>
        <w:numPr>
          <w:ilvl w:val="1"/>
          <w:numId w:val="1"/>
        </w:numPr>
        <w:tabs>
          <w:tab w:val="num" w:pos="18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 xml:space="preserve">Wójt Gminy Gozdowo koordynujący realizację Programu, jako organ wykonawczy gminy.  </w:t>
      </w:r>
    </w:p>
    <w:p w:rsidR="005F0140" w:rsidRPr="005D2B12" w:rsidRDefault="005F0140" w:rsidP="005F0140">
      <w:pPr>
        <w:pStyle w:val="Tekstpodstawowy2"/>
        <w:numPr>
          <w:ilvl w:val="1"/>
          <w:numId w:val="1"/>
        </w:numPr>
        <w:tabs>
          <w:tab w:val="num" w:pos="180"/>
        </w:tabs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 Realizatorami Programu są: </w:t>
      </w:r>
      <w:r w:rsidRPr="000677E5">
        <w:rPr>
          <w:rFonts w:ascii="Garamond" w:hAnsi="Garamond"/>
        </w:rPr>
        <w:t>ze strony Gminy</w:t>
      </w: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 xml:space="preserve">- referaty Urzędu Gminy  i gminne jednostki </w:t>
      </w:r>
      <w:r>
        <w:rPr>
          <w:rFonts w:ascii="Garamond" w:hAnsi="Garamond"/>
        </w:rPr>
        <w:t xml:space="preserve">    </w:t>
      </w:r>
      <w:r w:rsidRPr="000677E5">
        <w:rPr>
          <w:rFonts w:ascii="Garamond" w:hAnsi="Garamond"/>
        </w:rPr>
        <w:t>organizacyjne zajmujące się problematyką o któr</w:t>
      </w:r>
      <w:r>
        <w:rPr>
          <w:rFonts w:ascii="Garamond" w:hAnsi="Garamond"/>
        </w:rPr>
        <w:t xml:space="preserve">ej mowa w niniejszym Programie </w:t>
      </w:r>
      <w:r w:rsidRPr="000677E5">
        <w:rPr>
          <w:rFonts w:ascii="Garamond" w:hAnsi="Garamond"/>
        </w:rPr>
        <w:t xml:space="preserve">oraz </w:t>
      </w:r>
      <w:r>
        <w:rPr>
          <w:rFonts w:ascii="Garamond" w:hAnsi="Garamond"/>
        </w:rPr>
        <w:t xml:space="preserve">organizacje pozarządowe </w:t>
      </w:r>
      <w:r w:rsidRPr="000677E5">
        <w:rPr>
          <w:rFonts w:ascii="Garamond" w:hAnsi="Garamond"/>
        </w:rPr>
        <w:t xml:space="preserve">i podmioty wymienione w art. 3 ust. 3 </w:t>
      </w:r>
      <w:r>
        <w:rPr>
          <w:rFonts w:ascii="Garamond" w:hAnsi="Garamond"/>
          <w:iCs/>
        </w:rPr>
        <w:t xml:space="preserve">ustawy </w:t>
      </w:r>
      <w:r w:rsidRPr="000677E5">
        <w:rPr>
          <w:rFonts w:ascii="Garamond" w:hAnsi="Garamond"/>
          <w:iCs/>
        </w:rPr>
        <w:t>o</w:t>
      </w:r>
      <w:r w:rsidRPr="000677E5">
        <w:rPr>
          <w:rFonts w:ascii="Garamond" w:hAnsi="Garamond"/>
          <w:i/>
        </w:rPr>
        <w:t xml:space="preserve"> </w:t>
      </w:r>
      <w:r w:rsidRPr="000677E5">
        <w:rPr>
          <w:rFonts w:ascii="Garamond" w:hAnsi="Garamond"/>
          <w:iCs/>
        </w:rPr>
        <w:t>d</w:t>
      </w:r>
      <w:r>
        <w:rPr>
          <w:rFonts w:ascii="Garamond" w:hAnsi="Garamond"/>
          <w:iCs/>
        </w:rPr>
        <w:t xml:space="preserve">ziałalności pożytku publicznego </w:t>
      </w:r>
      <w:r w:rsidRPr="000677E5">
        <w:rPr>
          <w:rFonts w:ascii="Garamond" w:hAnsi="Garamond"/>
          <w:iCs/>
        </w:rPr>
        <w:t>i o wolontariacie</w:t>
      </w:r>
      <w:r w:rsidRPr="000677E5">
        <w:rPr>
          <w:rFonts w:ascii="Garamond" w:hAnsi="Garamond"/>
        </w:rPr>
        <w:t>, prowadzące odpowiednio do terytor</w:t>
      </w:r>
      <w:r>
        <w:rPr>
          <w:rFonts w:ascii="Garamond" w:hAnsi="Garamond"/>
        </w:rPr>
        <w:t>ialnego zakresu działania gminy</w:t>
      </w:r>
      <w:r w:rsidRPr="000677E5">
        <w:rPr>
          <w:rFonts w:ascii="Garamond" w:hAnsi="Garamond"/>
        </w:rPr>
        <w:t>, działalność pożytku publicznego w zakresie odpowiadającym zadaniom gminy.</w:t>
      </w:r>
      <w:r>
        <w:rPr>
          <w:rFonts w:ascii="Garamond" w:hAnsi="Garamond"/>
          <w:iCs/>
        </w:rPr>
        <w:t xml:space="preserve">                                                         </w:t>
      </w:r>
    </w:p>
    <w:p w:rsidR="005F0140" w:rsidRDefault="005F0140" w:rsidP="005F0140">
      <w:pPr>
        <w:pStyle w:val="Tekstpodstawowy2"/>
        <w:ind w:left="900"/>
        <w:rPr>
          <w:rFonts w:ascii="Garamond" w:hAnsi="Garamond"/>
          <w:iCs/>
        </w:rPr>
      </w:pPr>
    </w:p>
    <w:p w:rsidR="005F0140" w:rsidRPr="000677E5" w:rsidRDefault="005F0140" w:rsidP="005F0140">
      <w:pPr>
        <w:pStyle w:val="Tekstpodstawowy2"/>
        <w:ind w:left="708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                                                                 </w:t>
      </w:r>
      <w:r w:rsidRPr="000677E5">
        <w:rPr>
          <w:rFonts w:ascii="Garamond" w:hAnsi="Garamond"/>
          <w:iCs/>
        </w:rPr>
        <w:t>§ 3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Miejscem realizacji niniejszego Programu </w:t>
      </w:r>
      <w:r w:rsidRPr="000677E5">
        <w:rPr>
          <w:rFonts w:ascii="Garamond" w:hAnsi="Garamond"/>
        </w:rPr>
        <w:t xml:space="preserve"> jest obszar Gminy Gozdowo. </w:t>
      </w:r>
    </w:p>
    <w:p w:rsidR="005F0140" w:rsidRDefault="005F0140" w:rsidP="005F0140">
      <w:pPr>
        <w:pStyle w:val="Tekstpodstawowy2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4</w:t>
      </w:r>
    </w:p>
    <w:p w:rsidR="005F0140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  <w:bCs/>
        </w:rPr>
        <w:t>Termin realizacji Programu</w:t>
      </w:r>
      <w:r w:rsidRPr="000677E5">
        <w:rPr>
          <w:rFonts w:ascii="Garamond" w:hAnsi="Garamond"/>
          <w:b/>
        </w:rPr>
        <w:t xml:space="preserve">: </w:t>
      </w:r>
      <w:r w:rsidRPr="00260D83">
        <w:rPr>
          <w:rFonts w:ascii="Garamond" w:hAnsi="Garamond"/>
        </w:rPr>
        <w:t>0</w:t>
      </w:r>
      <w:r>
        <w:rPr>
          <w:rFonts w:ascii="Garamond" w:hAnsi="Garamond"/>
        </w:rPr>
        <w:t>1.01.2016 r. – 31.12.2016</w:t>
      </w:r>
      <w:r w:rsidRPr="000677E5">
        <w:rPr>
          <w:rFonts w:ascii="Garamond" w:hAnsi="Garamond"/>
        </w:rPr>
        <w:t xml:space="preserve"> r.</w:t>
      </w:r>
    </w:p>
    <w:p w:rsidR="005F0140" w:rsidRDefault="005F0140" w:rsidP="005F0140">
      <w:pPr>
        <w:pStyle w:val="Tekstpodstawowy2"/>
        <w:rPr>
          <w:rFonts w:ascii="Garamond" w:hAnsi="Garamond"/>
        </w:rPr>
      </w:pPr>
    </w:p>
    <w:p w:rsidR="00BC679A" w:rsidRDefault="00BC679A" w:rsidP="005F0140">
      <w:pPr>
        <w:pStyle w:val="Tekstpodstawowy2"/>
        <w:rPr>
          <w:rFonts w:ascii="Garamond" w:hAnsi="Garamond"/>
        </w:rPr>
      </w:pPr>
    </w:p>
    <w:p w:rsidR="00BC679A" w:rsidRDefault="00BC679A" w:rsidP="005F0140">
      <w:pPr>
        <w:pStyle w:val="Tekstpodstawowy2"/>
        <w:rPr>
          <w:rFonts w:ascii="Garamond" w:hAnsi="Garamond"/>
        </w:rPr>
      </w:pPr>
    </w:p>
    <w:p w:rsidR="00BC679A" w:rsidRDefault="00BC679A" w:rsidP="005F0140">
      <w:pPr>
        <w:pStyle w:val="Tekstpodstawowy2"/>
        <w:rPr>
          <w:rFonts w:ascii="Garamond" w:hAnsi="Garamond"/>
        </w:rPr>
      </w:pPr>
    </w:p>
    <w:p w:rsidR="005F0140" w:rsidRPr="008D290C" w:rsidRDefault="005F0140" w:rsidP="005F0140">
      <w:pPr>
        <w:pStyle w:val="Tekstpodstawowy2"/>
        <w:rPr>
          <w:rFonts w:ascii="Garamond" w:hAnsi="Garamond"/>
          <w:b/>
        </w:rPr>
      </w:pPr>
    </w:p>
    <w:p w:rsidR="005F0140" w:rsidRPr="000677E5" w:rsidRDefault="005F0140" w:rsidP="005F0140">
      <w:pPr>
        <w:pStyle w:val="Tekstpodstawowy2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lastRenderedPageBreak/>
        <w:t xml:space="preserve">III. Podstawy prawne programu oraz konsekwencje wejścia w życie ustawy </w:t>
      </w:r>
    </w:p>
    <w:p w:rsidR="005F0140" w:rsidRPr="000677E5" w:rsidRDefault="005F0140" w:rsidP="005F0140">
      <w:pPr>
        <w:pStyle w:val="Tekstpodstawowy2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t xml:space="preserve">      o działalności pożytku publicznego i o wolontariacie</w:t>
      </w:r>
    </w:p>
    <w:p w:rsidR="005F0140" w:rsidRDefault="005F0140" w:rsidP="005F0140">
      <w:pPr>
        <w:pStyle w:val="Tekstpodstawowy2"/>
        <w:jc w:val="center"/>
        <w:rPr>
          <w:rFonts w:ascii="Garamond" w:hAnsi="Garamond"/>
        </w:rPr>
      </w:pPr>
    </w:p>
    <w:p w:rsidR="005F0140" w:rsidRPr="000677E5" w:rsidRDefault="005F0140" w:rsidP="005F0140">
      <w:pPr>
        <w:pStyle w:val="Tekstpodstawowy2"/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5</w:t>
      </w:r>
    </w:p>
    <w:p w:rsidR="005F0140" w:rsidRPr="000677E5" w:rsidRDefault="005F0140" w:rsidP="005F0140">
      <w:pPr>
        <w:ind w:left="360" w:hanging="360"/>
        <w:jc w:val="both"/>
        <w:rPr>
          <w:rFonts w:ascii="Garamond" w:hAnsi="Garamond"/>
          <w:b/>
        </w:rPr>
      </w:pPr>
      <w:r w:rsidRPr="000677E5">
        <w:rPr>
          <w:rFonts w:ascii="Garamond" w:hAnsi="Garamond"/>
        </w:rPr>
        <w:t>1. Program współpracy z organizacjami pozarządowymi i podmiotami prowadzącymi działalność pożytk</w:t>
      </w:r>
      <w:r w:rsidR="00AB2A39">
        <w:rPr>
          <w:rFonts w:ascii="Garamond" w:hAnsi="Garamond"/>
        </w:rPr>
        <w:t>u publicznego na rok 2016</w:t>
      </w:r>
      <w:r w:rsidRPr="000677E5">
        <w:rPr>
          <w:rFonts w:ascii="Garamond" w:hAnsi="Garamond"/>
        </w:rPr>
        <w:t xml:space="preserve">, uchwalany przez Radę Gminy Gozdowo, jest realizacją zapisu art. 5 ust. 3 </w:t>
      </w:r>
      <w:r w:rsidRPr="000677E5">
        <w:rPr>
          <w:rFonts w:ascii="Garamond" w:hAnsi="Garamond"/>
          <w:b/>
        </w:rPr>
        <w:t>ustawy z dnia 24 kwietnia 2003 roku o d</w:t>
      </w:r>
      <w:r>
        <w:rPr>
          <w:rFonts w:ascii="Garamond" w:hAnsi="Garamond"/>
          <w:b/>
        </w:rPr>
        <w:t>ziałalności pożytku publicznego i o wolontariacie (Dz. U. z 2014r. poz. 1118</w:t>
      </w:r>
      <w:r w:rsidRPr="000677E5">
        <w:rPr>
          <w:rFonts w:ascii="Garamond" w:hAnsi="Garamond"/>
          <w:b/>
        </w:rPr>
        <w:t xml:space="preserve"> z późn. zm.). </w:t>
      </w:r>
    </w:p>
    <w:p w:rsidR="005F0140" w:rsidRPr="000677E5" w:rsidRDefault="005F0140" w:rsidP="005F0140">
      <w:pPr>
        <w:pStyle w:val="Tekstpodstawowywcity"/>
        <w:ind w:left="360" w:firstLine="528"/>
        <w:rPr>
          <w:rFonts w:ascii="Garamond" w:hAnsi="Garamond"/>
        </w:rPr>
      </w:pPr>
      <w:r w:rsidRPr="000677E5">
        <w:rPr>
          <w:rFonts w:ascii="Garamond" w:hAnsi="Garamond"/>
        </w:rPr>
        <w:t>Przepisy ustawy nakładają na organy gminy obowiązek realizacji zadań publicznych przy współpracy z organizacjami pozarządowymi oraz z osobami prawnymi i jednostkami organizacyjnymi dzia</w:t>
      </w:r>
      <w:r>
        <w:rPr>
          <w:rFonts w:ascii="Garamond" w:hAnsi="Garamond"/>
        </w:rPr>
        <w:t xml:space="preserve">łającymi na podstawie przepisów </w:t>
      </w:r>
      <w:r w:rsidRPr="000677E5">
        <w:rPr>
          <w:rFonts w:ascii="Garamond" w:hAnsi="Garamond"/>
        </w:rPr>
        <w:t>o stosunku Państwa do Kościoła</w:t>
      </w:r>
      <w:r>
        <w:rPr>
          <w:rFonts w:ascii="Garamond" w:hAnsi="Garamond"/>
        </w:rPr>
        <w:t xml:space="preserve"> Katolickiego, </w:t>
      </w:r>
      <w:r w:rsidRPr="000677E5">
        <w:rPr>
          <w:rFonts w:ascii="Garamond" w:hAnsi="Garamond"/>
        </w:rPr>
        <w:t>innych kościołów i związków wyznaniowych, a także ze stowarzyszeniami jednostek samorządu terytorialnego, które prowadzą na terenie Gminy Gozdowo d</w:t>
      </w:r>
      <w:r>
        <w:rPr>
          <w:rFonts w:ascii="Garamond" w:hAnsi="Garamond"/>
        </w:rPr>
        <w:t xml:space="preserve">ziałalność pożytku publicznego, </w:t>
      </w:r>
      <w:r w:rsidRPr="000677E5">
        <w:rPr>
          <w:rFonts w:ascii="Garamond" w:hAnsi="Garamond"/>
        </w:rPr>
        <w:t>w zakresie zadań realizowanych przez gminę.</w:t>
      </w:r>
    </w:p>
    <w:p w:rsidR="005F0140" w:rsidRPr="000677E5" w:rsidRDefault="005F0140" w:rsidP="005F0140">
      <w:pPr>
        <w:pStyle w:val="Tekstpodstawowywcity"/>
        <w:ind w:left="360" w:firstLine="528"/>
        <w:rPr>
          <w:rFonts w:ascii="Garamond" w:hAnsi="Garamond"/>
        </w:rPr>
      </w:pPr>
    </w:p>
    <w:p w:rsidR="005F0140" w:rsidRPr="000677E5" w:rsidRDefault="005F0140" w:rsidP="005F0140">
      <w:pPr>
        <w:pStyle w:val="Tekstpodstawowywcity"/>
        <w:ind w:left="360" w:hanging="360"/>
        <w:rPr>
          <w:rFonts w:ascii="Garamond" w:hAnsi="Garamond"/>
        </w:rPr>
      </w:pPr>
      <w:r w:rsidRPr="000677E5">
        <w:rPr>
          <w:rFonts w:ascii="Garamond" w:hAnsi="Garamond"/>
        </w:rPr>
        <w:t>2. Współpraca z organizacjami pozarządowymi w Gminie Gozdowo opiera się na następujących zasadach:</w:t>
      </w:r>
    </w:p>
    <w:p w:rsidR="005F0140" w:rsidRPr="000677E5" w:rsidRDefault="005F0140" w:rsidP="005F0140">
      <w:pPr>
        <w:pStyle w:val="Tekstpodstawowywcity"/>
        <w:ind w:left="360" w:hanging="360"/>
        <w:jc w:val="left"/>
        <w:rPr>
          <w:rFonts w:ascii="Garamond" w:hAnsi="Garamond"/>
        </w:rPr>
      </w:pP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1) </w:t>
      </w:r>
      <w:r w:rsidRPr="000677E5">
        <w:rPr>
          <w:rFonts w:ascii="Garamond" w:hAnsi="Garamond"/>
          <w:b/>
        </w:rPr>
        <w:t>partnerstwa</w:t>
      </w:r>
      <w:r w:rsidRPr="000677E5">
        <w:rPr>
          <w:rFonts w:ascii="Garamond" w:hAnsi="Garamond"/>
        </w:rPr>
        <w:t xml:space="preserve"> – organizacjom zapewnia się uczestnictwo w ustalaniu zadań publicznych wykonywanych przez gminę oraz sposobu wykonywania tych zadań na równych prawach na zasadzie dobrowolności udziału, 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>2)</w:t>
      </w:r>
      <w:r w:rsidRPr="000677E5">
        <w:rPr>
          <w:rFonts w:ascii="Garamond" w:hAnsi="Garamond"/>
          <w:b/>
        </w:rPr>
        <w:t xml:space="preserve"> pomocniczości</w:t>
      </w:r>
      <w:r w:rsidRPr="000677E5">
        <w:rPr>
          <w:rFonts w:ascii="Garamond" w:hAnsi="Garamond"/>
        </w:rPr>
        <w:t xml:space="preserve"> - zgodnie z którą Gmina Gozdowo prowadzi działalność powierzając organizacjom pozarządowym wykonywanie zadań publicznych,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3) </w:t>
      </w:r>
      <w:r w:rsidRPr="000677E5">
        <w:rPr>
          <w:rFonts w:ascii="Garamond" w:hAnsi="Garamond"/>
          <w:b/>
        </w:rPr>
        <w:t>efektywności</w:t>
      </w:r>
      <w:r w:rsidRPr="000677E5">
        <w:rPr>
          <w:rFonts w:ascii="Garamond" w:hAnsi="Garamond"/>
        </w:rPr>
        <w:t xml:space="preserve"> - w myśl której Gmina wykorzystuje</w:t>
      </w:r>
      <w:r>
        <w:rPr>
          <w:rFonts w:ascii="Garamond" w:hAnsi="Garamond"/>
        </w:rPr>
        <w:t xml:space="preserve"> współpracę </w:t>
      </w:r>
      <w:r w:rsidRPr="000677E5">
        <w:rPr>
          <w:rFonts w:ascii="Garamond" w:hAnsi="Garamond"/>
        </w:rPr>
        <w:t xml:space="preserve">z organizacjami pozarządowymi do efektywnej realizacji zadań społeczno – ekonomicznych, przestrzegając zasad uczciwej </w:t>
      </w:r>
      <w:r>
        <w:rPr>
          <w:rFonts w:ascii="Garamond" w:hAnsi="Garamond"/>
        </w:rPr>
        <w:t xml:space="preserve">konkurencji oraz </w:t>
      </w:r>
      <w:r w:rsidRPr="000677E5">
        <w:rPr>
          <w:rFonts w:ascii="Garamond" w:hAnsi="Garamond"/>
        </w:rPr>
        <w:t xml:space="preserve">z zachowaniem wymogów określonych w  </w:t>
      </w:r>
      <w:r>
        <w:rPr>
          <w:rFonts w:ascii="Garamond" w:hAnsi="Garamond"/>
        </w:rPr>
        <w:t xml:space="preserve">art. 25 i art. 28 ust. 3 ustawy </w:t>
      </w:r>
      <w:r w:rsidR="00CA3415">
        <w:rPr>
          <w:rFonts w:ascii="Garamond" w:hAnsi="Garamond"/>
        </w:rPr>
        <w:t xml:space="preserve">               </w:t>
      </w:r>
      <w:r w:rsidRPr="000677E5">
        <w:rPr>
          <w:rFonts w:ascii="Garamond" w:hAnsi="Garamond"/>
        </w:rPr>
        <w:t>o finansach publicznych,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4) </w:t>
      </w:r>
      <w:r w:rsidRPr="000677E5">
        <w:rPr>
          <w:rFonts w:ascii="Garamond" w:hAnsi="Garamond"/>
          <w:b/>
        </w:rPr>
        <w:t>jawności podejmowanych działań</w:t>
      </w:r>
      <w:r w:rsidRPr="000677E5">
        <w:rPr>
          <w:rFonts w:ascii="Garamond" w:hAnsi="Garamond"/>
        </w:rPr>
        <w:t xml:space="preserve"> - zgodnie z którą organy gminy udostępniają organizacjom pozar</w:t>
      </w:r>
      <w:r>
        <w:rPr>
          <w:rFonts w:ascii="Garamond" w:hAnsi="Garamond"/>
        </w:rPr>
        <w:t>ządowym informacje o zamiarach</w:t>
      </w:r>
      <w:r w:rsidRPr="000677E5">
        <w:rPr>
          <w:rFonts w:ascii="Garamond" w:hAnsi="Garamond"/>
        </w:rPr>
        <w:t xml:space="preserve"> i celach realizowanych zadań publicznych, w których możliwa jest współpraca z tymi organizacjami,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>5)</w:t>
      </w:r>
      <w:r w:rsidRPr="000677E5">
        <w:rPr>
          <w:rFonts w:ascii="Garamond" w:hAnsi="Garamond"/>
          <w:b/>
        </w:rPr>
        <w:t xml:space="preserve"> legalności</w:t>
      </w:r>
      <w:r w:rsidRPr="000677E5">
        <w:rPr>
          <w:rFonts w:ascii="Garamond" w:hAnsi="Garamond"/>
        </w:rPr>
        <w:t xml:space="preserve"> - w myśl której wszelkie działania organów gminy  oraz organizacji pozarządowych odbywają się w granicach i na podstawie przepisów prawa,</w:t>
      </w:r>
    </w:p>
    <w:p w:rsidR="005F0140" w:rsidRPr="000677E5" w:rsidRDefault="005F0140" w:rsidP="005F0140">
      <w:pPr>
        <w:pStyle w:val="Tekstpodstawowywcity"/>
        <w:ind w:left="720" w:hanging="360"/>
        <w:rPr>
          <w:rFonts w:ascii="Garamond" w:hAnsi="Garamond"/>
        </w:rPr>
      </w:pPr>
      <w:r w:rsidRPr="000677E5">
        <w:rPr>
          <w:rFonts w:ascii="Garamond" w:hAnsi="Garamond"/>
          <w:bCs/>
        </w:rPr>
        <w:t xml:space="preserve">6) </w:t>
      </w:r>
      <w:r>
        <w:rPr>
          <w:rFonts w:ascii="Garamond" w:hAnsi="Garamond"/>
          <w:bCs/>
        </w:rPr>
        <w:t xml:space="preserve"> </w:t>
      </w:r>
      <w:r w:rsidRPr="000677E5">
        <w:rPr>
          <w:rFonts w:ascii="Garamond" w:hAnsi="Garamond"/>
          <w:b/>
        </w:rPr>
        <w:t xml:space="preserve">suwerenności stron </w:t>
      </w:r>
      <w:r w:rsidRPr="000677E5">
        <w:rPr>
          <w:rFonts w:ascii="Garamond" w:hAnsi="Garamond"/>
        </w:rPr>
        <w:t>– zgodnie z którą, stosunk</w:t>
      </w:r>
      <w:r>
        <w:rPr>
          <w:rFonts w:ascii="Garamond" w:hAnsi="Garamond"/>
        </w:rPr>
        <w:t xml:space="preserve">i między gminą </w:t>
      </w:r>
      <w:r w:rsidRPr="000677E5">
        <w:rPr>
          <w:rFonts w:ascii="Garamond" w:hAnsi="Garamond"/>
        </w:rPr>
        <w:t>a organizacjami kształtowane będą z poszanowaniem wzajemnej autonomii  i niezależności w swojej działalności statutowej.</w:t>
      </w:r>
    </w:p>
    <w:p w:rsidR="005F0140" w:rsidRPr="000677E5" w:rsidRDefault="005F0140" w:rsidP="005F0140">
      <w:pPr>
        <w:pStyle w:val="Tekstpodstawowywcity"/>
        <w:ind w:firstLine="0"/>
        <w:rPr>
          <w:rFonts w:ascii="Garamond" w:hAnsi="Garamond"/>
        </w:rPr>
      </w:pPr>
    </w:p>
    <w:p w:rsidR="005F0140" w:rsidRPr="000677E5" w:rsidRDefault="005F0140" w:rsidP="005F0140">
      <w:pPr>
        <w:pStyle w:val="Tekstpodstawowywcity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</w:t>
      </w:r>
      <w:r w:rsidRPr="000677E5">
        <w:rPr>
          <w:rFonts w:ascii="Garamond" w:hAnsi="Garamond"/>
        </w:rPr>
        <w:t>§ 6</w:t>
      </w:r>
    </w:p>
    <w:p w:rsidR="005F0140" w:rsidRPr="000677E5" w:rsidRDefault="005F0140" w:rsidP="005F0140">
      <w:pPr>
        <w:pStyle w:val="Tekstpodstawowywcity"/>
        <w:rPr>
          <w:rFonts w:ascii="Garamond" w:hAnsi="Garamond"/>
        </w:rPr>
      </w:pPr>
      <w:r w:rsidRPr="000677E5">
        <w:rPr>
          <w:rFonts w:ascii="Garamond" w:hAnsi="Garamond"/>
        </w:rPr>
        <w:t xml:space="preserve">Współpraca pomiędzy Gminą Gozdowo a organizacjami pozarządowymi oraz pozostałymi podmiotami prowadzącymi działalność pożytku publicznego może przybierać następujące formy:  </w:t>
      </w:r>
    </w:p>
    <w:p w:rsidR="005F0140" w:rsidRPr="000677E5" w:rsidRDefault="005F0140" w:rsidP="005F0140">
      <w:pPr>
        <w:pStyle w:val="Tekstpodstawowywcity"/>
        <w:rPr>
          <w:rFonts w:ascii="Garamond" w:hAnsi="Garamond"/>
        </w:rPr>
      </w:pP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Zlecania organizacjom pozarządowym wykonania zadań publicznych realizowanych przez Gminę Gozdowo, których działalność statutowa jest zgodna z dziedziną zlecanego zadania.</w:t>
      </w: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Zlecania Podmiotom Programu realizacji zadań na zasadach określonych w ustawie poprzez:</w:t>
      </w:r>
    </w:p>
    <w:p w:rsidR="005F0140" w:rsidRPr="000677E5" w:rsidRDefault="005F0140" w:rsidP="005F0140">
      <w:pPr>
        <w:numPr>
          <w:ilvl w:val="0"/>
          <w:numId w:val="8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powierzenie wykonywania zadań publicznych wraz z udzieleniem dotacji na sfinansowanie ich realizacji,</w:t>
      </w:r>
    </w:p>
    <w:p w:rsidR="005F0140" w:rsidRPr="000677E5" w:rsidRDefault="005F0140" w:rsidP="005F0140">
      <w:pPr>
        <w:numPr>
          <w:ilvl w:val="0"/>
          <w:numId w:val="8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wspieranie wykonania zadań wraz z udzieleniem dotacji na dofinansowanie ich realizacji.</w:t>
      </w: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Wymianę informacji będącej podstawą prawidłowego diag</w:t>
      </w:r>
      <w:r>
        <w:rPr>
          <w:rFonts w:ascii="Garamond" w:hAnsi="Garamond"/>
        </w:rPr>
        <w:t xml:space="preserve">nozowania problemów </w:t>
      </w:r>
      <w:r w:rsidRPr="000677E5">
        <w:rPr>
          <w:rFonts w:ascii="Garamond" w:hAnsi="Garamond"/>
        </w:rPr>
        <w:t>i potrzeb mieszkańców gminy, na podstawie której opracowane będą zadania oraz programy celowe.</w:t>
      </w:r>
    </w:p>
    <w:p w:rsidR="005F0140" w:rsidRPr="000677E5" w:rsidRDefault="005F0140" w:rsidP="005F0140">
      <w:pPr>
        <w:numPr>
          <w:ilvl w:val="0"/>
          <w:numId w:val="2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 xml:space="preserve">Opiniowanie i konsultowanie opracowań, programów oraz projektów aktów normatywnych </w:t>
      </w:r>
      <w:r>
        <w:rPr>
          <w:rFonts w:ascii="Garamond" w:hAnsi="Garamond"/>
        </w:rPr>
        <w:t xml:space="preserve">      </w:t>
      </w:r>
      <w:r w:rsidR="00CA3415">
        <w:rPr>
          <w:rFonts w:ascii="Garamond" w:hAnsi="Garamond"/>
        </w:rPr>
        <w:t xml:space="preserve">       </w:t>
      </w:r>
      <w:r w:rsidRPr="000677E5">
        <w:rPr>
          <w:rFonts w:ascii="Garamond" w:hAnsi="Garamond"/>
        </w:rPr>
        <w:t>w dziedzinach stanowiących obszary</w:t>
      </w:r>
      <w:r>
        <w:rPr>
          <w:rFonts w:ascii="Garamond" w:hAnsi="Garamond"/>
        </w:rPr>
        <w:t xml:space="preserve"> </w:t>
      </w:r>
      <w:r w:rsidRPr="000677E5">
        <w:rPr>
          <w:rFonts w:ascii="Garamond" w:hAnsi="Garamond"/>
        </w:rPr>
        <w:t xml:space="preserve"> wzajemnych zainteresowań</w:t>
      </w:r>
      <w:r>
        <w:rPr>
          <w:rFonts w:ascii="Garamond" w:hAnsi="Garamond"/>
        </w:rPr>
        <w:t>.</w:t>
      </w:r>
    </w:p>
    <w:p w:rsidR="005F0140" w:rsidRPr="000677E5" w:rsidRDefault="005F0140" w:rsidP="005F0140">
      <w:pPr>
        <w:jc w:val="both"/>
        <w:rPr>
          <w:rFonts w:ascii="Garamond" w:hAnsi="Garamond"/>
        </w:rPr>
      </w:pPr>
    </w:p>
    <w:p w:rsidR="005F0140" w:rsidRPr="000677E5" w:rsidRDefault="005F0140" w:rsidP="005F0140">
      <w:pPr>
        <w:ind w:left="708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</w:t>
      </w:r>
      <w:r w:rsidRPr="000677E5">
        <w:rPr>
          <w:rFonts w:ascii="Garamond" w:hAnsi="Garamond"/>
        </w:rPr>
        <w:t>§ 7</w:t>
      </w:r>
    </w:p>
    <w:p w:rsidR="005F0140" w:rsidRPr="000677E5" w:rsidRDefault="005F0140" w:rsidP="005F0140">
      <w:pPr>
        <w:pStyle w:val="Tekstpodstawowy2"/>
        <w:rPr>
          <w:rFonts w:ascii="Garamond" w:hAnsi="Garamond"/>
        </w:rPr>
      </w:pPr>
      <w:r w:rsidRPr="000677E5">
        <w:rPr>
          <w:rFonts w:ascii="Garamond" w:hAnsi="Garamond"/>
        </w:rPr>
        <w:t>Zgodnie z zapisami ustawy zlecanie zadań następuje w trybie otwartego konkursu ofert, ogłaszanego przez Wójta Gminy,  chyba że przepisy odrębne</w:t>
      </w:r>
      <w:r>
        <w:rPr>
          <w:rFonts w:ascii="Garamond" w:hAnsi="Garamond"/>
        </w:rPr>
        <w:t xml:space="preserve"> przewidują inny tryb zlecania.</w:t>
      </w:r>
      <w:r w:rsidRPr="000677E5">
        <w:rPr>
          <w:rFonts w:ascii="Garamond" w:hAnsi="Garamond"/>
        </w:rPr>
        <w:t xml:space="preserve">     </w:t>
      </w:r>
    </w:p>
    <w:p w:rsidR="005F0140" w:rsidRDefault="005F0140" w:rsidP="005F0140">
      <w:pPr>
        <w:pStyle w:val="Tekstpodstawowy3"/>
        <w:rPr>
          <w:rFonts w:ascii="Garamond" w:hAnsi="Garamond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</w:rPr>
      </w:pPr>
      <w:r w:rsidRPr="000677E5">
        <w:rPr>
          <w:rFonts w:ascii="Garamond" w:hAnsi="Garamond"/>
          <w:sz w:val="24"/>
        </w:rPr>
        <w:lastRenderedPageBreak/>
        <w:t>IV. Obszary współpracy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</w:rPr>
      </w:pPr>
    </w:p>
    <w:p w:rsidR="005F0140" w:rsidRPr="000677E5" w:rsidRDefault="005F0140" w:rsidP="005F0140">
      <w:pPr>
        <w:pStyle w:val="Tekstpodstawowy3"/>
        <w:jc w:val="center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§ 8</w:t>
      </w:r>
    </w:p>
    <w:p w:rsidR="005F0140" w:rsidRDefault="005F0140" w:rsidP="005F0140">
      <w:pPr>
        <w:pStyle w:val="Tekstpodstawowy3"/>
        <w:ind w:firstLine="708"/>
        <w:rPr>
          <w:rFonts w:ascii="Garamond" w:hAnsi="Garamond"/>
          <w:b w:val="0"/>
          <w:iCs/>
          <w:sz w:val="24"/>
        </w:rPr>
      </w:pPr>
      <w:r w:rsidRPr="000677E5">
        <w:rPr>
          <w:rFonts w:ascii="Garamond" w:hAnsi="Garamond"/>
          <w:b w:val="0"/>
          <w:sz w:val="24"/>
        </w:rPr>
        <w:t xml:space="preserve">Obszary współpracy Gminy Gozdowo z organizacjami pozarządowymi oraz pozostałymi podmiotami prowadzącymi działalność pożytku publicznego obejmują sferę zadań publicznych określonych w art. 4 ust. 1 </w:t>
      </w:r>
      <w:r w:rsidRPr="000677E5">
        <w:rPr>
          <w:rFonts w:ascii="Garamond" w:hAnsi="Garamond"/>
          <w:b w:val="0"/>
          <w:iCs/>
          <w:sz w:val="24"/>
        </w:rPr>
        <w:t>ustawy o działalności pożytku publicznego i o wolontariacie.</w:t>
      </w:r>
    </w:p>
    <w:p w:rsidR="005F0140" w:rsidRPr="000677E5" w:rsidRDefault="005F0140" w:rsidP="005F0140">
      <w:pPr>
        <w:pStyle w:val="Tekstpodstawowy3"/>
        <w:ind w:firstLine="708"/>
        <w:rPr>
          <w:rFonts w:ascii="Garamond" w:hAnsi="Garamond"/>
          <w:b w:val="0"/>
          <w:iCs/>
          <w:sz w:val="24"/>
        </w:rPr>
      </w:pPr>
    </w:p>
    <w:p w:rsidR="005F0140" w:rsidRPr="000677E5" w:rsidRDefault="005F0140" w:rsidP="005F0140">
      <w:pPr>
        <w:pStyle w:val="Tekstpodstawowy3"/>
        <w:ind w:firstLine="708"/>
        <w:rPr>
          <w:rFonts w:ascii="Garamond" w:hAnsi="Garamond"/>
          <w:b w:val="0"/>
          <w:iCs/>
          <w:sz w:val="24"/>
        </w:rPr>
      </w:pPr>
      <w:r w:rsidRPr="000677E5">
        <w:rPr>
          <w:rFonts w:ascii="Garamond" w:hAnsi="Garamond"/>
          <w:b w:val="0"/>
          <w:iCs/>
          <w:sz w:val="24"/>
        </w:rPr>
        <w:t xml:space="preserve">                                                     </w:t>
      </w:r>
      <w:r>
        <w:rPr>
          <w:rFonts w:ascii="Garamond" w:hAnsi="Garamond"/>
          <w:b w:val="0"/>
          <w:iCs/>
          <w:sz w:val="24"/>
        </w:rPr>
        <w:t xml:space="preserve">          </w:t>
      </w:r>
      <w:r w:rsidRPr="000677E5">
        <w:rPr>
          <w:rFonts w:ascii="Garamond" w:hAnsi="Garamond"/>
          <w:b w:val="0"/>
          <w:iCs/>
          <w:sz w:val="24"/>
        </w:rPr>
        <w:t xml:space="preserve"> § 9</w:t>
      </w:r>
    </w:p>
    <w:p w:rsidR="005F0140" w:rsidRPr="000677E5" w:rsidRDefault="005F0140" w:rsidP="005F0140">
      <w:pPr>
        <w:pStyle w:val="Tekstpodstawowy3"/>
        <w:ind w:firstLine="708"/>
        <w:rPr>
          <w:rFonts w:ascii="Garamond" w:hAnsi="Garamond"/>
          <w:b w:val="0"/>
          <w:sz w:val="24"/>
        </w:rPr>
      </w:pPr>
      <w:r w:rsidRPr="000677E5">
        <w:rPr>
          <w:rFonts w:ascii="Garamond" w:hAnsi="Garamond"/>
          <w:b w:val="0"/>
          <w:sz w:val="24"/>
        </w:rPr>
        <w:t>Jako priorytetowe dla Gminy Gozdowo w roku 201</w:t>
      </w:r>
      <w:r w:rsidR="00CA3415">
        <w:rPr>
          <w:rFonts w:ascii="Garamond" w:hAnsi="Garamond"/>
          <w:b w:val="0"/>
          <w:sz w:val="24"/>
        </w:rPr>
        <w:t>6</w:t>
      </w:r>
      <w:r w:rsidRPr="000677E5">
        <w:rPr>
          <w:rFonts w:ascii="Garamond" w:hAnsi="Garamond"/>
          <w:b w:val="0"/>
          <w:sz w:val="24"/>
        </w:rPr>
        <w:t xml:space="preserve"> zostały określone zadania </w:t>
      </w:r>
      <w:r>
        <w:rPr>
          <w:rFonts w:ascii="Garamond" w:hAnsi="Garamond"/>
          <w:b w:val="0"/>
          <w:sz w:val="24"/>
        </w:rPr>
        <w:t xml:space="preserve">                     </w:t>
      </w:r>
      <w:r w:rsidRPr="000677E5">
        <w:rPr>
          <w:rFonts w:ascii="Garamond" w:hAnsi="Garamond"/>
          <w:b w:val="0"/>
          <w:sz w:val="24"/>
        </w:rPr>
        <w:t xml:space="preserve">z następujących obszarów:   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pomoc społeczna,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nauka, edukacja i wychowanie,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ochrona i promocja zdrowia oraz przeciwdziałanie patologiom społecznym, 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kultura i ochrona dziedzictwa narodowego,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upowszechnianie kultury fizycznej i sportu,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organizacja wypoczynku dzieci i młodzieży,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działania na rzecz osób niepełnosprawnych,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aktywizacja terenów wiejskich,</w:t>
      </w:r>
    </w:p>
    <w:p w:rsidR="005F0140" w:rsidRPr="000677E5" w:rsidRDefault="005F0140" w:rsidP="005F0140">
      <w:pPr>
        <w:pStyle w:val="Tekstpodstawowy3"/>
        <w:numPr>
          <w:ilvl w:val="0"/>
          <w:numId w:val="4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bezpieczeństwo i porządek publiczny.</w:t>
      </w:r>
    </w:p>
    <w:p w:rsidR="005F0140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 xml:space="preserve">OBSZAR I: 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Pomoc społeczna</w:t>
      </w:r>
    </w:p>
    <w:p w:rsidR="005F0140" w:rsidRPr="009E1CF9" w:rsidRDefault="005F0140" w:rsidP="005F0140">
      <w:pPr>
        <w:pStyle w:val="Tekstpodstawowy3"/>
        <w:rPr>
          <w:rFonts w:ascii="Garamond" w:hAnsi="Garamond"/>
          <w:i/>
          <w:sz w:val="24"/>
          <w:u w:val="single"/>
        </w:rPr>
      </w:pPr>
    </w:p>
    <w:p w:rsidR="005F0140" w:rsidRPr="009E1CF9" w:rsidRDefault="005F0140" w:rsidP="005F0140">
      <w:pPr>
        <w:pStyle w:val="Tekstpodstawowy3"/>
        <w:rPr>
          <w:rFonts w:ascii="Garamond" w:hAnsi="Garamond"/>
          <w:bCs w:val="0"/>
          <w:i/>
          <w:sz w:val="24"/>
        </w:rPr>
      </w:pPr>
      <w:r w:rsidRPr="009E1CF9">
        <w:rPr>
          <w:rFonts w:ascii="Garamond" w:hAnsi="Garamond"/>
          <w:i/>
          <w:sz w:val="24"/>
        </w:rPr>
        <w:t>Zadanie:</w:t>
      </w:r>
      <w:r w:rsidRPr="009E1CF9">
        <w:rPr>
          <w:rFonts w:ascii="Garamond" w:hAnsi="Garamond"/>
          <w:bCs w:val="0"/>
          <w:i/>
          <w:sz w:val="24"/>
        </w:rPr>
        <w:t xml:space="preserve">  wspieranie działań zmierzających do wyrównywania poziomu życia mieszkańców poprzez: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zapewnienie opieki nad dziećmi z rodzin ubogich, niewydolnych wychowawczo i ekonomicznie oraz zagrożonych patologią społeczną,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świadczenie usług opiekuńczych w  miejscach zamieszkania – osobom starszym, samotnym, chorym, niepełnosprawnym, zagrożonym ubóstwem i marginalizacją,</w:t>
      </w:r>
    </w:p>
    <w:p w:rsidR="005F0140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zapewnienie opieki osobom bezdomnym,</w:t>
      </w:r>
      <w:r>
        <w:rPr>
          <w:rFonts w:ascii="Garamond" w:hAnsi="Garamond"/>
          <w:b w:val="0"/>
          <w:bCs w:val="0"/>
          <w:sz w:val="24"/>
        </w:rPr>
        <w:t xml:space="preserve"> osobom będącym </w:t>
      </w:r>
      <w:r w:rsidRPr="000677E5">
        <w:rPr>
          <w:rFonts w:ascii="Garamond" w:hAnsi="Garamond"/>
          <w:b w:val="0"/>
          <w:bCs w:val="0"/>
          <w:sz w:val="24"/>
        </w:rPr>
        <w:t>w sytuacjach kryzysowych narażonych na przemoc i odrzuconych przez rodzinę.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OBSZAR II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Nauka, edukacja i wychowanie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9E1CF9" w:rsidRDefault="005F0140" w:rsidP="005F0140">
      <w:pPr>
        <w:pStyle w:val="Tekstpodstawowy3"/>
        <w:rPr>
          <w:rFonts w:ascii="Garamond" w:hAnsi="Garamond"/>
          <w:bCs w:val="0"/>
          <w:i/>
          <w:sz w:val="24"/>
        </w:rPr>
      </w:pPr>
      <w:r w:rsidRPr="009E1CF9">
        <w:rPr>
          <w:rFonts w:ascii="Garamond" w:hAnsi="Garamond"/>
          <w:i/>
          <w:sz w:val="24"/>
        </w:rPr>
        <w:t>Zadanie</w:t>
      </w:r>
      <w:r w:rsidRPr="009E1CF9">
        <w:rPr>
          <w:rFonts w:ascii="Garamond" w:hAnsi="Garamond"/>
          <w:bCs w:val="0"/>
          <w:i/>
          <w:sz w:val="24"/>
        </w:rPr>
        <w:t>:  wspieranie i promocja wartościowych przedsięwzięć edukacyjnych, oświatowych i wychowawczych takich jak: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konkursów przedmiotowych i z wiedzy ogólnej,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szkoleń, seminariów i konferencji związanych z różnymi formami edukacji ustawicznej,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opracowywanie i wydawanie publikacji wykorzystywanych do realizacji celów dydaktyczno- wychowawczych,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realizowanie zadań dotyczących wychowania p</w:t>
      </w:r>
      <w:r>
        <w:rPr>
          <w:rFonts w:ascii="Garamond" w:hAnsi="Garamond"/>
          <w:b w:val="0"/>
          <w:bCs w:val="0"/>
          <w:sz w:val="24"/>
        </w:rPr>
        <w:t xml:space="preserve">atriotycznego </w:t>
      </w:r>
      <w:r w:rsidRPr="000677E5">
        <w:rPr>
          <w:rFonts w:ascii="Garamond" w:hAnsi="Garamond"/>
          <w:b w:val="0"/>
          <w:bCs w:val="0"/>
          <w:sz w:val="24"/>
        </w:rPr>
        <w:t>i wychowania w duchu społeczeństwa obywatelskiego, podtrzymywanie tradycji narodowej,</w:t>
      </w:r>
    </w:p>
    <w:p w:rsidR="005F0140" w:rsidRDefault="005F0140" w:rsidP="005F0140">
      <w:pPr>
        <w:pStyle w:val="Tekstpodstawowy3"/>
        <w:numPr>
          <w:ilvl w:val="1"/>
          <w:numId w:val="5"/>
        </w:numPr>
        <w:tabs>
          <w:tab w:val="num" w:pos="900"/>
        </w:tabs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wyrównywanie szans edukacyjnych poprzez dodatkowe zajęcia pozalekcyjne, przeciwdziałanie zjawiskom przemocy i agresji.</w:t>
      </w: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CA3415" w:rsidRPr="000677E5" w:rsidRDefault="00CA3415" w:rsidP="00CA3415">
      <w:pPr>
        <w:pStyle w:val="Tekstpodstawowy3"/>
        <w:tabs>
          <w:tab w:val="num" w:pos="1068"/>
        </w:tabs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CA3415" w:rsidP="005F0140">
      <w:pPr>
        <w:pStyle w:val="Tekstpodstawowy3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lastRenderedPageBreak/>
        <w:t>OBSZAR III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Ochrona i promocja zdrowia oraz przeciwdziałanie patologiom społecznym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5F0140" w:rsidP="005F0140">
      <w:pPr>
        <w:pStyle w:val="Tekstpodstawowy3"/>
        <w:tabs>
          <w:tab w:val="left" w:pos="2340"/>
        </w:tabs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sz w:val="24"/>
        </w:rPr>
        <w:t>Zadania:</w:t>
      </w:r>
    </w:p>
    <w:p w:rsidR="005F0140" w:rsidRPr="000677E5" w:rsidRDefault="005F0140" w:rsidP="005F0140">
      <w:pPr>
        <w:pStyle w:val="Tekstpodstawowy3"/>
        <w:numPr>
          <w:ilvl w:val="2"/>
          <w:numId w:val="3"/>
        </w:numPr>
        <w:tabs>
          <w:tab w:val="num" w:pos="360"/>
        </w:tabs>
        <w:ind w:left="180" w:hanging="18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promocja zdrowia i zachowań  prozdrowotnych, 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2)   wspieranie integracji społecznej osób zagrożonych wykluczeniem społecznym,</w:t>
      </w:r>
    </w:p>
    <w:p w:rsidR="005F0140" w:rsidRPr="000677E5" w:rsidRDefault="005F0140" w:rsidP="00CA3415">
      <w:pPr>
        <w:pStyle w:val="Tekstpodstawowy3"/>
        <w:ind w:left="360" w:hanging="36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3)</w:t>
      </w:r>
      <w:r w:rsidR="00252C19">
        <w:rPr>
          <w:rFonts w:ascii="Garamond" w:hAnsi="Garamond"/>
          <w:b w:val="0"/>
          <w:bCs w:val="0"/>
          <w:sz w:val="24"/>
        </w:rPr>
        <w:t xml:space="preserve">   </w:t>
      </w:r>
      <w:r w:rsidRPr="000677E5">
        <w:rPr>
          <w:rFonts w:ascii="Garamond" w:hAnsi="Garamond"/>
          <w:b w:val="0"/>
          <w:bCs w:val="0"/>
          <w:sz w:val="24"/>
        </w:rPr>
        <w:t xml:space="preserve"> realizacja zadań wynikających z „Gminnego Programu Profilaktyki i Rozwiązywania     Problemów  Alkoholowych i Przeciwdziałania Narkomanii dla</w:t>
      </w:r>
      <w:r w:rsidR="00CA3415">
        <w:rPr>
          <w:rFonts w:ascii="Garamond" w:hAnsi="Garamond"/>
          <w:b w:val="0"/>
          <w:bCs w:val="0"/>
          <w:sz w:val="24"/>
        </w:rPr>
        <w:t xml:space="preserve"> Gminy Gozdowo na rok 2016</w:t>
      </w:r>
      <w:r w:rsidRPr="000677E5">
        <w:rPr>
          <w:rFonts w:ascii="Garamond" w:hAnsi="Garamond"/>
          <w:b w:val="0"/>
          <w:bCs w:val="0"/>
          <w:sz w:val="24"/>
        </w:rPr>
        <w:t>” .</w:t>
      </w:r>
    </w:p>
    <w:p w:rsidR="005F0140" w:rsidRPr="000677E5" w:rsidRDefault="005F0140" w:rsidP="005F0140">
      <w:pPr>
        <w:pStyle w:val="Tekstpodstawowy3"/>
        <w:numPr>
          <w:ilvl w:val="1"/>
          <w:numId w:val="2"/>
        </w:numPr>
        <w:tabs>
          <w:tab w:val="clear" w:pos="1080"/>
          <w:tab w:val="num" w:pos="180"/>
          <w:tab w:val="num" w:pos="360"/>
        </w:tabs>
        <w:ind w:left="36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realizacja zadań Gminy w zakresie przeciwdziałania narkomanii, w tym prowadzenie działań </w:t>
      </w:r>
      <w:r>
        <w:rPr>
          <w:rFonts w:ascii="Garamond" w:hAnsi="Garamond"/>
          <w:b w:val="0"/>
          <w:bCs w:val="0"/>
          <w:sz w:val="24"/>
        </w:rPr>
        <w:t xml:space="preserve">  </w:t>
      </w:r>
      <w:r w:rsidR="00252C19">
        <w:rPr>
          <w:rFonts w:ascii="Garamond" w:hAnsi="Garamond"/>
          <w:b w:val="0"/>
          <w:bCs w:val="0"/>
          <w:sz w:val="24"/>
        </w:rPr>
        <w:t xml:space="preserve">          </w:t>
      </w:r>
      <w:r>
        <w:rPr>
          <w:rFonts w:ascii="Garamond" w:hAnsi="Garamond"/>
          <w:b w:val="0"/>
          <w:bCs w:val="0"/>
          <w:sz w:val="24"/>
        </w:rPr>
        <w:t xml:space="preserve">   </w:t>
      </w:r>
      <w:r w:rsidRPr="000677E5">
        <w:rPr>
          <w:rFonts w:ascii="Garamond" w:hAnsi="Garamond"/>
          <w:b w:val="0"/>
          <w:bCs w:val="0"/>
          <w:sz w:val="24"/>
        </w:rPr>
        <w:t>z zakresu profilaktyki</w:t>
      </w:r>
      <w:r>
        <w:rPr>
          <w:rFonts w:ascii="Garamond" w:hAnsi="Garamond"/>
          <w:b w:val="0"/>
          <w:bCs w:val="0"/>
          <w:sz w:val="24"/>
        </w:rPr>
        <w:t xml:space="preserve"> oświatowo-zdrowotnej, edukacji </w:t>
      </w:r>
      <w:r w:rsidRPr="000677E5">
        <w:rPr>
          <w:rFonts w:ascii="Garamond" w:hAnsi="Garamond"/>
          <w:b w:val="0"/>
          <w:bCs w:val="0"/>
          <w:sz w:val="24"/>
        </w:rPr>
        <w:t>i promocji zdrowego stylu życia wśród dzieci i młodzieży,</w:t>
      </w:r>
    </w:p>
    <w:p w:rsidR="005F0140" w:rsidRPr="000677E5" w:rsidRDefault="005F0140" w:rsidP="005F0140">
      <w:pPr>
        <w:pStyle w:val="Tekstpodstawowy3"/>
        <w:numPr>
          <w:ilvl w:val="1"/>
          <w:numId w:val="2"/>
        </w:numPr>
        <w:tabs>
          <w:tab w:val="clear" w:pos="1080"/>
          <w:tab w:val="num" w:pos="180"/>
          <w:tab w:val="num" w:pos="360"/>
        </w:tabs>
        <w:ind w:left="36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organizacja konkursów, przedstawień o tematyce z zakresu przeciwdziałania uzależnieniom oraz imprez popularyzujących zdrowy tryb życia „Maraton Trzeźwości”.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OBSZAR IV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Kultura i ochrona dziedzictwa narodowego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9E1CF9" w:rsidRDefault="005F0140" w:rsidP="005F0140">
      <w:pPr>
        <w:pStyle w:val="Tekstpodstawowy3"/>
        <w:rPr>
          <w:rFonts w:ascii="Garamond" w:hAnsi="Garamond"/>
          <w:bCs w:val="0"/>
          <w:sz w:val="24"/>
        </w:rPr>
      </w:pPr>
      <w:r w:rsidRPr="009E1CF9">
        <w:rPr>
          <w:rFonts w:ascii="Garamond" w:hAnsi="Garamond"/>
          <w:sz w:val="24"/>
        </w:rPr>
        <w:t xml:space="preserve">Zadanie: </w:t>
      </w:r>
      <w:r w:rsidRPr="009E1CF9">
        <w:rPr>
          <w:rFonts w:ascii="Garamond" w:hAnsi="Garamond"/>
          <w:bCs w:val="0"/>
          <w:i/>
          <w:sz w:val="24"/>
        </w:rPr>
        <w:t>wspieranie wartościowych przedsięwzięć o charakterze lokalnym w zakresie rozwoju kultury i ochrony dziedzictwa kulturowego, promocji twórczości, edukacji i oświaty kulturalnej, działań i inicjatyw kulturowych oraz walorów kulturowych Gminy, realizowanych przez: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imprez kulturalnych („Przeglądy Ochotniczych Straży Pożarnych”, „Zamyślenia Rodaków w hołdzie Ojcu Świętemu J.P. II”, „Gminne Dożynki”),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prowadzenie dokumentacji zjawisk życia kulturalnego i artystycznego,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wspieranie amatorskiego ruchu artystycznego,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promocję i popularyzację lokalnej twórczości i wykonawstwa artystycznego,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 xml:space="preserve">upowszechnianie kultury i nauki poprzez organizowane </w:t>
      </w:r>
      <w:r>
        <w:rPr>
          <w:rFonts w:ascii="Garamond" w:hAnsi="Garamond"/>
          <w:b w:val="0"/>
          <w:bCs w:val="0"/>
          <w:sz w:val="24"/>
        </w:rPr>
        <w:t xml:space="preserve">konkursy literackie, plastyczne                 </w:t>
      </w:r>
      <w:r w:rsidR="00252C19">
        <w:rPr>
          <w:rFonts w:ascii="Garamond" w:hAnsi="Garamond"/>
          <w:b w:val="0"/>
          <w:bCs w:val="0"/>
          <w:sz w:val="24"/>
        </w:rPr>
        <w:t xml:space="preserve">     </w:t>
      </w:r>
      <w:r>
        <w:rPr>
          <w:rFonts w:ascii="Garamond" w:hAnsi="Garamond"/>
          <w:b w:val="0"/>
          <w:bCs w:val="0"/>
          <w:sz w:val="24"/>
        </w:rPr>
        <w:t xml:space="preserve">     </w:t>
      </w:r>
      <w:r w:rsidRPr="000677E5">
        <w:rPr>
          <w:rFonts w:ascii="Garamond" w:hAnsi="Garamond"/>
          <w:b w:val="0"/>
          <w:bCs w:val="0"/>
          <w:sz w:val="24"/>
        </w:rPr>
        <w:t xml:space="preserve">i fotograficzne, 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organizowanie warsztatów archeologicznych, wystaw, lekcji muzealnych,</w:t>
      </w:r>
    </w:p>
    <w:p w:rsidR="005F0140" w:rsidRPr="000677E5" w:rsidRDefault="005F0140" w:rsidP="005F0140">
      <w:pPr>
        <w:pStyle w:val="Tekstpodstawowy3"/>
        <w:numPr>
          <w:ilvl w:val="1"/>
          <w:numId w:val="5"/>
        </w:numPr>
        <w:tabs>
          <w:tab w:val="num" w:pos="1440"/>
        </w:tabs>
        <w:ind w:left="1440" w:hanging="1440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b w:val="0"/>
          <w:bCs w:val="0"/>
          <w:sz w:val="24"/>
        </w:rPr>
        <w:t>podejmowanie inicjatyw społecznych na rzecz ochrony miejsc pamięci narodowej.</w:t>
      </w: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  <w:r w:rsidRPr="000677E5">
        <w:rPr>
          <w:rFonts w:ascii="Garamond" w:hAnsi="Garamond"/>
          <w:sz w:val="24"/>
          <w:u w:val="single"/>
        </w:rPr>
        <w:t>OBSZAR V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0677E5" w:rsidRDefault="005F0140" w:rsidP="005F0140">
      <w:pPr>
        <w:pStyle w:val="Tekstpodstawowy3"/>
        <w:rPr>
          <w:rFonts w:ascii="Garamond" w:hAnsi="Garamond"/>
          <w:sz w:val="24"/>
          <w:u w:val="single"/>
        </w:rPr>
      </w:pPr>
      <w:r w:rsidRPr="000677E5">
        <w:rPr>
          <w:rFonts w:ascii="Garamond" w:hAnsi="Garamond"/>
          <w:sz w:val="24"/>
          <w:u w:val="single"/>
        </w:rPr>
        <w:t>Upowszechnianie kultury fizycznej i sportu</w:t>
      </w:r>
    </w:p>
    <w:p w:rsidR="005F0140" w:rsidRPr="000677E5" w:rsidRDefault="005F0140" w:rsidP="005F0140">
      <w:pPr>
        <w:pStyle w:val="Tekstpodstawowy3"/>
        <w:rPr>
          <w:rFonts w:ascii="Garamond" w:hAnsi="Garamond"/>
          <w:b w:val="0"/>
          <w:bCs w:val="0"/>
          <w:sz w:val="24"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i/>
        </w:rPr>
      </w:pPr>
      <w:r w:rsidRPr="009E1CF9">
        <w:rPr>
          <w:rFonts w:ascii="Garamond" w:hAnsi="Garamond"/>
          <w:b/>
          <w:bCs/>
        </w:rPr>
        <w:t>Zadanie:</w:t>
      </w:r>
      <w:r w:rsidRPr="009E1CF9">
        <w:rPr>
          <w:rFonts w:ascii="Garamond" w:hAnsi="Garamond"/>
          <w:b/>
        </w:rPr>
        <w:t xml:space="preserve"> </w:t>
      </w:r>
      <w:r w:rsidRPr="009E1CF9">
        <w:rPr>
          <w:rFonts w:ascii="Garamond" w:hAnsi="Garamond"/>
          <w:b/>
          <w:i/>
        </w:rPr>
        <w:t>wspieranie kultury fizycznej i sportu poprzez następujące działania:</w:t>
      </w:r>
    </w:p>
    <w:p w:rsidR="005F0140" w:rsidRPr="000677E5" w:rsidRDefault="005F0140" w:rsidP="005F0140">
      <w:pPr>
        <w:numPr>
          <w:ilvl w:val="1"/>
          <w:numId w:val="5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organizacja przygotowań i uczestnictwo w lokal</w:t>
      </w:r>
      <w:r>
        <w:rPr>
          <w:rFonts w:ascii="Garamond" w:hAnsi="Garamond"/>
        </w:rPr>
        <w:t xml:space="preserve">nych i ponadlokalnych imprezach </w:t>
      </w:r>
      <w:r w:rsidRPr="000677E5">
        <w:rPr>
          <w:rFonts w:ascii="Garamond" w:hAnsi="Garamond"/>
        </w:rPr>
        <w:t>sportowych,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</w:rPr>
      </w:pPr>
      <w:r w:rsidRPr="000677E5">
        <w:rPr>
          <w:rFonts w:ascii="Garamond" w:hAnsi="Garamond"/>
        </w:rPr>
        <w:t>organizacja szkolenia dzieci i młodzieży, w tym zakup sprzętu sportowego,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</w:rPr>
      </w:pPr>
      <w:r w:rsidRPr="000677E5">
        <w:rPr>
          <w:rFonts w:ascii="Garamond" w:hAnsi="Garamond"/>
        </w:rPr>
        <w:t>współdziałanie gminy z lokalnymi klubami sportowymi,</w:t>
      </w:r>
    </w:p>
    <w:p w:rsidR="005F0140" w:rsidRPr="00B32442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  <w:u w:val="single"/>
        </w:rPr>
      </w:pPr>
      <w:r w:rsidRPr="00B32442">
        <w:rPr>
          <w:rFonts w:ascii="Garamond" w:hAnsi="Garamond"/>
        </w:rPr>
        <w:t xml:space="preserve">organizacja imprez sportowo rekreacyjnych o charakterze otwartym. </w:t>
      </w: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Pr="00411521" w:rsidRDefault="005F0140" w:rsidP="005F0140">
      <w:pPr>
        <w:jc w:val="both"/>
        <w:rPr>
          <w:rFonts w:ascii="Garamond" w:hAnsi="Garamond"/>
          <w:b/>
          <w:u w:val="single"/>
        </w:rPr>
      </w:pPr>
      <w:r w:rsidRPr="00411521">
        <w:rPr>
          <w:rFonts w:ascii="Garamond" w:hAnsi="Garamond"/>
          <w:b/>
          <w:u w:val="single"/>
        </w:rPr>
        <w:t>OBSZAR VI</w:t>
      </w:r>
    </w:p>
    <w:p w:rsidR="005F0140" w:rsidRPr="000677E5" w:rsidRDefault="005F0140" w:rsidP="005F0140">
      <w:pPr>
        <w:rPr>
          <w:rFonts w:ascii="Garamond" w:hAnsi="Garamond"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  <w:bCs/>
        </w:rPr>
      </w:pPr>
      <w:r w:rsidRPr="000677E5">
        <w:rPr>
          <w:rFonts w:ascii="Garamond" w:hAnsi="Garamond"/>
          <w:b/>
          <w:bCs/>
          <w:u w:val="single"/>
        </w:rPr>
        <w:t>Organizacja wypoczynku dzieci i młodzieży</w:t>
      </w:r>
    </w:p>
    <w:p w:rsidR="005F0140" w:rsidRPr="009E1CF9" w:rsidRDefault="005F0140" w:rsidP="005F0140">
      <w:pPr>
        <w:jc w:val="both"/>
        <w:rPr>
          <w:rFonts w:ascii="Garamond" w:hAnsi="Garamond"/>
          <w:b/>
          <w:bCs/>
          <w:i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i/>
        </w:rPr>
      </w:pPr>
      <w:r w:rsidRPr="009E1CF9">
        <w:rPr>
          <w:rFonts w:ascii="Garamond" w:hAnsi="Garamond"/>
          <w:b/>
          <w:bCs/>
          <w:i/>
        </w:rPr>
        <w:t xml:space="preserve">Zadanie: </w:t>
      </w:r>
      <w:r w:rsidRPr="009E1CF9">
        <w:rPr>
          <w:rFonts w:ascii="Garamond" w:hAnsi="Garamond"/>
          <w:b/>
          <w:i/>
        </w:rPr>
        <w:t>wspieranie  działań  w zakresie organizowania wypoczynku dzieci  i młodzieży pochodzących  z rodzin dotkniętych ubóstwem lub zdarzeniami losowymi, realizowanych w formach: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jc w:val="both"/>
        <w:rPr>
          <w:rFonts w:ascii="Garamond" w:hAnsi="Garamond"/>
        </w:rPr>
      </w:pPr>
      <w:r w:rsidRPr="000677E5">
        <w:rPr>
          <w:rFonts w:ascii="Garamond" w:hAnsi="Garamond"/>
        </w:rPr>
        <w:t>prowadzenie świetlic środowiskowych,</w:t>
      </w:r>
    </w:p>
    <w:p w:rsidR="005F0140" w:rsidRPr="00BC679A" w:rsidRDefault="005F0140" w:rsidP="00BC679A">
      <w:pPr>
        <w:numPr>
          <w:ilvl w:val="1"/>
          <w:numId w:val="5"/>
        </w:numPr>
        <w:tabs>
          <w:tab w:val="num" w:pos="1440"/>
        </w:tabs>
        <w:jc w:val="both"/>
        <w:rPr>
          <w:rFonts w:ascii="Garamond" w:hAnsi="Garamond"/>
        </w:rPr>
      </w:pPr>
      <w:r w:rsidRPr="000677E5">
        <w:rPr>
          <w:rFonts w:ascii="Garamond" w:hAnsi="Garamond"/>
        </w:rPr>
        <w:t>organizacja obozów, kolonii, rajdów</w:t>
      </w:r>
      <w:r w:rsidRPr="000677E5">
        <w:t>.</w:t>
      </w:r>
    </w:p>
    <w:p w:rsidR="005F0140" w:rsidRPr="000677E5" w:rsidRDefault="005F0140" w:rsidP="005F0140">
      <w:pPr>
        <w:pStyle w:val="Nagwek4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lastRenderedPageBreak/>
        <w:t>OBSZAR VII</w:t>
      </w:r>
    </w:p>
    <w:p w:rsidR="005F0140" w:rsidRPr="000677E5" w:rsidRDefault="005F0140" w:rsidP="005F0140">
      <w:pPr>
        <w:jc w:val="both"/>
        <w:rPr>
          <w:rFonts w:ascii="Garamond" w:hAnsi="Garamond"/>
        </w:rPr>
      </w:pPr>
    </w:p>
    <w:p w:rsidR="005F0140" w:rsidRPr="000677E5" w:rsidRDefault="005F0140" w:rsidP="005F0140">
      <w:pPr>
        <w:jc w:val="both"/>
        <w:rPr>
          <w:rFonts w:ascii="Garamond" w:hAnsi="Garamond"/>
          <w:u w:val="single"/>
        </w:rPr>
      </w:pPr>
      <w:r w:rsidRPr="000677E5">
        <w:rPr>
          <w:rFonts w:ascii="Garamond" w:hAnsi="Garamond"/>
          <w:b/>
          <w:bCs/>
          <w:u w:val="single"/>
        </w:rPr>
        <w:t>Działania na rzecz osób niepełnosprawnych</w:t>
      </w:r>
    </w:p>
    <w:p w:rsidR="005F0140" w:rsidRPr="000677E5" w:rsidRDefault="005F0140" w:rsidP="005F0140">
      <w:pPr>
        <w:jc w:val="both"/>
        <w:rPr>
          <w:rFonts w:ascii="Garamond" w:hAnsi="Garamond"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i/>
        </w:rPr>
      </w:pPr>
      <w:r w:rsidRPr="009E1CF9">
        <w:rPr>
          <w:rFonts w:ascii="Garamond" w:hAnsi="Garamond"/>
          <w:b/>
          <w:bCs/>
          <w:u w:val="single"/>
        </w:rPr>
        <w:t>Zadanie:</w:t>
      </w:r>
      <w:r w:rsidRPr="009E1CF9">
        <w:rPr>
          <w:rFonts w:ascii="Garamond" w:hAnsi="Garamond"/>
          <w:b/>
        </w:rPr>
        <w:t xml:space="preserve"> </w:t>
      </w:r>
      <w:r w:rsidRPr="009E1CF9">
        <w:rPr>
          <w:rFonts w:ascii="Garamond" w:hAnsi="Garamond"/>
          <w:b/>
          <w:i/>
        </w:rPr>
        <w:t>wspieranie działań zmierzających do poprawy sytuacji osób niepełnosprawnych poprzez: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1440"/>
        </w:tabs>
        <w:ind w:left="1440" w:hanging="1440"/>
        <w:jc w:val="both"/>
        <w:rPr>
          <w:rFonts w:ascii="Garamond" w:hAnsi="Garamond"/>
        </w:rPr>
      </w:pPr>
      <w:r w:rsidRPr="000677E5">
        <w:rPr>
          <w:rFonts w:ascii="Garamond" w:hAnsi="Garamond"/>
        </w:rPr>
        <w:t>integrację środowisk osób niepełnosprawnych,</w:t>
      </w:r>
    </w:p>
    <w:p w:rsidR="005F0140" w:rsidRPr="000677E5" w:rsidRDefault="005F0140" w:rsidP="005F0140">
      <w:pPr>
        <w:numPr>
          <w:ilvl w:val="1"/>
          <w:numId w:val="5"/>
        </w:numPr>
        <w:jc w:val="both"/>
        <w:rPr>
          <w:rFonts w:ascii="Garamond" w:hAnsi="Garamond"/>
        </w:rPr>
      </w:pPr>
      <w:r w:rsidRPr="000677E5">
        <w:rPr>
          <w:rFonts w:ascii="Garamond" w:hAnsi="Garamond"/>
        </w:rPr>
        <w:t>rozwój twórczości artystycznej, inicjatyw wydawniczych i ruchu sportowego osób niepełnosprawnych.</w:t>
      </w:r>
    </w:p>
    <w:p w:rsidR="005F0140" w:rsidRPr="000677E5" w:rsidRDefault="005F0140" w:rsidP="005F0140">
      <w:pPr>
        <w:tabs>
          <w:tab w:val="num" w:pos="1440"/>
        </w:tabs>
        <w:ind w:left="1440" w:hanging="360"/>
        <w:jc w:val="both"/>
        <w:rPr>
          <w:rFonts w:ascii="Garamond" w:hAnsi="Garamond"/>
        </w:rPr>
      </w:pPr>
    </w:p>
    <w:p w:rsidR="005F0140" w:rsidRPr="000677E5" w:rsidRDefault="005F0140" w:rsidP="005F0140">
      <w:pPr>
        <w:pStyle w:val="Nagwek4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t>OBSZAR VIII</w:t>
      </w:r>
    </w:p>
    <w:p w:rsidR="005F0140" w:rsidRPr="000677E5" w:rsidRDefault="005F0140" w:rsidP="005F0140"/>
    <w:p w:rsidR="005F0140" w:rsidRPr="000677E5" w:rsidRDefault="005F0140" w:rsidP="005F0140">
      <w:pPr>
        <w:rPr>
          <w:rFonts w:ascii="Garamond" w:hAnsi="Garamond"/>
          <w:b/>
          <w:u w:val="single"/>
        </w:rPr>
      </w:pPr>
      <w:r w:rsidRPr="000677E5">
        <w:rPr>
          <w:rFonts w:ascii="Garamond" w:hAnsi="Garamond"/>
          <w:b/>
          <w:u w:val="single"/>
        </w:rPr>
        <w:t>Aktywizacja terenów wiejskich</w:t>
      </w:r>
    </w:p>
    <w:p w:rsidR="005F0140" w:rsidRPr="000677E5" w:rsidRDefault="005F0140" w:rsidP="005F0140">
      <w:pPr>
        <w:rPr>
          <w:rFonts w:ascii="Garamond" w:hAnsi="Garamond"/>
          <w:b/>
          <w:u w:val="single"/>
        </w:rPr>
      </w:pPr>
    </w:p>
    <w:p w:rsidR="005F0140" w:rsidRPr="009E1CF9" w:rsidRDefault="005F0140" w:rsidP="005F0140">
      <w:pPr>
        <w:autoSpaceDE w:val="0"/>
        <w:autoSpaceDN w:val="0"/>
        <w:adjustRightInd w:val="0"/>
        <w:jc w:val="both"/>
        <w:rPr>
          <w:rFonts w:ascii="Garamond" w:hAnsi="Garamond" w:cs="TimesNewRoman"/>
          <w:b/>
          <w:i/>
        </w:rPr>
      </w:pPr>
      <w:r w:rsidRPr="009E1CF9">
        <w:rPr>
          <w:rFonts w:ascii="Garamond" w:hAnsi="Garamond" w:cs="TimesNewRoman"/>
          <w:b/>
          <w:i/>
          <w:u w:val="single"/>
        </w:rPr>
        <w:t>Zadanie:</w:t>
      </w:r>
      <w:r w:rsidRPr="009E1CF9">
        <w:rPr>
          <w:rFonts w:ascii="TimesNewRoman" w:hAnsi="TimesNewRoman" w:cs="TimesNewRoman"/>
          <w:b/>
          <w:i/>
        </w:rPr>
        <w:t xml:space="preserve"> </w:t>
      </w:r>
      <w:r w:rsidRPr="009E1CF9">
        <w:rPr>
          <w:rFonts w:ascii="Garamond" w:hAnsi="Garamond" w:cs="TimesNewRoman"/>
          <w:b/>
          <w:i/>
        </w:rPr>
        <w:t>mające na celu wsparcie lokalnych inicjatyw podejmowanych przez organizacje pozarządowe oraz partnerstwa typu LEADER, realizowane  w szczególności poprzez:</w:t>
      </w:r>
    </w:p>
    <w:p w:rsidR="005F0140" w:rsidRPr="004E1C72" w:rsidRDefault="005F0140" w:rsidP="005F0140">
      <w:pPr>
        <w:numPr>
          <w:ilvl w:val="0"/>
          <w:numId w:val="7"/>
        </w:numPr>
        <w:tabs>
          <w:tab w:val="clear" w:pos="1788"/>
          <w:tab w:val="num" w:pos="360"/>
        </w:tabs>
        <w:autoSpaceDE w:val="0"/>
        <w:autoSpaceDN w:val="0"/>
        <w:adjustRightInd w:val="0"/>
        <w:ind w:left="360"/>
        <w:jc w:val="both"/>
        <w:rPr>
          <w:rFonts w:ascii="Garamond" w:hAnsi="Garamond" w:cs="TimesNewRoman"/>
        </w:rPr>
      </w:pPr>
      <w:r w:rsidRPr="000677E5">
        <w:rPr>
          <w:rFonts w:ascii="Garamond" w:hAnsi="Garamond" w:cs="TimesNewRoman"/>
        </w:rPr>
        <w:t>organizowanie i współorganizowanie konf</w:t>
      </w:r>
      <w:r>
        <w:rPr>
          <w:rFonts w:ascii="Garamond" w:hAnsi="Garamond" w:cs="TimesNewRoman"/>
        </w:rPr>
        <w:t>erencji, seminariów, szkoleń</w:t>
      </w:r>
      <w:r w:rsidRPr="000677E5">
        <w:rPr>
          <w:rFonts w:ascii="Garamond" w:hAnsi="Garamond" w:cs="TimesNewRoman"/>
        </w:rPr>
        <w:t xml:space="preserve"> i innych przedsięwzięć służących umacnianiu partnerstw typu LEADER oraz promocji podejścia LEADER </w:t>
      </w:r>
      <w:r>
        <w:rPr>
          <w:rFonts w:ascii="Garamond" w:hAnsi="Garamond" w:cs="TimesNewRoman"/>
        </w:rPr>
        <w:t xml:space="preserve">                   </w:t>
      </w:r>
      <w:r w:rsidRPr="000677E5">
        <w:rPr>
          <w:rFonts w:ascii="Garamond" w:hAnsi="Garamond" w:cs="TimesNewRoman"/>
        </w:rPr>
        <w:t>i najlepszych praktyk aktywizacji mieszkańców obszarów wiejskich na</w:t>
      </w:r>
      <w:r>
        <w:rPr>
          <w:rFonts w:ascii="Garamond" w:hAnsi="Garamond" w:cs="TimesNewRoman"/>
        </w:rPr>
        <w:t xml:space="preserve"> obszarze w</w:t>
      </w:r>
      <w:r w:rsidRPr="000677E5">
        <w:rPr>
          <w:rFonts w:ascii="Garamond" w:hAnsi="Garamond" w:cs="TimesNewRoman"/>
        </w:rPr>
        <w:t>ojewództwa.</w:t>
      </w:r>
    </w:p>
    <w:p w:rsidR="005F0140" w:rsidRPr="000677E5" w:rsidRDefault="005F0140" w:rsidP="005F0140"/>
    <w:p w:rsidR="005F0140" w:rsidRPr="000677E5" w:rsidRDefault="005F0140" w:rsidP="005F0140">
      <w:pPr>
        <w:pStyle w:val="Nagwek4"/>
        <w:numPr>
          <w:ilvl w:val="0"/>
          <w:numId w:val="0"/>
        </w:numPr>
        <w:rPr>
          <w:rFonts w:ascii="Garamond" w:hAnsi="Garamond"/>
        </w:rPr>
      </w:pPr>
      <w:r w:rsidRPr="000677E5">
        <w:rPr>
          <w:rFonts w:ascii="Garamond" w:hAnsi="Garamond"/>
        </w:rPr>
        <w:t xml:space="preserve">OBSZAR IX </w:t>
      </w:r>
    </w:p>
    <w:p w:rsidR="005F0140" w:rsidRPr="000677E5" w:rsidRDefault="005F0140" w:rsidP="005F0140">
      <w:pPr>
        <w:jc w:val="both"/>
      </w:pPr>
    </w:p>
    <w:p w:rsidR="005F0140" w:rsidRPr="000677E5" w:rsidRDefault="005F0140" w:rsidP="005F0140">
      <w:pPr>
        <w:jc w:val="both"/>
        <w:rPr>
          <w:rFonts w:ascii="Garamond" w:hAnsi="Garamond"/>
          <w:b/>
          <w:bCs/>
          <w:u w:val="single"/>
        </w:rPr>
      </w:pPr>
      <w:r w:rsidRPr="000677E5">
        <w:rPr>
          <w:rFonts w:ascii="Garamond" w:hAnsi="Garamond"/>
          <w:b/>
          <w:bCs/>
          <w:u w:val="single"/>
        </w:rPr>
        <w:t>Bezpieczeństwo i porządek publiczny</w:t>
      </w:r>
    </w:p>
    <w:p w:rsidR="005F0140" w:rsidRPr="009E1CF9" w:rsidRDefault="005F0140" w:rsidP="005F0140">
      <w:pPr>
        <w:jc w:val="both"/>
        <w:rPr>
          <w:rFonts w:ascii="Garamond" w:hAnsi="Garamond"/>
          <w:b/>
          <w:bCs/>
          <w:i/>
          <w:u w:val="single"/>
        </w:rPr>
      </w:pPr>
    </w:p>
    <w:p w:rsidR="005F0140" w:rsidRPr="009E1CF9" w:rsidRDefault="005F0140" w:rsidP="005F0140">
      <w:pPr>
        <w:jc w:val="both"/>
        <w:rPr>
          <w:rFonts w:ascii="Garamond" w:hAnsi="Garamond"/>
          <w:b/>
          <w:bCs/>
          <w:i/>
        </w:rPr>
      </w:pPr>
      <w:r w:rsidRPr="009E1CF9">
        <w:rPr>
          <w:rFonts w:ascii="Garamond" w:hAnsi="Garamond"/>
          <w:b/>
          <w:bCs/>
          <w:i/>
          <w:u w:val="single"/>
        </w:rPr>
        <w:t xml:space="preserve">Zadanie: </w:t>
      </w:r>
      <w:r w:rsidRPr="009E1CF9">
        <w:rPr>
          <w:rFonts w:ascii="Garamond" w:hAnsi="Garamond"/>
          <w:b/>
          <w:bCs/>
          <w:i/>
        </w:rPr>
        <w:t xml:space="preserve">przeciwdziałanie przestępczości i poprawa bezpieczeństwa mieszkańców gminy, realizowane </w:t>
      </w:r>
      <w:r>
        <w:rPr>
          <w:rFonts w:ascii="Garamond" w:hAnsi="Garamond"/>
          <w:b/>
          <w:bCs/>
          <w:i/>
        </w:rPr>
        <w:t xml:space="preserve">  </w:t>
      </w:r>
      <w:r w:rsidRPr="009E1CF9">
        <w:rPr>
          <w:rFonts w:ascii="Garamond" w:hAnsi="Garamond"/>
          <w:b/>
          <w:bCs/>
          <w:i/>
        </w:rPr>
        <w:t xml:space="preserve"> w szczególności poprzez: 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  <w:r w:rsidRPr="007436B6">
        <w:rPr>
          <w:rFonts w:ascii="Garamond" w:hAnsi="Garamond"/>
          <w:bCs/>
        </w:rPr>
        <w:t xml:space="preserve"> -</w:t>
      </w:r>
      <w:r w:rsidRPr="000677E5">
        <w:rPr>
          <w:rFonts w:ascii="Garamond" w:hAnsi="Garamond"/>
          <w:b/>
          <w:bCs/>
        </w:rPr>
        <w:t xml:space="preserve">    </w:t>
      </w:r>
      <w:r w:rsidRPr="000677E5">
        <w:rPr>
          <w:rFonts w:ascii="Garamond" w:hAnsi="Garamond"/>
          <w:bCs/>
        </w:rPr>
        <w:t>propagowanie zasad bezpieczeństwa ruchu drogowego, zwłaszcza wśród dzieci i młodzieży,</w:t>
      </w:r>
    </w:p>
    <w:p w:rsidR="005F0140" w:rsidRPr="000677E5" w:rsidRDefault="005F0140" w:rsidP="005F0140">
      <w:pPr>
        <w:ind w:left="360" w:hanging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7436B6">
        <w:rPr>
          <w:rFonts w:ascii="Garamond" w:hAnsi="Garamond"/>
          <w:bCs/>
        </w:rPr>
        <w:t>-</w:t>
      </w:r>
      <w:r>
        <w:rPr>
          <w:rFonts w:ascii="Garamond" w:hAnsi="Garamond"/>
          <w:bCs/>
        </w:rPr>
        <w:t xml:space="preserve">   </w:t>
      </w:r>
      <w:r w:rsidRPr="000677E5">
        <w:rPr>
          <w:rFonts w:ascii="Garamond" w:hAnsi="Garamond"/>
          <w:bCs/>
        </w:rPr>
        <w:t>organizowanie imprez, konkursów, wdrażanie programów: „Z nami bezpieczniej”, „Bezpieczne wakacje”, „Bezpieczne życie”.</w:t>
      </w:r>
    </w:p>
    <w:p w:rsidR="005F0140" w:rsidRPr="000677E5" w:rsidRDefault="005F0140" w:rsidP="005F0140">
      <w:pPr>
        <w:ind w:left="1440" w:hanging="1440"/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ind w:left="1440" w:hanging="1440"/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color w:val="000000"/>
        </w:rPr>
      </w:pPr>
      <w:r w:rsidRPr="000677E5">
        <w:rPr>
          <w:rFonts w:ascii="Garamond" w:hAnsi="Garamond"/>
          <w:b/>
          <w:bCs/>
        </w:rPr>
        <w:t xml:space="preserve">V. </w:t>
      </w:r>
      <w:r w:rsidRPr="000677E5">
        <w:rPr>
          <w:rFonts w:ascii="Garamond" w:hAnsi="Garamond"/>
          <w:b/>
          <w:bCs/>
          <w:color w:val="000000"/>
        </w:rPr>
        <w:t>Informacje o sposobie tworzenia programu oraz przebiegu konsultacji</w:t>
      </w:r>
    </w:p>
    <w:p w:rsidR="005F0140" w:rsidRPr="000677E5" w:rsidRDefault="005F0140" w:rsidP="005F0140">
      <w:pPr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10</w:t>
      </w:r>
    </w:p>
    <w:p w:rsidR="005F0140" w:rsidRPr="000677E5" w:rsidRDefault="005F0140" w:rsidP="005F0140">
      <w:pPr>
        <w:ind w:firstLine="708"/>
        <w:jc w:val="both"/>
        <w:rPr>
          <w:rFonts w:ascii="Garamond" w:hAnsi="Garamond"/>
        </w:rPr>
      </w:pPr>
      <w:r w:rsidRPr="000677E5">
        <w:rPr>
          <w:rFonts w:ascii="Garamond" w:hAnsi="Garamond"/>
          <w:color w:val="000000"/>
        </w:rPr>
        <w:t xml:space="preserve">Projekt programu zamieszczany jest na tablicy ogłoszeń oraz na stronie internetowej urzędu: </w:t>
      </w:r>
      <w:r w:rsidR="00BC679A">
        <w:rPr>
          <w:rFonts w:ascii="Garamond" w:hAnsi="Garamond"/>
        </w:rPr>
        <w:t>www.uggozdowo.bip.org.pl</w:t>
      </w:r>
      <w:r w:rsidRPr="000677E5">
        <w:rPr>
          <w:rFonts w:ascii="Garamond" w:hAnsi="Garamond"/>
        </w:rPr>
        <w:t xml:space="preserve"> w zakładce </w:t>
      </w:r>
      <w:r w:rsidRPr="000677E5">
        <w:rPr>
          <w:rFonts w:ascii="Garamond" w:hAnsi="Garamond"/>
          <w:i/>
          <w:iCs/>
        </w:rPr>
        <w:t>Współpraca z organizacjami pozarządowymi</w:t>
      </w:r>
      <w:r w:rsidRPr="000677E5">
        <w:rPr>
          <w:rFonts w:ascii="Garamond" w:hAnsi="Garamond"/>
        </w:rPr>
        <w:t xml:space="preserve">. Ponadto dostępny jest w referacie finansowym w pokoju nr 6 Urzędu Gminy w Gozdowie. </w:t>
      </w:r>
    </w:p>
    <w:p w:rsidR="005F0140" w:rsidRDefault="005F0140" w:rsidP="005F014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677E5">
        <w:rPr>
          <w:rFonts w:ascii="Garamond" w:hAnsi="Garamond"/>
          <w:color w:val="000000"/>
        </w:rPr>
        <w:t>Uwagi i wnioski dotyczące programu można składać osobiście w Urzędzie lub za pośrednictwem poczty tradycyjnej. Wszelkie sugestie są analizowane i w miarę możliwości uwzględniane</w:t>
      </w:r>
      <w:r>
        <w:rPr>
          <w:color w:val="000000"/>
        </w:rPr>
        <w:t>.</w:t>
      </w:r>
    </w:p>
    <w:p w:rsidR="005F0140" w:rsidRDefault="005F0140" w:rsidP="005F014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F0140" w:rsidRPr="004E1C72" w:rsidRDefault="005F0140" w:rsidP="005F0140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F0140" w:rsidRPr="00C05803" w:rsidRDefault="005F0140" w:rsidP="005F0140">
      <w:pPr>
        <w:jc w:val="both"/>
        <w:rPr>
          <w:rFonts w:ascii="Garamond" w:hAnsi="Garamond"/>
          <w:b/>
        </w:rPr>
      </w:pPr>
      <w:r w:rsidRPr="00C05803">
        <w:rPr>
          <w:rFonts w:ascii="Garamond" w:hAnsi="Garamond"/>
          <w:b/>
        </w:rPr>
        <w:t xml:space="preserve">VI. Tryb powoływania i zasady działania komisji konkursowych do opiniowania ofert </w:t>
      </w:r>
      <w:r w:rsidR="00252C19">
        <w:rPr>
          <w:rFonts w:ascii="Garamond" w:hAnsi="Garamond"/>
          <w:b/>
        </w:rPr>
        <w:t xml:space="preserve">                  </w:t>
      </w:r>
      <w:r w:rsidRPr="00C05803">
        <w:rPr>
          <w:rFonts w:ascii="Garamond" w:hAnsi="Garamond"/>
          <w:b/>
        </w:rPr>
        <w:t>w otwartych konkursach ofert</w:t>
      </w:r>
    </w:p>
    <w:p w:rsidR="005F0140" w:rsidRDefault="005F0140" w:rsidP="005F0140">
      <w:pPr>
        <w:jc w:val="center"/>
        <w:rPr>
          <w:rFonts w:ascii="Garamond" w:hAnsi="Garamond"/>
        </w:rPr>
      </w:pPr>
    </w:p>
    <w:p w:rsidR="005F0140" w:rsidRPr="000677E5" w:rsidRDefault="005F0140" w:rsidP="005F0140">
      <w:pPr>
        <w:jc w:val="center"/>
        <w:rPr>
          <w:rFonts w:ascii="Garamond" w:hAnsi="Garamond"/>
        </w:rPr>
      </w:pPr>
      <w:r w:rsidRPr="000677E5">
        <w:rPr>
          <w:rFonts w:ascii="Garamond" w:hAnsi="Garamond"/>
        </w:rPr>
        <w:t>§ 11</w:t>
      </w:r>
    </w:p>
    <w:p w:rsidR="005F0140" w:rsidRDefault="005F0140" w:rsidP="005F014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Zasady działania komisji konkursowych w celu opiniowania złożonych ofert stanowią załącznik     </w:t>
      </w:r>
      <w:r w:rsidR="00252C19">
        <w:rPr>
          <w:rFonts w:ascii="Garamond" w:hAnsi="Garamond"/>
        </w:rPr>
        <w:t xml:space="preserve">       </w:t>
      </w:r>
      <w:r>
        <w:rPr>
          <w:rFonts w:ascii="Garamond" w:hAnsi="Garamond"/>
        </w:rPr>
        <w:t>Nr 1 do niniejszego Programu Współpracy.</w:t>
      </w: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BC679A" w:rsidRDefault="00BC679A" w:rsidP="005F0140">
      <w:pPr>
        <w:jc w:val="both"/>
        <w:rPr>
          <w:rFonts w:ascii="Garamond" w:hAnsi="Garamond"/>
        </w:rPr>
      </w:pPr>
    </w:p>
    <w:p w:rsidR="00BC679A" w:rsidRDefault="00BC679A" w:rsidP="005F0140">
      <w:pPr>
        <w:jc w:val="both"/>
        <w:rPr>
          <w:rFonts w:ascii="Garamond" w:hAnsi="Garamond"/>
        </w:rPr>
      </w:pPr>
    </w:p>
    <w:p w:rsidR="00BC679A" w:rsidRDefault="00BC679A" w:rsidP="005F0140">
      <w:pPr>
        <w:jc w:val="both"/>
        <w:rPr>
          <w:rFonts w:ascii="Garamond" w:hAnsi="Garamond"/>
        </w:rPr>
      </w:pPr>
    </w:p>
    <w:p w:rsidR="00BC679A" w:rsidRPr="000677E5" w:rsidRDefault="00BC679A" w:rsidP="005F0140">
      <w:pPr>
        <w:jc w:val="both"/>
        <w:rPr>
          <w:rFonts w:ascii="Garamond" w:hAnsi="Garamond"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lastRenderedPageBreak/>
        <w:t>V</w:t>
      </w:r>
      <w:r>
        <w:rPr>
          <w:rFonts w:ascii="Garamond" w:hAnsi="Garamond"/>
          <w:b/>
        </w:rPr>
        <w:t>II</w:t>
      </w:r>
      <w:r w:rsidRPr="000677E5">
        <w:rPr>
          <w:rFonts w:ascii="Garamond" w:hAnsi="Garamond"/>
          <w:b/>
        </w:rPr>
        <w:t>. Ogólne zasady finansowania</w:t>
      </w:r>
    </w:p>
    <w:p w:rsidR="005F0140" w:rsidRPr="000677E5" w:rsidRDefault="005F0140" w:rsidP="005F0140">
      <w:pPr>
        <w:jc w:val="both"/>
        <w:rPr>
          <w:rFonts w:ascii="Garamond" w:hAnsi="Garamond"/>
          <w:b/>
        </w:rPr>
      </w:pPr>
    </w:p>
    <w:p w:rsidR="005F0140" w:rsidRPr="000677E5" w:rsidRDefault="005F0140" w:rsidP="005F014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0677E5">
        <w:rPr>
          <w:rFonts w:ascii="Garamond" w:hAnsi="Garamond"/>
        </w:rPr>
        <w:t>§ 1</w:t>
      </w:r>
      <w:r>
        <w:rPr>
          <w:rFonts w:ascii="Garamond" w:hAnsi="Garamond"/>
        </w:rPr>
        <w:t>2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 xml:space="preserve">Środki finansowe na realizacją zadań publicznych, o których mowa w Programie, zostaną określone </w:t>
      </w:r>
      <w:r w:rsidR="001C1905">
        <w:rPr>
          <w:rFonts w:ascii="Garamond" w:hAnsi="Garamond"/>
          <w:bCs/>
        </w:rPr>
        <w:t xml:space="preserve">     </w:t>
      </w:r>
      <w:r w:rsidRPr="000677E5">
        <w:rPr>
          <w:rFonts w:ascii="Garamond" w:hAnsi="Garamond"/>
          <w:bCs/>
        </w:rPr>
        <w:t>w bu</w:t>
      </w:r>
      <w:r>
        <w:rPr>
          <w:rFonts w:ascii="Garamond" w:hAnsi="Garamond"/>
          <w:bCs/>
        </w:rPr>
        <w:t>dżecie gminy Gozdowo na rok 20</w:t>
      </w:r>
      <w:r w:rsidRPr="000677E5">
        <w:rPr>
          <w:rFonts w:ascii="Garamond" w:hAnsi="Garamond"/>
          <w:bCs/>
        </w:rPr>
        <w:t>1</w:t>
      </w:r>
      <w:r w:rsidR="00BC679A">
        <w:rPr>
          <w:rFonts w:ascii="Garamond" w:hAnsi="Garamond"/>
          <w:bCs/>
        </w:rPr>
        <w:t>6</w:t>
      </w:r>
      <w:r w:rsidRPr="000677E5">
        <w:rPr>
          <w:rFonts w:ascii="Garamond" w:hAnsi="Garamond"/>
          <w:bCs/>
        </w:rPr>
        <w:t xml:space="preserve">, który po przyjęciu przez organ stanowiący będzie opublikowany w Dzienniku Urzędowym Województwa Mazowieckiego. 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</w:p>
    <w:p w:rsidR="005F0140" w:rsidRDefault="005F0140" w:rsidP="005F0140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:rsidR="005F0140" w:rsidRPr="000677E5" w:rsidRDefault="005F0140" w:rsidP="005F0140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§ 13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Harmonogram realizacji zadań publicznych w poszczególnych obszarach programowych zostanie opracowany przez organ wykonawczy gminy i podany do publicznej wiadomości  w terminie do 3 miesięcy od dnia uchwalenia budżetu Gminy</w:t>
      </w:r>
      <w:r w:rsidR="00BC679A">
        <w:rPr>
          <w:rFonts w:ascii="Garamond" w:hAnsi="Garamond"/>
          <w:bCs/>
        </w:rPr>
        <w:t xml:space="preserve"> Gozdowo na rok 2016</w:t>
      </w:r>
      <w:r w:rsidRPr="000677E5">
        <w:rPr>
          <w:rFonts w:ascii="Garamond" w:hAnsi="Garamond"/>
          <w:bCs/>
        </w:rPr>
        <w:t>.</w:t>
      </w: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</w:rPr>
      </w:pPr>
      <w:r w:rsidRPr="000677E5">
        <w:rPr>
          <w:rFonts w:ascii="Garamond" w:hAnsi="Garamond"/>
          <w:b/>
        </w:rPr>
        <w:t>VI</w:t>
      </w:r>
      <w:r>
        <w:rPr>
          <w:rFonts w:ascii="Garamond" w:hAnsi="Garamond"/>
          <w:b/>
        </w:rPr>
        <w:t>II</w:t>
      </w:r>
      <w:r w:rsidRPr="000677E5">
        <w:rPr>
          <w:rFonts w:ascii="Garamond" w:hAnsi="Garamond"/>
          <w:b/>
        </w:rPr>
        <w:t>. Postanowienia końcowe</w:t>
      </w:r>
    </w:p>
    <w:p w:rsidR="005F0140" w:rsidRPr="000677E5" w:rsidRDefault="005F0140" w:rsidP="005F0140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§ 14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Organizacje pozarządowe i podmioty wymieni</w:t>
      </w:r>
      <w:r>
        <w:rPr>
          <w:rFonts w:ascii="Garamond" w:hAnsi="Garamond"/>
          <w:bCs/>
        </w:rPr>
        <w:t xml:space="preserve">one w art. 3 ust.3 ustawy  mogą </w:t>
      </w:r>
      <w:r w:rsidRPr="000677E5">
        <w:rPr>
          <w:rFonts w:ascii="Garamond" w:hAnsi="Garamond"/>
          <w:bCs/>
        </w:rPr>
        <w:t>z własnej inicjatywy wystąpić do Wójta z ofertą realizacji zadań własnych gminy, także tych  które są dotychczas realizowane w inny sposób np. przez Urząd lub przez gminną jednostkę organizacyjną.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W przypadku, o którym mowa w ust.1 Wójt ma obowiązek rozważenia celowości realizacji zadania własnego gminy przez organizację pozarządową lub podmioty wymienione w art. 3 ust. 3 ustawy,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Przy rozpatrywaniu złożonej  oferty, Wójt bierze pod uwagę: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720"/>
        </w:tabs>
        <w:ind w:left="1440" w:hanging="108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zgodność oferty z dziedzinami działalności, o której mowa w § 9,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720"/>
        </w:tabs>
        <w:ind w:left="1440" w:hanging="108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innowacyjność proponowanych rozwiązań,</w:t>
      </w:r>
    </w:p>
    <w:p w:rsidR="005F0140" w:rsidRPr="000677E5" w:rsidRDefault="005F0140" w:rsidP="005F0140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rFonts w:ascii="Garamond" w:hAnsi="Garamond"/>
          <w:bCs/>
        </w:rPr>
      </w:pPr>
      <w:r w:rsidRPr="000677E5">
        <w:rPr>
          <w:rFonts w:ascii="Garamond" w:hAnsi="Garamond"/>
          <w:bCs/>
        </w:rPr>
        <w:t>gwarancję realizacji danego zadania własnego Gminy zgodnie ze standardami właściwymi dla danego zadania wynikających z odrębnych przepisów lub określonych przez Gminę .</w:t>
      </w:r>
    </w:p>
    <w:p w:rsidR="005F0140" w:rsidRPr="000677E5" w:rsidRDefault="005F0140" w:rsidP="005F01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Podmioty składające</w:t>
      </w:r>
      <w:r w:rsidRPr="000677E5">
        <w:rPr>
          <w:rFonts w:ascii="Garamond" w:hAnsi="Garamond"/>
          <w:bCs/>
        </w:rPr>
        <w:t xml:space="preserve"> ofertę powinn</w:t>
      </w:r>
      <w:r>
        <w:rPr>
          <w:rFonts w:ascii="Garamond" w:hAnsi="Garamond"/>
          <w:bCs/>
        </w:rPr>
        <w:t xml:space="preserve">y być poinformowane przez Wójta o podjętej decyzji </w:t>
      </w:r>
      <w:r w:rsidRPr="000677E5">
        <w:rPr>
          <w:rFonts w:ascii="Garamond" w:hAnsi="Garamond"/>
          <w:bCs/>
        </w:rPr>
        <w:t>w  terminie nieprzekraczającym 2 miesięcy.</w:t>
      </w:r>
    </w:p>
    <w:p w:rsidR="005F0140" w:rsidRDefault="005F0140" w:rsidP="005F0140">
      <w:pPr>
        <w:tabs>
          <w:tab w:val="num" w:pos="360"/>
        </w:tabs>
        <w:ind w:left="60"/>
        <w:jc w:val="both"/>
        <w:rPr>
          <w:rFonts w:ascii="Garamond" w:hAnsi="Garamond"/>
          <w:bCs/>
        </w:rPr>
      </w:pPr>
    </w:p>
    <w:p w:rsidR="005F0140" w:rsidRDefault="005F0140" w:rsidP="005F0140">
      <w:pPr>
        <w:tabs>
          <w:tab w:val="num" w:pos="360"/>
        </w:tabs>
        <w:ind w:left="60"/>
        <w:jc w:val="both"/>
        <w:rPr>
          <w:rFonts w:ascii="Garamond" w:hAnsi="Garamond"/>
          <w:bCs/>
        </w:rPr>
      </w:pPr>
    </w:p>
    <w:p w:rsidR="005F0140" w:rsidRPr="000677E5" w:rsidRDefault="005F0140" w:rsidP="005F0140">
      <w:pPr>
        <w:tabs>
          <w:tab w:val="num" w:pos="360"/>
        </w:tabs>
        <w:ind w:left="60"/>
        <w:jc w:val="both"/>
        <w:rPr>
          <w:rFonts w:ascii="Garamond" w:hAnsi="Garamond"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                                             </w:t>
      </w:r>
      <w:r>
        <w:rPr>
          <w:rFonts w:ascii="Garamond" w:hAnsi="Garamond"/>
        </w:rPr>
        <w:t xml:space="preserve">                              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</w:t>
      </w: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rPr>
          <w:rFonts w:ascii="Garamond" w:hAnsi="Garamond"/>
        </w:rPr>
      </w:pPr>
    </w:p>
    <w:p w:rsidR="005F0140" w:rsidRPr="00C959AD" w:rsidRDefault="005F0140" w:rsidP="005F0140">
      <w:pPr>
        <w:tabs>
          <w:tab w:val="left" w:pos="126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C959AD">
        <w:rPr>
          <w:rFonts w:ascii="Garamond" w:hAnsi="Garamond"/>
          <w:sz w:val="22"/>
          <w:szCs w:val="22"/>
        </w:rPr>
        <w:t>Załącznik Nr 1</w:t>
      </w:r>
    </w:p>
    <w:p w:rsidR="005F0140" w:rsidRPr="00C959AD" w:rsidRDefault="005F0140" w:rsidP="005F0140">
      <w:pPr>
        <w:tabs>
          <w:tab w:val="left" w:pos="1260"/>
          <w:tab w:val="left" w:pos="5040"/>
        </w:tabs>
        <w:jc w:val="right"/>
        <w:rPr>
          <w:rFonts w:ascii="Garamond" w:hAnsi="Garamond"/>
          <w:sz w:val="22"/>
          <w:szCs w:val="22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</w:t>
      </w:r>
      <w:r w:rsidRPr="00C959AD">
        <w:rPr>
          <w:rFonts w:ascii="Garamond" w:hAnsi="Garamond"/>
          <w:sz w:val="22"/>
          <w:szCs w:val="22"/>
        </w:rPr>
        <w:t xml:space="preserve">do Programu Współpracy Gminy Gozdowo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</w:t>
      </w:r>
      <w:r>
        <w:rPr>
          <w:rFonts w:ascii="Garamond" w:hAnsi="Garamond"/>
          <w:sz w:val="22"/>
          <w:szCs w:val="22"/>
        </w:rPr>
        <w:tab/>
      </w:r>
      <w:r w:rsidRPr="00C959AD">
        <w:rPr>
          <w:rFonts w:ascii="Garamond" w:hAnsi="Garamond"/>
          <w:sz w:val="22"/>
          <w:szCs w:val="22"/>
        </w:rPr>
        <w:t>z organizacjami pozarządowymi na rok 201</w:t>
      </w:r>
      <w:r w:rsidR="00BC679A">
        <w:rPr>
          <w:rFonts w:ascii="Garamond" w:hAnsi="Garamond"/>
          <w:sz w:val="22"/>
          <w:szCs w:val="22"/>
        </w:rPr>
        <w:t>6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0"/>
        </w:tabs>
        <w:jc w:val="both"/>
        <w:rPr>
          <w:rFonts w:ascii="Garamond" w:hAnsi="Garamond"/>
          <w:b/>
        </w:rPr>
      </w:pPr>
      <w:r w:rsidRPr="00B31E93">
        <w:rPr>
          <w:rFonts w:ascii="Garamond" w:hAnsi="Garamond"/>
          <w:b/>
        </w:rPr>
        <w:t xml:space="preserve">  Zasady działania komisji konkursowych w c</w:t>
      </w:r>
      <w:r>
        <w:rPr>
          <w:rFonts w:ascii="Garamond" w:hAnsi="Garamond"/>
          <w:b/>
        </w:rPr>
        <w:t>elu opiniowania złożonych ofert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  <w:b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Pr="00B31E93">
        <w:rPr>
          <w:rFonts w:ascii="Garamond" w:hAnsi="Garamond"/>
          <w:b/>
        </w:rPr>
        <w:t>§ 1</w:t>
      </w:r>
    </w:p>
    <w:p w:rsidR="005F0140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Komisje konkursowe powoływane są w celu opiniowania ofert złożonych przez organizacje pozarządowe w ogłoszonych konkursach ofert.</w:t>
      </w:r>
    </w:p>
    <w:p w:rsidR="005F0140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hanging="1440"/>
        <w:jc w:val="both"/>
        <w:rPr>
          <w:rFonts w:ascii="Garamond" w:hAnsi="Garamond"/>
        </w:rPr>
      </w:pPr>
      <w:r>
        <w:rPr>
          <w:rFonts w:ascii="Garamond" w:hAnsi="Garamond"/>
        </w:rPr>
        <w:t>Komisję konkursową powołuje Wójt Gminy Gozdowo.</w:t>
      </w:r>
    </w:p>
    <w:p w:rsidR="005F0140" w:rsidRPr="00B31E93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Komisja konkursowa składa się z co najmniej trzech przedstawicieli Wójta Gminy Gozdowo oraz  z co najmniej dwóch osób reprezentujących organizacje pozarządowe nie biorących udziału w konkursie.</w:t>
      </w:r>
    </w:p>
    <w:p w:rsidR="005F0140" w:rsidRPr="00B31E93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 w:rsidRPr="00B31E93">
        <w:rPr>
          <w:rFonts w:ascii="Garamond" w:hAnsi="Garamond"/>
        </w:rPr>
        <w:t>W wykonywaniu swoich zadań komisja kieruje się przepisami ustawy o działalności pożytku publicznego</w:t>
      </w:r>
      <w:r>
        <w:rPr>
          <w:rFonts w:ascii="Garamond" w:hAnsi="Garamond"/>
        </w:rPr>
        <w:t xml:space="preserve"> i</w:t>
      </w:r>
      <w:r w:rsidRPr="00B31E93">
        <w:rPr>
          <w:rFonts w:ascii="Garamond" w:hAnsi="Garamond"/>
        </w:rPr>
        <w:t xml:space="preserve"> o wolontariacie, programem współpracy Gminy </w:t>
      </w:r>
      <w:r>
        <w:rPr>
          <w:rFonts w:ascii="Garamond" w:hAnsi="Garamond"/>
        </w:rPr>
        <w:t xml:space="preserve">Gozdowo </w:t>
      </w:r>
      <w:r w:rsidRPr="00B31E93">
        <w:rPr>
          <w:rFonts w:ascii="Garamond" w:hAnsi="Garamond"/>
        </w:rPr>
        <w:t>z organizacjami pozarządowymi oraz kryteriami podanymi w treści ogłoszenia o otwartym konkursie ofert.</w:t>
      </w:r>
    </w:p>
    <w:p w:rsidR="005F0140" w:rsidRDefault="005F0140" w:rsidP="005F0140">
      <w:pPr>
        <w:widowControl w:val="0"/>
        <w:numPr>
          <w:ilvl w:val="2"/>
          <w:numId w:val="9"/>
        </w:numPr>
        <w:tabs>
          <w:tab w:val="clear" w:pos="1440"/>
          <w:tab w:val="num" w:pos="360"/>
          <w:tab w:val="left" w:pos="8460"/>
        </w:tabs>
        <w:suppressAutoHyphens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Komisja konkursowa ocenia niezwłocznie oferty, które przeszły pozytywnie ocenę formalną. Ocena merytoryczna w szczególności polega na:</w:t>
      </w:r>
    </w:p>
    <w:p w:rsidR="005F0140" w:rsidRDefault="005F0140" w:rsidP="005F0140">
      <w:pPr>
        <w:widowControl w:val="0"/>
        <w:numPr>
          <w:ilvl w:val="0"/>
          <w:numId w:val="10"/>
        </w:numPr>
        <w:tabs>
          <w:tab w:val="clear" w:pos="1260"/>
          <w:tab w:val="num" w:pos="720"/>
          <w:tab w:val="left" w:pos="8460"/>
        </w:tabs>
        <w:suppressAutoHyphens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ocenie możliwości  realizacji zadania przez oferenta,</w:t>
      </w:r>
    </w:p>
    <w:p w:rsidR="005F0140" w:rsidRDefault="005F0140" w:rsidP="005F0140">
      <w:pPr>
        <w:widowControl w:val="0"/>
        <w:numPr>
          <w:ilvl w:val="0"/>
          <w:numId w:val="10"/>
        </w:numPr>
        <w:tabs>
          <w:tab w:val="clear" w:pos="1260"/>
          <w:tab w:val="num" w:pos="720"/>
          <w:tab w:val="left" w:pos="8460"/>
        </w:tabs>
        <w:suppressAutoHyphens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ocenie spójności celu realizacji zadania określonego w ogłoszeniu oraz w ofercie  z zakresem rzeczowym zadania, harmonogramem i kosztorysem,</w:t>
      </w:r>
    </w:p>
    <w:p w:rsidR="005F0140" w:rsidRDefault="005F0140" w:rsidP="005F0140">
      <w:pPr>
        <w:widowControl w:val="0"/>
        <w:numPr>
          <w:ilvl w:val="0"/>
          <w:numId w:val="10"/>
        </w:numPr>
        <w:tabs>
          <w:tab w:val="clear" w:pos="1260"/>
          <w:tab w:val="num" w:pos="720"/>
          <w:tab w:val="left" w:pos="8460"/>
        </w:tabs>
        <w:suppressAutoHyphens/>
        <w:ind w:hanging="900"/>
        <w:jc w:val="both"/>
        <w:rPr>
          <w:rFonts w:ascii="Garamond" w:hAnsi="Garamond"/>
        </w:rPr>
      </w:pPr>
      <w:r>
        <w:rPr>
          <w:rFonts w:ascii="Garamond" w:hAnsi="Garamond"/>
        </w:rPr>
        <w:t>sprawdzeniu oferty pod względem rachunkowym.</w:t>
      </w:r>
    </w:p>
    <w:p w:rsidR="005F0140" w:rsidRPr="00B31E93" w:rsidRDefault="005F0140" w:rsidP="005F0140">
      <w:pPr>
        <w:tabs>
          <w:tab w:val="left" w:pos="8460"/>
        </w:tabs>
        <w:ind w:left="900"/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6660"/>
        </w:tabs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</w:t>
      </w:r>
      <w:r w:rsidRPr="00B31E93">
        <w:rPr>
          <w:rFonts w:ascii="Garamond" w:hAnsi="Garamond"/>
        </w:rPr>
        <w:t>§ 2</w:t>
      </w:r>
    </w:p>
    <w:p w:rsidR="005F0140" w:rsidRDefault="005F0140" w:rsidP="005F0140">
      <w:pPr>
        <w:tabs>
          <w:tab w:val="left" w:pos="6660"/>
        </w:tabs>
        <w:ind w:left="360" w:hanging="360"/>
        <w:jc w:val="both"/>
        <w:rPr>
          <w:rFonts w:ascii="Garamond" w:hAnsi="Garamond"/>
        </w:rPr>
      </w:pPr>
      <w:r>
        <w:rPr>
          <w:rFonts w:ascii="Garamond" w:hAnsi="Garamond"/>
        </w:rPr>
        <w:t>1.  Pracom komisji przewodniczy Przewodniczący, który jest wskazany w zarządzeni o powołaniu komisji konkursowej,</w:t>
      </w:r>
    </w:p>
    <w:p w:rsidR="005F0140" w:rsidRDefault="005F0140" w:rsidP="005F0140">
      <w:pPr>
        <w:tabs>
          <w:tab w:val="left" w:pos="6660"/>
        </w:tabs>
        <w:ind w:left="1260" w:hanging="1260"/>
        <w:jc w:val="both"/>
        <w:rPr>
          <w:rFonts w:ascii="Garamond" w:hAnsi="Garamond"/>
        </w:rPr>
      </w:pPr>
      <w:r>
        <w:rPr>
          <w:rFonts w:ascii="Garamond" w:hAnsi="Garamond"/>
        </w:rPr>
        <w:t>2.   Ilość dofinansowywanych projektów jednej organizacji nie jest formalnie ograniczona,</w:t>
      </w:r>
    </w:p>
    <w:p w:rsidR="005F0140" w:rsidRDefault="005F0140" w:rsidP="005F0140">
      <w:pPr>
        <w:tabs>
          <w:tab w:val="left" w:pos="6660"/>
        </w:tabs>
        <w:ind w:left="1260" w:hanging="1260"/>
        <w:jc w:val="both"/>
        <w:rPr>
          <w:rFonts w:ascii="Garamond" w:hAnsi="Garamond"/>
        </w:rPr>
      </w:pPr>
      <w:r>
        <w:rPr>
          <w:rFonts w:ascii="Garamond" w:hAnsi="Garamond"/>
        </w:rPr>
        <w:t>3.   Prace komisji konkursowej są protokołowane.</w:t>
      </w:r>
    </w:p>
    <w:p w:rsidR="005F0140" w:rsidRDefault="005F0140" w:rsidP="005F0140">
      <w:pPr>
        <w:tabs>
          <w:tab w:val="left" w:pos="6660"/>
        </w:tabs>
        <w:ind w:left="1260" w:hanging="360"/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666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</w:t>
      </w:r>
      <w:r w:rsidRPr="00B31E93">
        <w:rPr>
          <w:rFonts w:ascii="Garamond" w:hAnsi="Garamond"/>
        </w:rPr>
        <w:t>§ 3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>Członkowie komisji po zapoznaniu się z wykazem złożonych ofert,</w:t>
      </w:r>
      <w:r>
        <w:rPr>
          <w:rFonts w:ascii="Garamond" w:hAnsi="Garamond"/>
        </w:rPr>
        <w:t xml:space="preserve"> s</w:t>
      </w:r>
      <w:r w:rsidRPr="00B31E93">
        <w:rPr>
          <w:rFonts w:ascii="Garamond" w:hAnsi="Garamond"/>
        </w:rPr>
        <w:t>kładają oświadczenie, którego wzór określa</w:t>
      </w:r>
      <w:r>
        <w:rPr>
          <w:rFonts w:ascii="Garamond" w:hAnsi="Garamond"/>
        </w:rPr>
        <w:t xml:space="preserve"> załącznik do niniejszych zasad</w:t>
      </w:r>
      <w:r w:rsidRPr="00B31E93">
        <w:rPr>
          <w:rFonts w:ascii="Garamond" w:hAnsi="Garamond"/>
        </w:rPr>
        <w:t xml:space="preserve"> lub powiada</w:t>
      </w:r>
      <w:r>
        <w:rPr>
          <w:rFonts w:ascii="Garamond" w:hAnsi="Garamond"/>
        </w:rPr>
        <w:t>mia osobę, która ich delegowała</w:t>
      </w:r>
      <w:r w:rsidRPr="00B31E93">
        <w:rPr>
          <w:rFonts w:ascii="Garamond" w:hAnsi="Garamond"/>
        </w:rPr>
        <w:t xml:space="preserve"> o wycofaniu się z prac komisji i konieczności delegowania kolejnej osoby. </w:t>
      </w:r>
    </w:p>
    <w:p w:rsidR="005F0140" w:rsidRPr="00B31E93" w:rsidRDefault="005F0140" w:rsidP="005F0140">
      <w:pPr>
        <w:tabs>
          <w:tab w:val="left" w:pos="1260"/>
        </w:tabs>
        <w:ind w:left="720"/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B31E93">
        <w:rPr>
          <w:rFonts w:ascii="Garamond" w:hAnsi="Garamond"/>
        </w:rPr>
        <w:t>§ 4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>Członkowie komisji z tytułu pracy w komisji nie otrzymują dodatkowego wynagrodzenia.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B31E93">
        <w:rPr>
          <w:rFonts w:ascii="Garamond" w:hAnsi="Garamond"/>
        </w:rPr>
        <w:t>§ 5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>Obsługę organizacyjno-techniczną komisji zapewniają pracownicy wskazani przez Wójta Gminy.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                                                             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                                                  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                                                               </w:t>
      </w:r>
    </w:p>
    <w:p w:rsidR="005F0140" w:rsidRPr="00C959AD" w:rsidRDefault="005F0140" w:rsidP="005F0140">
      <w:pPr>
        <w:tabs>
          <w:tab w:val="left" w:pos="12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 xml:space="preserve">                                                                                  </w:t>
      </w:r>
      <w:r w:rsidRPr="00C959AD">
        <w:rPr>
          <w:rFonts w:ascii="Garamond" w:hAnsi="Garamond"/>
          <w:sz w:val="22"/>
          <w:szCs w:val="22"/>
        </w:rPr>
        <w:t xml:space="preserve">Załącznik Nr 1 </w:t>
      </w:r>
    </w:p>
    <w:p w:rsidR="005F0140" w:rsidRPr="00C959AD" w:rsidRDefault="005F0140" w:rsidP="005F0140">
      <w:pPr>
        <w:tabs>
          <w:tab w:val="left" w:pos="1260"/>
        </w:tabs>
        <w:jc w:val="both"/>
        <w:rPr>
          <w:rFonts w:ascii="Garamond" w:hAnsi="Garamond"/>
          <w:sz w:val="22"/>
          <w:szCs w:val="22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</w:t>
      </w:r>
      <w:r w:rsidRPr="00C959AD">
        <w:rPr>
          <w:rFonts w:ascii="Garamond" w:hAnsi="Garamond"/>
          <w:sz w:val="22"/>
          <w:szCs w:val="22"/>
        </w:rPr>
        <w:t xml:space="preserve">do Zasad działania komisji konkursowych </w:t>
      </w:r>
    </w:p>
    <w:p w:rsidR="005F0140" w:rsidRPr="00C959AD" w:rsidRDefault="005F0140" w:rsidP="005F0140">
      <w:pPr>
        <w:tabs>
          <w:tab w:val="left" w:pos="1260"/>
        </w:tabs>
        <w:jc w:val="both"/>
        <w:rPr>
          <w:rFonts w:ascii="Garamond" w:hAnsi="Garamond"/>
          <w:sz w:val="22"/>
          <w:szCs w:val="22"/>
        </w:rPr>
      </w:pPr>
      <w:r w:rsidRPr="00C959AD">
        <w:rPr>
          <w:rFonts w:ascii="Garamond" w:hAnsi="Garamond"/>
          <w:sz w:val="22"/>
          <w:szCs w:val="22"/>
        </w:rPr>
        <w:t xml:space="preserve">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</w:t>
      </w:r>
      <w:r w:rsidRPr="00C959AD">
        <w:rPr>
          <w:rFonts w:ascii="Garamond" w:hAnsi="Garamond"/>
          <w:sz w:val="22"/>
          <w:szCs w:val="22"/>
        </w:rPr>
        <w:t xml:space="preserve"> w celu opiniowania złożonych ofert na rok </w:t>
      </w:r>
      <w:r w:rsidR="00BC679A">
        <w:rPr>
          <w:rFonts w:ascii="Garamond" w:hAnsi="Garamond"/>
          <w:sz w:val="22"/>
          <w:szCs w:val="22"/>
        </w:rPr>
        <w:t>2016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……………………………………                              </w:t>
      </w:r>
      <w:r>
        <w:rPr>
          <w:rFonts w:ascii="Garamond" w:hAnsi="Garamond"/>
        </w:rPr>
        <w:t xml:space="preserve">    </w:t>
      </w:r>
      <w:r w:rsidRPr="00B31E93">
        <w:rPr>
          <w:rFonts w:ascii="Garamond" w:hAnsi="Garamond"/>
        </w:rPr>
        <w:t xml:space="preserve">     ………………………………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</w:t>
      </w:r>
      <w:r>
        <w:rPr>
          <w:rFonts w:ascii="Garamond" w:hAnsi="Garamond"/>
        </w:rPr>
        <w:t xml:space="preserve">         </w:t>
      </w:r>
      <w:r w:rsidRPr="00B31E93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</w:t>
      </w:r>
      <w:r w:rsidRPr="00B31E93">
        <w:rPr>
          <w:rFonts w:ascii="Garamond" w:hAnsi="Garamond"/>
        </w:rPr>
        <w:t xml:space="preserve">Imię i nazwisko                                                               </w:t>
      </w:r>
      <w:r>
        <w:rPr>
          <w:rFonts w:ascii="Garamond" w:hAnsi="Garamond"/>
        </w:rPr>
        <w:t xml:space="preserve"> </w:t>
      </w:r>
      <w:r w:rsidRPr="00B31E93">
        <w:rPr>
          <w:rFonts w:ascii="Garamond" w:hAnsi="Garamond"/>
        </w:rPr>
        <w:t xml:space="preserve">    miejscowość, data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B31E93">
        <w:rPr>
          <w:rFonts w:ascii="Garamond" w:hAnsi="Garamond"/>
        </w:rPr>
        <w:t>…………………………………………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B31E93">
        <w:rPr>
          <w:rFonts w:ascii="Garamond" w:hAnsi="Garamond"/>
        </w:rPr>
        <w:t>Data i tytuł ogłoszenia konkursu ofert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  <w:r w:rsidRPr="00B31E93">
        <w:rPr>
          <w:rFonts w:ascii="Garamond" w:hAnsi="Garamond"/>
        </w:rPr>
        <w:t>OŚWIADCZENIE</w:t>
      </w:r>
    </w:p>
    <w:p w:rsidR="005F0140" w:rsidRPr="00B31E93" w:rsidRDefault="005F0140" w:rsidP="005F0140">
      <w:pPr>
        <w:tabs>
          <w:tab w:val="left" w:pos="1260"/>
        </w:tabs>
        <w:jc w:val="center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Oświadczam, że pozostaję w takim stosunku prawnym lub faktycznym z biorącymi udział </w:t>
      </w:r>
      <w:r>
        <w:rPr>
          <w:rFonts w:ascii="Garamond" w:hAnsi="Garamond"/>
        </w:rPr>
        <w:t xml:space="preserve">            </w:t>
      </w:r>
      <w:r w:rsidR="00BF3388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 </w:t>
      </w:r>
      <w:r w:rsidRPr="00B31E93">
        <w:rPr>
          <w:rFonts w:ascii="Garamond" w:hAnsi="Garamond"/>
        </w:rPr>
        <w:t>w procedurze konkursowej, który może budzić uzasadnioną wątpliwość co do mojej bezstronności</w:t>
      </w:r>
      <w:r>
        <w:rPr>
          <w:rFonts w:ascii="Garamond" w:hAnsi="Garamond"/>
        </w:rPr>
        <w:t xml:space="preserve"> </w:t>
      </w:r>
      <w:r w:rsidRPr="00B31E93">
        <w:rPr>
          <w:rFonts w:ascii="Garamond" w:hAnsi="Garamond"/>
        </w:rPr>
        <w:t>podczas oceniania ofert.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                                                                                        </w:t>
      </w:r>
      <w:r>
        <w:rPr>
          <w:rFonts w:ascii="Garamond" w:hAnsi="Garamond"/>
        </w:rPr>
        <w:t xml:space="preserve"> </w:t>
      </w:r>
    </w:p>
    <w:p w:rsidR="005F0140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BF3388" w:rsidRDefault="00BF3388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B31E93">
        <w:rPr>
          <w:rFonts w:ascii="Garamond" w:hAnsi="Garamond"/>
        </w:rPr>
        <w:t>………………………………………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  <w:r w:rsidRPr="00B31E93">
        <w:rPr>
          <w:rFonts w:ascii="Garamond" w:hAnsi="Garamond"/>
        </w:rPr>
        <w:t xml:space="preserve">    </w:t>
      </w:r>
      <w:r w:rsidR="00BF3388">
        <w:rPr>
          <w:rFonts w:ascii="Garamond" w:hAnsi="Garamond"/>
        </w:rPr>
        <w:t xml:space="preserve">   </w:t>
      </w:r>
      <w:r w:rsidRPr="00B31E93">
        <w:rPr>
          <w:rFonts w:ascii="Garamond" w:hAnsi="Garamond"/>
        </w:rPr>
        <w:t xml:space="preserve"> Podpis składającego oświadczenie</w:t>
      </w: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260"/>
        </w:tabs>
        <w:jc w:val="both"/>
        <w:rPr>
          <w:rFonts w:ascii="Garamond" w:hAnsi="Garamond"/>
        </w:rPr>
      </w:pPr>
    </w:p>
    <w:p w:rsidR="005F0140" w:rsidRPr="00B31E93" w:rsidRDefault="005F0140" w:rsidP="005F0140">
      <w:pPr>
        <w:tabs>
          <w:tab w:val="left" w:pos="1620"/>
        </w:tabs>
        <w:ind w:left="360" w:hanging="360"/>
        <w:jc w:val="both"/>
        <w:rPr>
          <w:rFonts w:ascii="Garamond" w:hAnsi="Garamond"/>
          <w:b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Pr="00B31E93" w:rsidRDefault="005F0140" w:rsidP="005F0140">
      <w:pPr>
        <w:jc w:val="both"/>
        <w:rPr>
          <w:rFonts w:ascii="Garamond" w:hAnsi="Garamond"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Default="005F0140" w:rsidP="005F0140">
      <w:pPr>
        <w:ind w:left="4308" w:firstLine="648"/>
        <w:jc w:val="both"/>
        <w:rPr>
          <w:rFonts w:ascii="Garamond" w:hAnsi="Garamond"/>
          <w:b/>
          <w:bCs/>
        </w:rPr>
      </w:pPr>
    </w:p>
    <w:p w:rsidR="005F0140" w:rsidRPr="000677E5" w:rsidRDefault="005F0140" w:rsidP="005F014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</w:t>
      </w:r>
    </w:p>
    <w:p w:rsidR="005F0140" w:rsidRPr="000677E5" w:rsidRDefault="005F0140" w:rsidP="005F0140"/>
    <w:p w:rsidR="005F0140" w:rsidRPr="001F27B2" w:rsidRDefault="005F0140" w:rsidP="005F0140">
      <w:pPr>
        <w:ind w:firstLine="5245"/>
        <w:jc w:val="center"/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Pr="001F27B2" w:rsidRDefault="005F0140" w:rsidP="005F0140">
      <w:pPr>
        <w:rPr>
          <w:rFonts w:ascii="Garamond" w:hAnsi="Garamond"/>
          <w:sz w:val="28"/>
          <w:szCs w:val="28"/>
        </w:rPr>
      </w:pPr>
    </w:p>
    <w:p w:rsidR="005F0140" w:rsidRDefault="005F0140" w:rsidP="005F0140"/>
    <w:p w:rsidR="005F0140" w:rsidRDefault="005F0140" w:rsidP="005F0140"/>
    <w:p w:rsidR="005F0140" w:rsidRDefault="005F0140" w:rsidP="005F0140"/>
    <w:p w:rsidR="00DC43EF" w:rsidRDefault="00DC43EF"/>
    <w:sectPr w:rsidR="00DC43EF" w:rsidSect="005D2B12">
      <w:footerReference w:type="even" r:id="rId7"/>
      <w:footerReference w:type="default" r:id="rId8"/>
      <w:pgSz w:w="11906" w:h="16838"/>
      <w:pgMar w:top="1134" w:right="851" w:bottom="907" w:left="158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48" w:rsidRDefault="00F75648">
      <w:r>
        <w:separator/>
      </w:r>
    </w:p>
  </w:endnote>
  <w:endnote w:type="continuationSeparator" w:id="0">
    <w:p w:rsidR="00F75648" w:rsidRDefault="00F7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0" w:rsidRDefault="00BF3388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4B90" w:rsidRDefault="00F75648" w:rsidP="00ED4B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B90" w:rsidRDefault="00BF3388" w:rsidP="008676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77E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D4B90" w:rsidRDefault="00F75648" w:rsidP="00ED4B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48" w:rsidRDefault="00F75648">
      <w:r>
        <w:separator/>
      </w:r>
    </w:p>
  </w:footnote>
  <w:footnote w:type="continuationSeparator" w:id="0">
    <w:p w:rsidR="00F75648" w:rsidRDefault="00F7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1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9E0F9C"/>
    <w:multiLevelType w:val="hybridMultilevel"/>
    <w:tmpl w:val="248A2D9E"/>
    <w:lvl w:ilvl="0" w:tplc="A2E240B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6E37"/>
    <w:multiLevelType w:val="hybridMultilevel"/>
    <w:tmpl w:val="F528929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BEB0FC3C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46600"/>
    <w:multiLevelType w:val="hybridMultilevel"/>
    <w:tmpl w:val="85601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E036B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B2508E3"/>
    <w:multiLevelType w:val="hybridMultilevel"/>
    <w:tmpl w:val="DFB028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E8C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D46D7"/>
    <w:multiLevelType w:val="hybridMultilevel"/>
    <w:tmpl w:val="9C96AE7A"/>
    <w:lvl w:ilvl="0" w:tplc="505C57A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29B1C29"/>
    <w:multiLevelType w:val="hybridMultilevel"/>
    <w:tmpl w:val="C2B8AAEA"/>
    <w:lvl w:ilvl="0" w:tplc="DDD4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8" w15:restartNumberingAfterBreak="0">
    <w:nsid w:val="631D22FD"/>
    <w:multiLevelType w:val="hybridMultilevel"/>
    <w:tmpl w:val="037E74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00760"/>
    <w:multiLevelType w:val="hybridMultilevel"/>
    <w:tmpl w:val="A9D02B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A8CCD0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06790"/>
    <w:multiLevelType w:val="hybridMultilevel"/>
    <w:tmpl w:val="95405F1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2E240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40"/>
    <w:rsid w:val="001C1905"/>
    <w:rsid w:val="00252C19"/>
    <w:rsid w:val="005F0140"/>
    <w:rsid w:val="00AB2A39"/>
    <w:rsid w:val="00AD1AC4"/>
    <w:rsid w:val="00BA777E"/>
    <w:rsid w:val="00BC679A"/>
    <w:rsid w:val="00BF3388"/>
    <w:rsid w:val="00CA3415"/>
    <w:rsid w:val="00DC43EF"/>
    <w:rsid w:val="00F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9617-6CFC-4AAD-85CF-479BB4E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0140"/>
    <w:pPr>
      <w:keepNext/>
      <w:numPr>
        <w:ilvl w:val="2"/>
        <w:numId w:val="11"/>
      </w:numPr>
      <w:spacing w:line="360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F0140"/>
    <w:pPr>
      <w:keepNext/>
      <w:numPr>
        <w:ilvl w:val="3"/>
        <w:numId w:val="11"/>
      </w:numPr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0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F014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5F0140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5F0140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5F0140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F0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014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0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F014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F01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F0140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1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rsid w:val="005F0140"/>
    <w:rPr>
      <w:color w:val="0000FF"/>
      <w:u w:val="single"/>
    </w:rPr>
  </w:style>
  <w:style w:type="paragraph" w:styleId="Stopka">
    <w:name w:val="footer"/>
    <w:basedOn w:val="Normalny"/>
    <w:link w:val="StopkaZnak"/>
    <w:rsid w:val="005F0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1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2549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8</cp:revision>
  <dcterms:created xsi:type="dcterms:W3CDTF">2015-10-12T06:23:00Z</dcterms:created>
  <dcterms:modified xsi:type="dcterms:W3CDTF">2015-10-12T06:36:00Z</dcterms:modified>
</cp:coreProperties>
</file>