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71" w:rsidRDefault="00D60794" w:rsidP="00AC3CB3">
      <w:pPr>
        <w:spacing w:after="17" w:line="259" w:lineRule="auto"/>
        <w:ind w:left="0" w:right="5" w:firstLine="0"/>
      </w:pPr>
      <w:r>
        <w:rPr>
          <w:sz w:val="20"/>
        </w:rPr>
        <w:t xml:space="preserve"> </w:t>
      </w:r>
    </w:p>
    <w:p w:rsidR="00592F71" w:rsidRDefault="00D60794">
      <w:pPr>
        <w:spacing w:after="0" w:line="259" w:lineRule="auto"/>
        <w:ind w:left="77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92F71" w:rsidRDefault="00AC3CB3">
      <w:pPr>
        <w:spacing w:after="0" w:line="298" w:lineRule="auto"/>
        <w:ind w:left="7456" w:firstLine="540"/>
        <w:jc w:val="left"/>
      </w:pPr>
      <w:r>
        <w:rPr>
          <w:sz w:val="20"/>
        </w:rPr>
        <w:t>Zał</w:t>
      </w:r>
      <w:r w:rsidR="00CC313F">
        <w:rPr>
          <w:sz w:val="20"/>
        </w:rPr>
        <w:t>ącznik nr 2 do Zarządzenia nr 85</w:t>
      </w:r>
      <w:r w:rsidR="00D60794">
        <w:rPr>
          <w:i/>
          <w:sz w:val="22"/>
        </w:rPr>
        <w:t xml:space="preserve"> </w:t>
      </w:r>
    </w:p>
    <w:p w:rsidR="00AC3CB3" w:rsidRDefault="00AC3CB3" w:rsidP="00AC3CB3">
      <w:pPr>
        <w:spacing w:after="74" w:line="234" w:lineRule="auto"/>
        <w:ind w:left="7234" w:firstLine="0"/>
        <w:jc w:val="left"/>
        <w:rPr>
          <w:sz w:val="20"/>
        </w:rPr>
      </w:pPr>
      <w:r>
        <w:rPr>
          <w:sz w:val="20"/>
        </w:rPr>
        <w:t xml:space="preserve">Wójta Gminy Gozdowo </w:t>
      </w:r>
    </w:p>
    <w:p w:rsidR="00592F71" w:rsidRDefault="00AC3CB3" w:rsidP="00AC3CB3">
      <w:pPr>
        <w:spacing w:after="74" w:line="234" w:lineRule="auto"/>
        <w:ind w:left="7234" w:firstLine="0"/>
        <w:jc w:val="left"/>
      </w:pPr>
      <w:r>
        <w:rPr>
          <w:sz w:val="20"/>
        </w:rPr>
        <w:t xml:space="preserve">       z dnia 10.11.</w:t>
      </w:r>
      <w:r w:rsidR="00D60794">
        <w:rPr>
          <w:sz w:val="20"/>
        </w:rPr>
        <w:t xml:space="preserve">2023 r. </w:t>
      </w:r>
    </w:p>
    <w:p w:rsidR="00592F71" w:rsidRDefault="00D60794">
      <w:pPr>
        <w:spacing w:after="63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16" w:line="259" w:lineRule="auto"/>
        <w:ind w:left="32" w:right="3"/>
        <w:jc w:val="center"/>
      </w:pPr>
      <w:r>
        <w:t xml:space="preserve">PROTOKÓŁ KONTROLI WŁAŚCICIELA NIERUCHOMOŚCI NR ………. </w:t>
      </w:r>
    </w:p>
    <w:p w:rsidR="00592F71" w:rsidRDefault="00D60794">
      <w:pPr>
        <w:spacing w:after="19" w:line="259" w:lineRule="auto"/>
        <w:ind w:left="77" w:firstLine="0"/>
        <w:jc w:val="left"/>
      </w:pPr>
      <w:r>
        <w:t xml:space="preserve"> </w:t>
      </w:r>
    </w:p>
    <w:p w:rsidR="00592F71" w:rsidRDefault="00D60794" w:rsidP="00AC3CB3">
      <w:pPr>
        <w:spacing w:after="13" w:line="259" w:lineRule="auto"/>
        <w:ind w:left="77" w:firstLine="0"/>
        <w:jc w:val="left"/>
      </w:pPr>
      <w:r>
        <w:t xml:space="preserve"> </w:t>
      </w:r>
      <w:r>
        <w:rPr>
          <w:b/>
        </w:rPr>
        <w:t>Miejsce kontroli:</w:t>
      </w:r>
      <w:r>
        <w:t xml:space="preserve"> …………………………………………………………………………....... </w:t>
      </w:r>
    </w:p>
    <w:p w:rsidR="00592F71" w:rsidRDefault="00D60794">
      <w:pPr>
        <w:spacing w:after="124"/>
        <w:ind w:left="87" w:right="51"/>
      </w:pPr>
      <w:r>
        <w:t xml:space="preserve">Data kontroli: ……………………………………………………………………….................. </w:t>
      </w:r>
    </w:p>
    <w:p w:rsidR="00592F71" w:rsidRDefault="00D60794">
      <w:pPr>
        <w:ind w:left="87" w:right="51"/>
      </w:pPr>
      <w:r>
        <w:rPr>
          <w:b/>
        </w:rPr>
        <w:t xml:space="preserve">Podstawa kontroli: </w:t>
      </w:r>
      <w:r>
        <w:t>Kontrola została przeprowadzona na podstawie art. 6 ust. 5a i 5aa ustawy z dnia 13 września 1996 r. o utrzymaniu czystości i porządku w gminach (</w:t>
      </w:r>
      <w:proofErr w:type="spellStart"/>
      <w:r>
        <w:t>t.j</w:t>
      </w:r>
      <w:proofErr w:type="spellEnd"/>
      <w:r>
        <w:t>. Dz. U. z 2022 r. poz. 2519 ze zm.) oraz art. 30 ust. 1 ustawy z dnia 8 marca 1990 r. o samorządzie gminnym (</w:t>
      </w:r>
      <w:proofErr w:type="spellStart"/>
      <w:r>
        <w:t>t.j</w:t>
      </w:r>
      <w:proofErr w:type="spellEnd"/>
      <w:r>
        <w:t xml:space="preserve">. Dz. U. z 2023 r. poz. 40). </w:t>
      </w:r>
    </w:p>
    <w:p w:rsidR="00592F71" w:rsidRDefault="00D60794">
      <w:pPr>
        <w:spacing w:after="8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35"/>
        <w:ind w:left="87" w:right="51"/>
      </w:pPr>
      <w:r>
        <w:rPr>
          <w:b/>
        </w:rPr>
        <w:t>Przedmiot kontroli:</w:t>
      </w:r>
      <w:r>
        <w:t xml:space="preserve"> Przestrzeganie obowiązków przez właścicieli nieruchomości, które nie zostały podłączone do sieci kanalizacji sanitarnej, w zakresie gromadzenia i pozbywania się nieczystości ciekłych poprzez zawarcie umowy z przedsiębiorcą świadczącym usługi w zakresie opróżniania zbiorników bezodpływowych lub osadników w instalacjach przydomowych oczyszczalni ścieków i transportu nieczystości c</w:t>
      </w:r>
      <w:r w:rsidR="00893994">
        <w:t xml:space="preserve">iekłych na terenie gminy Gozdowo </w:t>
      </w:r>
      <w:r>
        <w:t xml:space="preserve"> oraz częstotliwość ich opróżniania.  </w:t>
      </w:r>
    </w:p>
    <w:p w:rsidR="00592F71" w:rsidRDefault="00D60794">
      <w:pPr>
        <w:spacing w:after="0" w:line="259" w:lineRule="auto"/>
        <w:ind w:left="77" w:firstLine="0"/>
        <w:jc w:val="left"/>
      </w:pPr>
      <w:r>
        <w:t xml:space="preserve"> </w:t>
      </w:r>
    </w:p>
    <w:tbl>
      <w:tblPr>
        <w:tblStyle w:val="TableGrid"/>
        <w:tblW w:w="9064" w:type="dxa"/>
        <w:tblInd w:w="82" w:type="dxa"/>
        <w:tblCellMar>
          <w:top w:w="1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491"/>
        <w:gridCol w:w="2304"/>
        <w:gridCol w:w="2269"/>
      </w:tblGrid>
      <w:tr w:rsidR="00592F71">
        <w:trPr>
          <w:trHeight w:val="389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DANE IDENTYFIKACYJNE </w:t>
            </w:r>
          </w:p>
        </w:tc>
      </w:tr>
      <w:tr w:rsidR="00592F71">
        <w:trPr>
          <w:trHeight w:val="1529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tabs>
                <w:tab w:val="center" w:pos="1107"/>
                <w:tab w:val="center" w:pos="2348"/>
                <w:tab w:val="right" w:pos="433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</w:t>
            </w:r>
            <w:r>
              <w:rPr>
                <w:sz w:val="22"/>
              </w:rPr>
              <w:tab/>
              <w:t xml:space="preserve">I </w:t>
            </w:r>
            <w:r>
              <w:rPr>
                <w:sz w:val="22"/>
              </w:rPr>
              <w:tab/>
              <w:t xml:space="preserve">NAZWISKO, </w:t>
            </w:r>
            <w:r>
              <w:rPr>
                <w:sz w:val="22"/>
              </w:rPr>
              <w:tab/>
              <w:t xml:space="preserve">ADRES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ZAMIESZKANIA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C3CB3" w:rsidRDefault="00AC3CB3">
            <w:pPr>
              <w:spacing w:after="0" w:line="259" w:lineRule="auto"/>
              <w:ind w:left="2" w:firstLine="0"/>
              <w:jc w:val="left"/>
            </w:pP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14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WŁAŚCICIEL/WSPÓŁWŁAŚCICIEL </w:t>
            </w:r>
          </w:p>
          <w:p w:rsidR="00592F71" w:rsidRDefault="00D60794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UŻYTKOWNIK WIECZYSTY </w:t>
            </w:r>
          </w:p>
          <w:p w:rsidR="00592F71" w:rsidRDefault="00D60794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INNA FORMA UŻYTKOWANIA </w:t>
            </w:r>
          </w:p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……………………………………………. </w:t>
            </w:r>
          </w:p>
        </w:tc>
      </w:tr>
      <w:tr w:rsidR="00592F71">
        <w:trPr>
          <w:trHeight w:val="768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ADRES NIERUCHOMOŚCI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C3CB3" w:rsidRDefault="00AC3CB3">
            <w:pPr>
              <w:spacing w:after="0" w:line="259" w:lineRule="auto"/>
              <w:ind w:left="2" w:firstLine="0"/>
              <w:jc w:val="left"/>
            </w:pP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516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LICZBA </w:t>
            </w:r>
            <w:r>
              <w:rPr>
                <w:sz w:val="22"/>
              </w:rPr>
              <w:tab/>
              <w:t xml:space="preserve">OSÓB </w:t>
            </w:r>
            <w:r>
              <w:rPr>
                <w:sz w:val="22"/>
              </w:rPr>
              <w:tab/>
              <w:t xml:space="preserve">ZAMIESZKUJĄCYCH NIERUCHOMOŚĆ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392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SPOSÓB ZAGOSPODAROWANIA NIECZYSTOŚCI CIEKŁYCH </w:t>
            </w:r>
          </w:p>
        </w:tc>
      </w:tr>
      <w:tr w:rsidR="00592F71">
        <w:trPr>
          <w:trHeight w:val="1766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F71" w:rsidRDefault="00D60794">
            <w:pPr>
              <w:spacing w:after="14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SIEĆ KANALIZACYJNA </w:t>
            </w:r>
          </w:p>
          <w:p w:rsidR="00592F71" w:rsidRDefault="00D60794">
            <w:pPr>
              <w:spacing w:after="14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ZBIORNIK BEZODPŁYWOWY </w:t>
            </w:r>
          </w:p>
          <w:p w:rsidR="00592F71" w:rsidRDefault="00D60794">
            <w:pPr>
              <w:spacing w:after="14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PRZYDOMOWA OCZYSZCZALNIA ŚCIEKÓW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□ ŻADNE Z POWYŻSZYCH </w:t>
            </w:r>
          </w:p>
          <w:p w:rsidR="00AC3CB3" w:rsidRDefault="00AC3CB3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  <w:p w:rsidR="00893994" w:rsidRDefault="0089399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bookmarkStart w:id="0" w:name="_GoBack"/>
            <w:bookmarkEnd w:id="0"/>
          </w:p>
          <w:p w:rsidR="00AC3CB3" w:rsidRPr="00AC3CB3" w:rsidRDefault="00AC3CB3" w:rsidP="00AC3CB3">
            <w:pPr>
              <w:ind w:left="0" w:firstLine="0"/>
            </w:pPr>
          </w:p>
        </w:tc>
      </w:tr>
      <w:tr w:rsidR="00592F71">
        <w:trPr>
          <w:trHeight w:val="516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lastRenderedPageBreak/>
              <w:t xml:space="preserve">DANE </w:t>
            </w:r>
            <w:r>
              <w:rPr>
                <w:b/>
                <w:sz w:val="22"/>
              </w:rPr>
              <w:tab/>
              <w:t xml:space="preserve">TECHNICZNE </w:t>
            </w:r>
            <w:r>
              <w:rPr>
                <w:b/>
                <w:sz w:val="22"/>
              </w:rPr>
              <w:tab/>
              <w:t xml:space="preserve">ZBIORNIKA </w:t>
            </w:r>
            <w:r>
              <w:rPr>
                <w:b/>
                <w:sz w:val="22"/>
              </w:rPr>
              <w:tab/>
              <w:t xml:space="preserve">BEZODPŁYWOWEGO/PRZYDOMOWEJ OCZYSZCZALNI ŚCIEKÓW* </w:t>
            </w:r>
          </w:p>
        </w:tc>
      </w:tr>
      <w:tr w:rsidR="00592F71">
        <w:trPr>
          <w:trHeight w:val="768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146" w:line="259" w:lineRule="auto"/>
              <w:ind w:left="2" w:firstLine="0"/>
              <w:jc w:val="left"/>
            </w:pPr>
            <w:r>
              <w:rPr>
                <w:sz w:val="22"/>
              </w:rPr>
              <w:t>POJEMNOŚĆ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)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PRZEPUSTOWOŚĆ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/doba)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759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TECHNOLOGIA WYKONANIA ZBIORNIKA BEZODPŁWYWOWEGO/ PRZYDOMOWEJ OCZYSZCZALNI ŚCIEKÓW* </w:t>
            </w:r>
          </w:p>
        </w:tc>
      </w:tr>
      <w:tr w:rsidR="00592F71">
        <w:trPr>
          <w:trHeight w:val="150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21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92F71" w:rsidRDefault="00D60794">
            <w:pPr>
              <w:spacing w:after="14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KRĘGI BETONOWE  </w:t>
            </w:r>
          </w:p>
          <w:p w:rsidR="00592F71" w:rsidRDefault="00D60794">
            <w:pPr>
              <w:spacing w:after="145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GOTOWY BETONOWY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□ METALOWY 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592F71" w:rsidRDefault="00D60794">
            <w:pPr>
              <w:spacing w:after="10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TWORZYWO SZTUCZNE </w:t>
            </w:r>
          </w:p>
          <w:p w:rsidR="00592F71" w:rsidRDefault="00D60794">
            <w:pPr>
              <w:spacing w:after="14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ZALEWANE BETONEM </w:t>
            </w:r>
          </w:p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INNY ………………………………. </w:t>
            </w:r>
          </w:p>
        </w:tc>
      </w:tr>
      <w:tr w:rsidR="00592F71">
        <w:trPr>
          <w:trHeight w:val="1022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27" w:line="236" w:lineRule="auto"/>
              <w:ind w:left="2" w:firstLine="0"/>
            </w:pPr>
            <w:r>
              <w:rPr>
                <w:sz w:val="22"/>
              </w:rPr>
              <w:t xml:space="preserve">CZY ZOSTAŁA ZAWARTA UMOWA NA OPRÓŻNIANIE ZBIORNIKA </w:t>
            </w:r>
          </w:p>
          <w:p w:rsidR="00592F71" w:rsidRDefault="00D60794">
            <w:pPr>
              <w:tabs>
                <w:tab w:val="center" w:pos="2688"/>
                <w:tab w:val="right" w:pos="4331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BEZODPŁWYWOWEGO </w:t>
            </w:r>
            <w:r>
              <w:rPr>
                <w:sz w:val="22"/>
              </w:rPr>
              <w:tab/>
              <w:t xml:space="preserve">I </w:t>
            </w:r>
            <w:r>
              <w:rPr>
                <w:sz w:val="22"/>
              </w:rPr>
              <w:tab/>
              <w:t xml:space="preserve">TRANSPORT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NIECZYSTOŚCI CIEKŁYCH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TAK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□ NIE </w:t>
            </w:r>
          </w:p>
        </w:tc>
      </w:tr>
      <w:tr w:rsidR="00592F71">
        <w:trPr>
          <w:trHeight w:val="770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right="57" w:firstLine="0"/>
            </w:pPr>
            <w:r>
              <w:rPr>
                <w:sz w:val="22"/>
              </w:rPr>
              <w:t xml:space="preserve">NAZWA I ADRES PRZEDSIĘBIORCY ŚWIADCZĄCEGO USŁUGĘ OPRÓŻNIANIA U ODBIORU NIECZYSTOŚCI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389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DATA ZAWARCIA UMOWY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768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tabs>
                <w:tab w:val="right" w:pos="4331"/>
              </w:tabs>
              <w:spacing w:after="1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CZĘSTOTLIWOŚĆ </w:t>
            </w:r>
            <w:r>
              <w:rPr>
                <w:sz w:val="22"/>
              </w:rPr>
              <w:tab/>
              <w:t xml:space="preserve">OPRÓŻNIANIA </w:t>
            </w:r>
          </w:p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ZBIORNIKA (m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/miesiąc, kwartał, rok)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92F71">
        <w:trPr>
          <w:trHeight w:val="391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DATA OSTATNIEGO ODBIORU  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F71" w:rsidRDefault="00D607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592F71" w:rsidRDefault="00D60794">
      <w:pPr>
        <w:spacing w:after="216" w:line="259" w:lineRule="auto"/>
        <w:ind w:left="77" w:firstLine="0"/>
        <w:jc w:val="left"/>
      </w:pPr>
      <w:r>
        <w:rPr>
          <w:i/>
        </w:rPr>
        <w:t xml:space="preserve">* niepotrzebne skreślić </w:t>
      </w:r>
    </w:p>
    <w:p w:rsidR="00592F71" w:rsidRDefault="00D60794">
      <w:pPr>
        <w:spacing w:after="70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17" w:line="259" w:lineRule="auto"/>
        <w:ind w:left="87"/>
        <w:jc w:val="left"/>
      </w:pPr>
      <w:r>
        <w:rPr>
          <w:b/>
        </w:rPr>
        <w:t>Do protokołu dołączono następujące dokumenty:</w:t>
      </w:r>
      <w:r>
        <w:t xml:space="preserve"> </w:t>
      </w:r>
    </w:p>
    <w:p w:rsidR="00592F71" w:rsidRDefault="00D60794">
      <w:pPr>
        <w:ind w:left="87" w:right="51"/>
      </w:pPr>
      <w:r>
        <w:t>………………………………………………………………………………………………….</w:t>
      </w:r>
    </w:p>
    <w:p w:rsidR="00592F71" w:rsidRDefault="00D60794">
      <w:pPr>
        <w:ind w:left="87" w:right="51"/>
      </w:pPr>
      <w:r>
        <w:t>…………………………………………………………………………………………………</w:t>
      </w:r>
    </w:p>
    <w:p w:rsidR="00592F71" w:rsidRDefault="00D60794" w:rsidP="00AC3CB3">
      <w:pPr>
        <w:spacing w:after="58"/>
        <w:ind w:left="87" w:right="51"/>
      </w:pPr>
      <w:r>
        <w:t xml:space="preserve">………………………………………………………………………………………………… </w:t>
      </w:r>
    </w:p>
    <w:p w:rsidR="00592F71" w:rsidRDefault="00D60794">
      <w:pPr>
        <w:spacing w:after="17" w:line="259" w:lineRule="auto"/>
        <w:ind w:left="87"/>
        <w:jc w:val="left"/>
      </w:pPr>
      <w:r>
        <w:rPr>
          <w:b/>
        </w:rPr>
        <w:t xml:space="preserve">Uwagi: </w:t>
      </w:r>
    </w:p>
    <w:p w:rsidR="00592F71" w:rsidRDefault="00D60794">
      <w:pPr>
        <w:ind w:left="87" w:right="51"/>
      </w:pPr>
      <w:r>
        <w:t>…………………………………………………………………………………………………</w:t>
      </w:r>
    </w:p>
    <w:p w:rsidR="00592F71" w:rsidRDefault="00D60794">
      <w:pPr>
        <w:spacing w:after="55"/>
        <w:ind w:left="87" w:right="51"/>
      </w:pPr>
      <w:r>
        <w:t>…………………………………………………………………………………………………</w:t>
      </w:r>
    </w:p>
    <w:p w:rsidR="00592F71" w:rsidRDefault="00D60794">
      <w:pPr>
        <w:ind w:left="87" w:right="51"/>
      </w:pPr>
      <w:r>
        <w:t xml:space="preserve">………………………………………………………………………………………………… </w:t>
      </w:r>
    </w:p>
    <w:p w:rsidR="00592F71" w:rsidRDefault="00D60794" w:rsidP="00AC3CB3">
      <w:pPr>
        <w:spacing w:after="63" w:line="259" w:lineRule="auto"/>
        <w:ind w:left="77" w:firstLine="0"/>
        <w:jc w:val="left"/>
      </w:pPr>
      <w:r>
        <w:t xml:space="preserve"> Potwierdzam zgodność powyższych danych. </w:t>
      </w:r>
    </w:p>
    <w:p w:rsidR="00592F71" w:rsidRDefault="00D60794">
      <w:pPr>
        <w:spacing w:after="19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64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ind w:left="87" w:right="51"/>
      </w:pPr>
      <w:r>
        <w:t xml:space="preserve">……………………………………… </w:t>
      </w:r>
    </w:p>
    <w:p w:rsidR="00592F71" w:rsidRDefault="00D60794">
      <w:pPr>
        <w:ind w:left="87" w:right="51"/>
      </w:pPr>
      <w:r>
        <w:t xml:space="preserve">Data i podpis kontrolowanego </w:t>
      </w:r>
    </w:p>
    <w:p w:rsidR="00592F71" w:rsidRDefault="00D60794">
      <w:pPr>
        <w:spacing w:after="19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16" w:line="259" w:lineRule="auto"/>
        <w:ind w:left="77" w:firstLine="0"/>
        <w:jc w:val="left"/>
      </w:pPr>
      <w:r>
        <w:t xml:space="preserve"> </w:t>
      </w:r>
    </w:p>
    <w:p w:rsidR="00592F71" w:rsidRDefault="00D60794">
      <w:pPr>
        <w:spacing w:after="16" w:line="259" w:lineRule="auto"/>
        <w:ind w:left="77" w:firstLine="0"/>
        <w:jc w:val="left"/>
      </w:pPr>
      <w:r>
        <w:t xml:space="preserve"> </w:t>
      </w:r>
    </w:p>
    <w:p w:rsidR="00592F71" w:rsidRDefault="00592F71" w:rsidP="00AC3CB3">
      <w:pPr>
        <w:spacing w:after="16" w:line="259" w:lineRule="auto"/>
        <w:jc w:val="left"/>
      </w:pPr>
    </w:p>
    <w:p w:rsidR="00592F71" w:rsidRDefault="00D60794">
      <w:pPr>
        <w:spacing w:after="55"/>
        <w:ind w:left="87" w:right="51"/>
      </w:pPr>
      <w:r>
        <w:t xml:space="preserve">……………………………………… </w:t>
      </w:r>
    </w:p>
    <w:p w:rsidR="00592F71" w:rsidRDefault="00D60794">
      <w:pPr>
        <w:ind w:left="87" w:right="51"/>
      </w:pPr>
      <w:r>
        <w:t xml:space="preserve">Data i podpis kontrolującego </w:t>
      </w:r>
    </w:p>
    <w:p w:rsidR="00592F71" w:rsidRDefault="00D60794" w:rsidP="00AC3CB3">
      <w:pPr>
        <w:spacing w:after="18" w:line="259" w:lineRule="auto"/>
        <w:ind w:left="77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 </w:t>
      </w:r>
    </w:p>
    <w:sectPr w:rsidR="00592F71" w:rsidSect="00AC3CB3">
      <w:headerReference w:type="even" r:id="rId7"/>
      <w:headerReference w:type="default" r:id="rId8"/>
      <w:headerReference w:type="first" r:id="rId9"/>
      <w:pgSz w:w="11906" w:h="16838"/>
      <w:pgMar w:top="1138" w:right="1361" w:bottom="1291" w:left="13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0A" w:rsidRDefault="005C330A">
      <w:pPr>
        <w:spacing w:after="0" w:line="240" w:lineRule="auto"/>
      </w:pPr>
      <w:r>
        <w:separator/>
      </w:r>
    </w:p>
  </w:endnote>
  <w:endnote w:type="continuationSeparator" w:id="0">
    <w:p w:rsidR="005C330A" w:rsidRDefault="005C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0A" w:rsidRDefault="005C330A">
      <w:pPr>
        <w:spacing w:after="0" w:line="240" w:lineRule="auto"/>
      </w:pPr>
      <w:r>
        <w:separator/>
      </w:r>
    </w:p>
  </w:footnote>
  <w:footnote w:type="continuationSeparator" w:id="0">
    <w:p w:rsidR="005C330A" w:rsidRDefault="005C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71" w:rsidRDefault="00592F71">
    <w:pPr>
      <w:spacing w:after="0" w:line="259" w:lineRule="auto"/>
      <w:ind w:left="0" w:right="-4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71" w:rsidRDefault="00592F7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71" w:rsidRDefault="00592F71" w:rsidP="00AC3CB3">
    <w:pPr>
      <w:spacing w:after="0" w:line="259" w:lineRule="auto"/>
      <w:ind w:left="0" w:right="-4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2A5E"/>
    <w:multiLevelType w:val="hybridMultilevel"/>
    <w:tmpl w:val="2556A926"/>
    <w:lvl w:ilvl="0" w:tplc="C3EE14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25A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4DA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42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6E6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07F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EE2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4A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16517"/>
    <w:multiLevelType w:val="hybridMultilevel"/>
    <w:tmpl w:val="CD62AE4A"/>
    <w:lvl w:ilvl="0" w:tplc="D04A5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9D08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813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56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C76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A04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A83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D0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E84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341F5"/>
    <w:multiLevelType w:val="hybridMultilevel"/>
    <w:tmpl w:val="23F61356"/>
    <w:lvl w:ilvl="0" w:tplc="2E56FCFA">
      <w:start w:val="3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80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C77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83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02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260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4C5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7D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279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B6614"/>
    <w:multiLevelType w:val="hybridMultilevel"/>
    <w:tmpl w:val="AAD64CB2"/>
    <w:lvl w:ilvl="0" w:tplc="A66E39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0BCC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C97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E6F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C21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47A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09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A61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AE3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326DD9"/>
    <w:multiLevelType w:val="hybridMultilevel"/>
    <w:tmpl w:val="E5A237C4"/>
    <w:lvl w:ilvl="0" w:tplc="B8B0B2D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A9E3A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C53C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6BBD8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63F2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8C63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3F8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0AF9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04DD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316513"/>
    <w:multiLevelType w:val="hybridMultilevel"/>
    <w:tmpl w:val="A3244DE6"/>
    <w:lvl w:ilvl="0" w:tplc="F43AE1EE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A4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28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E53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18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02C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2CD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265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473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71"/>
    <w:rsid w:val="00592F71"/>
    <w:rsid w:val="005C330A"/>
    <w:rsid w:val="00893994"/>
    <w:rsid w:val="00AC3CB3"/>
    <w:rsid w:val="00B108EA"/>
    <w:rsid w:val="00CC313F"/>
    <w:rsid w:val="00D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1F7C"/>
  <w15:docId w15:val="{79ED8912-8D52-4C26-8BF2-AE49A77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CB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Gajewska</dc:creator>
  <cp:keywords/>
  <cp:lastModifiedBy>stażysta</cp:lastModifiedBy>
  <cp:revision>2</cp:revision>
  <dcterms:created xsi:type="dcterms:W3CDTF">2023-11-10T06:39:00Z</dcterms:created>
  <dcterms:modified xsi:type="dcterms:W3CDTF">2023-11-10T06:39:00Z</dcterms:modified>
</cp:coreProperties>
</file>