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0A" w:rsidRPr="00C44BD7" w:rsidRDefault="00C8230A" w:rsidP="00C44BD7">
      <w:pPr>
        <w:pStyle w:val="Tytuaktu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>UCHWAŁA NR 139</w:t>
      </w:r>
      <w:r w:rsidRPr="00C44BD7">
        <w:rPr>
          <w:rFonts w:ascii="Palatino Linotype" w:hAnsi="Palatino Linotype"/>
          <w:u w:val="single"/>
        </w:rPr>
        <w:t>/XV/12</w:t>
      </w:r>
    </w:p>
    <w:p w:rsidR="00C8230A" w:rsidRPr="00C44BD7" w:rsidRDefault="00C8230A" w:rsidP="00C44BD7">
      <w:pPr>
        <w:pStyle w:val="Tytuaktu"/>
        <w:rPr>
          <w:rFonts w:ascii="Palatino Linotype" w:hAnsi="Palatino Linotype"/>
        </w:rPr>
      </w:pPr>
      <w:r w:rsidRPr="00C44BD7">
        <w:rPr>
          <w:rFonts w:ascii="Palatino Linotype" w:hAnsi="Palatino Linotype"/>
        </w:rPr>
        <w:t>RADY  GMINY  Gozdowo</w:t>
      </w:r>
    </w:p>
    <w:p w:rsidR="00C8230A" w:rsidRPr="00C44BD7" w:rsidRDefault="00C8230A" w:rsidP="00C44BD7">
      <w:pPr>
        <w:pStyle w:val="zdnia"/>
        <w:rPr>
          <w:rFonts w:ascii="Palatino Linotype" w:hAnsi="Palatino Linotype"/>
          <w:b/>
        </w:rPr>
      </w:pPr>
      <w:r w:rsidRPr="00C44BD7">
        <w:rPr>
          <w:rFonts w:ascii="Palatino Linotype" w:hAnsi="Palatino Linotype"/>
          <w:b/>
        </w:rPr>
        <w:t>31 sierpnia 2012 roku</w:t>
      </w:r>
    </w:p>
    <w:p w:rsidR="00C8230A" w:rsidRPr="00C44BD7" w:rsidRDefault="00C8230A" w:rsidP="00C44BD7">
      <w:pPr>
        <w:pStyle w:val="zdnia"/>
        <w:numPr>
          <w:ilvl w:val="0"/>
          <w:numId w:val="0"/>
        </w:numPr>
        <w:jc w:val="both"/>
        <w:rPr>
          <w:rFonts w:ascii="Palatino Linotype" w:hAnsi="Palatino Linotype"/>
        </w:rPr>
      </w:pPr>
    </w:p>
    <w:p w:rsidR="00C8230A" w:rsidRPr="00C44BD7" w:rsidRDefault="00C8230A" w:rsidP="00C44BD7">
      <w:pPr>
        <w:pStyle w:val="Default"/>
        <w:jc w:val="both"/>
        <w:rPr>
          <w:rFonts w:ascii="Palatino Linotype" w:hAnsi="Palatino Linotype"/>
          <w:b/>
        </w:rPr>
      </w:pPr>
      <w:r w:rsidRPr="00C44BD7">
        <w:rPr>
          <w:rFonts w:ascii="Palatino Linotype" w:hAnsi="Palatino Linotype"/>
          <w:b/>
        </w:rPr>
        <w:t>w sprawie zatwierdzenia  przez Gminę Gozdowo udziału w Projekcie Systemowym pn. „</w:t>
      </w:r>
      <w:r w:rsidRPr="00C44BD7">
        <w:rPr>
          <w:rFonts w:ascii="Palatino Linotype" w:hAnsi="Palatino Linotype"/>
          <w:b/>
          <w:i/>
          <w:iCs/>
        </w:rPr>
        <w:t>Dziecięca akademia przyszłości – wyrównywanie szans edukacyjnych uczniów poprzez dodatkowe zajęcia rozwijające kompetencje kluczowe w szkołach podstawowych</w:t>
      </w:r>
      <w:r w:rsidRPr="00C44BD7">
        <w:rPr>
          <w:rFonts w:ascii="Palatino Linotype" w:hAnsi="Palatino Linotype"/>
          <w:b/>
        </w:rPr>
        <w:t>”, realizowanego przez Samorząd Województwa Mazowieckiego,  dofinansowanego ze środków  Europejskiego Funduszu Społecznego w ramach Programu Operacyjnego Kapitał Ludzki.</w:t>
      </w:r>
    </w:p>
    <w:p w:rsidR="00C8230A" w:rsidRDefault="00C8230A" w:rsidP="00C44BD7">
      <w:pPr>
        <w:pStyle w:val="podstawa"/>
        <w:rPr>
          <w:rFonts w:ascii="Palatino Linotype" w:hAnsi="Palatino Linotype"/>
        </w:rPr>
      </w:pPr>
    </w:p>
    <w:p w:rsidR="00C8230A" w:rsidRPr="00C44BD7" w:rsidRDefault="00C8230A" w:rsidP="00C44BD7">
      <w:pPr>
        <w:pStyle w:val="podstawa"/>
        <w:rPr>
          <w:rFonts w:ascii="Palatino Linotype" w:hAnsi="Palatino Linotype"/>
        </w:rPr>
      </w:pPr>
      <w:r w:rsidRPr="00C44BD7">
        <w:rPr>
          <w:rFonts w:ascii="Palatino Linotype" w:hAnsi="Palatino Linotype"/>
        </w:rPr>
        <w:t xml:space="preserve">Na podstawie  art. 7 ust. 1 pkt 8 i art.18 ust 1  ustawy z dnia 8 marca 1990 r. o samorządzie gminnym ( Dz. U. z 2001 r., Nr 142, poz. 1591,z późn. zm.) </w:t>
      </w:r>
    </w:p>
    <w:p w:rsidR="00C8230A" w:rsidRPr="00C44BD7" w:rsidRDefault="00C8230A" w:rsidP="00C44BD7">
      <w:pPr>
        <w:pStyle w:val="wsprawie"/>
        <w:jc w:val="both"/>
        <w:rPr>
          <w:rFonts w:ascii="Palatino Linotype" w:hAnsi="Palatino Linotype"/>
        </w:rPr>
      </w:pPr>
      <w:r w:rsidRPr="00C44BD7">
        <w:rPr>
          <w:rFonts w:ascii="Palatino Linotype" w:hAnsi="Palatino Linotype"/>
        </w:rPr>
        <w:t>RADA GMINY  GOZDOWO UCHWALA CO NASTĘPUJE:</w:t>
      </w:r>
    </w:p>
    <w:p w:rsidR="00C8230A" w:rsidRPr="00C44BD7" w:rsidRDefault="00C8230A" w:rsidP="00C44BD7">
      <w:pPr>
        <w:pStyle w:val="podstawa"/>
        <w:ind w:firstLine="0"/>
        <w:jc w:val="center"/>
        <w:rPr>
          <w:rFonts w:ascii="Palatino Linotype" w:hAnsi="Palatino Linotype"/>
        </w:rPr>
      </w:pPr>
      <w:r w:rsidRPr="00C44BD7">
        <w:rPr>
          <w:rFonts w:ascii="Palatino Linotype" w:hAnsi="Palatino Linotype"/>
        </w:rPr>
        <w:t>§1</w:t>
      </w:r>
    </w:p>
    <w:p w:rsidR="00C8230A" w:rsidRPr="00C44BD7" w:rsidRDefault="00C8230A" w:rsidP="00C44BD7">
      <w:pPr>
        <w:pStyle w:val="Default"/>
        <w:ind w:firstLine="397"/>
        <w:jc w:val="both"/>
        <w:rPr>
          <w:rFonts w:ascii="Palatino Linotype" w:hAnsi="Palatino Linotype"/>
        </w:rPr>
      </w:pPr>
      <w:r w:rsidRPr="00C44BD7">
        <w:rPr>
          <w:rFonts w:ascii="Palatino Linotype" w:hAnsi="Palatino Linotype"/>
        </w:rPr>
        <w:t>Zatwierdza się do realizacji w dwóch szkołach podstawowych projektu systemowego pn. „</w:t>
      </w:r>
      <w:r w:rsidRPr="00C44BD7">
        <w:rPr>
          <w:rFonts w:ascii="Palatino Linotype" w:hAnsi="Palatino Linotype"/>
          <w:i/>
          <w:iCs/>
        </w:rPr>
        <w:t>Dziecięca akademia przyszłości – wyrównywanie szans edukacyjnych uczniów poprzez dodatkowe zajęcia rozwijające kompetencje kluczowe w szkołach podstawowych</w:t>
      </w:r>
      <w:r w:rsidRPr="00C44BD7">
        <w:rPr>
          <w:rFonts w:ascii="Palatino Linotype" w:hAnsi="Palatino Linotype"/>
        </w:rPr>
        <w:t>” w ramach Programu Operacyjnego Kapitał Ludzki, Poddziałanie  9.1.2. Wyrównywanie  szans edukacyjnych uczniów z grup o utrudnionym dostępie do edukacji oraz zmniejszenie  różnic w jakości usług edukacyjnych.</w:t>
      </w:r>
    </w:p>
    <w:p w:rsidR="00C8230A" w:rsidRPr="00C44BD7" w:rsidRDefault="00C8230A" w:rsidP="00C44BD7">
      <w:pPr>
        <w:pStyle w:val="Default"/>
        <w:ind w:left="397"/>
        <w:jc w:val="center"/>
        <w:rPr>
          <w:rFonts w:ascii="Palatino Linotype" w:hAnsi="Palatino Linotype"/>
        </w:rPr>
      </w:pPr>
    </w:p>
    <w:p w:rsidR="00C8230A" w:rsidRPr="00C44BD7" w:rsidRDefault="00C8230A" w:rsidP="00C44BD7">
      <w:pPr>
        <w:pStyle w:val="Default"/>
        <w:ind w:left="397"/>
        <w:jc w:val="center"/>
        <w:rPr>
          <w:rFonts w:ascii="Palatino Linotype" w:hAnsi="Palatino Linotype"/>
        </w:rPr>
      </w:pPr>
      <w:r w:rsidRPr="00C44BD7">
        <w:rPr>
          <w:rFonts w:ascii="Palatino Linotype" w:hAnsi="Palatino Linotype"/>
        </w:rPr>
        <w:t>§2</w:t>
      </w:r>
    </w:p>
    <w:p w:rsidR="00C8230A" w:rsidRPr="00C44BD7" w:rsidRDefault="00C8230A" w:rsidP="00C44BD7">
      <w:pPr>
        <w:pStyle w:val="paragraf"/>
        <w:numPr>
          <w:ilvl w:val="0"/>
          <w:numId w:val="0"/>
        </w:numPr>
        <w:tabs>
          <w:tab w:val="left" w:pos="708"/>
        </w:tabs>
        <w:ind w:left="397" w:hanging="397"/>
        <w:rPr>
          <w:rFonts w:ascii="Palatino Linotype" w:hAnsi="Palatino Linotype"/>
        </w:rPr>
      </w:pPr>
      <w:r w:rsidRPr="00C44BD7">
        <w:rPr>
          <w:rFonts w:ascii="Palatino Linotype" w:hAnsi="Palatino Linotype"/>
        </w:rPr>
        <w:t>Okres realizacji projektu: od dnia 01.09.2012  do dnia  30.06.2013 roku.</w:t>
      </w:r>
    </w:p>
    <w:p w:rsidR="00C8230A" w:rsidRPr="00C44BD7" w:rsidRDefault="00C8230A" w:rsidP="00C44BD7">
      <w:pPr>
        <w:pStyle w:val="podstawa"/>
        <w:jc w:val="center"/>
        <w:rPr>
          <w:rFonts w:ascii="Palatino Linotype" w:hAnsi="Palatino Linotype"/>
        </w:rPr>
      </w:pPr>
      <w:r w:rsidRPr="00C44BD7">
        <w:rPr>
          <w:rFonts w:ascii="Palatino Linotype" w:hAnsi="Palatino Linotype"/>
        </w:rPr>
        <w:t>§3</w:t>
      </w:r>
    </w:p>
    <w:p w:rsidR="00C8230A" w:rsidRPr="00C44BD7" w:rsidRDefault="00C8230A" w:rsidP="00C44BD7">
      <w:pPr>
        <w:pStyle w:val="podstawa"/>
        <w:ind w:firstLine="0"/>
        <w:rPr>
          <w:rFonts w:ascii="Palatino Linotype" w:hAnsi="Palatino Linotype"/>
        </w:rPr>
      </w:pPr>
      <w:r w:rsidRPr="00C44BD7">
        <w:rPr>
          <w:rFonts w:ascii="Palatino Linotype" w:hAnsi="Palatino Linotype"/>
        </w:rPr>
        <w:t>Projekt będzie realizowany w Szkole Podstawowej i</w:t>
      </w:r>
      <w:r>
        <w:rPr>
          <w:rFonts w:ascii="Palatino Linotype" w:hAnsi="Palatino Linotype"/>
        </w:rPr>
        <w:t xml:space="preserve">m. Marii Konopnickej w Gozdowie </w:t>
      </w:r>
      <w:r w:rsidRPr="00C44BD7">
        <w:rPr>
          <w:rFonts w:ascii="Palatino Linotype" w:hAnsi="Palatino Linotype"/>
        </w:rPr>
        <w:t>dla jednej grupy 25 osobowej oraz w Szkole Podstawowej w Ostrowach  dla jednej grupy 16 osobowej.</w:t>
      </w:r>
    </w:p>
    <w:p w:rsidR="00C8230A" w:rsidRPr="00C44BD7" w:rsidRDefault="00C8230A" w:rsidP="00C44BD7">
      <w:pPr>
        <w:pStyle w:val="podstawa"/>
        <w:jc w:val="center"/>
        <w:rPr>
          <w:rFonts w:ascii="Palatino Linotype" w:hAnsi="Palatino Linotype"/>
        </w:rPr>
      </w:pPr>
      <w:r w:rsidRPr="00C44BD7">
        <w:rPr>
          <w:rFonts w:ascii="Palatino Linotype" w:hAnsi="Palatino Linotype"/>
        </w:rPr>
        <w:t>§4</w:t>
      </w:r>
    </w:p>
    <w:p w:rsidR="00C8230A" w:rsidRPr="00C44BD7" w:rsidRDefault="00C8230A" w:rsidP="00C44BD7">
      <w:pPr>
        <w:pStyle w:val="paragraf"/>
        <w:numPr>
          <w:ilvl w:val="0"/>
          <w:numId w:val="0"/>
        </w:numPr>
        <w:tabs>
          <w:tab w:val="left" w:pos="70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Pr="00C44BD7">
        <w:rPr>
          <w:rFonts w:ascii="Palatino Linotype" w:hAnsi="Palatino Linotype"/>
        </w:rPr>
        <w:t>Wykonanie uchwały powierza się Wójtowi Gminy Gozdowo.</w:t>
      </w:r>
    </w:p>
    <w:p w:rsidR="00C8230A" w:rsidRPr="00C44BD7" w:rsidRDefault="00C8230A" w:rsidP="00C44BD7">
      <w:pPr>
        <w:pStyle w:val="podstawa"/>
        <w:jc w:val="center"/>
        <w:rPr>
          <w:rFonts w:ascii="Palatino Linotype" w:hAnsi="Palatino Linotype"/>
        </w:rPr>
      </w:pPr>
      <w:r w:rsidRPr="00C44BD7">
        <w:rPr>
          <w:rFonts w:ascii="Palatino Linotype" w:hAnsi="Palatino Linotype"/>
        </w:rPr>
        <w:t>§5</w:t>
      </w:r>
    </w:p>
    <w:p w:rsidR="00C8230A" w:rsidRDefault="00C8230A" w:rsidP="00C44BD7">
      <w:pPr>
        <w:pStyle w:val="paragraf"/>
        <w:numPr>
          <w:ilvl w:val="0"/>
          <w:numId w:val="0"/>
        </w:numPr>
        <w:tabs>
          <w:tab w:val="left" w:pos="70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Pr="00C44BD7">
        <w:rPr>
          <w:rFonts w:ascii="Palatino Linotype" w:hAnsi="Palatino Linotype"/>
        </w:rPr>
        <w:t>Uchwała wchodzi w życie  z dniem podjęcia.</w:t>
      </w:r>
    </w:p>
    <w:p w:rsidR="00C8230A" w:rsidRDefault="00C8230A" w:rsidP="00C44BD7">
      <w:pPr>
        <w:pStyle w:val="paragraf"/>
        <w:numPr>
          <w:ilvl w:val="0"/>
          <w:numId w:val="0"/>
        </w:numPr>
        <w:tabs>
          <w:tab w:val="left" w:pos="708"/>
        </w:tabs>
        <w:rPr>
          <w:rFonts w:ascii="Palatino Linotype" w:hAnsi="Palatino Linotype"/>
        </w:rPr>
      </w:pPr>
    </w:p>
    <w:p w:rsidR="00C8230A" w:rsidRPr="00C44BD7" w:rsidRDefault="00C8230A" w:rsidP="00C44BD7">
      <w:pPr>
        <w:pStyle w:val="paragraf"/>
        <w:numPr>
          <w:ilvl w:val="0"/>
          <w:numId w:val="0"/>
        </w:numPr>
        <w:tabs>
          <w:tab w:val="left" w:pos="708"/>
        </w:tabs>
        <w:rPr>
          <w:rFonts w:ascii="Palatino Linotype" w:hAnsi="Palatino Linotype"/>
          <w:u w:val="single"/>
        </w:rPr>
      </w:pPr>
    </w:p>
    <w:p w:rsidR="00C8230A" w:rsidRPr="00C44BD7" w:rsidRDefault="00C8230A" w:rsidP="00C44BD7">
      <w:pPr>
        <w:pStyle w:val="paragraf"/>
        <w:numPr>
          <w:ilvl w:val="0"/>
          <w:numId w:val="0"/>
        </w:numPr>
        <w:tabs>
          <w:tab w:val="left" w:pos="70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</w:t>
      </w:r>
      <w:r w:rsidRPr="00C44BD7">
        <w:rPr>
          <w:rFonts w:ascii="Palatino Linotype" w:hAnsi="Palatino Linotype"/>
        </w:rPr>
        <w:t>Przewodniczący Rady Gminy</w:t>
      </w:r>
    </w:p>
    <w:p w:rsidR="00C8230A" w:rsidRPr="00C44BD7" w:rsidRDefault="00C8230A" w:rsidP="00C44BD7">
      <w:pPr>
        <w:pStyle w:val="paragraf"/>
        <w:numPr>
          <w:ilvl w:val="0"/>
          <w:numId w:val="0"/>
        </w:numPr>
        <w:tabs>
          <w:tab w:val="left" w:pos="708"/>
        </w:tabs>
        <w:rPr>
          <w:rFonts w:ascii="Palatino Linotype" w:hAnsi="Palatino Linotype"/>
        </w:rPr>
      </w:pPr>
      <w:r w:rsidRPr="00C44BD7">
        <w:rPr>
          <w:rFonts w:ascii="Palatino Linotype" w:hAnsi="Palatino Linotype"/>
        </w:rPr>
        <w:t xml:space="preserve">                                                                                           </w:t>
      </w:r>
      <w:r>
        <w:rPr>
          <w:rFonts w:ascii="Palatino Linotype" w:hAnsi="Palatino Linotype"/>
        </w:rPr>
        <w:t xml:space="preserve">/-/ </w:t>
      </w:r>
      <w:r w:rsidRPr="00C44BD7">
        <w:rPr>
          <w:rFonts w:ascii="Palatino Linotype" w:hAnsi="Palatino Linotype"/>
        </w:rPr>
        <w:t xml:space="preserve">Grzegorz Ratkowski </w:t>
      </w:r>
    </w:p>
    <w:p w:rsidR="00C8230A" w:rsidRPr="00C44BD7" w:rsidRDefault="00C8230A" w:rsidP="00C44BD7">
      <w:pPr>
        <w:jc w:val="center"/>
        <w:rPr>
          <w:rFonts w:ascii="Palatino Linotype" w:hAnsi="Palatino Linotype"/>
          <w:b/>
          <w:sz w:val="24"/>
          <w:szCs w:val="24"/>
        </w:rPr>
      </w:pPr>
      <w:r w:rsidRPr="00C44BD7">
        <w:rPr>
          <w:rFonts w:ascii="Palatino Linotype" w:hAnsi="Palatino Linotype"/>
          <w:b/>
          <w:sz w:val="24"/>
          <w:szCs w:val="24"/>
        </w:rPr>
        <w:t>Uzasadnienie:</w:t>
      </w:r>
    </w:p>
    <w:p w:rsidR="00C8230A" w:rsidRPr="00C44BD7" w:rsidRDefault="00C8230A" w:rsidP="00C44BD7">
      <w:pPr>
        <w:pStyle w:val="Default"/>
        <w:spacing w:line="276" w:lineRule="auto"/>
        <w:jc w:val="both"/>
        <w:rPr>
          <w:rFonts w:ascii="Palatino Linotype" w:hAnsi="Palatino Linotype"/>
        </w:rPr>
      </w:pPr>
      <w:r w:rsidRPr="00C44BD7">
        <w:rPr>
          <w:rFonts w:ascii="Palatino Linotype" w:hAnsi="Palatino Linotype"/>
        </w:rPr>
        <w:t xml:space="preserve">    W związku z możliwością  aplikowania  o środki Unijne Gmina Gozdowo złożyła  dwa wnioski do Urzędu Województwa Mazowieckiego w Warszawie, na realizację  projektu systemowego  pn. „</w:t>
      </w:r>
      <w:r w:rsidRPr="00C44BD7">
        <w:rPr>
          <w:rFonts w:ascii="Palatino Linotype" w:hAnsi="Palatino Linotype"/>
          <w:i/>
          <w:iCs/>
        </w:rPr>
        <w:t>Dziecięca akademia przyszłości – wyrównywanie szans edukacyjnych uczniów poprzez dodatkowe zajęcia rozwijające kompetencje kluczowe w szkołach podstawowych</w:t>
      </w:r>
      <w:r w:rsidRPr="00C44BD7">
        <w:rPr>
          <w:rFonts w:ascii="Palatino Linotype" w:hAnsi="Palatino Linotype"/>
        </w:rPr>
        <w:t>”,  w ramach Programu Operacyjnego Kapitał Ludzki – Poddziałanie  9.1.2.</w:t>
      </w:r>
    </w:p>
    <w:p w:rsidR="00C8230A" w:rsidRPr="00C44BD7" w:rsidRDefault="00C8230A" w:rsidP="00C44BD7">
      <w:pPr>
        <w:jc w:val="both"/>
        <w:rPr>
          <w:rFonts w:ascii="Palatino Linotype" w:hAnsi="Palatino Linotype"/>
          <w:sz w:val="24"/>
          <w:szCs w:val="24"/>
        </w:rPr>
      </w:pPr>
      <w:r w:rsidRPr="00C44BD7">
        <w:rPr>
          <w:rFonts w:ascii="Palatino Linotype" w:hAnsi="Palatino Linotype"/>
          <w:sz w:val="24"/>
          <w:szCs w:val="24"/>
        </w:rPr>
        <w:t xml:space="preserve">   Celem projektu  jest wyrównywanie szans  edukacyjnych uczniów klas IV – VI szkół podstawowych działających na terenie województwa mazowieckiego, realizując dodatkowe zajęcia pozalekcyjne rozwijające kompetencje kluczowe, poprzez :</w:t>
      </w:r>
    </w:p>
    <w:p w:rsidR="00C8230A" w:rsidRPr="00C44BD7" w:rsidRDefault="00C8230A" w:rsidP="00C44BD7">
      <w:pPr>
        <w:jc w:val="both"/>
        <w:rPr>
          <w:rFonts w:ascii="Palatino Linotype" w:hAnsi="Palatino Linotype"/>
          <w:sz w:val="24"/>
          <w:szCs w:val="24"/>
        </w:rPr>
      </w:pPr>
      <w:r w:rsidRPr="00C44BD7">
        <w:rPr>
          <w:rFonts w:ascii="Palatino Linotype" w:hAnsi="Palatino Linotype"/>
          <w:sz w:val="24"/>
          <w:szCs w:val="24"/>
        </w:rPr>
        <w:t>- rozszerzenie oferty edukacyjno-wychowawczej szkół podstawowych,</w:t>
      </w:r>
    </w:p>
    <w:p w:rsidR="00C8230A" w:rsidRPr="00C44BD7" w:rsidRDefault="00C8230A" w:rsidP="00C44BD7">
      <w:pPr>
        <w:jc w:val="both"/>
        <w:rPr>
          <w:rFonts w:ascii="Palatino Linotype" w:hAnsi="Palatino Linotype"/>
          <w:sz w:val="24"/>
          <w:szCs w:val="24"/>
        </w:rPr>
      </w:pPr>
      <w:r w:rsidRPr="00C44BD7">
        <w:rPr>
          <w:rFonts w:ascii="Palatino Linotype" w:hAnsi="Palatino Linotype"/>
          <w:sz w:val="24"/>
          <w:szCs w:val="24"/>
        </w:rPr>
        <w:t>- przeciwdziałanie  zjawiskom  przemocy i agresji,</w:t>
      </w:r>
    </w:p>
    <w:p w:rsidR="00C8230A" w:rsidRPr="00C44BD7" w:rsidRDefault="00C8230A" w:rsidP="00C44BD7">
      <w:pPr>
        <w:jc w:val="both"/>
        <w:rPr>
          <w:rFonts w:ascii="Palatino Linotype" w:hAnsi="Palatino Linotype"/>
          <w:sz w:val="24"/>
          <w:szCs w:val="24"/>
        </w:rPr>
      </w:pPr>
      <w:r w:rsidRPr="00C44BD7">
        <w:rPr>
          <w:rFonts w:ascii="Palatino Linotype" w:hAnsi="Palatino Linotype"/>
          <w:sz w:val="24"/>
          <w:szCs w:val="24"/>
        </w:rPr>
        <w:t>- wsparcie  pedagogiczno – psychologiczne dla dziewcząt i chłopców mających trudności w nauce,</w:t>
      </w:r>
    </w:p>
    <w:p w:rsidR="00C8230A" w:rsidRPr="00C44BD7" w:rsidRDefault="00C8230A" w:rsidP="00C44BD7">
      <w:pPr>
        <w:jc w:val="both"/>
        <w:rPr>
          <w:rFonts w:ascii="Palatino Linotype" w:hAnsi="Palatino Linotype"/>
          <w:sz w:val="24"/>
          <w:szCs w:val="24"/>
        </w:rPr>
      </w:pPr>
      <w:r w:rsidRPr="00C44BD7">
        <w:rPr>
          <w:rFonts w:ascii="Palatino Linotype" w:hAnsi="Palatino Linotype"/>
          <w:sz w:val="24"/>
          <w:szCs w:val="24"/>
        </w:rPr>
        <w:t>- kształtowanie umiejętności właściwego spędzania wolnego czasu.</w:t>
      </w:r>
    </w:p>
    <w:p w:rsidR="00C8230A" w:rsidRPr="00C44BD7" w:rsidRDefault="00C8230A" w:rsidP="00C44BD7">
      <w:pPr>
        <w:jc w:val="both"/>
        <w:rPr>
          <w:rFonts w:ascii="Palatino Linotype" w:hAnsi="Palatino Linotype"/>
          <w:sz w:val="24"/>
          <w:szCs w:val="24"/>
        </w:rPr>
      </w:pPr>
      <w:r w:rsidRPr="00C44BD7">
        <w:rPr>
          <w:rFonts w:ascii="Palatino Linotype" w:hAnsi="Palatino Linotype"/>
          <w:sz w:val="24"/>
          <w:szCs w:val="24"/>
        </w:rPr>
        <w:t xml:space="preserve">     Projekt będzie realizowany  w grupach: 25 osób w Szkole Podstawowej im. Marii Konopnickiej w Gozdowie i 16 osób w Szkole Podstawowej w Ostrowach, w okresie  od 01.09.2012 do  30.06.2013 roku. Wnioskowana kwota dofinansowania na każdy wniosek wynosi: 18.024,00 zł. Łączny koszt dofinansowania na w/w  działanie wynosi 36.048,00 zł.</w:t>
      </w:r>
    </w:p>
    <w:p w:rsidR="00C8230A" w:rsidRPr="00C44BD7" w:rsidRDefault="00C8230A" w:rsidP="00C44BD7">
      <w:pPr>
        <w:jc w:val="both"/>
        <w:rPr>
          <w:rFonts w:ascii="Palatino Linotype" w:hAnsi="Palatino Linotype"/>
          <w:sz w:val="24"/>
          <w:szCs w:val="24"/>
        </w:rPr>
      </w:pPr>
      <w:r w:rsidRPr="00C44BD7">
        <w:rPr>
          <w:rFonts w:ascii="Palatino Linotype" w:hAnsi="Palatino Linotype"/>
          <w:sz w:val="24"/>
          <w:szCs w:val="24"/>
        </w:rPr>
        <w:t xml:space="preserve">     Uchwała jest  niezbędna do realizacji projektu z udziałem środków Unijnych. W związku z powyższym podjecie niniejszej uchwały jest zasadne.</w:t>
      </w:r>
    </w:p>
    <w:p w:rsidR="00C8230A" w:rsidRPr="00C44BD7" w:rsidRDefault="00C8230A" w:rsidP="00C44BD7">
      <w:pPr>
        <w:jc w:val="both"/>
        <w:rPr>
          <w:rFonts w:ascii="Palatino Linotype" w:hAnsi="Palatino Linotype"/>
          <w:sz w:val="24"/>
          <w:szCs w:val="24"/>
        </w:rPr>
      </w:pPr>
    </w:p>
    <w:p w:rsidR="00C8230A" w:rsidRPr="00C44BD7" w:rsidRDefault="00C8230A" w:rsidP="00C44BD7">
      <w:pPr>
        <w:jc w:val="both"/>
        <w:rPr>
          <w:rFonts w:ascii="Palatino Linotype" w:hAnsi="Palatino Linotype"/>
          <w:sz w:val="24"/>
          <w:szCs w:val="24"/>
        </w:rPr>
      </w:pPr>
    </w:p>
    <w:p w:rsidR="00C8230A" w:rsidRPr="00C44BD7" w:rsidRDefault="00C8230A" w:rsidP="00C44BD7">
      <w:pPr>
        <w:jc w:val="both"/>
        <w:rPr>
          <w:rFonts w:ascii="Palatino Linotype" w:hAnsi="Palatino Linotype"/>
          <w:sz w:val="24"/>
          <w:szCs w:val="24"/>
        </w:rPr>
      </w:pPr>
    </w:p>
    <w:sectPr w:rsidR="00C8230A" w:rsidRPr="00C44BD7" w:rsidSect="00C44BD7">
      <w:pgSz w:w="11906" w:h="16838"/>
      <w:pgMar w:top="1134" w:right="90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560EF08E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left="596" w:firstLine="397"/>
      </w:pPr>
      <w:rPr>
        <w:rFonts w:cs="Times New Roman"/>
      </w:rPr>
    </w:lvl>
    <w:lvl w:ilvl="4">
      <w:start w:val="2"/>
      <w:numFmt w:val="decimal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1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7A1"/>
    <w:rsid w:val="001D33C7"/>
    <w:rsid w:val="004F3FDB"/>
    <w:rsid w:val="00597D2A"/>
    <w:rsid w:val="005F2139"/>
    <w:rsid w:val="006631AF"/>
    <w:rsid w:val="00681548"/>
    <w:rsid w:val="007A2906"/>
    <w:rsid w:val="00AB5FCC"/>
    <w:rsid w:val="00B02D85"/>
    <w:rsid w:val="00C44BD7"/>
    <w:rsid w:val="00C8230A"/>
    <w:rsid w:val="00DC77A1"/>
    <w:rsid w:val="00EA188F"/>
    <w:rsid w:val="00F7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B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C77A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77A1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wsprawie">
    <w:name w:val="w sprawie"/>
    <w:basedOn w:val="Normal"/>
    <w:uiPriority w:val="99"/>
    <w:rsid w:val="00DC77A1"/>
    <w:pPr>
      <w:numPr>
        <w:ilvl w:val="1"/>
        <w:numId w:val="1"/>
      </w:numPr>
      <w:spacing w:after="16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Tytuaktu">
    <w:name w:val="Tytuł aktu"/>
    <w:uiPriority w:val="99"/>
    <w:rsid w:val="00DC77A1"/>
    <w:pPr>
      <w:numPr>
        <w:numId w:val="2"/>
      </w:numPr>
      <w:spacing w:after="120"/>
      <w:jc w:val="center"/>
    </w:pPr>
    <w:rPr>
      <w:rFonts w:cs="Calibri"/>
      <w:b/>
      <w:bCs/>
      <w:caps/>
      <w:noProof/>
      <w:sz w:val="24"/>
      <w:szCs w:val="24"/>
    </w:rPr>
  </w:style>
  <w:style w:type="paragraph" w:customStyle="1" w:styleId="zdnia">
    <w:name w:val="z dnia"/>
    <w:uiPriority w:val="99"/>
    <w:rsid w:val="00DC77A1"/>
    <w:pPr>
      <w:numPr>
        <w:numId w:val="1"/>
      </w:numPr>
      <w:spacing w:before="80" w:after="160"/>
      <w:jc w:val="center"/>
    </w:pPr>
    <w:rPr>
      <w:rFonts w:cs="Calibri"/>
      <w:noProof/>
      <w:sz w:val="24"/>
      <w:szCs w:val="24"/>
    </w:rPr>
  </w:style>
  <w:style w:type="paragraph" w:customStyle="1" w:styleId="podstawa">
    <w:name w:val="podstawa"/>
    <w:uiPriority w:val="99"/>
    <w:rsid w:val="00DC77A1"/>
    <w:pPr>
      <w:numPr>
        <w:ilvl w:val="2"/>
        <w:numId w:val="1"/>
      </w:numPr>
      <w:spacing w:before="80" w:after="240"/>
      <w:jc w:val="both"/>
    </w:pPr>
    <w:rPr>
      <w:rFonts w:cs="Calibri"/>
      <w:noProof/>
      <w:sz w:val="24"/>
      <w:szCs w:val="24"/>
    </w:rPr>
  </w:style>
  <w:style w:type="paragraph" w:customStyle="1" w:styleId="paragraf">
    <w:name w:val="paragraf"/>
    <w:basedOn w:val="podstawa"/>
    <w:uiPriority w:val="99"/>
    <w:rsid w:val="00DC77A1"/>
    <w:pPr>
      <w:numPr>
        <w:ilvl w:val="3"/>
        <w:numId w:val="2"/>
      </w:numPr>
      <w:tabs>
        <w:tab w:val="num" w:pos="360"/>
      </w:tabs>
      <w:ind w:left="171"/>
    </w:pPr>
  </w:style>
  <w:style w:type="paragraph" w:customStyle="1" w:styleId="tiret">
    <w:name w:val="tiret"/>
    <w:uiPriority w:val="99"/>
    <w:rsid w:val="00DC77A1"/>
    <w:pPr>
      <w:numPr>
        <w:ilvl w:val="7"/>
        <w:numId w:val="2"/>
      </w:numPr>
      <w:spacing w:after="80"/>
      <w:jc w:val="both"/>
    </w:pPr>
    <w:rPr>
      <w:rFonts w:cs="Calibri"/>
      <w:noProof/>
      <w:sz w:val="24"/>
      <w:szCs w:val="24"/>
    </w:rPr>
  </w:style>
  <w:style w:type="paragraph" w:customStyle="1" w:styleId="za">
    <w:name w:val="zał"/>
    <w:basedOn w:val="Heading1"/>
    <w:autoRedefine/>
    <w:uiPriority w:val="99"/>
    <w:rsid w:val="00DC77A1"/>
    <w:pPr>
      <w:keepLines w:val="0"/>
      <w:numPr>
        <w:ilvl w:val="1"/>
        <w:numId w:val="2"/>
      </w:numPr>
      <w:spacing w:before="0" w:after="120" w:line="240" w:lineRule="auto"/>
      <w:jc w:val="right"/>
    </w:pPr>
    <w:rPr>
      <w:rFonts w:ascii="Calibri" w:hAnsi="Calibri" w:cs="Calibri"/>
      <w:color w:val="auto"/>
      <w:sz w:val="24"/>
      <w:szCs w:val="24"/>
    </w:rPr>
  </w:style>
  <w:style w:type="paragraph" w:customStyle="1" w:styleId="za1">
    <w:name w:val="zał_1"/>
    <w:basedOn w:val="za"/>
    <w:autoRedefine/>
    <w:uiPriority w:val="99"/>
    <w:rsid w:val="00DC77A1"/>
    <w:pPr>
      <w:numPr>
        <w:ilvl w:val="2"/>
      </w:numPr>
    </w:pPr>
    <w:rPr>
      <w:b w:val="0"/>
      <w:bCs w:val="0"/>
    </w:rPr>
  </w:style>
  <w:style w:type="paragraph" w:customStyle="1" w:styleId="Default">
    <w:name w:val="Default"/>
    <w:uiPriority w:val="99"/>
    <w:rsid w:val="00DC77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436</Words>
  <Characters>2622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5</cp:revision>
  <cp:lastPrinted>2012-09-05T13:39:00Z</cp:lastPrinted>
  <dcterms:created xsi:type="dcterms:W3CDTF">2012-08-29T06:36:00Z</dcterms:created>
  <dcterms:modified xsi:type="dcterms:W3CDTF">2012-09-05T13:48:00Z</dcterms:modified>
</cp:coreProperties>
</file>