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15" w:rsidRPr="00BC7C41" w:rsidRDefault="00CB7A97" w:rsidP="00CB7A97">
      <w:pPr>
        <w:ind w:left="2124" w:firstLine="708"/>
        <w:rPr>
          <w:rFonts w:ascii="Arial" w:hAnsi="Arial" w:cs="Arial"/>
          <w:b/>
          <w:sz w:val="24"/>
          <w:szCs w:val="24"/>
          <w:u w:val="single"/>
        </w:rPr>
      </w:pPr>
      <w:bookmarkStart w:id="0" w:name="_GoBack"/>
      <w:r w:rsidRPr="00CB7A97">
        <w:rPr>
          <w:rFonts w:ascii="Arial" w:hAnsi="Arial" w:cs="Arial"/>
          <w:b/>
          <w:sz w:val="24"/>
          <w:szCs w:val="24"/>
        </w:rPr>
        <w:t xml:space="preserve">    </w:t>
      </w:r>
      <w:r w:rsidR="007E0915" w:rsidRPr="00BC7C41">
        <w:rPr>
          <w:rFonts w:ascii="Arial" w:hAnsi="Arial" w:cs="Arial"/>
          <w:b/>
          <w:sz w:val="24"/>
          <w:szCs w:val="24"/>
          <w:u w:val="single"/>
        </w:rPr>
        <w:t xml:space="preserve">UCHWAŁA   </w:t>
      </w:r>
      <w:r w:rsidR="00BC7C41">
        <w:rPr>
          <w:rFonts w:ascii="Arial" w:hAnsi="Arial" w:cs="Arial"/>
          <w:b/>
          <w:sz w:val="24"/>
          <w:szCs w:val="24"/>
          <w:u w:val="single"/>
        </w:rPr>
        <w:t xml:space="preserve">NR </w:t>
      </w:r>
      <w:r>
        <w:rPr>
          <w:rFonts w:ascii="Arial" w:hAnsi="Arial" w:cs="Arial"/>
          <w:b/>
          <w:sz w:val="24"/>
          <w:szCs w:val="24"/>
          <w:u w:val="single"/>
        </w:rPr>
        <w:t>XX/159/16</w:t>
      </w:r>
    </w:p>
    <w:p w:rsidR="007E0915" w:rsidRPr="00BC7C41" w:rsidRDefault="00CB7A97" w:rsidP="00CB7A97">
      <w:pPr>
        <w:ind w:left="2124" w:firstLine="708"/>
        <w:rPr>
          <w:rFonts w:ascii="Arial" w:hAnsi="Arial" w:cs="Arial"/>
          <w:b/>
          <w:sz w:val="24"/>
          <w:szCs w:val="24"/>
        </w:rPr>
      </w:pPr>
      <w:r>
        <w:rPr>
          <w:rFonts w:ascii="Arial" w:hAnsi="Arial" w:cs="Arial"/>
          <w:b/>
          <w:sz w:val="24"/>
          <w:szCs w:val="24"/>
        </w:rPr>
        <w:t xml:space="preserve">     </w:t>
      </w:r>
      <w:r w:rsidR="007E0915" w:rsidRPr="00BC7C41">
        <w:rPr>
          <w:rFonts w:ascii="Arial" w:hAnsi="Arial" w:cs="Arial"/>
          <w:b/>
          <w:sz w:val="24"/>
          <w:szCs w:val="24"/>
        </w:rPr>
        <w:t>RADY GMINY GOZDOWO</w:t>
      </w:r>
    </w:p>
    <w:p w:rsidR="007E0915" w:rsidRPr="00BC7C41" w:rsidRDefault="007E0915" w:rsidP="007E0915">
      <w:pPr>
        <w:jc w:val="center"/>
        <w:rPr>
          <w:rFonts w:ascii="Arial" w:hAnsi="Arial" w:cs="Arial"/>
          <w:b/>
          <w:sz w:val="24"/>
          <w:szCs w:val="24"/>
        </w:rPr>
      </w:pPr>
      <w:r w:rsidRPr="00BC7C41">
        <w:rPr>
          <w:rFonts w:ascii="Arial" w:hAnsi="Arial" w:cs="Arial"/>
          <w:b/>
          <w:sz w:val="24"/>
          <w:szCs w:val="24"/>
        </w:rPr>
        <w:t xml:space="preserve">z dnia </w:t>
      </w:r>
      <w:r w:rsidR="00CB7A97">
        <w:rPr>
          <w:rFonts w:ascii="Arial" w:hAnsi="Arial" w:cs="Arial"/>
          <w:b/>
          <w:sz w:val="24"/>
          <w:szCs w:val="24"/>
        </w:rPr>
        <w:t xml:space="preserve">4 listopada </w:t>
      </w:r>
      <w:r w:rsidR="000038AB" w:rsidRPr="00BC7C41">
        <w:rPr>
          <w:rFonts w:ascii="Arial" w:hAnsi="Arial" w:cs="Arial"/>
          <w:b/>
          <w:sz w:val="24"/>
          <w:szCs w:val="24"/>
        </w:rPr>
        <w:t xml:space="preserve"> </w:t>
      </w:r>
      <w:r w:rsidR="003258DD">
        <w:rPr>
          <w:rFonts w:ascii="Arial" w:hAnsi="Arial" w:cs="Arial"/>
          <w:b/>
          <w:sz w:val="24"/>
          <w:szCs w:val="24"/>
        </w:rPr>
        <w:t xml:space="preserve"> 2016</w:t>
      </w:r>
      <w:r w:rsidRPr="00BC7C41">
        <w:rPr>
          <w:rFonts w:ascii="Arial" w:hAnsi="Arial" w:cs="Arial"/>
          <w:b/>
          <w:sz w:val="24"/>
          <w:szCs w:val="24"/>
        </w:rPr>
        <w:t xml:space="preserve"> r</w:t>
      </w:r>
      <w:r w:rsidR="00BC7C41" w:rsidRPr="00BC7C41">
        <w:rPr>
          <w:rFonts w:ascii="Arial" w:hAnsi="Arial" w:cs="Arial"/>
          <w:b/>
          <w:sz w:val="24"/>
          <w:szCs w:val="24"/>
        </w:rPr>
        <w:t>.</w:t>
      </w:r>
    </w:p>
    <w:p w:rsidR="007E0915" w:rsidRPr="00BC7C41" w:rsidRDefault="007E0915" w:rsidP="00BC7C41">
      <w:pPr>
        <w:spacing w:line="360" w:lineRule="auto"/>
        <w:jc w:val="both"/>
        <w:rPr>
          <w:rFonts w:ascii="Arial" w:hAnsi="Arial" w:cs="Arial"/>
          <w:b/>
          <w:sz w:val="24"/>
          <w:szCs w:val="24"/>
        </w:rPr>
      </w:pPr>
      <w:r w:rsidRPr="00BC7C41">
        <w:rPr>
          <w:rFonts w:ascii="Arial" w:hAnsi="Arial" w:cs="Arial"/>
          <w:b/>
          <w:sz w:val="24"/>
          <w:szCs w:val="24"/>
        </w:rPr>
        <w:t xml:space="preserve">w sprawie ustalenia stawki za </w:t>
      </w:r>
      <w:smartTag w:uri="urn:schemas-microsoft-com:office:smarttags" w:element="metricconverter">
        <w:smartTagPr>
          <w:attr w:name="ProductID" w:val="1 m3"/>
        </w:smartTagPr>
        <w:r w:rsidRPr="00BC7C41">
          <w:rPr>
            <w:rFonts w:ascii="Arial" w:hAnsi="Arial" w:cs="Arial"/>
            <w:b/>
            <w:sz w:val="24"/>
            <w:szCs w:val="24"/>
          </w:rPr>
          <w:t>1 m</w:t>
        </w:r>
        <w:r w:rsidRPr="00BC7C41">
          <w:rPr>
            <w:rFonts w:ascii="Arial" w:hAnsi="Arial" w:cs="Arial"/>
            <w:b/>
            <w:sz w:val="24"/>
            <w:szCs w:val="24"/>
            <w:vertAlign w:val="superscript"/>
          </w:rPr>
          <w:t>3</w:t>
        </w:r>
      </w:smartTag>
      <w:r w:rsidRPr="00BC7C41">
        <w:rPr>
          <w:rFonts w:ascii="Arial" w:hAnsi="Arial" w:cs="Arial"/>
          <w:b/>
          <w:sz w:val="24"/>
          <w:szCs w:val="24"/>
        </w:rPr>
        <w:t xml:space="preserve"> ścieków odbieranych od właścicieli posesji, których posesje wyposażone są w przydomowe przepompownie śc</w:t>
      </w:r>
      <w:r w:rsidR="00BC7C41">
        <w:rPr>
          <w:rFonts w:ascii="Arial" w:hAnsi="Arial" w:cs="Arial"/>
          <w:b/>
          <w:sz w:val="24"/>
          <w:szCs w:val="24"/>
        </w:rPr>
        <w:t>ieków (kanalizacja ciśnieniowa)</w:t>
      </w:r>
    </w:p>
    <w:p w:rsidR="007E0915" w:rsidRPr="00BC7C41" w:rsidRDefault="007E0915" w:rsidP="00BC7C41">
      <w:pPr>
        <w:spacing w:line="360" w:lineRule="auto"/>
        <w:ind w:firstLine="708"/>
        <w:jc w:val="both"/>
        <w:rPr>
          <w:rFonts w:ascii="Arial" w:hAnsi="Arial" w:cs="Arial"/>
          <w:sz w:val="24"/>
          <w:szCs w:val="24"/>
        </w:rPr>
      </w:pPr>
      <w:r w:rsidRPr="00BC7C41">
        <w:rPr>
          <w:rFonts w:ascii="Arial" w:hAnsi="Arial" w:cs="Arial"/>
          <w:sz w:val="24"/>
          <w:szCs w:val="24"/>
        </w:rPr>
        <w:t>Na podstawie art. 24 ust. 1 ustawy z dnia 7 czerwca 2001 roku o zbiorowym zaopatrzeniu w wodę i zbiorowym odprowadzani</w:t>
      </w:r>
      <w:r w:rsidR="00BC7C41">
        <w:rPr>
          <w:rFonts w:ascii="Arial" w:hAnsi="Arial" w:cs="Arial"/>
          <w:sz w:val="24"/>
          <w:szCs w:val="24"/>
        </w:rPr>
        <w:t xml:space="preserve">u ścieków (tekst jednolity Dz.U.                   </w:t>
      </w:r>
      <w:r w:rsidR="005616C9">
        <w:rPr>
          <w:rFonts w:ascii="Arial" w:hAnsi="Arial" w:cs="Arial"/>
          <w:sz w:val="24"/>
          <w:szCs w:val="24"/>
        </w:rPr>
        <w:t>z 2015r.</w:t>
      </w:r>
      <w:r w:rsidR="00BC7C41">
        <w:rPr>
          <w:rFonts w:ascii="Arial" w:hAnsi="Arial" w:cs="Arial"/>
          <w:sz w:val="24"/>
          <w:szCs w:val="24"/>
        </w:rPr>
        <w:t>, poz. 139</w:t>
      </w:r>
      <w:r w:rsidR="007C3800">
        <w:rPr>
          <w:rFonts w:ascii="Arial" w:hAnsi="Arial" w:cs="Arial"/>
          <w:sz w:val="24"/>
          <w:szCs w:val="24"/>
        </w:rPr>
        <w:t xml:space="preserve"> </w:t>
      </w:r>
      <w:r w:rsidR="007C3800">
        <w:rPr>
          <w:rFonts w:ascii="Arial" w:hAnsi="Arial" w:cs="Arial"/>
          <w:sz w:val="24"/>
          <w:szCs w:val="24"/>
        </w:rPr>
        <w:t xml:space="preserve">z późn.zm.), </w:t>
      </w:r>
      <w:r w:rsidR="00BC7C41">
        <w:rPr>
          <w:rFonts w:ascii="Arial" w:hAnsi="Arial" w:cs="Arial"/>
          <w:sz w:val="24"/>
          <w:szCs w:val="24"/>
        </w:rPr>
        <w:t xml:space="preserve"> </w:t>
      </w:r>
      <w:r w:rsidRPr="00BC7C41">
        <w:rPr>
          <w:rFonts w:ascii="Arial" w:hAnsi="Arial" w:cs="Arial"/>
          <w:sz w:val="24"/>
          <w:szCs w:val="24"/>
        </w:rPr>
        <w:t xml:space="preserve">), art. 18 ust. 2 pkt. 8 ustawy z dnia 8 marca 1990 roku </w:t>
      </w:r>
      <w:r w:rsidR="001974DD">
        <w:rPr>
          <w:rFonts w:ascii="Arial" w:hAnsi="Arial" w:cs="Arial"/>
          <w:sz w:val="24"/>
          <w:szCs w:val="24"/>
        </w:rPr>
        <w:t xml:space="preserve">                       </w:t>
      </w:r>
      <w:r w:rsidRPr="00BC7C41">
        <w:rPr>
          <w:rFonts w:ascii="Arial" w:hAnsi="Arial" w:cs="Arial"/>
          <w:sz w:val="24"/>
          <w:szCs w:val="24"/>
        </w:rPr>
        <w:t>o samorządzie gminnym (te</w:t>
      </w:r>
      <w:r w:rsidR="00C72EB7">
        <w:rPr>
          <w:rFonts w:ascii="Arial" w:hAnsi="Arial" w:cs="Arial"/>
          <w:sz w:val="24"/>
          <w:szCs w:val="24"/>
        </w:rPr>
        <w:t>kst  jednolity   Dz.U.   z  2016</w:t>
      </w:r>
      <w:r w:rsidRPr="00BC7C41">
        <w:rPr>
          <w:rFonts w:ascii="Arial" w:hAnsi="Arial" w:cs="Arial"/>
          <w:sz w:val="24"/>
          <w:szCs w:val="24"/>
        </w:rPr>
        <w:t xml:space="preserve">r. poz. </w:t>
      </w:r>
      <w:r w:rsidR="00C72EB7">
        <w:rPr>
          <w:rFonts w:ascii="Arial" w:hAnsi="Arial" w:cs="Arial"/>
          <w:sz w:val="24"/>
          <w:szCs w:val="24"/>
        </w:rPr>
        <w:t>446</w:t>
      </w:r>
      <w:r w:rsidR="001974DD" w:rsidRPr="001974DD">
        <w:rPr>
          <w:rFonts w:ascii="Arial" w:hAnsi="Arial" w:cs="Arial"/>
          <w:sz w:val="24"/>
          <w:szCs w:val="24"/>
        </w:rPr>
        <w:t xml:space="preserve"> </w:t>
      </w:r>
      <w:r w:rsidR="001974DD">
        <w:rPr>
          <w:rFonts w:ascii="Arial" w:hAnsi="Arial" w:cs="Arial"/>
          <w:sz w:val="24"/>
          <w:szCs w:val="24"/>
        </w:rPr>
        <w:t>z późn.zm.</w:t>
      </w:r>
      <w:r w:rsidR="00AE047E" w:rsidRPr="00BC7C41">
        <w:rPr>
          <w:rFonts w:ascii="Arial" w:hAnsi="Arial" w:cs="Arial"/>
          <w:sz w:val="24"/>
          <w:szCs w:val="24"/>
        </w:rPr>
        <w:t>)</w:t>
      </w:r>
      <w:r w:rsidR="00BC7C41">
        <w:rPr>
          <w:rFonts w:ascii="Arial" w:hAnsi="Arial" w:cs="Arial"/>
          <w:sz w:val="24"/>
          <w:szCs w:val="24"/>
        </w:rPr>
        <w:t xml:space="preserve"> </w:t>
      </w:r>
      <w:r w:rsidR="001974DD">
        <w:rPr>
          <w:rFonts w:ascii="Arial" w:hAnsi="Arial" w:cs="Arial"/>
          <w:sz w:val="24"/>
          <w:szCs w:val="24"/>
        </w:rPr>
        <w:t xml:space="preserve">                        </w:t>
      </w:r>
      <w:r w:rsidRPr="00BC7C41">
        <w:rPr>
          <w:rFonts w:ascii="Arial" w:hAnsi="Arial" w:cs="Arial"/>
          <w:sz w:val="24"/>
          <w:szCs w:val="24"/>
        </w:rPr>
        <w:t xml:space="preserve">w związku z art. 4 ust. 1 pkt. 2 ustawy z dnia 20 grudnia 1996 roku o gospodarce komunalnej (tekst jednolity Dz. U. </w:t>
      </w:r>
      <w:r w:rsidR="00BC7C41">
        <w:rPr>
          <w:rFonts w:ascii="Arial" w:hAnsi="Arial" w:cs="Arial"/>
          <w:sz w:val="24"/>
          <w:szCs w:val="24"/>
        </w:rPr>
        <w:t xml:space="preserve"> </w:t>
      </w:r>
      <w:r w:rsidR="00C72EB7">
        <w:rPr>
          <w:rFonts w:ascii="Arial" w:hAnsi="Arial" w:cs="Arial"/>
          <w:sz w:val="24"/>
          <w:szCs w:val="24"/>
        </w:rPr>
        <w:t>z 2016</w:t>
      </w:r>
      <w:r w:rsidRPr="00BC7C41">
        <w:rPr>
          <w:rFonts w:ascii="Arial" w:hAnsi="Arial" w:cs="Arial"/>
          <w:sz w:val="24"/>
          <w:szCs w:val="24"/>
        </w:rPr>
        <w:t xml:space="preserve"> r.</w:t>
      </w:r>
      <w:r w:rsidR="00C72EB7">
        <w:rPr>
          <w:rFonts w:ascii="Arial" w:hAnsi="Arial" w:cs="Arial"/>
          <w:sz w:val="24"/>
          <w:szCs w:val="24"/>
        </w:rPr>
        <w:t>, poz. 573</w:t>
      </w:r>
      <w:r w:rsidR="007C3800">
        <w:rPr>
          <w:rFonts w:ascii="Arial" w:hAnsi="Arial" w:cs="Arial"/>
          <w:sz w:val="24"/>
          <w:szCs w:val="24"/>
        </w:rPr>
        <w:t xml:space="preserve"> z późn.zm.</w:t>
      </w:r>
      <w:r w:rsidRPr="00BC7C41">
        <w:rPr>
          <w:rFonts w:ascii="Arial" w:hAnsi="Arial" w:cs="Arial"/>
          <w:sz w:val="24"/>
          <w:szCs w:val="24"/>
        </w:rPr>
        <w:t>)</w:t>
      </w:r>
      <w:r w:rsidR="00BC7C41">
        <w:rPr>
          <w:rFonts w:ascii="Arial" w:hAnsi="Arial" w:cs="Arial"/>
          <w:sz w:val="24"/>
          <w:szCs w:val="24"/>
        </w:rPr>
        <w:t xml:space="preserve"> </w:t>
      </w:r>
      <w:r w:rsidRPr="00BC7C41">
        <w:rPr>
          <w:rFonts w:ascii="Arial" w:hAnsi="Arial" w:cs="Arial"/>
          <w:sz w:val="24"/>
          <w:szCs w:val="24"/>
        </w:rPr>
        <w:t>uchwala</w:t>
      </w:r>
      <w:r w:rsidR="00BC7C41" w:rsidRPr="00BC7C41">
        <w:rPr>
          <w:rFonts w:ascii="Arial" w:hAnsi="Arial" w:cs="Arial"/>
          <w:sz w:val="24"/>
          <w:szCs w:val="24"/>
        </w:rPr>
        <w:t xml:space="preserve"> się</w:t>
      </w:r>
      <w:r w:rsidRPr="00BC7C41">
        <w:rPr>
          <w:rFonts w:ascii="Arial" w:hAnsi="Arial" w:cs="Arial"/>
          <w:sz w:val="24"/>
          <w:szCs w:val="24"/>
        </w:rPr>
        <w:t>, co następuje:</w:t>
      </w:r>
    </w:p>
    <w:p w:rsidR="007E0915" w:rsidRPr="00BC7C41" w:rsidRDefault="00CB7A97" w:rsidP="00BC7C41">
      <w:pPr>
        <w:spacing w:line="360" w:lineRule="auto"/>
        <w:jc w:val="both"/>
        <w:rPr>
          <w:rFonts w:ascii="Arial" w:hAnsi="Arial" w:cs="Arial"/>
          <w:sz w:val="24"/>
          <w:szCs w:val="24"/>
        </w:rPr>
      </w:pPr>
      <w:r>
        <w:rPr>
          <w:rFonts w:ascii="Arial" w:hAnsi="Arial" w:cs="Arial"/>
          <w:sz w:val="24"/>
          <w:szCs w:val="24"/>
        </w:rPr>
        <w:t>§</w:t>
      </w:r>
      <w:r w:rsidR="007E0915" w:rsidRPr="00BC7C41">
        <w:rPr>
          <w:rFonts w:ascii="Arial" w:hAnsi="Arial" w:cs="Arial"/>
          <w:sz w:val="24"/>
          <w:szCs w:val="24"/>
        </w:rPr>
        <w:t>1.</w:t>
      </w:r>
      <w:r w:rsidR="00BC7C41">
        <w:rPr>
          <w:rFonts w:ascii="Arial" w:hAnsi="Arial" w:cs="Arial"/>
          <w:sz w:val="24"/>
          <w:szCs w:val="24"/>
        </w:rPr>
        <w:t xml:space="preserve"> </w:t>
      </w:r>
      <w:r w:rsidR="007E0915" w:rsidRPr="00BC7C41">
        <w:rPr>
          <w:rFonts w:ascii="Arial" w:hAnsi="Arial" w:cs="Arial"/>
          <w:sz w:val="24"/>
          <w:szCs w:val="24"/>
        </w:rPr>
        <w:t xml:space="preserve">Ustala się opłatę za usuwanie i oczyszczanie ścieków wprowadzanych do kanalizacji sanitarnej ciśnieniowej w </w:t>
      </w:r>
      <w:r w:rsidR="00C72EB7">
        <w:rPr>
          <w:rFonts w:ascii="Arial" w:hAnsi="Arial" w:cs="Arial"/>
          <w:b/>
          <w:sz w:val="24"/>
          <w:szCs w:val="24"/>
        </w:rPr>
        <w:t>wysokości  2,5</w:t>
      </w:r>
      <w:r w:rsidR="007E0915" w:rsidRPr="00BC7C41">
        <w:rPr>
          <w:rFonts w:ascii="Arial" w:hAnsi="Arial" w:cs="Arial"/>
          <w:b/>
          <w:sz w:val="24"/>
          <w:szCs w:val="24"/>
        </w:rPr>
        <w:t xml:space="preserve">0 zł za </w:t>
      </w:r>
      <w:smartTag w:uri="urn:schemas-microsoft-com:office:smarttags" w:element="metricconverter">
        <w:smartTagPr>
          <w:attr w:name="ProductID" w:val="1 m3"/>
        </w:smartTagPr>
        <w:r w:rsidR="007E0915" w:rsidRPr="00BC7C41">
          <w:rPr>
            <w:rFonts w:ascii="Arial" w:hAnsi="Arial" w:cs="Arial"/>
            <w:b/>
            <w:sz w:val="24"/>
            <w:szCs w:val="24"/>
          </w:rPr>
          <w:t>1 m</w:t>
        </w:r>
        <w:r w:rsidR="007E0915" w:rsidRPr="00BC7C41">
          <w:rPr>
            <w:rFonts w:ascii="Arial" w:hAnsi="Arial" w:cs="Arial"/>
            <w:b/>
            <w:sz w:val="24"/>
            <w:szCs w:val="24"/>
            <w:vertAlign w:val="superscript"/>
          </w:rPr>
          <w:t>3</w:t>
        </w:r>
        <w:r w:rsidR="00E41EC1">
          <w:rPr>
            <w:rFonts w:ascii="Arial" w:hAnsi="Arial" w:cs="Arial"/>
            <w:b/>
            <w:sz w:val="24"/>
            <w:szCs w:val="24"/>
            <w:vertAlign w:val="superscript"/>
          </w:rPr>
          <w:t xml:space="preserve"> </w:t>
        </w:r>
      </w:smartTag>
      <w:r w:rsidR="007E0915" w:rsidRPr="00BC7C41">
        <w:rPr>
          <w:rFonts w:ascii="Arial" w:hAnsi="Arial" w:cs="Arial"/>
          <w:b/>
          <w:sz w:val="24"/>
          <w:szCs w:val="24"/>
        </w:rPr>
        <w:t>ścieków  plus należny podatek VAT</w:t>
      </w:r>
      <w:r w:rsidR="007E0915" w:rsidRPr="00BC7C41">
        <w:rPr>
          <w:rFonts w:ascii="Arial" w:hAnsi="Arial" w:cs="Arial"/>
          <w:sz w:val="24"/>
          <w:szCs w:val="24"/>
        </w:rPr>
        <w:t xml:space="preserve">,  zgodnie z uzasadnieniem do uchwały. </w:t>
      </w:r>
    </w:p>
    <w:p w:rsidR="007E0915" w:rsidRPr="00BC7C41" w:rsidRDefault="00CB7A97" w:rsidP="00BC7C41">
      <w:pPr>
        <w:spacing w:line="360" w:lineRule="auto"/>
        <w:rPr>
          <w:rFonts w:ascii="Arial" w:hAnsi="Arial" w:cs="Arial"/>
          <w:sz w:val="24"/>
          <w:szCs w:val="24"/>
        </w:rPr>
      </w:pPr>
      <w:r>
        <w:rPr>
          <w:rFonts w:ascii="Arial" w:hAnsi="Arial" w:cs="Arial"/>
          <w:sz w:val="24"/>
          <w:szCs w:val="24"/>
        </w:rPr>
        <w:t>§</w:t>
      </w:r>
      <w:r w:rsidR="007E0915" w:rsidRPr="00BC7C41">
        <w:rPr>
          <w:rFonts w:ascii="Arial" w:hAnsi="Arial" w:cs="Arial"/>
          <w:sz w:val="24"/>
          <w:szCs w:val="24"/>
        </w:rPr>
        <w:t>2.</w:t>
      </w:r>
      <w:r w:rsidR="00BC7C41">
        <w:rPr>
          <w:rFonts w:ascii="Arial" w:hAnsi="Arial" w:cs="Arial"/>
          <w:sz w:val="24"/>
          <w:szCs w:val="24"/>
        </w:rPr>
        <w:t xml:space="preserve"> </w:t>
      </w:r>
      <w:r w:rsidR="007E0915" w:rsidRPr="00BC7C41">
        <w:rPr>
          <w:rFonts w:ascii="Arial" w:hAnsi="Arial" w:cs="Arial"/>
          <w:sz w:val="24"/>
          <w:szCs w:val="24"/>
        </w:rPr>
        <w:t>Wykonanie uchwały powierza się Wójtowi Gminy Gozdowo.</w:t>
      </w:r>
    </w:p>
    <w:p w:rsidR="007E0915" w:rsidRPr="00BC7C41" w:rsidRDefault="00CB7A97" w:rsidP="00BC7C41">
      <w:pPr>
        <w:spacing w:line="360" w:lineRule="auto"/>
        <w:jc w:val="both"/>
        <w:rPr>
          <w:rFonts w:ascii="Arial" w:hAnsi="Arial" w:cs="Arial"/>
          <w:sz w:val="24"/>
          <w:szCs w:val="24"/>
        </w:rPr>
      </w:pPr>
      <w:r>
        <w:rPr>
          <w:rFonts w:ascii="Arial" w:hAnsi="Arial" w:cs="Arial"/>
          <w:sz w:val="24"/>
          <w:szCs w:val="24"/>
        </w:rPr>
        <w:t>§</w:t>
      </w:r>
      <w:r w:rsidR="007E0915" w:rsidRPr="00BC7C41">
        <w:rPr>
          <w:rFonts w:ascii="Arial" w:hAnsi="Arial" w:cs="Arial"/>
          <w:sz w:val="24"/>
          <w:szCs w:val="24"/>
        </w:rPr>
        <w:t>3.</w:t>
      </w:r>
      <w:r w:rsidR="00BC7C41">
        <w:rPr>
          <w:rFonts w:ascii="Arial" w:hAnsi="Arial" w:cs="Arial"/>
          <w:sz w:val="24"/>
          <w:szCs w:val="24"/>
        </w:rPr>
        <w:t xml:space="preserve"> </w:t>
      </w:r>
      <w:r w:rsidR="007E0915" w:rsidRPr="00BC7C41">
        <w:rPr>
          <w:rFonts w:ascii="Arial" w:hAnsi="Arial" w:cs="Arial"/>
          <w:sz w:val="24"/>
          <w:szCs w:val="24"/>
        </w:rPr>
        <w:t xml:space="preserve">Uchwała podlega ogłoszeniu na tablicy ogłoszeń w siedzibie  Urzędu Gminy </w:t>
      </w:r>
      <w:r w:rsidR="00BC7C41">
        <w:rPr>
          <w:rFonts w:ascii="Arial" w:hAnsi="Arial" w:cs="Arial"/>
          <w:sz w:val="24"/>
          <w:szCs w:val="24"/>
        </w:rPr>
        <w:t xml:space="preserve">          </w:t>
      </w:r>
      <w:r w:rsidR="007E0915" w:rsidRPr="00BC7C41">
        <w:rPr>
          <w:rFonts w:ascii="Arial" w:hAnsi="Arial" w:cs="Arial"/>
          <w:sz w:val="24"/>
          <w:szCs w:val="24"/>
        </w:rPr>
        <w:t xml:space="preserve"> w Gozdowie. </w:t>
      </w:r>
    </w:p>
    <w:p w:rsidR="007E0915" w:rsidRPr="00BC7C41" w:rsidRDefault="00CB7A97" w:rsidP="00BC7C41">
      <w:pPr>
        <w:spacing w:line="360" w:lineRule="auto"/>
        <w:jc w:val="both"/>
        <w:rPr>
          <w:rFonts w:ascii="Arial" w:hAnsi="Arial" w:cs="Arial"/>
          <w:sz w:val="24"/>
          <w:szCs w:val="24"/>
        </w:rPr>
      </w:pPr>
      <w:r>
        <w:rPr>
          <w:rFonts w:ascii="Arial" w:hAnsi="Arial" w:cs="Arial"/>
          <w:sz w:val="24"/>
          <w:szCs w:val="24"/>
        </w:rPr>
        <w:t>§</w:t>
      </w:r>
      <w:r w:rsidR="007E0915" w:rsidRPr="00BC7C41">
        <w:rPr>
          <w:rFonts w:ascii="Arial" w:hAnsi="Arial" w:cs="Arial"/>
          <w:sz w:val="24"/>
          <w:szCs w:val="24"/>
        </w:rPr>
        <w:t>4.</w:t>
      </w:r>
      <w:r w:rsidR="00BC7C41">
        <w:rPr>
          <w:rFonts w:ascii="Arial" w:hAnsi="Arial" w:cs="Arial"/>
          <w:sz w:val="24"/>
          <w:szCs w:val="24"/>
        </w:rPr>
        <w:t xml:space="preserve"> </w:t>
      </w:r>
      <w:r w:rsidR="007E0915" w:rsidRPr="00BC7C41">
        <w:rPr>
          <w:rFonts w:ascii="Arial" w:hAnsi="Arial" w:cs="Arial"/>
          <w:sz w:val="24"/>
          <w:szCs w:val="24"/>
        </w:rPr>
        <w:t xml:space="preserve">Traci moc </w:t>
      </w:r>
      <w:r w:rsidR="005315DE" w:rsidRPr="00BC7C41">
        <w:rPr>
          <w:rStyle w:val="Pogrubienie"/>
          <w:rFonts w:ascii="Arial" w:hAnsi="Arial" w:cs="Arial"/>
          <w:b w:val="0"/>
          <w:color w:val="000000"/>
          <w:sz w:val="24"/>
          <w:szCs w:val="24"/>
        </w:rPr>
        <w:t xml:space="preserve">Uchwała Nr </w:t>
      </w:r>
      <w:r w:rsidR="008D779F">
        <w:rPr>
          <w:rStyle w:val="Pogrubienie"/>
          <w:rFonts w:ascii="Arial" w:hAnsi="Arial" w:cs="Arial"/>
          <w:b w:val="0"/>
          <w:color w:val="000000"/>
          <w:sz w:val="24"/>
          <w:szCs w:val="24"/>
        </w:rPr>
        <w:t>X</w:t>
      </w:r>
      <w:r w:rsidR="005315DE" w:rsidRPr="00BC7C41">
        <w:rPr>
          <w:rStyle w:val="Pogrubienie"/>
          <w:rFonts w:ascii="Arial" w:hAnsi="Arial" w:cs="Arial"/>
          <w:b w:val="0"/>
          <w:color w:val="000000"/>
          <w:sz w:val="24"/>
          <w:szCs w:val="24"/>
        </w:rPr>
        <w:t>/</w:t>
      </w:r>
      <w:r w:rsidR="008D779F">
        <w:rPr>
          <w:rStyle w:val="Pogrubienie"/>
          <w:rFonts w:ascii="Arial" w:hAnsi="Arial" w:cs="Arial"/>
          <w:b w:val="0"/>
          <w:color w:val="000000"/>
          <w:sz w:val="24"/>
          <w:szCs w:val="24"/>
        </w:rPr>
        <w:t>83/15 Rady Gminy Gozdowo z dnia 29.10.2015</w:t>
      </w:r>
      <w:r w:rsidR="005315DE" w:rsidRPr="00BC7C41">
        <w:rPr>
          <w:rStyle w:val="Pogrubienie"/>
          <w:rFonts w:ascii="Arial" w:hAnsi="Arial" w:cs="Arial"/>
          <w:b w:val="0"/>
          <w:color w:val="000000"/>
          <w:sz w:val="24"/>
          <w:szCs w:val="24"/>
        </w:rPr>
        <w:t>r. w sprawie ustalenia stawki za 1 m</w:t>
      </w:r>
      <w:r w:rsidR="005315DE" w:rsidRPr="00BC7C41">
        <w:rPr>
          <w:rStyle w:val="Pogrubienie"/>
          <w:rFonts w:ascii="Arial" w:hAnsi="Arial" w:cs="Arial"/>
          <w:b w:val="0"/>
          <w:color w:val="000000"/>
          <w:sz w:val="24"/>
          <w:szCs w:val="24"/>
          <w:vertAlign w:val="superscript"/>
        </w:rPr>
        <w:t>3</w:t>
      </w:r>
      <w:r w:rsidR="00E41EC1">
        <w:rPr>
          <w:rStyle w:val="Pogrubienie"/>
          <w:rFonts w:ascii="Arial" w:hAnsi="Arial" w:cs="Arial"/>
          <w:b w:val="0"/>
          <w:color w:val="000000"/>
          <w:sz w:val="24"/>
          <w:szCs w:val="24"/>
          <w:vertAlign w:val="superscript"/>
        </w:rPr>
        <w:t xml:space="preserve">  </w:t>
      </w:r>
      <w:r w:rsidR="005315DE" w:rsidRPr="00BC7C41">
        <w:rPr>
          <w:rStyle w:val="Pogrubienie"/>
          <w:rFonts w:ascii="Arial" w:hAnsi="Arial" w:cs="Arial"/>
          <w:b w:val="0"/>
          <w:color w:val="000000"/>
          <w:sz w:val="24"/>
          <w:szCs w:val="24"/>
        </w:rPr>
        <w:t>ścieków odbieranych od właścicieli posesji, których posesje wyposażone są w przydomowe przepompownie ścieków (kanalizacja ciśnieniowa</w:t>
      </w:r>
      <w:r w:rsidR="007E0915" w:rsidRPr="00BC7C41">
        <w:rPr>
          <w:rFonts w:ascii="Arial" w:hAnsi="Arial" w:cs="Arial"/>
          <w:sz w:val="24"/>
          <w:szCs w:val="24"/>
        </w:rPr>
        <w:t>).</w:t>
      </w:r>
    </w:p>
    <w:p w:rsidR="007E0915" w:rsidRPr="00BC7C41" w:rsidRDefault="00CB7A97" w:rsidP="00CB7A97">
      <w:pPr>
        <w:spacing w:line="360" w:lineRule="auto"/>
        <w:rPr>
          <w:rFonts w:ascii="Arial" w:hAnsi="Arial" w:cs="Arial"/>
          <w:sz w:val="24"/>
          <w:szCs w:val="24"/>
        </w:rPr>
      </w:pPr>
      <w:r>
        <w:rPr>
          <w:rFonts w:ascii="Arial" w:hAnsi="Arial" w:cs="Arial"/>
          <w:sz w:val="24"/>
          <w:szCs w:val="24"/>
        </w:rPr>
        <w:t>§</w:t>
      </w:r>
      <w:r w:rsidR="007E0915" w:rsidRPr="00BC7C41">
        <w:rPr>
          <w:rFonts w:ascii="Arial" w:hAnsi="Arial" w:cs="Arial"/>
          <w:sz w:val="24"/>
          <w:szCs w:val="24"/>
        </w:rPr>
        <w:t>5.</w:t>
      </w:r>
      <w:r w:rsidR="00BC7C41">
        <w:rPr>
          <w:rFonts w:ascii="Arial" w:hAnsi="Arial" w:cs="Arial"/>
          <w:sz w:val="24"/>
          <w:szCs w:val="24"/>
        </w:rPr>
        <w:t xml:space="preserve"> </w:t>
      </w:r>
      <w:r w:rsidR="007E0915" w:rsidRPr="00BC7C41">
        <w:rPr>
          <w:rFonts w:ascii="Arial" w:hAnsi="Arial" w:cs="Arial"/>
          <w:sz w:val="24"/>
          <w:szCs w:val="24"/>
        </w:rPr>
        <w:t>Uchwała wchodzi w życie z dniem podjęcia</w:t>
      </w:r>
      <w:r w:rsidR="00BC7C41">
        <w:rPr>
          <w:rFonts w:ascii="Arial" w:hAnsi="Arial" w:cs="Arial"/>
          <w:sz w:val="24"/>
          <w:szCs w:val="24"/>
        </w:rPr>
        <w:t xml:space="preserve"> i ma zastosowanie</w:t>
      </w:r>
      <w:r w:rsidR="007E0915" w:rsidRPr="00BC7C41">
        <w:rPr>
          <w:rFonts w:ascii="Arial" w:hAnsi="Arial" w:cs="Arial"/>
          <w:sz w:val="24"/>
          <w:szCs w:val="24"/>
        </w:rPr>
        <w:t xml:space="preserve">  od  1 stycznia  201</w:t>
      </w:r>
      <w:r w:rsidR="00C72EB7">
        <w:rPr>
          <w:rFonts w:ascii="Arial" w:hAnsi="Arial" w:cs="Arial"/>
          <w:sz w:val="24"/>
          <w:szCs w:val="24"/>
        </w:rPr>
        <w:t>7</w:t>
      </w:r>
      <w:r w:rsidR="007E0915" w:rsidRPr="00BC7C41">
        <w:rPr>
          <w:rFonts w:ascii="Arial" w:hAnsi="Arial" w:cs="Arial"/>
          <w:sz w:val="24"/>
          <w:szCs w:val="24"/>
        </w:rPr>
        <w:t xml:space="preserve"> roku.</w:t>
      </w:r>
    </w:p>
    <w:bookmarkEnd w:id="0"/>
    <w:p w:rsidR="007E0915" w:rsidRDefault="00CB7A97" w:rsidP="00CB7A97">
      <w:pPr>
        <w:ind w:left="2832" w:firstLine="708"/>
        <w:rPr>
          <w:rFonts w:ascii="Arial" w:hAnsi="Arial" w:cs="Arial"/>
          <w:sz w:val="24"/>
          <w:szCs w:val="24"/>
        </w:rPr>
      </w:pPr>
      <w:r>
        <w:rPr>
          <w:rFonts w:ascii="Arial" w:hAnsi="Arial" w:cs="Arial"/>
          <w:sz w:val="24"/>
          <w:szCs w:val="24"/>
        </w:rPr>
        <w:t xml:space="preserve">Przewodniczący Rady Gminy </w:t>
      </w:r>
    </w:p>
    <w:p w:rsidR="00CB7A97" w:rsidRDefault="00CB7A97" w:rsidP="00CB7A97">
      <w:pPr>
        <w:ind w:left="3540" w:firstLine="708"/>
        <w:rPr>
          <w:rFonts w:ascii="Arial" w:hAnsi="Arial" w:cs="Arial"/>
          <w:sz w:val="24"/>
          <w:szCs w:val="24"/>
        </w:rPr>
      </w:pPr>
      <w:r>
        <w:rPr>
          <w:rFonts w:ascii="Arial" w:hAnsi="Arial" w:cs="Arial"/>
          <w:sz w:val="24"/>
          <w:szCs w:val="24"/>
        </w:rPr>
        <w:t xml:space="preserve">/-/ Grzegorz  </w:t>
      </w:r>
      <w:proofErr w:type="spellStart"/>
      <w:r>
        <w:rPr>
          <w:rFonts w:ascii="Arial" w:hAnsi="Arial" w:cs="Arial"/>
          <w:sz w:val="24"/>
          <w:szCs w:val="24"/>
        </w:rPr>
        <w:t>Ratkowski</w:t>
      </w:r>
      <w:proofErr w:type="spellEnd"/>
      <w:r>
        <w:rPr>
          <w:rFonts w:ascii="Arial" w:hAnsi="Arial" w:cs="Arial"/>
          <w:sz w:val="24"/>
          <w:szCs w:val="24"/>
        </w:rPr>
        <w:t xml:space="preserve"> </w:t>
      </w:r>
    </w:p>
    <w:p w:rsidR="00BC7C41" w:rsidRPr="00BC7C41" w:rsidRDefault="00BC7C41" w:rsidP="007E0915">
      <w:pPr>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spacing w:after="0" w:line="240" w:lineRule="auto"/>
        <w:jc w:val="center"/>
        <w:rPr>
          <w:rFonts w:ascii="Arial" w:hAnsi="Arial" w:cs="Arial"/>
          <w:sz w:val="24"/>
          <w:szCs w:val="24"/>
        </w:rPr>
      </w:pPr>
    </w:p>
    <w:p w:rsidR="007E0915" w:rsidRPr="00BC7C41" w:rsidRDefault="007E0915" w:rsidP="007E0915">
      <w:pPr>
        <w:spacing w:after="0" w:line="240" w:lineRule="auto"/>
        <w:jc w:val="center"/>
        <w:rPr>
          <w:rFonts w:ascii="Arial" w:hAnsi="Arial" w:cs="Arial"/>
          <w:b/>
          <w:sz w:val="24"/>
          <w:szCs w:val="24"/>
        </w:rPr>
      </w:pPr>
      <w:r w:rsidRPr="00BC7C41">
        <w:rPr>
          <w:rFonts w:ascii="Arial" w:hAnsi="Arial" w:cs="Arial"/>
          <w:b/>
          <w:sz w:val="24"/>
          <w:szCs w:val="24"/>
        </w:rPr>
        <w:t>Uzasadnienie</w:t>
      </w:r>
    </w:p>
    <w:p w:rsidR="007E0915" w:rsidRPr="00BC7C41" w:rsidRDefault="007E0915" w:rsidP="007E0915">
      <w:pPr>
        <w:spacing w:after="0" w:line="240" w:lineRule="auto"/>
        <w:ind w:firstLine="708"/>
        <w:jc w:val="both"/>
        <w:rPr>
          <w:rFonts w:ascii="Arial" w:hAnsi="Arial" w:cs="Arial"/>
          <w:sz w:val="24"/>
          <w:szCs w:val="24"/>
        </w:rPr>
      </w:pPr>
    </w:p>
    <w:p w:rsidR="00BC7C41" w:rsidRPr="00BC7C41" w:rsidRDefault="00BC7C41" w:rsidP="00BC7C41">
      <w:pPr>
        <w:spacing w:line="360" w:lineRule="auto"/>
        <w:jc w:val="both"/>
        <w:rPr>
          <w:rFonts w:ascii="Arial" w:hAnsi="Arial" w:cs="Arial"/>
          <w:b/>
          <w:sz w:val="24"/>
          <w:szCs w:val="24"/>
        </w:rPr>
      </w:pPr>
      <w:r>
        <w:rPr>
          <w:rFonts w:ascii="Arial" w:hAnsi="Arial" w:cs="Arial"/>
          <w:b/>
          <w:sz w:val="24"/>
          <w:szCs w:val="24"/>
        </w:rPr>
        <w:t>do Uchwały Nr</w:t>
      </w:r>
      <w:r w:rsidR="00CB7A97">
        <w:rPr>
          <w:rFonts w:ascii="Arial" w:hAnsi="Arial" w:cs="Arial"/>
          <w:b/>
          <w:sz w:val="24"/>
          <w:szCs w:val="24"/>
        </w:rPr>
        <w:t xml:space="preserve"> XX/159/16 </w:t>
      </w:r>
      <w:r>
        <w:rPr>
          <w:rFonts w:ascii="Arial" w:hAnsi="Arial" w:cs="Arial"/>
          <w:b/>
          <w:sz w:val="24"/>
          <w:szCs w:val="24"/>
        </w:rPr>
        <w:t>Rady Gminy Gozdowo</w:t>
      </w:r>
      <w:r w:rsidR="00CB7A97">
        <w:rPr>
          <w:rFonts w:ascii="Arial" w:hAnsi="Arial" w:cs="Arial"/>
          <w:b/>
          <w:sz w:val="24"/>
          <w:szCs w:val="24"/>
        </w:rPr>
        <w:t xml:space="preserve"> z dnia 4 listopada 2016r.                        </w:t>
      </w:r>
      <w:r>
        <w:rPr>
          <w:rFonts w:ascii="Arial" w:hAnsi="Arial" w:cs="Arial"/>
          <w:b/>
          <w:sz w:val="24"/>
          <w:szCs w:val="24"/>
        </w:rPr>
        <w:t xml:space="preserve"> </w:t>
      </w:r>
      <w:r w:rsidRPr="00BC7C41">
        <w:rPr>
          <w:rFonts w:ascii="Arial" w:hAnsi="Arial" w:cs="Arial"/>
          <w:b/>
          <w:sz w:val="24"/>
          <w:szCs w:val="24"/>
        </w:rPr>
        <w:t xml:space="preserve">w sprawie ustalenia stawki za </w:t>
      </w:r>
      <w:smartTag w:uri="urn:schemas-microsoft-com:office:smarttags" w:element="metricconverter">
        <w:smartTagPr>
          <w:attr w:name="ProductID" w:val="1 m3"/>
        </w:smartTagPr>
        <w:r w:rsidRPr="00BC7C41">
          <w:rPr>
            <w:rFonts w:ascii="Arial" w:hAnsi="Arial" w:cs="Arial"/>
            <w:b/>
            <w:sz w:val="24"/>
            <w:szCs w:val="24"/>
          </w:rPr>
          <w:t>1 m</w:t>
        </w:r>
        <w:r w:rsidRPr="00BC7C41">
          <w:rPr>
            <w:rFonts w:ascii="Arial" w:hAnsi="Arial" w:cs="Arial"/>
            <w:b/>
            <w:sz w:val="24"/>
            <w:szCs w:val="24"/>
            <w:vertAlign w:val="superscript"/>
          </w:rPr>
          <w:t>3</w:t>
        </w:r>
      </w:smartTag>
      <w:r w:rsidRPr="00BC7C41">
        <w:rPr>
          <w:rFonts w:ascii="Arial" w:hAnsi="Arial" w:cs="Arial"/>
          <w:b/>
          <w:sz w:val="24"/>
          <w:szCs w:val="24"/>
        </w:rPr>
        <w:t xml:space="preserve"> ścieków odbieranych od właścicieli posesji, których posesje wyposażone są w przydomowe przepompownie śc</w:t>
      </w:r>
      <w:r>
        <w:rPr>
          <w:rFonts w:ascii="Arial" w:hAnsi="Arial" w:cs="Arial"/>
          <w:b/>
          <w:sz w:val="24"/>
          <w:szCs w:val="24"/>
        </w:rPr>
        <w:t>ieków (kanalizacja ciśnieniowa)</w:t>
      </w:r>
    </w:p>
    <w:p w:rsidR="005315DE" w:rsidRPr="00BC7C41" w:rsidRDefault="005315DE" w:rsidP="005315DE">
      <w:pPr>
        <w:spacing w:after="120" w:line="360" w:lineRule="auto"/>
        <w:ind w:firstLine="708"/>
        <w:jc w:val="both"/>
        <w:rPr>
          <w:rFonts w:ascii="Arial" w:hAnsi="Arial" w:cs="Arial"/>
          <w:sz w:val="24"/>
          <w:szCs w:val="24"/>
        </w:rPr>
      </w:pPr>
      <w:r w:rsidRPr="00BC7C41">
        <w:rPr>
          <w:rFonts w:ascii="Arial" w:hAnsi="Arial" w:cs="Arial"/>
          <w:sz w:val="24"/>
          <w:szCs w:val="24"/>
        </w:rPr>
        <w:t>Główny wpływ na  cenę  ścieków odprowadzanych za pomocą</w:t>
      </w:r>
      <w:r w:rsidR="00BC7C41">
        <w:rPr>
          <w:rFonts w:ascii="Arial" w:hAnsi="Arial" w:cs="Arial"/>
          <w:sz w:val="24"/>
          <w:szCs w:val="24"/>
        </w:rPr>
        <w:t xml:space="preserve"> </w:t>
      </w:r>
      <w:r w:rsidRPr="00BC7C41">
        <w:rPr>
          <w:rFonts w:ascii="Arial" w:hAnsi="Arial" w:cs="Arial"/>
          <w:sz w:val="24"/>
          <w:szCs w:val="24"/>
        </w:rPr>
        <w:t>kanalizacji ciśnieniowej do gminnych oczyszczalni ścieków mają: ceny energii elektrycznej,  koszty dodatkowych usług, części eksploatacyjne, koszty usuwania awarii na oczyszczalni, przepompowniach ścieków i sieci kanalizacyjnej, w tym usuwania awarii spowodowanych niewłaściwą eksploatacją sieci kanalizacyjnej ciśnieniowej przez użytkowników</w:t>
      </w:r>
      <w:r w:rsidR="00BC7C41">
        <w:rPr>
          <w:rFonts w:ascii="Arial" w:hAnsi="Arial" w:cs="Arial"/>
          <w:sz w:val="24"/>
          <w:szCs w:val="24"/>
        </w:rPr>
        <w:t>,</w:t>
      </w:r>
      <w:r w:rsidRPr="00BC7C41">
        <w:rPr>
          <w:rFonts w:ascii="Arial" w:hAnsi="Arial" w:cs="Arial"/>
          <w:sz w:val="24"/>
          <w:szCs w:val="24"/>
        </w:rPr>
        <w:t xml:space="preserve"> co powoduje blokowanie przepływu i konieczność udrażniania przepompowni kanalizacyjnych i sieci kanalizacyjnej za pomocą specjalistycznego sprzętu. Na ostateczną cenę kosztów oczyszczania  ścieków mają wpływ  rosnące koszty badań laboratoryjnych zrzucanych do odbiornika ścieków, opłaty za gospodarcze korzystanie ze środowiska oraz koszty wywiezienia i utylizacji  na wysypisku śmieci </w:t>
      </w:r>
      <w:r w:rsidR="006F533B">
        <w:rPr>
          <w:rFonts w:ascii="Arial" w:hAnsi="Arial" w:cs="Arial"/>
          <w:sz w:val="24"/>
          <w:szCs w:val="24"/>
        </w:rPr>
        <w:t xml:space="preserve">wyłapanego ze ścieków osadu, </w:t>
      </w:r>
      <w:proofErr w:type="spellStart"/>
      <w:r w:rsidR="006F533B">
        <w:rPr>
          <w:rFonts w:ascii="Arial" w:hAnsi="Arial" w:cs="Arial"/>
          <w:sz w:val="24"/>
          <w:szCs w:val="24"/>
        </w:rPr>
        <w:t>skratek</w:t>
      </w:r>
      <w:proofErr w:type="spellEnd"/>
      <w:r w:rsidR="006F533B">
        <w:rPr>
          <w:rFonts w:ascii="Arial" w:hAnsi="Arial" w:cs="Arial"/>
          <w:sz w:val="24"/>
          <w:szCs w:val="24"/>
        </w:rPr>
        <w:t xml:space="preserve"> </w:t>
      </w:r>
      <w:r w:rsidRPr="00BC7C41">
        <w:rPr>
          <w:rFonts w:ascii="Arial" w:hAnsi="Arial" w:cs="Arial"/>
          <w:sz w:val="24"/>
          <w:szCs w:val="24"/>
        </w:rPr>
        <w:t xml:space="preserve"> i zawartości piaskownika.</w:t>
      </w:r>
    </w:p>
    <w:p w:rsidR="007E0915" w:rsidRPr="00BC7C41" w:rsidRDefault="007E0915" w:rsidP="007E0915">
      <w:pPr>
        <w:spacing w:after="0" w:line="240" w:lineRule="auto"/>
        <w:jc w:val="both"/>
        <w:rPr>
          <w:rFonts w:ascii="Arial" w:hAnsi="Arial" w:cs="Arial"/>
          <w:sz w:val="24"/>
          <w:szCs w:val="24"/>
        </w:rPr>
      </w:pPr>
    </w:p>
    <w:p w:rsidR="00BC7C41" w:rsidRDefault="00BC7C41" w:rsidP="00BC7C41">
      <w:pPr>
        <w:spacing w:after="0" w:line="360" w:lineRule="auto"/>
        <w:ind w:firstLine="851"/>
        <w:jc w:val="both"/>
        <w:rPr>
          <w:rFonts w:ascii="Arial" w:hAnsi="Arial" w:cs="Arial"/>
          <w:sz w:val="24"/>
          <w:szCs w:val="24"/>
        </w:rPr>
      </w:pPr>
      <w:r>
        <w:rPr>
          <w:rFonts w:ascii="Arial" w:hAnsi="Arial" w:cs="Arial"/>
          <w:sz w:val="24"/>
          <w:szCs w:val="24"/>
        </w:rPr>
        <w:t>Mając powyższe na uwadze, podjęcie uchwały jest w pełni uzasadnione.</w:t>
      </w:r>
    </w:p>
    <w:p w:rsidR="007E0915" w:rsidRPr="00BC7C41" w:rsidRDefault="007E0915" w:rsidP="007E0915">
      <w:pPr>
        <w:ind w:firstLine="708"/>
        <w:jc w:val="both"/>
        <w:rPr>
          <w:rFonts w:ascii="Arial" w:hAnsi="Arial" w:cs="Arial"/>
          <w:sz w:val="24"/>
          <w:szCs w:val="24"/>
        </w:rPr>
      </w:pPr>
    </w:p>
    <w:p w:rsidR="007E0915" w:rsidRPr="00BC7C41" w:rsidRDefault="007E0915" w:rsidP="007E0915">
      <w:pPr>
        <w:ind w:firstLine="708"/>
        <w:jc w:val="both"/>
        <w:rPr>
          <w:rFonts w:ascii="Arial" w:hAnsi="Arial" w:cs="Arial"/>
          <w:sz w:val="24"/>
          <w:szCs w:val="24"/>
        </w:rPr>
      </w:pPr>
    </w:p>
    <w:p w:rsidR="007E0915" w:rsidRPr="00BC7C41" w:rsidRDefault="007E0915" w:rsidP="007E0915">
      <w:pPr>
        <w:ind w:firstLine="708"/>
        <w:jc w:val="both"/>
        <w:rPr>
          <w:rFonts w:ascii="Arial" w:hAnsi="Arial" w:cs="Arial"/>
          <w:sz w:val="24"/>
          <w:szCs w:val="24"/>
        </w:rPr>
      </w:pPr>
    </w:p>
    <w:p w:rsidR="007E0915" w:rsidRPr="00BC7C41" w:rsidRDefault="007E0915" w:rsidP="007E0915">
      <w:pPr>
        <w:jc w:val="both"/>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rPr>
          <w:rFonts w:ascii="Arial" w:hAnsi="Arial" w:cs="Arial"/>
          <w:sz w:val="24"/>
          <w:szCs w:val="24"/>
        </w:rPr>
      </w:pPr>
    </w:p>
    <w:p w:rsidR="002774D0" w:rsidRPr="00BC7C41" w:rsidRDefault="002774D0">
      <w:pPr>
        <w:rPr>
          <w:rFonts w:ascii="Arial" w:hAnsi="Arial" w:cs="Arial"/>
          <w:sz w:val="24"/>
          <w:szCs w:val="24"/>
        </w:rPr>
      </w:pPr>
    </w:p>
    <w:sectPr w:rsidR="002774D0" w:rsidRPr="00BC7C41" w:rsidSect="003136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193B"/>
    <w:multiLevelType w:val="hybridMultilevel"/>
    <w:tmpl w:val="263C3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E0915"/>
    <w:rsid w:val="000038AB"/>
    <w:rsid w:val="000A56C8"/>
    <w:rsid w:val="001974DD"/>
    <w:rsid w:val="002774D0"/>
    <w:rsid w:val="003258DD"/>
    <w:rsid w:val="0039108B"/>
    <w:rsid w:val="005315DE"/>
    <w:rsid w:val="005616C9"/>
    <w:rsid w:val="006F533B"/>
    <w:rsid w:val="00794E22"/>
    <w:rsid w:val="007C3800"/>
    <w:rsid w:val="007E0915"/>
    <w:rsid w:val="007E6BB9"/>
    <w:rsid w:val="00820911"/>
    <w:rsid w:val="008D779F"/>
    <w:rsid w:val="009473E0"/>
    <w:rsid w:val="009B106E"/>
    <w:rsid w:val="009E7ED8"/>
    <w:rsid w:val="009F2590"/>
    <w:rsid w:val="00A72040"/>
    <w:rsid w:val="00A865CD"/>
    <w:rsid w:val="00AE047E"/>
    <w:rsid w:val="00B02D6D"/>
    <w:rsid w:val="00BC7C41"/>
    <w:rsid w:val="00C72EB7"/>
    <w:rsid w:val="00CB7A97"/>
    <w:rsid w:val="00D64E97"/>
    <w:rsid w:val="00DD536B"/>
    <w:rsid w:val="00E01896"/>
    <w:rsid w:val="00E41EC1"/>
    <w:rsid w:val="00E506F7"/>
    <w:rsid w:val="00EA5BD6"/>
    <w:rsid w:val="00F221E0"/>
    <w:rsid w:val="00F4679D"/>
    <w:rsid w:val="00F82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62EBB1B-36F7-47EC-AEA2-70425FBC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915"/>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0915"/>
    <w:pPr>
      <w:ind w:left="720"/>
      <w:contextualSpacing/>
    </w:pPr>
  </w:style>
  <w:style w:type="character" w:styleId="Hipercze">
    <w:name w:val="Hyperlink"/>
    <w:basedOn w:val="Domylnaczcionkaakapitu"/>
    <w:uiPriority w:val="99"/>
    <w:rsid w:val="007E0915"/>
    <w:rPr>
      <w:rFonts w:cs="Times New Roman"/>
      <w:color w:val="0000FF"/>
      <w:u w:val="single"/>
    </w:rPr>
  </w:style>
  <w:style w:type="character" w:styleId="Pogrubienie">
    <w:name w:val="Strong"/>
    <w:basedOn w:val="Domylnaczcionkaakapitu"/>
    <w:uiPriority w:val="22"/>
    <w:qFormat/>
    <w:rsid w:val="005315DE"/>
    <w:rPr>
      <w:b/>
      <w:bCs/>
    </w:rPr>
  </w:style>
  <w:style w:type="paragraph" w:styleId="Tekstdymka">
    <w:name w:val="Balloon Text"/>
    <w:basedOn w:val="Normalny"/>
    <w:link w:val="TekstdymkaZnak"/>
    <w:uiPriority w:val="99"/>
    <w:semiHidden/>
    <w:unhideWhenUsed/>
    <w:rsid w:val="005616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2383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Ewa Kolankiewicz</cp:lastModifiedBy>
  <cp:revision>7</cp:revision>
  <cp:lastPrinted>2016-11-09T11:13:00Z</cp:lastPrinted>
  <dcterms:created xsi:type="dcterms:W3CDTF">2016-10-24T10:18:00Z</dcterms:created>
  <dcterms:modified xsi:type="dcterms:W3CDTF">2016-11-09T11:13:00Z</dcterms:modified>
</cp:coreProperties>
</file>