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CA3F" w14:textId="77777777" w:rsidR="005F5025" w:rsidRDefault="005F5025" w:rsidP="005F5025">
      <w:pPr>
        <w:jc w:val="center"/>
        <w:rPr>
          <w:b/>
        </w:rPr>
      </w:pPr>
    </w:p>
    <w:p w14:paraId="4616DFAC" w14:textId="0170455F" w:rsidR="002A58CF" w:rsidRPr="009C2381" w:rsidRDefault="002A58CF" w:rsidP="002A58CF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</w:t>
      </w:r>
      <w:r w:rsidRPr="009C2381">
        <w:rPr>
          <w:b/>
          <w:sz w:val="26"/>
          <w:szCs w:val="26"/>
        </w:rPr>
        <w:t xml:space="preserve"> Nr XXVI</w:t>
      </w:r>
      <w:r>
        <w:rPr>
          <w:b/>
          <w:sz w:val="26"/>
          <w:szCs w:val="26"/>
        </w:rPr>
        <w:t>I/172</w:t>
      </w:r>
      <w:r w:rsidRPr="009C2381">
        <w:rPr>
          <w:b/>
          <w:sz w:val="26"/>
          <w:szCs w:val="26"/>
        </w:rPr>
        <w:t>/20</w:t>
      </w:r>
    </w:p>
    <w:p w14:paraId="768FB587" w14:textId="77777777" w:rsidR="002A58CF" w:rsidRPr="009C2381" w:rsidRDefault="002A58CF" w:rsidP="002A58CF">
      <w:pPr>
        <w:contextualSpacing/>
        <w:jc w:val="center"/>
        <w:rPr>
          <w:b/>
          <w:sz w:val="26"/>
          <w:szCs w:val="26"/>
        </w:rPr>
      </w:pPr>
      <w:r w:rsidRPr="009C2381">
        <w:rPr>
          <w:b/>
          <w:sz w:val="26"/>
          <w:szCs w:val="26"/>
        </w:rPr>
        <w:t>Rady Gminy Gozdowo</w:t>
      </w:r>
    </w:p>
    <w:p w14:paraId="0233F967" w14:textId="77777777" w:rsidR="002A58CF" w:rsidRPr="009C2381" w:rsidRDefault="002A58CF" w:rsidP="002A58CF">
      <w:pPr>
        <w:contextualSpacing/>
        <w:jc w:val="center"/>
        <w:rPr>
          <w:b/>
          <w:sz w:val="26"/>
          <w:szCs w:val="26"/>
        </w:rPr>
      </w:pPr>
      <w:r w:rsidRPr="009C2381">
        <w:rPr>
          <w:b/>
          <w:sz w:val="26"/>
          <w:szCs w:val="26"/>
        </w:rPr>
        <w:t>z dnia 30 września  2020 roku</w:t>
      </w:r>
    </w:p>
    <w:p w14:paraId="78012F4E" w14:textId="77777777" w:rsidR="002A58CF" w:rsidRDefault="002A58CF" w:rsidP="005F5025">
      <w:pPr>
        <w:jc w:val="center"/>
        <w:rPr>
          <w:b/>
        </w:rPr>
      </w:pPr>
    </w:p>
    <w:p w14:paraId="6080BE71" w14:textId="77777777" w:rsidR="002A58CF" w:rsidRDefault="002A58CF" w:rsidP="005F5025">
      <w:pPr>
        <w:jc w:val="center"/>
        <w:rPr>
          <w:b/>
        </w:rPr>
      </w:pPr>
    </w:p>
    <w:p w14:paraId="42E2980C" w14:textId="77777777" w:rsidR="005F5025" w:rsidRDefault="005F5025" w:rsidP="005F50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wyrażenia zgody na sprzedaż nieruchomości stanowiącej własność Gminy Gozdowo. </w:t>
      </w:r>
    </w:p>
    <w:p w14:paraId="09EFD0F1" w14:textId="77777777" w:rsidR="005F5025" w:rsidRDefault="005F5025" w:rsidP="005F5025">
      <w:pPr>
        <w:jc w:val="both"/>
        <w:rPr>
          <w:b/>
          <w:sz w:val="26"/>
          <w:szCs w:val="26"/>
        </w:rPr>
      </w:pPr>
    </w:p>
    <w:p w14:paraId="502F5317" w14:textId="77777777" w:rsidR="005F5025" w:rsidRDefault="005F5025" w:rsidP="005F5025">
      <w:pPr>
        <w:jc w:val="both"/>
        <w:rPr>
          <w:sz w:val="26"/>
          <w:szCs w:val="26"/>
        </w:rPr>
      </w:pPr>
    </w:p>
    <w:p w14:paraId="42937345" w14:textId="77777777" w:rsidR="005F5025" w:rsidRDefault="005F5025" w:rsidP="005F5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 podstawie  art.  18  ust 2  pkt. 9 litera „a”  ustawy z dnia  8  marca  1990  roku o samorządzie gminnym (tekst  jednolity Dz.U. z 2020r. poz. 713). </w:t>
      </w:r>
    </w:p>
    <w:p w14:paraId="2DB9F6B5" w14:textId="77777777" w:rsidR="005F5025" w:rsidRDefault="005F5025" w:rsidP="005F5025">
      <w:pPr>
        <w:jc w:val="both"/>
        <w:rPr>
          <w:i/>
          <w:sz w:val="26"/>
          <w:szCs w:val="26"/>
        </w:rPr>
      </w:pPr>
    </w:p>
    <w:p w14:paraId="523A5306" w14:textId="77777777" w:rsidR="005F5025" w:rsidRDefault="005F5025" w:rsidP="005F5025">
      <w:pPr>
        <w:jc w:val="both"/>
        <w:rPr>
          <w:sz w:val="26"/>
          <w:szCs w:val="26"/>
        </w:rPr>
      </w:pPr>
    </w:p>
    <w:p w14:paraId="228FDBC8" w14:textId="77777777" w:rsidR="005F5025" w:rsidRDefault="005F5025" w:rsidP="005F50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03EF4FE4" w14:textId="77777777" w:rsidR="005F5025" w:rsidRDefault="005F5025" w:rsidP="005F5025">
      <w:pPr>
        <w:jc w:val="both"/>
        <w:rPr>
          <w:sz w:val="26"/>
          <w:szCs w:val="26"/>
        </w:rPr>
      </w:pPr>
    </w:p>
    <w:p w14:paraId="0ED89534" w14:textId="77777777" w:rsidR="005F5025" w:rsidRDefault="005F5025" w:rsidP="005F5025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25E0A849" w14:textId="77777777" w:rsidR="005F5025" w:rsidRDefault="005F5025" w:rsidP="005F502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Wyraża się zgodę na sprzedaż działki oznaczonej nr geodezyjnym 91/2 o powierzchni 0,1700ha </w:t>
      </w:r>
      <w:r>
        <w:rPr>
          <w:sz w:val="26"/>
          <w:szCs w:val="26"/>
        </w:rPr>
        <w:t>położonej w obrębie geodezyjnym Ostrowy, stanowiącej własność Gminy Gozdowo, nabytej na podstawie Decyzji Wojewody Mazowieckiego znak                        SPN-P.7510.3.2020.</w:t>
      </w:r>
    </w:p>
    <w:p w14:paraId="36A4BB6E" w14:textId="77777777" w:rsidR="005F5025" w:rsidRDefault="005F5025" w:rsidP="005F5025">
      <w:pPr>
        <w:pStyle w:val="Tekstpodstawowywcity2"/>
        <w:ind w:firstLine="0"/>
        <w:rPr>
          <w:b/>
          <w:sz w:val="26"/>
          <w:szCs w:val="26"/>
        </w:rPr>
      </w:pPr>
    </w:p>
    <w:p w14:paraId="68B74CAA" w14:textId="77777777" w:rsidR="005F5025" w:rsidRDefault="005F5025" w:rsidP="005F5025">
      <w:pPr>
        <w:pStyle w:val="Tekstpodstawowywcity2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5B051090" w14:textId="77777777" w:rsidR="005F5025" w:rsidRDefault="005F5025" w:rsidP="005F5025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6C595959" w14:textId="77777777" w:rsidR="005F5025" w:rsidRDefault="005F5025" w:rsidP="005F5025">
      <w:pPr>
        <w:pStyle w:val="Tekstpodstawowy3"/>
        <w:rPr>
          <w:sz w:val="26"/>
          <w:szCs w:val="26"/>
        </w:rPr>
      </w:pPr>
    </w:p>
    <w:p w14:paraId="3AC5A0E5" w14:textId="77777777" w:rsidR="005F5025" w:rsidRDefault="005F5025" w:rsidP="005F5025">
      <w:pPr>
        <w:pStyle w:val="Tekstpodstawowy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4ABA4AE1" w14:textId="3065C932" w:rsidR="005F5025" w:rsidRDefault="005F5025" w:rsidP="005F5025">
      <w:pPr>
        <w:pStyle w:val="Tekstpodstawowywcity"/>
        <w:ind w:firstLine="0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51E98A5F" w14:textId="77777777" w:rsidR="005F5025" w:rsidRDefault="005F5025" w:rsidP="005F5025">
      <w:pPr>
        <w:pStyle w:val="Tekstpodstawowywcity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076E525B" w14:textId="77777777" w:rsidR="005F5025" w:rsidRDefault="005F5025" w:rsidP="005F5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 wchodzi  w  życie   z  dniem   podjęcia. </w:t>
      </w:r>
    </w:p>
    <w:p w14:paraId="2E5A197E" w14:textId="77777777" w:rsidR="005F5025" w:rsidRDefault="005F5025" w:rsidP="005F5025">
      <w:pPr>
        <w:jc w:val="both"/>
        <w:rPr>
          <w:b/>
          <w:sz w:val="26"/>
          <w:szCs w:val="26"/>
        </w:rPr>
      </w:pPr>
    </w:p>
    <w:p w14:paraId="2E407338" w14:textId="77777777" w:rsidR="005F5025" w:rsidRDefault="005F5025" w:rsidP="005F5025">
      <w:pPr>
        <w:pStyle w:val="Tytu"/>
        <w:jc w:val="left"/>
      </w:pPr>
    </w:p>
    <w:p w14:paraId="7990E8DB" w14:textId="77777777" w:rsidR="005F5025" w:rsidRDefault="005F5025" w:rsidP="005F5025">
      <w:pPr>
        <w:pStyle w:val="Tytu"/>
        <w:jc w:val="left"/>
      </w:pPr>
    </w:p>
    <w:p w14:paraId="1B99CDED" w14:textId="77777777" w:rsidR="00326194" w:rsidRDefault="00326194" w:rsidP="00326194">
      <w:pPr>
        <w:autoSpaceDE w:val="0"/>
        <w:autoSpaceDN w:val="0"/>
        <w:adjustRightInd w:val="0"/>
        <w:ind w:left="4956"/>
      </w:pPr>
      <w:r>
        <w:t xml:space="preserve">Przewodniczący Rady Gminy  </w:t>
      </w:r>
    </w:p>
    <w:p w14:paraId="3C06FCC7" w14:textId="767DABC6" w:rsidR="00326194" w:rsidRDefault="00326194" w:rsidP="00326194">
      <w:pPr>
        <w:autoSpaceDE w:val="0"/>
        <w:autoSpaceDN w:val="0"/>
        <w:adjustRightInd w:val="0"/>
        <w:ind w:left="4956"/>
      </w:pPr>
      <w:r>
        <w:t xml:space="preserve">                </w:t>
      </w:r>
    </w:p>
    <w:p w14:paraId="731C313C" w14:textId="34F33E71" w:rsidR="00326194" w:rsidRDefault="00326194" w:rsidP="00326194">
      <w:pPr>
        <w:jc w:val="center"/>
        <w:rPr>
          <w:sz w:val="22"/>
          <w:szCs w:val="22"/>
          <w:lang w:val="en-US" w:eastAsia="ar-SA"/>
        </w:rPr>
      </w:pPr>
      <w:r>
        <w:t xml:space="preserve">                                  </w:t>
      </w:r>
      <w:r>
        <w:t xml:space="preserve">              </w:t>
      </w:r>
      <w:r>
        <w:t xml:space="preserve">           /-/   Dariusz Śmigielski</w:t>
      </w:r>
    </w:p>
    <w:p w14:paraId="47421EA2" w14:textId="77777777" w:rsidR="005F5025" w:rsidRDefault="005F5025" w:rsidP="005F5025">
      <w:pPr>
        <w:pStyle w:val="Tytu"/>
        <w:jc w:val="left"/>
      </w:pPr>
    </w:p>
    <w:p w14:paraId="4E9DF71B" w14:textId="77777777" w:rsidR="005F5025" w:rsidRDefault="005F5025" w:rsidP="005F5025">
      <w:pPr>
        <w:pStyle w:val="Tytu"/>
        <w:jc w:val="left"/>
      </w:pPr>
    </w:p>
    <w:p w14:paraId="1D1DA0E0" w14:textId="77777777" w:rsidR="005F5025" w:rsidRDefault="005F5025" w:rsidP="005F5025">
      <w:pPr>
        <w:pStyle w:val="Tytu"/>
        <w:jc w:val="left"/>
      </w:pPr>
    </w:p>
    <w:p w14:paraId="14B17197" w14:textId="77777777" w:rsidR="005F5025" w:rsidRDefault="005F5025" w:rsidP="005F5025">
      <w:pPr>
        <w:pStyle w:val="Tytu"/>
        <w:jc w:val="left"/>
      </w:pPr>
    </w:p>
    <w:p w14:paraId="765F7AE1" w14:textId="77777777" w:rsidR="005F5025" w:rsidRDefault="005F5025" w:rsidP="005F5025">
      <w:pPr>
        <w:pStyle w:val="Tytu"/>
        <w:jc w:val="left"/>
      </w:pPr>
    </w:p>
    <w:p w14:paraId="340142D0" w14:textId="7B46D412" w:rsidR="005F5025" w:rsidRDefault="005F5025" w:rsidP="00326194">
      <w:pPr>
        <w:spacing w:line="360" w:lineRule="auto"/>
        <w:rPr>
          <w:b/>
          <w:sz w:val="26"/>
          <w:szCs w:val="26"/>
        </w:rPr>
      </w:pPr>
    </w:p>
    <w:p w14:paraId="0C98373D" w14:textId="77777777" w:rsidR="002A58CF" w:rsidRPr="009C2381" w:rsidRDefault="002A58CF" w:rsidP="002A58CF">
      <w:pPr>
        <w:pStyle w:val="Standard"/>
        <w:jc w:val="center"/>
        <w:rPr>
          <w:rFonts w:cs="Times New Roman"/>
          <w:b/>
        </w:rPr>
      </w:pPr>
      <w:r w:rsidRPr="009C2381">
        <w:rPr>
          <w:rFonts w:cs="Times New Roman"/>
          <w:b/>
        </w:rPr>
        <w:lastRenderedPageBreak/>
        <w:t>UZASADNIENIE</w:t>
      </w:r>
    </w:p>
    <w:p w14:paraId="468BE4C5" w14:textId="2C2951F1" w:rsidR="002A58CF" w:rsidRPr="009C2381" w:rsidRDefault="002A58CF" w:rsidP="002A58CF">
      <w:pPr>
        <w:jc w:val="center"/>
      </w:pPr>
      <w:r w:rsidRPr="009C2381">
        <w:rPr>
          <w:b/>
        </w:rPr>
        <w:t xml:space="preserve">do Uchwały Nr </w:t>
      </w:r>
      <w:r>
        <w:rPr>
          <w:b/>
        </w:rPr>
        <w:t>XXVII/172</w:t>
      </w:r>
      <w:r w:rsidRPr="009C2381">
        <w:rPr>
          <w:b/>
        </w:rPr>
        <w:t>/20</w:t>
      </w:r>
    </w:p>
    <w:p w14:paraId="7FD42996" w14:textId="77777777" w:rsidR="002A58CF" w:rsidRPr="009C2381" w:rsidRDefault="002A58CF" w:rsidP="002A58CF">
      <w:pPr>
        <w:jc w:val="center"/>
        <w:rPr>
          <w:b/>
        </w:rPr>
      </w:pPr>
      <w:r w:rsidRPr="009C2381">
        <w:rPr>
          <w:b/>
        </w:rPr>
        <w:t>Rady Gminy Gozdowo</w:t>
      </w:r>
    </w:p>
    <w:p w14:paraId="6742B5D7" w14:textId="094C5F66" w:rsidR="002A58CF" w:rsidRDefault="002A58CF" w:rsidP="002A58CF">
      <w:pPr>
        <w:spacing w:line="360" w:lineRule="auto"/>
        <w:jc w:val="center"/>
        <w:rPr>
          <w:b/>
          <w:sz w:val="26"/>
          <w:szCs w:val="26"/>
        </w:rPr>
      </w:pPr>
      <w:r w:rsidRPr="009C2381">
        <w:rPr>
          <w:b/>
        </w:rPr>
        <w:t xml:space="preserve">    z dnia </w:t>
      </w:r>
      <w:r>
        <w:rPr>
          <w:b/>
        </w:rPr>
        <w:t>30</w:t>
      </w:r>
      <w:r w:rsidRPr="009C2381">
        <w:rPr>
          <w:b/>
        </w:rPr>
        <w:t xml:space="preserve"> </w:t>
      </w:r>
      <w:r>
        <w:rPr>
          <w:b/>
        </w:rPr>
        <w:t xml:space="preserve">września </w:t>
      </w:r>
      <w:r w:rsidRPr="009C2381">
        <w:rPr>
          <w:b/>
        </w:rPr>
        <w:t>2020 roku</w:t>
      </w:r>
    </w:p>
    <w:p w14:paraId="0546EA53" w14:textId="77777777" w:rsidR="002A58CF" w:rsidRDefault="002A58CF" w:rsidP="005F5025">
      <w:pPr>
        <w:spacing w:line="360" w:lineRule="auto"/>
        <w:jc w:val="center"/>
        <w:rPr>
          <w:b/>
          <w:sz w:val="26"/>
          <w:szCs w:val="26"/>
        </w:rPr>
      </w:pPr>
    </w:p>
    <w:p w14:paraId="2F6CEBFF" w14:textId="77777777" w:rsidR="005F5025" w:rsidRDefault="005F5025" w:rsidP="005F5025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Z uwagi na nieprzydatność przedmiotowej nieruchomości do realizowania celów ustawowych Gminy Gozdowo oraz w związku z zapytaniami osób zainteresowanych nabyciem Organ stanowiący podjął decyzję o wyznaczeniu jej do sprzedaży. </w:t>
      </w:r>
    </w:p>
    <w:p w14:paraId="00A66597" w14:textId="77777777" w:rsidR="005F5025" w:rsidRDefault="005F5025" w:rsidP="005F5025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Jednocześnie sprzedaż przedmiotowej nieruchomości pozwoli na realizację zadań własnych Gminy.  </w:t>
      </w:r>
    </w:p>
    <w:p w14:paraId="0A93FE11" w14:textId="77777777" w:rsidR="005F5025" w:rsidRDefault="005F5025" w:rsidP="005F50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21996B4" w14:textId="77777777" w:rsidR="005F5025" w:rsidRDefault="005F5025" w:rsidP="00326194">
      <w:pPr>
        <w:pStyle w:val="Tytu"/>
        <w:jc w:val="left"/>
      </w:pPr>
    </w:p>
    <w:p w14:paraId="0FB2E765" w14:textId="77777777" w:rsidR="00326194" w:rsidRPr="00326194" w:rsidRDefault="00326194" w:rsidP="00326194">
      <w:pPr>
        <w:suppressAutoHyphens/>
        <w:autoSpaceDE w:val="0"/>
        <w:autoSpaceDN w:val="0"/>
        <w:adjustRightInd w:val="0"/>
        <w:spacing w:after="200" w:line="276" w:lineRule="auto"/>
        <w:ind w:left="4956"/>
      </w:pPr>
      <w:proofErr w:type="spellStart"/>
      <w:r w:rsidRPr="00326194">
        <w:rPr>
          <w:sz w:val="22"/>
          <w:szCs w:val="22"/>
          <w:lang w:val="en-US" w:eastAsia="ar-SA"/>
        </w:rPr>
        <w:t>Przewodniczący</w:t>
      </w:r>
      <w:proofErr w:type="spellEnd"/>
      <w:r w:rsidRPr="00326194">
        <w:rPr>
          <w:sz w:val="22"/>
          <w:szCs w:val="22"/>
          <w:lang w:val="en-US" w:eastAsia="ar-SA"/>
        </w:rPr>
        <w:t xml:space="preserve"> </w:t>
      </w:r>
      <w:proofErr w:type="spellStart"/>
      <w:r w:rsidRPr="00326194">
        <w:rPr>
          <w:sz w:val="22"/>
          <w:szCs w:val="22"/>
          <w:lang w:val="en-US" w:eastAsia="ar-SA"/>
        </w:rPr>
        <w:t>Rady</w:t>
      </w:r>
      <w:proofErr w:type="spellEnd"/>
      <w:r w:rsidRPr="00326194">
        <w:rPr>
          <w:sz w:val="22"/>
          <w:szCs w:val="22"/>
          <w:lang w:val="en-US" w:eastAsia="ar-SA"/>
        </w:rPr>
        <w:t xml:space="preserve"> </w:t>
      </w:r>
      <w:proofErr w:type="spellStart"/>
      <w:r w:rsidRPr="00326194">
        <w:rPr>
          <w:sz w:val="22"/>
          <w:szCs w:val="22"/>
          <w:lang w:val="en-US" w:eastAsia="ar-SA"/>
        </w:rPr>
        <w:t>Gminy</w:t>
      </w:r>
      <w:proofErr w:type="spellEnd"/>
      <w:r w:rsidRPr="00326194">
        <w:rPr>
          <w:sz w:val="22"/>
          <w:szCs w:val="22"/>
          <w:lang w:val="en-US" w:eastAsia="ar-SA"/>
        </w:rPr>
        <w:t xml:space="preserve">                  </w:t>
      </w:r>
    </w:p>
    <w:p w14:paraId="5D63CDFA" w14:textId="06742C1E" w:rsidR="00326194" w:rsidRPr="00326194" w:rsidRDefault="00326194" w:rsidP="00326194">
      <w:pPr>
        <w:suppressAutoHyphens/>
        <w:spacing w:after="200" w:line="276" w:lineRule="auto"/>
        <w:jc w:val="center"/>
        <w:rPr>
          <w:sz w:val="22"/>
          <w:szCs w:val="22"/>
          <w:lang w:val="en-US" w:eastAsia="ar-SA"/>
        </w:rPr>
      </w:pPr>
      <w:r w:rsidRPr="00326194">
        <w:rPr>
          <w:sz w:val="22"/>
          <w:szCs w:val="22"/>
          <w:lang w:val="en-US" w:eastAsia="ar-SA"/>
        </w:rPr>
        <w:t xml:space="preserve">                                </w:t>
      </w:r>
      <w:r>
        <w:rPr>
          <w:sz w:val="22"/>
          <w:szCs w:val="22"/>
          <w:lang w:val="en-US" w:eastAsia="ar-SA"/>
        </w:rPr>
        <w:t xml:space="preserve">                </w:t>
      </w:r>
      <w:bookmarkStart w:id="0" w:name="_GoBack"/>
      <w:bookmarkEnd w:id="0"/>
      <w:r w:rsidRPr="00326194">
        <w:rPr>
          <w:sz w:val="22"/>
          <w:szCs w:val="22"/>
          <w:lang w:val="en-US" w:eastAsia="ar-SA"/>
        </w:rPr>
        <w:t xml:space="preserve">           /-/   Dariusz </w:t>
      </w:r>
      <w:proofErr w:type="spellStart"/>
      <w:r w:rsidRPr="00326194">
        <w:rPr>
          <w:sz w:val="22"/>
          <w:szCs w:val="22"/>
          <w:lang w:val="en-US" w:eastAsia="ar-SA"/>
        </w:rPr>
        <w:t>Śmigielski</w:t>
      </w:r>
      <w:proofErr w:type="spellEnd"/>
    </w:p>
    <w:p w14:paraId="3AB74F95" w14:textId="77777777" w:rsidR="005F5025" w:rsidRDefault="005F5025" w:rsidP="005F5025">
      <w:pPr>
        <w:pStyle w:val="Tytu"/>
      </w:pPr>
    </w:p>
    <w:p w14:paraId="2574D8F4" w14:textId="77777777" w:rsidR="005F5025" w:rsidRDefault="005F5025" w:rsidP="005F5025">
      <w:pPr>
        <w:pStyle w:val="Tytu"/>
      </w:pPr>
    </w:p>
    <w:p w14:paraId="0EB3C99B" w14:textId="77777777" w:rsidR="005F5025" w:rsidRDefault="005F5025" w:rsidP="005F5025">
      <w:pPr>
        <w:pStyle w:val="Tytu"/>
      </w:pPr>
    </w:p>
    <w:p w14:paraId="224A054B" w14:textId="77777777" w:rsidR="005F5025" w:rsidRDefault="005F5025" w:rsidP="005F5025">
      <w:pPr>
        <w:pStyle w:val="Tytu"/>
      </w:pPr>
    </w:p>
    <w:p w14:paraId="0CB9DAC0" w14:textId="77777777" w:rsidR="005F5025" w:rsidRDefault="005F5025" w:rsidP="005F5025">
      <w:pPr>
        <w:pStyle w:val="Tytu"/>
      </w:pPr>
    </w:p>
    <w:p w14:paraId="5109BCAF" w14:textId="77777777" w:rsidR="005F5025" w:rsidRDefault="005F5025" w:rsidP="005F5025">
      <w:pPr>
        <w:pStyle w:val="Nagwek2"/>
        <w:ind w:left="0" w:firstLine="0"/>
        <w:rPr>
          <w:sz w:val="26"/>
          <w:szCs w:val="26"/>
        </w:rPr>
      </w:pPr>
    </w:p>
    <w:p w14:paraId="7D98639B" w14:textId="77777777" w:rsidR="005F5025" w:rsidRDefault="005F5025" w:rsidP="005F5025">
      <w:pPr>
        <w:pStyle w:val="Nagwek2"/>
        <w:ind w:left="0" w:firstLine="0"/>
        <w:rPr>
          <w:sz w:val="26"/>
          <w:szCs w:val="26"/>
        </w:rPr>
      </w:pPr>
    </w:p>
    <w:p w14:paraId="5A322FF0" w14:textId="77777777" w:rsidR="005F5025" w:rsidRDefault="005F5025" w:rsidP="005F5025">
      <w:pPr>
        <w:pStyle w:val="Nagwek2"/>
        <w:ind w:left="0" w:firstLine="0"/>
        <w:rPr>
          <w:sz w:val="26"/>
          <w:szCs w:val="26"/>
        </w:rPr>
      </w:pPr>
    </w:p>
    <w:p w14:paraId="5265E320" w14:textId="77777777" w:rsidR="005F5025" w:rsidRDefault="005F5025" w:rsidP="005F5025">
      <w:pPr>
        <w:jc w:val="center"/>
        <w:rPr>
          <w:b/>
          <w:sz w:val="28"/>
        </w:rPr>
      </w:pPr>
    </w:p>
    <w:p w14:paraId="29C733C5" w14:textId="77777777" w:rsidR="005F5025" w:rsidRDefault="005F5025" w:rsidP="005F5025">
      <w:pPr>
        <w:jc w:val="center"/>
        <w:rPr>
          <w:b/>
          <w:sz w:val="28"/>
        </w:rPr>
      </w:pPr>
    </w:p>
    <w:p w14:paraId="5A19CAAE" w14:textId="77777777" w:rsidR="005F5025" w:rsidRDefault="005F5025" w:rsidP="005F5025">
      <w:pPr>
        <w:pStyle w:val="Tytu"/>
      </w:pPr>
    </w:p>
    <w:p w14:paraId="2A81654E" w14:textId="77777777" w:rsidR="005F5025" w:rsidRDefault="005F5025" w:rsidP="005F5025">
      <w:pPr>
        <w:pStyle w:val="Tytu"/>
      </w:pPr>
    </w:p>
    <w:p w14:paraId="411830FC" w14:textId="77777777" w:rsidR="005F5025" w:rsidRDefault="005F5025" w:rsidP="005F5025">
      <w:pPr>
        <w:pStyle w:val="Tytu"/>
      </w:pPr>
    </w:p>
    <w:p w14:paraId="581C109B" w14:textId="77777777" w:rsidR="005F5025" w:rsidRDefault="005F5025" w:rsidP="005F5025"/>
    <w:p w14:paraId="47B5FB13" w14:textId="77777777" w:rsidR="005F5025" w:rsidRDefault="005F5025" w:rsidP="005F5025"/>
    <w:p w14:paraId="2B6DEFE8" w14:textId="77777777" w:rsidR="005F5025" w:rsidRDefault="005F5025" w:rsidP="005F5025"/>
    <w:p w14:paraId="33994F41" w14:textId="77777777" w:rsidR="005F5025" w:rsidRDefault="005F5025" w:rsidP="005F5025"/>
    <w:p w14:paraId="1B823E64" w14:textId="77777777" w:rsidR="005F5025" w:rsidRDefault="005F5025" w:rsidP="005F5025"/>
    <w:p w14:paraId="6EA04AA2" w14:textId="77777777" w:rsidR="005F5025" w:rsidRDefault="005F5025" w:rsidP="005F5025"/>
    <w:p w14:paraId="022BE5DE" w14:textId="77777777" w:rsidR="007756D2" w:rsidRDefault="007756D2"/>
    <w:sectPr w:rsidR="0077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0"/>
    <w:rsid w:val="0005149D"/>
    <w:rsid w:val="001D4580"/>
    <w:rsid w:val="002A58CF"/>
    <w:rsid w:val="00326194"/>
    <w:rsid w:val="005F5025"/>
    <w:rsid w:val="007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2D2E"/>
  <w15:chartTrackingRefBased/>
  <w15:docId w15:val="{118D4A71-365C-46AD-BC10-AA1E9B3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5025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F50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F5025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F502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025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025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0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5025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50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8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7</cp:revision>
  <dcterms:created xsi:type="dcterms:W3CDTF">2020-09-15T06:57:00Z</dcterms:created>
  <dcterms:modified xsi:type="dcterms:W3CDTF">2020-10-05T11:21:00Z</dcterms:modified>
</cp:coreProperties>
</file>