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52" w:rsidRDefault="006B4A52" w:rsidP="006B4A52">
      <w:pPr>
        <w:pStyle w:val="Nagwek1"/>
        <w:spacing w:before="27"/>
        <w:ind w:left="2694" w:right="2976"/>
        <w:jc w:val="center"/>
        <w:rPr>
          <w:rFonts w:ascii="Palatino Linotype" w:eastAsia="Palatino Linotype" w:hAnsi="Palatino Linotype" w:cs="Palatino Linotype"/>
          <w:lang w:val="pl-PL"/>
        </w:rPr>
      </w:pPr>
      <w:r>
        <w:rPr>
          <w:rFonts w:ascii="Palatino Linotype" w:eastAsia="Palatino Linotype" w:hAnsi="Palatino Linotype" w:cs="Palatino Linotype"/>
          <w:lang w:val="pl-PL"/>
        </w:rPr>
        <w:t xml:space="preserve">      </w:t>
      </w:r>
    </w:p>
    <w:p w:rsidR="006B4A52" w:rsidRPr="00BD1E2D" w:rsidRDefault="006B4A52" w:rsidP="006B4A52">
      <w:pPr>
        <w:pStyle w:val="Nagwek1"/>
        <w:spacing w:before="27"/>
        <w:ind w:left="2694" w:right="2692"/>
        <w:jc w:val="center"/>
        <w:rPr>
          <w:rFonts w:ascii="Palatino Linotype" w:eastAsia="Palatino Linotype" w:hAnsi="Palatino Linotype" w:cs="Palatino Linotype"/>
          <w:spacing w:val="-13"/>
          <w:lang w:val="pl-PL"/>
        </w:rPr>
      </w:pPr>
      <w:r>
        <w:rPr>
          <w:rFonts w:ascii="Palatino Linotype" w:eastAsia="Palatino Linotype" w:hAnsi="Palatino Linotype" w:cs="Palatino Linotype"/>
          <w:lang w:val="pl-PL"/>
        </w:rPr>
        <w:t xml:space="preserve">  </w:t>
      </w:r>
      <w:r w:rsidRPr="00BD1E2D">
        <w:rPr>
          <w:rFonts w:ascii="Palatino Linotype" w:eastAsia="Palatino Linotype" w:hAnsi="Palatino Linotype" w:cs="Palatino Linotype"/>
          <w:lang w:val="pl-PL"/>
        </w:rPr>
        <w:t>U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chw</w:t>
      </w:r>
      <w:r w:rsidRPr="00BD1E2D">
        <w:rPr>
          <w:rFonts w:ascii="Palatino Linotype" w:eastAsia="Palatino Linotype" w:hAnsi="Palatino Linotype" w:cs="Palatino Linotype"/>
          <w:lang w:val="pl-PL"/>
        </w:rPr>
        <w:t>a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ł</w:t>
      </w:r>
      <w:r w:rsidRPr="00BD1E2D">
        <w:rPr>
          <w:rFonts w:ascii="Palatino Linotype" w:eastAsia="Palatino Linotype" w:hAnsi="Palatino Linotype" w:cs="Palatino Linotype"/>
          <w:lang w:val="pl-PL"/>
        </w:rPr>
        <w:t>a</w:t>
      </w:r>
      <w:r>
        <w:rPr>
          <w:rFonts w:ascii="Palatino Linotype" w:eastAsia="Palatino Linotype" w:hAnsi="Palatino Linotype" w:cs="Palatino Linotype"/>
          <w:lang w:val="pl-PL"/>
        </w:rPr>
        <w:t xml:space="preserve"> Nr </w:t>
      </w:r>
      <w:r w:rsidR="00AE00FD">
        <w:rPr>
          <w:rFonts w:ascii="Palatino Linotype" w:eastAsia="Palatino Linotype" w:hAnsi="Palatino Linotype" w:cs="Palatino Linotype"/>
          <w:lang w:val="pl-PL"/>
        </w:rPr>
        <w:t>XXVIII/182</w:t>
      </w:r>
      <w:r>
        <w:rPr>
          <w:rFonts w:ascii="Palatino Linotype" w:eastAsia="Palatino Linotype" w:hAnsi="Palatino Linotype" w:cs="Palatino Linotype"/>
          <w:lang w:val="pl-PL"/>
        </w:rPr>
        <w:t>/20</w:t>
      </w:r>
    </w:p>
    <w:p w:rsidR="006B4A52" w:rsidRPr="00BD1E2D" w:rsidRDefault="006B4A52" w:rsidP="006B4A52">
      <w:pPr>
        <w:pStyle w:val="Nagwek1"/>
        <w:spacing w:before="27"/>
        <w:ind w:left="3293" w:right="2976"/>
        <w:rPr>
          <w:rFonts w:ascii="Palatino Linotype" w:eastAsia="Palatino Linotype" w:hAnsi="Palatino Linotype" w:cs="Palatino Linotype"/>
          <w:b w:val="0"/>
          <w:bCs w:val="0"/>
          <w:lang w:val="pl-PL"/>
        </w:rPr>
      </w:pP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R</w:t>
      </w:r>
      <w:r w:rsidRPr="00BD1E2D">
        <w:rPr>
          <w:rFonts w:ascii="Palatino Linotype" w:eastAsia="Palatino Linotype" w:hAnsi="Palatino Linotype" w:cs="Palatino Linotype"/>
          <w:lang w:val="pl-PL"/>
        </w:rPr>
        <w:t>a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d</w:t>
      </w:r>
      <w:r w:rsidRPr="00BD1E2D">
        <w:rPr>
          <w:rFonts w:ascii="Palatino Linotype" w:eastAsia="Palatino Linotype" w:hAnsi="Palatino Linotype" w:cs="Palatino Linotype"/>
          <w:lang w:val="pl-PL"/>
        </w:rPr>
        <w:t>y</w:t>
      </w:r>
      <w:r w:rsidRPr="00BD1E2D">
        <w:rPr>
          <w:rFonts w:ascii="Palatino Linotype" w:eastAsia="Palatino Linotype" w:hAnsi="Palatino Linotype" w:cs="Palatino Linotype"/>
          <w:spacing w:val="-12"/>
          <w:lang w:val="pl-PL"/>
        </w:rPr>
        <w:t xml:space="preserve"> 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G</w:t>
      </w:r>
      <w:r w:rsidRPr="00BD1E2D">
        <w:rPr>
          <w:rFonts w:ascii="Palatino Linotype" w:eastAsia="Palatino Linotype" w:hAnsi="Palatino Linotype" w:cs="Palatino Linotype"/>
          <w:lang w:val="pl-PL"/>
        </w:rPr>
        <w:t>m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in</w:t>
      </w:r>
      <w:r w:rsidRPr="00BD1E2D">
        <w:rPr>
          <w:rFonts w:ascii="Palatino Linotype" w:eastAsia="Palatino Linotype" w:hAnsi="Palatino Linotype" w:cs="Palatino Linotype"/>
          <w:lang w:val="pl-PL"/>
        </w:rPr>
        <w:t>y</w:t>
      </w:r>
      <w:r>
        <w:rPr>
          <w:rFonts w:ascii="Palatino Linotype" w:eastAsia="Palatino Linotype" w:hAnsi="Palatino Linotype" w:cs="Palatino Linotype"/>
          <w:lang w:val="pl-PL"/>
        </w:rPr>
        <w:t xml:space="preserve"> 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G</w:t>
      </w:r>
      <w:r w:rsidRPr="00BD1E2D">
        <w:rPr>
          <w:rFonts w:ascii="Palatino Linotype" w:eastAsia="Palatino Linotype" w:hAnsi="Palatino Linotype" w:cs="Palatino Linotype"/>
          <w:spacing w:val="1"/>
          <w:lang w:val="pl-PL"/>
        </w:rPr>
        <w:t>o</w:t>
      </w:r>
      <w:r w:rsidRPr="00BD1E2D">
        <w:rPr>
          <w:rFonts w:ascii="Palatino Linotype" w:eastAsia="Palatino Linotype" w:hAnsi="Palatino Linotype" w:cs="Palatino Linotype"/>
          <w:lang w:val="pl-PL"/>
        </w:rPr>
        <w:t>z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d</w:t>
      </w:r>
      <w:r w:rsidRPr="00BD1E2D">
        <w:rPr>
          <w:rFonts w:ascii="Palatino Linotype" w:eastAsia="Palatino Linotype" w:hAnsi="Palatino Linotype" w:cs="Palatino Linotype"/>
          <w:spacing w:val="1"/>
          <w:lang w:val="pl-PL"/>
        </w:rPr>
        <w:t>o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w</w:t>
      </w:r>
      <w:r w:rsidRPr="00BD1E2D">
        <w:rPr>
          <w:rFonts w:ascii="Palatino Linotype" w:eastAsia="Palatino Linotype" w:hAnsi="Palatino Linotype" w:cs="Palatino Linotype"/>
          <w:lang w:val="pl-PL"/>
        </w:rPr>
        <w:t>o</w:t>
      </w:r>
    </w:p>
    <w:p w:rsidR="006B4A52" w:rsidRDefault="006B4A52" w:rsidP="006B4A52">
      <w:pPr>
        <w:ind w:left="3064" w:right="3060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  </w:t>
      </w:r>
      <w:r>
        <w:rPr>
          <w:rFonts w:ascii="Palatino Linotype" w:eastAsia="Palatino Linotype" w:hAnsi="Palatino Linotype" w:cs="Palatino Linotype"/>
          <w:b/>
          <w:bCs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 xml:space="preserve"> </w:t>
      </w:r>
      <w:r w:rsidRPr="00BD1E2D">
        <w:rPr>
          <w:rFonts w:ascii="Palatino Linotype" w:eastAsia="Palatino Linotype" w:hAnsi="Palatino Linotype" w:cs="Palatino Linotype"/>
          <w:b/>
          <w:bCs/>
          <w:sz w:val="24"/>
          <w:szCs w:val="24"/>
        </w:rPr>
        <w:t>z</w:t>
      </w:r>
      <w:r w:rsidRPr="00BD1E2D">
        <w:rPr>
          <w:rFonts w:ascii="Palatino Linotype" w:eastAsia="Palatino Linotype" w:hAnsi="Palatino Linotype" w:cs="Palatino Linotype"/>
          <w:b/>
          <w:bCs/>
          <w:spacing w:val="-6"/>
          <w:sz w:val="24"/>
          <w:szCs w:val="24"/>
        </w:rPr>
        <w:t xml:space="preserve"> </w:t>
      </w:r>
      <w:r w:rsidRPr="00BD1E2D">
        <w:rPr>
          <w:rFonts w:ascii="Palatino Linotype" w:eastAsia="Palatino Linotype" w:hAnsi="Palatino Linotype" w:cs="Palatino Linotype"/>
          <w:b/>
          <w:bCs/>
          <w:spacing w:val="-1"/>
          <w:sz w:val="24"/>
          <w:szCs w:val="24"/>
        </w:rPr>
        <w:t>dni</w:t>
      </w:r>
      <w:r w:rsidRPr="00BD1E2D">
        <w:rPr>
          <w:rFonts w:ascii="Palatino Linotype" w:eastAsia="Palatino Linotype" w:hAnsi="Palatino Linotype" w:cs="Palatino Linotype"/>
          <w:b/>
          <w:bCs/>
          <w:sz w:val="24"/>
          <w:szCs w:val="24"/>
        </w:rPr>
        <w:t>a</w:t>
      </w:r>
      <w:r w:rsidRPr="00BD1E2D">
        <w:rPr>
          <w:rFonts w:ascii="Palatino Linotype" w:eastAsia="Palatino Linotype" w:hAnsi="Palatino Linotype" w:cs="Palatino Linotype"/>
          <w:b/>
          <w:bCs/>
          <w:spacing w:val="-5"/>
          <w:sz w:val="24"/>
          <w:szCs w:val="24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4"/>
          <w:szCs w:val="24"/>
        </w:rPr>
        <w:t>4 grudnia 2020r.</w:t>
      </w:r>
    </w:p>
    <w:p w:rsidR="006B4A52" w:rsidRDefault="006B4A52" w:rsidP="00A649B5">
      <w:pPr>
        <w:rPr>
          <w:rFonts w:ascii="Arial" w:hAnsi="Arial" w:cs="Arial"/>
          <w:b/>
          <w:bCs/>
          <w:sz w:val="22"/>
          <w:szCs w:val="22"/>
        </w:rPr>
      </w:pPr>
    </w:p>
    <w:p w:rsidR="00A649B5" w:rsidRPr="006B4A52" w:rsidRDefault="00A649B5" w:rsidP="00A649B5">
      <w:pPr>
        <w:rPr>
          <w:rFonts w:ascii="Cambria" w:hAnsi="Cambria" w:cs="Arial"/>
          <w:b/>
          <w:bCs/>
          <w:sz w:val="24"/>
          <w:szCs w:val="24"/>
        </w:rPr>
      </w:pPr>
      <w:r w:rsidRPr="006B4A52">
        <w:rPr>
          <w:rFonts w:ascii="Cambria" w:hAnsi="Cambria" w:cs="Arial"/>
          <w:b/>
          <w:bCs/>
          <w:sz w:val="24"/>
          <w:szCs w:val="24"/>
        </w:rPr>
        <w:t xml:space="preserve">w sprawie określenia wysokości stawek podatku od nieruchomości obowiązujących na terenie gminy </w:t>
      </w:r>
      <w:r w:rsidR="00E1642D" w:rsidRPr="006B4A52">
        <w:rPr>
          <w:rFonts w:ascii="Cambria" w:hAnsi="Cambria" w:cs="Arial"/>
          <w:b/>
          <w:bCs/>
          <w:sz w:val="24"/>
          <w:szCs w:val="24"/>
        </w:rPr>
        <w:t>Gozdowo</w:t>
      </w:r>
      <w:r w:rsidRPr="006B4A52">
        <w:rPr>
          <w:rFonts w:ascii="Cambria" w:hAnsi="Cambria" w:cs="Arial"/>
          <w:b/>
          <w:bCs/>
          <w:sz w:val="24"/>
          <w:szCs w:val="24"/>
        </w:rPr>
        <w:t xml:space="preserve"> na rok </w:t>
      </w:r>
      <w:r w:rsidR="00F474C1" w:rsidRPr="006B4A52">
        <w:rPr>
          <w:rFonts w:ascii="Cambria" w:hAnsi="Cambria" w:cs="Arial"/>
          <w:b/>
          <w:bCs/>
          <w:sz w:val="24"/>
          <w:szCs w:val="24"/>
        </w:rPr>
        <w:t>202</w:t>
      </w:r>
      <w:r w:rsidR="006257BB" w:rsidRPr="006B4A52">
        <w:rPr>
          <w:rFonts w:ascii="Cambria" w:hAnsi="Cambria" w:cs="Arial"/>
          <w:b/>
          <w:bCs/>
          <w:sz w:val="24"/>
          <w:szCs w:val="24"/>
        </w:rPr>
        <w:t>1</w:t>
      </w:r>
      <w:r w:rsidR="00E1642D" w:rsidRPr="006B4A52">
        <w:rPr>
          <w:rFonts w:ascii="Cambria" w:hAnsi="Cambria" w:cs="Arial"/>
          <w:b/>
          <w:bCs/>
          <w:sz w:val="24"/>
          <w:szCs w:val="24"/>
        </w:rPr>
        <w:t xml:space="preserve"> oraz zwolnień w tym podatku</w:t>
      </w:r>
    </w:p>
    <w:p w:rsidR="00A649B5" w:rsidRPr="006B4A52" w:rsidRDefault="00A649B5" w:rsidP="00A649B5">
      <w:pPr>
        <w:spacing w:line="360" w:lineRule="exact"/>
        <w:rPr>
          <w:rFonts w:ascii="Cambria" w:hAnsi="Cambria" w:cs="Arial"/>
          <w:color w:val="FF0000"/>
          <w:sz w:val="24"/>
          <w:szCs w:val="24"/>
        </w:rPr>
      </w:pPr>
    </w:p>
    <w:p w:rsidR="00A649B5" w:rsidRPr="006B4A52" w:rsidRDefault="00A649B5" w:rsidP="004414C6">
      <w:pPr>
        <w:pStyle w:val="Tekstpodstawowy21"/>
        <w:widowControl w:val="0"/>
        <w:suppressAutoHyphens/>
        <w:spacing w:line="300" w:lineRule="auto"/>
        <w:ind w:left="0" w:firstLine="709"/>
        <w:rPr>
          <w:rFonts w:ascii="Cambria" w:hAnsi="Cambria" w:cs="Arial"/>
        </w:rPr>
      </w:pPr>
      <w:r w:rsidRPr="006B4A52">
        <w:rPr>
          <w:rFonts w:ascii="Cambria" w:hAnsi="Cambria" w:cs="Arial"/>
        </w:rPr>
        <w:t>Na podstawie art. 18 ust. 2 pkt 8</w:t>
      </w:r>
      <w:r w:rsidR="006303E2" w:rsidRPr="006B4A52">
        <w:rPr>
          <w:rFonts w:ascii="Cambria" w:hAnsi="Cambria" w:cs="Arial"/>
        </w:rPr>
        <w:t>.</w:t>
      </w:r>
      <w:r w:rsidRPr="006B4A52">
        <w:rPr>
          <w:rFonts w:ascii="Cambria" w:hAnsi="Cambria" w:cs="Arial"/>
        </w:rPr>
        <w:t xml:space="preserve"> art. 40 ust. 1 ustawy z dnia 8 marca 1990 r. o samorządzie gminnym (</w:t>
      </w:r>
      <w:r w:rsidR="00626D25" w:rsidRPr="006B4A52">
        <w:rPr>
          <w:rFonts w:ascii="Cambria" w:hAnsi="Cambria" w:cs="Arial"/>
        </w:rPr>
        <w:t>t.</w:t>
      </w:r>
      <w:r w:rsidR="004239EB" w:rsidRPr="006B4A52">
        <w:rPr>
          <w:rFonts w:ascii="Cambria" w:hAnsi="Cambria" w:cs="Arial"/>
        </w:rPr>
        <w:t xml:space="preserve"> </w:t>
      </w:r>
      <w:r w:rsidR="00626D25" w:rsidRPr="006B4A52">
        <w:rPr>
          <w:rFonts w:ascii="Cambria" w:hAnsi="Cambria" w:cs="Arial"/>
        </w:rPr>
        <w:t xml:space="preserve">j. </w:t>
      </w:r>
      <w:r w:rsidRPr="006B4A52">
        <w:rPr>
          <w:rFonts w:ascii="Cambria" w:hAnsi="Cambria" w:cs="Arial"/>
        </w:rPr>
        <w:t>Dz. U. z 20</w:t>
      </w:r>
      <w:r w:rsidR="000A0CF0" w:rsidRPr="006B4A52">
        <w:rPr>
          <w:rFonts w:ascii="Cambria" w:hAnsi="Cambria" w:cs="Arial"/>
        </w:rPr>
        <w:t>20</w:t>
      </w:r>
      <w:r w:rsidRPr="006B4A52">
        <w:rPr>
          <w:rFonts w:ascii="Cambria" w:hAnsi="Cambria" w:cs="Arial"/>
        </w:rPr>
        <w:t xml:space="preserve"> r., poz. </w:t>
      </w:r>
      <w:r w:rsidR="000A0CF0" w:rsidRPr="006B4A52">
        <w:rPr>
          <w:rFonts w:ascii="Cambria" w:hAnsi="Cambria" w:cs="Arial"/>
        </w:rPr>
        <w:t>713</w:t>
      </w:r>
      <w:r w:rsidR="006303E2" w:rsidRPr="006B4A52">
        <w:rPr>
          <w:rFonts w:ascii="Cambria" w:hAnsi="Cambria" w:cs="Arial"/>
        </w:rPr>
        <w:t xml:space="preserve"> z</w:t>
      </w:r>
      <w:r w:rsidR="000A0CF0" w:rsidRPr="006B4A52">
        <w:rPr>
          <w:rFonts w:ascii="Cambria" w:hAnsi="Cambria" w:cs="Arial"/>
        </w:rPr>
        <w:t xml:space="preserve"> </w:t>
      </w:r>
      <w:proofErr w:type="spellStart"/>
      <w:r w:rsidR="000A0CF0" w:rsidRPr="006B4A52">
        <w:rPr>
          <w:rFonts w:ascii="Cambria" w:hAnsi="Cambria" w:cs="Arial"/>
        </w:rPr>
        <w:t>późn</w:t>
      </w:r>
      <w:proofErr w:type="spellEnd"/>
      <w:r w:rsidR="000A0CF0" w:rsidRPr="006B4A52">
        <w:rPr>
          <w:rFonts w:ascii="Cambria" w:hAnsi="Cambria" w:cs="Arial"/>
        </w:rPr>
        <w:t>.</w:t>
      </w:r>
      <w:r w:rsidR="006303E2" w:rsidRPr="006B4A52">
        <w:rPr>
          <w:rFonts w:ascii="Cambria" w:hAnsi="Cambria" w:cs="Arial"/>
        </w:rPr>
        <w:t xml:space="preserve"> zm.</w:t>
      </w:r>
      <w:r w:rsidR="00B47B26" w:rsidRPr="006B4A52">
        <w:rPr>
          <w:rFonts w:ascii="Cambria" w:hAnsi="Cambria" w:cs="Arial"/>
        </w:rPr>
        <w:t>),</w:t>
      </w:r>
      <w:r w:rsidR="002A7B72" w:rsidRPr="006B4A52">
        <w:rPr>
          <w:rFonts w:ascii="Cambria" w:hAnsi="Cambria" w:cs="Arial"/>
        </w:rPr>
        <w:t xml:space="preserve"> art. 5</w:t>
      </w:r>
      <w:r w:rsidR="007B40A7" w:rsidRPr="006B4A52">
        <w:rPr>
          <w:rFonts w:ascii="Cambria" w:hAnsi="Cambria" w:cs="Arial"/>
        </w:rPr>
        <w:t xml:space="preserve"> </w:t>
      </w:r>
      <w:r w:rsidR="00E9010F" w:rsidRPr="006B4A52">
        <w:rPr>
          <w:rFonts w:ascii="Cambria" w:hAnsi="Cambria" w:cs="Arial"/>
        </w:rPr>
        <w:t>ust. 1</w:t>
      </w:r>
      <w:r w:rsidRPr="006B4A52">
        <w:rPr>
          <w:rFonts w:ascii="Cambria" w:hAnsi="Cambria" w:cs="Arial"/>
        </w:rPr>
        <w:t xml:space="preserve"> ustawy z dnia 12 stycznia 1991 r. o podatkach i opłatach lokalnych (</w:t>
      </w:r>
      <w:r w:rsidR="00CA67CC" w:rsidRPr="006B4A52">
        <w:rPr>
          <w:rFonts w:ascii="Cambria" w:hAnsi="Cambria" w:cs="Arial"/>
        </w:rPr>
        <w:t>t.</w:t>
      </w:r>
      <w:r w:rsidR="004239EB" w:rsidRPr="006B4A52">
        <w:rPr>
          <w:rFonts w:ascii="Cambria" w:hAnsi="Cambria" w:cs="Arial"/>
        </w:rPr>
        <w:t xml:space="preserve"> </w:t>
      </w:r>
      <w:r w:rsidR="00CA67CC" w:rsidRPr="006B4A52">
        <w:rPr>
          <w:rFonts w:ascii="Cambria" w:hAnsi="Cambria" w:cs="Arial"/>
        </w:rPr>
        <w:t xml:space="preserve">j. </w:t>
      </w:r>
      <w:r w:rsidR="002A536A" w:rsidRPr="006B4A52">
        <w:rPr>
          <w:rFonts w:ascii="Cambria" w:hAnsi="Cambria" w:cs="Arial"/>
        </w:rPr>
        <w:t>Dz. U. z 2019</w:t>
      </w:r>
      <w:r w:rsidR="00FB7813" w:rsidRPr="006B4A52">
        <w:rPr>
          <w:rFonts w:ascii="Cambria" w:hAnsi="Cambria" w:cs="Arial"/>
        </w:rPr>
        <w:t> r., poz. 1</w:t>
      </w:r>
      <w:r w:rsidR="002A536A" w:rsidRPr="006B4A52">
        <w:rPr>
          <w:rFonts w:ascii="Cambria" w:hAnsi="Cambria" w:cs="Arial"/>
        </w:rPr>
        <w:t>170</w:t>
      </w:r>
      <w:r w:rsidR="000A0CF0" w:rsidRPr="006B4A52">
        <w:rPr>
          <w:rFonts w:ascii="Cambria" w:hAnsi="Cambria" w:cs="Arial"/>
        </w:rPr>
        <w:t xml:space="preserve"> </w:t>
      </w:r>
      <w:r w:rsidR="00955302" w:rsidRPr="006B4A52">
        <w:rPr>
          <w:rFonts w:ascii="Cambria" w:hAnsi="Cambria" w:cs="Arial"/>
        </w:rPr>
        <w:t>z</w:t>
      </w:r>
      <w:r w:rsidR="000A0CF0" w:rsidRPr="006B4A52">
        <w:rPr>
          <w:rFonts w:ascii="Cambria" w:hAnsi="Cambria" w:cs="Arial"/>
        </w:rPr>
        <w:t xml:space="preserve"> </w:t>
      </w:r>
      <w:proofErr w:type="spellStart"/>
      <w:r w:rsidR="000A0CF0" w:rsidRPr="006B4A52">
        <w:rPr>
          <w:rFonts w:ascii="Cambria" w:hAnsi="Cambria" w:cs="Arial"/>
        </w:rPr>
        <w:t>późn</w:t>
      </w:r>
      <w:proofErr w:type="spellEnd"/>
      <w:r w:rsidR="000A0CF0" w:rsidRPr="006B4A52">
        <w:rPr>
          <w:rFonts w:ascii="Cambria" w:hAnsi="Cambria" w:cs="Arial"/>
        </w:rPr>
        <w:t>.</w:t>
      </w:r>
      <w:r w:rsidR="00955302" w:rsidRPr="006B4A52">
        <w:rPr>
          <w:rFonts w:ascii="Cambria" w:hAnsi="Cambria" w:cs="Arial"/>
        </w:rPr>
        <w:t xml:space="preserve"> zm.</w:t>
      </w:r>
      <w:r w:rsidRPr="006B4A52">
        <w:rPr>
          <w:rFonts w:ascii="Cambria" w:hAnsi="Cambria" w:cs="Arial"/>
        </w:rPr>
        <w:t>) oraz przy uwzglę</w:t>
      </w:r>
      <w:r w:rsidR="007B40A7" w:rsidRPr="006B4A52">
        <w:rPr>
          <w:rFonts w:ascii="Cambria" w:hAnsi="Cambria" w:cs="Arial"/>
        </w:rPr>
        <w:t>dnieniu o</w:t>
      </w:r>
      <w:r w:rsidRPr="006B4A52">
        <w:rPr>
          <w:rFonts w:ascii="Cambria" w:hAnsi="Cambria" w:cs="Arial"/>
        </w:rPr>
        <w:t>bwieszc</w:t>
      </w:r>
      <w:r w:rsidR="00CA2D07" w:rsidRPr="006B4A52">
        <w:rPr>
          <w:rFonts w:ascii="Cambria" w:hAnsi="Cambria" w:cs="Arial"/>
        </w:rPr>
        <w:t>zenia Minist</w:t>
      </w:r>
      <w:r w:rsidR="00FB7813" w:rsidRPr="006B4A52">
        <w:rPr>
          <w:rFonts w:ascii="Cambria" w:hAnsi="Cambria" w:cs="Arial"/>
        </w:rPr>
        <w:t>ra</w:t>
      </w:r>
      <w:r w:rsidR="007B40A7" w:rsidRPr="006B4A52">
        <w:rPr>
          <w:rFonts w:ascii="Cambria" w:hAnsi="Cambria" w:cs="Arial"/>
        </w:rPr>
        <w:t xml:space="preserve"> </w:t>
      </w:r>
      <w:r w:rsidR="000A0CF0" w:rsidRPr="006B4A52">
        <w:rPr>
          <w:rFonts w:ascii="Cambria" w:hAnsi="Cambria" w:cs="Arial"/>
        </w:rPr>
        <w:t xml:space="preserve"> Finansów z dnia 30</w:t>
      </w:r>
      <w:r w:rsidR="002A536A" w:rsidRPr="006B4A52">
        <w:rPr>
          <w:rFonts w:ascii="Cambria" w:hAnsi="Cambria" w:cs="Arial"/>
        </w:rPr>
        <w:t xml:space="preserve"> lipca 20</w:t>
      </w:r>
      <w:r w:rsidR="000A0CF0" w:rsidRPr="006B4A52">
        <w:rPr>
          <w:rFonts w:ascii="Cambria" w:hAnsi="Cambria" w:cs="Arial"/>
        </w:rPr>
        <w:t>20</w:t>
      </w:r>
      <w:r w:rsidR="00CA2D07" w:rsidRPr="006B4A52">
        <w:rPr>
          <w:rFonts w:ascii="Cambria" w:hAnsi="Cambria" w:cs="Arial"/>
        </w:rPr>
        <w:t>r.</w:t>
      </w:r>
      <w:r w:rsidRPr="006B4A52">
        <w:rPr>
          <w:rFonts w:ascii="Cambria" w:hAnsi="Cambria" w:cs="Arial"/>
        </w:rPr>
        <w:t xml:space="preserve"> w sprawie górnych granic stawek kwotowych p</w:t>
      </w:r>
      <w:r w:rsidR="003B5F1D" w:rsidRPr="006B4A52">
        <w:rPr>
          <w:rFonts w:ascii="Cambria" w:hAnsi="Cambria" w:cs="Arial"/>
        </w:rPr>
        <w:t>odatków i opłat lokalnych na rok 20</w:t>
      </w:r>
      <w:r w:rsidR="002A536A" w:rsidRPr="006B4A52">
        <w:rPr>
          <w:rFonts w:ascii="Cambria" w:hAnsi="Cambria" w:cs="Arial"/>
        </w:rPr>
        <w:t>2</w:t>
      </w:r>
      <w:r w:rsidR="000A0CF0" w:rsidRPr="006B4A52">
        <w:rPr>
          <w:rFonts w:ascii="Cambria" w:hAnsi="Cambria" w:cs="Arial"/>
        </w:rPr>
        <w:t>1</w:t>
      </w:r>
      <w:r w:rsidRPr="006B4A52">
        <w:rPr>
          <w:rFonts w:ascii="Cambria" w:hAnsi="Cambria" w:cs="Arial"/>
        </w:rPr>
        <w:t xml:space="preserve"> </w:t>
      </w:r>
      <w:r w:rsidR="004239EB" w:rsidRPr="006B4A52">
        <w:rPr>
          <w:rFonts w:ascii="Cambria" w:hAnsi="Cambria" w:cs="Arial"/>
        </w:rPr>
        <w:t>(</w:t>
      </w:r>
      <w:r w:rsidR="006303E2" w:rsidRPr="006B4A52">
        <w:rPr>
          <w:rFonts w:ascii="Cambria" w:hAnsi="Cambria" w:cs="Arial"/>
          <w:u w:val="single"/>
        </w:rPr>
        <w:t>M. P.</w:t>
      </w:r>
      <w:r w:rsidR="00F43D55" w:rsidRPr="006B4A52">
        <w:rPr>
          <w:rFonts w:ascii="Cambria" w:hAnsi="Cambria" w:cs="Arial"/>
          <w:u w:val="single"/>
        </w:rPr>
        <w:t xml:space="preserve"> </w:t>
      </w:r>
      <w:r w:rsidR="00FB7813" w:rsidRPr="006B4A52">
        <w:rPr>
          <w:rFonts w:ascii="Cambria" w:hAnsi="Cambria" w:cs="Arial"/>
          <w:u w:val="single"/>
        </w:rPr>
        <w:t>20</w:t>
      </w:r>
      <w:r w:rsidR="000A0CF0" w:rsidRPr="006B4A52">
        <w:rPr>
          <w:rFonts w:ascii="Cambria" w:hAnsi="Cambria" w:cs="Arial"/>
          <w:u w:val="single"/>
        </w:rPr>
        <w:t>20</w:t>
      </w:r>
      <w:r w:rsidR="00F43D55" w:rsidRPr="006B4A52">
        <w:rPr>
          <w:rFonts w:ascii="Cambria" w:hAnsi="Cambria" w:cs="Arial"/>
          <w:u w:val="single"/>
        </w:rPr>
        <w:t xml:space="preserve"> </w:t>
      </w:r>
      <w:r w:rsidR="00FB7813" w:rsidRPr="006B4A52">
        <w:rPr>
          <w:rFonts w:ascii="Cambria" w:hAnsi="Cambria" w:cs="Arial"/>
          <w:u w:val="single"/>
        </w:rPr>
        <w:t>r.</w:t>
      </w:r>
      <w:r w:rsidR="004239EB" w:rsidRPr="006B4A52">
        <w:rPr>
          <w:rFonts w:ascii="Cambria" w:hAnsi="Cambria" w:cs="Arial"/>
          <w:u w:val="single"/>
        </w:rPr>
        <w:t xml:space="preserve"> </w:t>
      </w:r>
      <w:r w:rsidR="00FB7813" w:rsidRPr="006B4A52">
        <w:rPr>
          <w:rFonts w:ascii="Cambria" w:hAnsi="Cambria" w:cs="Arial"/>
          <w:u w:val="single"/>
        </w:rPr>
        <w:t xml:space="preserve"> poz. </w:t>
      </w:r>
      <w:r w:rsidR="000A0CF0" w:rsidRPr="006B4A52">
        <w:rPr>
          <w:rFonts w:ascii="Cambria" w:hAnsi="Cambria" w:cs="Arial"/>
          <w:u w:val="single"/>
        </w:rPr>
        <w:t>673</w:t>
      </w:r>
      <w:r w:rsidRPr="006B4A52">
        <w:rPr>
          <w:rFonts w:ascii="Cambria" w:hAnsi="Cambria" w:cs="Arial"/>
        </w:rPr>
        <w:t>) uchwala</w:t>
      </w:r>
      <w:r w:rsidR="004E69FD" w:rsidRPr="006B4A52">
        <w:rPr>
          <w:rFonts w:ascii="Cambria" w:hAnsi="Cambria" w:cs="Arial"/>
        </w:rPr>
        <w:t xml:space="preserve"> się</w:t>
      </w:r>
      <w:r w:rsidR="00C42BEE" w:rsidRPr="006B4A52">
        <w:rPr>
          <w:rFonts w:ascii="Cambria" w:hAnsi="Cambria" w:cs="Arial"/>
        </w:rPr>
        <w:t xml:space="preserve">, </w:t>
      </w:r>
      <w:r w:rsidRPr="006B4A52">
        <w:rPr>
          <w:rFonts w:ascii="Cambria" w:hAnsi="Cambria" w:cs="Arial"/>
        </w:rPr>
        <w:t>co następuje:</w:t>
      </w:r>
    </w:p>
    <w:p w:rsidR="00A649B5" w:rsidRPr="006B4A52" w:rsidRDefault="007F525A" w:rsidP="004414C6">
      <w:pPr>
        <w:spacing w:line="300" w:lineRule="auto"/>
        <w:rPr>
          <w:rFonts w:ascii="Cambria" w:hAnsi="Cambria" w:cs="Arial"/>
          <w:b/>
          <w:color w:val="FF0000"/>
          <w:sz w:val="24"/>
          <w:szCs w:val="24"/>
        </w:rPr>
      </w:pPr>
      <w:r w:rsidRPr="006B4A52">
        <w:rPr>
          <w:rFonts w:ascii="Cambria" w:hAnsi="Cambria" w:cs="Arial"/>
          <w:color w:val="FF0000"/>
          <w:sz w:val="24"/>
          <w:szCs w:val="24"/>
        </w:rPr>
        <w:tab/>
      </w:r>
      <w:r w:rsidRPr="006B4A52">
        <w:rPr>
          <w:rFonts w:ascii="Cambria" w:hAnsi="Cambria" w:cs="Arial"/>
          <w:color w:val="FF0000"/>
          <w:sz w:val="24"/>
          <w:szCs w:val="24"/>
        </w:rPr>
        <w:tab/>
      </w:r>
      <w:r w:rsidRPr="006B4A52">
        <w:rPr>
          <w:rFonts w:ascii="Cambria" w:hAnsi="Cambria" w:cs="Arial"/>
          <w:color w:val="FF0000"/>
          <w:sz w:val="24"/>
          <w:szCs w:val="24"/>
        </w:rPr>
        <w:tab/>
      </w:r>
      <w:r w:rsidRPr="006B4A52">
        <w:rPr>
          <w:rFonts w:ascii="Cambria" w:hAnsi="Cambria" w:cs="Arial"/>
          <w:color w:val="FF0000"/>
          <w:sz w:val="24"/>
          <w:szCs w:val="24"/>
        </w:rPr>
        <w:tab/>
      </w:r>
      <w:r w:rsidRPr="006B4A52">
        <w:rPr>
          <w:rFonts w:ascii="Cambria" w:hAnsi="Cambria" w:cs="Arial"/>
          <w:color w:val="FF0000"/>
          <w:sz w:val="24"/>
          <w:szCs w:val="24"/>
        </w:rPr>
        <w:tab/>
      </w:r>
      <w:r w:rsidRPr="006B4A52">
        <w:rPr>
          <w:rFonts w:ascii="Cambria" w:hAnsi="Cambria" w:cs="Arial"/>
          <w:color w:val="FF0000"/>
          <w:sz w:val="24"/>
          <w:szCs w:val="24"/>
        </w:rPr>
        <w:tab/>
      </w:r>
      <w:r w:rsidRPr="006B4A52">
        <w:rPr>
          <w:rFonts w:ascii="Cambria" w:hAnsi="Cambria" w:cs="Arial"/>
          <w:b/>
          <w:sz w:val="24"/>
          <w:szCs w:val="24"/>
        </w:rPr>
        <w:t>§ 1</w:t>
      </w:r>
      <w:r w:rsidRPr="006B4A52">
        <w:rPr>
          <w:rFonts w:ascii="Cambria" w:hAnsi="Cambria" w:cs="Arial"/>
          <w:b/>
          <w:color w:val="FF0000"/>
          <w:sz w:val="24"/>
          <w:szCs w:val="24"/>
        </w:rPr>
        <w:tab/>
      </w:r>
    </w:p>
    <w:p w:rsidR="00A649B5" w:rsidRPr="006B4A52" w:rsidRDefault="00CB0062" w:rsidP="007F525A">
      <w:pPr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 </w:t>
      </w:r>
      <w:r w:rsidR="00A649B5" w:rsidRPr="006B4A52">
        <w:rPr>
          <w:rFonts w:ascii="Cambria" w:hAnsi="Cambria" w:cs="Arial"/>
          <w:sz w:val="24"/>
          <w:szCs w:val="24"/>
        </w:rPr>
        <w:t xml:space="preserve">Określa się </w:t>
      </w:r>
      <w:r w:rsidR="007827CB" w:rsidRPr="006B4A52">
        <w:rPr>
          <w:rFonts w:ascii="Cambria" w:hAnsi="Cambria" w:cs="Arial"/>
          <w:sz w:val="24"/>
          <w:szCs w:val="24"/>
        </w:rPr>
        <w:t xml:space="preserve">wysokość stawek </w:t>
      </w:r>
      <w:r w:rsidR="00A649B5" w:rsidRPr="006B4A52">
        <w:rPr>
          <w:rFonts w:ascii="Cambria" w:hAnsi="Cambria" w:cs="Arial"/>
          <w:sz w:val="24"/>
          <w:szCs w:val="24"/>
        </w:rPr>
        <w:t>podatku od nieruchomości</w:t>
      </w:r>
      <w:r w:rsidR="007827CB" w:rsidRPr="006B4A52">
        <w:rPr>
          <w:rFonts w:ascii="Cambria" w:hAnsi="Cambria" w:cs="Arial"/>
          <w:sz w:val="24"/>
          <w:szCs w:val="24"/>
        </w:rPr>
        <w:t xml:space="preserve"> obowiązujących na terenie Gminy Gozdowo</w:t>
      </w:r>
      <w:r w:rsidR="00A649B5" w:rsidRPr="006B4A52">
        <w:rPr>
          <w:rFonts w:ascii="Cambria" w:hAnsi="Cambria" w:cs="Arial"/>
          <w:sz w:val="24"/>
          <w:szCs w:val="24"/>
        </w:rPr>
        <w:t>:</w:t>
      </w:r>
    </w:p>
    <w:p w:rsidR="00A649B5" w:rsidRPr="006B4A52" w:rsidRDefault="00A649B5" w:rsidP="00201678">
      <w:pPr>
        <w:numPr>
          <w:ilvl w:val="0"/>
          <w:numId w:val="1"/>
        </w:numPr>
        <w:spacing w:line="300" w:lineRule="auto"/>
        <w:ind w:left="284" w:hanging="284"/>
        <w:rPr>
          <w:rFonts w:ascii="Cambria" w:hAnsi="Cambria" w:cs="Arial"/>
          <w:b/>
          <w:sz w:val="24"/>
          <w:szCs w:val="24"/>
        </w:rPr>
      </w:pPr>
      <w:r w:rsidRPr="006B4A52">
        <w:rPr>
          <w:rFonts w:ascii="Cambria" w:hAnsi="Cambria" w:cs="Arial"/>
          <w:b/>
          <w:sz w:val="24"/>
          <w:szCs w:val="24"/>
        </w:rPr>
        <w:t>od gruntów:</w:t>
      </w:r>
    </w:p>
    <w:p w:rsidR="00A649B5" w:rsidRPr="006B4A52" w:rsidRDefault="00A649B5" w:rsidP="004414C6">
      <w:pPr>
        <w:numPr>
          <w:ilvl w:val="0"/>
          <w:numId w:val="2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związanych z prowadzeniem działalności gospodarczej, bez względu na sposób zakwalifikowania w ewidencji gruntów i budynków </w:t>
      </w:r>
      <w:r w:rsidR="00391D55" w:rsidRPr="006B4A52">
        <w:rPr>
          <w:rFonts w:ascii="Cambria" w:hAnsi="Cambria" w:cs="Arial"/>
          <w:sz w:val="24"/>
          <w:szCs w:val="24"/>
        </w:rPr>
        <w:t xml:space="preserve">– </w:t>
      </w:r>
      <w:r w:rsidR="00391D55" w:rsidRPr="006B4A52">
        <w:rPr>
          <w:rFonts w:ascii="Cambria" w:hAnsi="Cambria" w:cs="Arial"/>
          <w:b/>
          <w:sz w:val="24"/>
          <w:szCs w:val="24"/>
        </w:rPr>
        <w:t>0,8</w:t>
      </w:r>
      <w:r w:rsidR="009A1187" w:rsidRPr="006B4A52">
        <w:rPr>
          <w:rFonts w:ascii="Cambria" w:hAnsi="Cambria" w:cs="Arial"/>
          <w:b/>
          <w:sz w:val="24"/>
          <w:szCs w:val="24"/>
        </w:rPr>
        <w:t>5</w:t>
      </w:r>
      <w:r w:rsidR="00391D55" w:rsidRPr="006B4A52">
        <w:rPr>
          <w:rFonts w:ascii="Cambria" w:hAnsi="Cambria" w:cs="Arial"/>
          <w:b/>
          <w:sz w:val="24"/>
          <w:szCs w:val="24"/>
        </w:rPr>
        <w:t xml:space="preserve"> zł </w:t>
      </w:r>
      <w:r w:rsidRPr="006B4A52">
        <w:rPr>
          <w:rFonts w:ascii="Cambria" w:hAnsi="Cambria" w:cs="Arial"/>
          <w:sz w:val="24"/>
          <w:szCs w:val="24"/>
        </w:rPr>
        <w:t>od 1 m</w:t>
      </w:r>
      <w:r w:rsidRPr="006B4A52">
        <w:rPr>
          <w:rFonts w:ascii="Cambria" w:hAnsi="Cambria" w:cs="Arial"/>
          <w:sz w:val="24"/>
          <w:szCs w:val="24"/>
          <w:vertAlign w:val="superscript"/>
        </w:rPr>
        <w:t>2</w:t>
      </w:r>
      <w:r w:rsidRPr="006B4A52">
        <w:rPr>
          <w:rFonts w:ascii="Cambria" w:hAnsi="Cambria" w:cs="Arial"/>
          <w:sz w:val="24"/>
          <w:szCs w:val="24"/>
        </w:rPr>
        <w:t xml:space="preserve"> powierzch</w:t>
      </w:r>
      <w:r w:rsidR="008B214D" w:rsidRPr="006B4A52">
        <w:rPr>
          <w:rFonts w:ascii="Cambria" w:hAnsi="Cambria" w:cs="Arial"/>
          <w:sz w:val="24"/>
          <w:szCs w:val="24"/>
        </w:rPr>
        <w:t>ni</w:t>
      </w:r>
      <w:r w:rsidR="00391D55" w:rsidRPr="006B4A52">
        <w:rPr>
          <w:rFonts w:ascii="Cambria" w:hAnsi="Cambria" w:cs="Arial"/>
          <w:sz w:val="24"/>
          <w:szCs w:val="24"/>
        </w:rPr>
        <w:t>,</w:t>
      </w:r>
      <w:r w:rsidR="008B214D" w:rsidRPr="006B4A52">
        <w:rPr>
          <w:rFonts w:ascii="Cambria" w:hAnsi="Cambria" w:cs="Arial"/>
          <w:sz w:val="24"/>
          <w:szCs w:val="24"/>
        </w:rPr>
        <w:t xml:space="preserve"> </w:t>
      </w:r>
    </w:p>
    <w:p w:rsidR="00A649B5" w:rsidRPr="006B4A52" w:rsidRDefault="00A649B5" w:rsidP="004414C6">
      <w:pPr>
        <w:pStyle w:val="Akapitzlist"/>
        <w:numPr>
          <w:ilvl w:val="0"/>
          <w:numId w:val="2"/>
        </w:numPr>
        <w:spacing w:line="300" w:lineRule="auto"/>
        <w:ind w:left="284" w:hanging="284"/>
        <w:rPr>
          <w:rFonts w:ascii="Cambria" w:hAnsi="Cambria"/>
        </w:rPr>
      </w:pPr>
      <w:r w:rsidRPr="006B4A52">
        <w:rPr>
          <w:rFonts w:ascii="Cambria" w:hAnsi="Cambria"/>
        </w:rPr>
        <w:t>pod wodami powierzchniowymi stojącymi lub pod wodami powierzchniowymi płynącymi jezior i zbiorników sztucznych</w:t>
      </w:r>
      <w:r w:rsidR="00391D55" w:rsidRPr="006B4A52">
        <w:rPr>
          <w:rFonts w:ascii="Cambria" w:hAnsi="Cambria"/>
        </w:rPr>
        <w:t xml:space="preserve"> – </w:t>
      </w:r>
      <w:r w:rsidR="00391D55" w:rsidRPr="006B4A52">
        <w:rPr>
          <w:rFonts w:ascii="Cambria" w:hAnsi="Cambria"/>
          <w:b/>
        </w:rPr>
        <w:t>4,</w:t>
      </w:r>
      <w:r w:rsidR="009A1187" w:rsidRPr="006B4A52">
        <w:rPr>
          <w:rFonts w:ascii="Cambria" w:hAnsi="Cambria"/>
          <w:b/>
        </w:rPr>
        <w:t>99</w:t>
      </w:r>
      <w:r w:rsidR="00391D55" w:rsidRPr="006B4A52">
        <w:rPr>
          <w:rFonts w:ascii="Cambria" w:hAnsi="Cambria"/>
          <w:b/>
        </w:rPr>
        <w:t xml:space="preserve"> zł</w:t>
      </w:r>
      <w:r w:rsidRPr="006B4A52">
        <w:rPr>
          <w:rFonts w:ascii="Cambria" w:hAnsi="Cambria"/>
        </w:rPr>
        <w:t xml:space="preserve"> </w:t>
      </w:r>
      <w:r w:rsidR="008B214D" w:rsidRPr="006B4A52">
        <w:rPr>
          <w:rFonts w:ascii="Cambria" w:hAnsi="Cambria"/>
        </w:rPr>
        <w:t>od 1 ha powierzchni</w:t>
      </w:r>
      <w:r w:rsidR="00391D55" w:rsidRPr="006B4A52">
        <w:rPr>
          <w:rFonts w:ascii="Cambria" w:hAnsi="Cambria"/>
        </w:rPr>
        <w:t>,</w:t>
      </w:r>
      <w:r w:rsidR="008B214D" w:rsidRPr="006B4A52">
        <w:rPr>
          <w:rFonts w:ascii="Cambria" w:hAnsi="Cambria"/>
        </w:rPr>
        <w:t xml:space="preserve"> </w:t>
      </w:r>
    </w:p>
    <w:p w:rsidR="00A649B5" w:rsidRPr="006B4A52" w:rsidRDefault="00A649B5" w:rsidP="004414C6">
      <w:pPr>
        <w:numPr>
          <w:ilvl w:val="0"/>
          <w:numId w:val="2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pozostałych, w tym zajętych na prowadzenie odpłatnej statutowej działalności pożytku publicznego przez organizacje pożytku publicznego</w:t>
      </w:r>
      <w:r w:rsidR="00391D55" w:rsidRPr="006B4A52">
        <w:rPr>
          <w:rFonts w:ascii="Cambria" w:hAnsi="Cambria" w:cs="Arial"/>
          <w:sz w:val="24"/>
          <w:szCs w:val="24"/>
        </w:rPr>
        <w:t xml:space="preserve">– </w:t>
      </w:r>
      <w:r w:rsidR="009A1187" w:rsidRPr="006B4A52">
        <w:rPr>
          <w:rFonts w:ascii="Cambria" w:hAnsi="Cambria" w:cs="Arial"/>
          <w:b/>
          <w:sz w:val="24"/>
          <w:szCs w:val="24"/>
        </w:rPr>
        <w:t>0,22</w:t>
      </w:r>
      <w:r w:rsidR="00391D55" w:rsidRPr="006B4A52">
        <w:rPr>
          <w:rFonts w:ascii="Cambria" w:hAnsi="Cambria" w:cs="Arial"/>
          <w:b/>
          <w:sz w:val="24"/>
          <w:szCs w:val="24"/>
        </w:rPr>
        <w:t xml:space="preserve"> zł</w:t>
      </w:r>
      <w:r w:rsidR="00391D55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 xml:space="preserve"> od 1 m</w:t>
      </w:r>
      <w:r w:rsidRPr="006B4A52">
        <w:rPr>
          <w:rFonts w:ascii="Cambria" w:hAnsi="Cambria" w:cs="Arial"/>
          <w:sz w:val="24"/>
          <w:szCs w:val="24"/>
          <w:vertAlign w:val="superscript"/>
        </w:rPr>
        <w:t>2</w:t>
      </w:r>
      <w:r w:rsidRPr="006B4A52">
        <w:rPr>
          <w:rFonts w:ascii="Cambria" w:hAnsi="Cambria" w:cs="Arial"/>
          <w:sz w:val="24"/>
          <w:szCs w:val="24"/>
        </w:rPr>
        <w:t xml:space="preserve"> powierzchni</w:t>
      </w:r>
      <w:r w:rsidR="00391D55" w:rsidRPr="006B4A52">
        <w:rPr>
          <w:rFonts w:ascii="Cambria" w:hAnsi="Cambria" w:cs="Arial"/>
          <w:sz w:val="24"/>
          <w:szCs w:val="24"/>
        </w:rPr>
        <w:t>,</w:t>
      </w:r>
    </w:p>
    <w:p w:rsidR="00CA2D07" w:rsidRPr="006B4A52" w:rsidRDefault="00CA2D07" w:rsidP="004414C6">
      <w:pPr>
        <w:numPr>
          <w:ilvl w:val="0"/>
          <w:numId w:val="2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niezabudowanych objętych obszarem rewitalizacji, o którym mowa w ustawie </w:t>
      </w:r>
      <w:r w:rsidR="004E69FD" w:rsidRPr="006B4A52">
        <w:rPr>
          <w:rFonts w:ascii="Cambria" w:hAnsi="Cambria" w:cs="Arial"/>
          <w:sz w:val="24"/>
          <w:szCs w:val="24"/>
        </w:rPr>
        <w:t xml:space="preserve">                                    </w:t>
      </w:r>
      <w:r w:rsidR="002A536A" w:rsidRPr="006B4A52">
        <w:rPr>
          <w:rFonts w:ascii="Cambria" w:hAnsi="Cambria" w:cs="Arial"/>
          <w:sz w:val="24"/>
          <w:szCs w:val="24"/>
        </w:rPr>
        <w:t xml:space="preserve">z 9 października </w:t>
      </w:r>
      <w:r w:rsidRPr="006B4A52">
        <w:rPr>
          <w:rFonts w:ascii="Cambria" w:hAnsi="Cambria" w:cs="Arial"/>
          <w:sz w:val="24"/>
          <w:szCs w:val="24"/>
        </w:rPr>
        <w:t>2015r</w:t>
      </w:r>
      <w:r w:rsidR="0003332A" w:rsidRPr="006B4A52">
        <w:rPr>
          <w:rFonts w:ascii="Cambria" w:hAnsi="Cambria" w:cs="Arial"/>
          <w:sz w:val="24"/>
          <w:szCs w:val="24"/>
        </w:rPr>
        <w:t>.</w:t>
      </w:r>
      <w:r w:rsidRPr="006B4A52">
        <w:rPr>
          <w:rFonts w:ascii="Cambria" w:hAnsi="Cambria" w:cs="Arial"/>
          <w:sz w:val="24"/>
          <w:szCs w:val="24"/>
        </w:rPr>
        <w:t xml:space="preserve"> o rewitalizacji (</w:t>
      </w:r>
      <w:r w:rsidR="008B214D" w:rsidRPr="006B4A52">
        <w:rPr>
          <w:rFonts w:ascii="Cambria" w:hAnsi="Cambria" w:cs="Arial"/>
          <w:sz w:val="24"/>
          <w:szCs w:val="24"/>
        </w:rPr>
        <w:t xml:space="preserve">t. j. </w:t>
      </w:r>
      <w:r w:rsidRPr="006B4A52">
        <w:rPr>
          <w:rFonts w:ascii="Cambria" w:hAnsi="Cambria" w:cs="Arial"/>
          <w:sz w:val="24"/>
          <w:szCs w:val="24"/>
        </w:rPr>
        <w:t xml:space="preserve">Dz.U </w:t>
      </w:r>
      <w:r w:rsidR="008B214D" w:rsidRPr="006B4A52">
        <w:rPr>
          <w:rFonts w:ascii="Cambria" w:hAnsi="Cambria" w:cs="Arial"/>
          <w:sz w:val="24"/>
          <w:szCs w:val="24"/>
        </w:rPr>
        <w:t xml:space="preserve">z </w:t>
      </w:r>
      <w:r w:rsidR="006257BB" w:rsidRPr="006B4A52">
        <w:rPr>
          <w:rFonts w:ascii="Cambria" w:hAnsi="Cambria" w:cs="Arial"/>
          <w:sz w:val="24"/>
          <w:szCs w:val="24"/>
        </w:rPr>
        <w:t>.</w:t>
      </w:r>
      <w:r w:rsidR="000A0CF0" w:rsidRPr="006B4A52">
        <w:rPr>
          <w:rFonts w:ascii="Cambria" w:hAnsi="Cambria" w:cs="Arial"/>
          <w:sz w:val="24"/>
          <w:szCs w:val="24"/>
        </w:rPr>
        <w:t>2020 r.</w:t>
      </w:r>
      <w:r w:rsidR="008B214D" w:rsidRPr="006B4A52">
        <w:rPr>
          <w:rFonts w:ascii="Cambria" w:hAnsi="Cambria" w:cs="Arial"/>
          <w:sz w:val="24"/>
          <w:szCs w:val="24"/>
        </w:rPr>
        <w:t xml:space="preserve"> poz. </w:t>
      </w:r>
      <w:r w:rsidR="000A0CF0" w:rsidRPr="006B4A52">
        <w:rPr>
          <w:rFonts w:ascii="Cambria" w:hAnsi="Cambria" w:cs="Arial"/>
          <w:sz w:val="24"/>
          <w:szCs w:val="24"/>
        </w:rPr>
        <w:t>802, poz. 1086</w:t>
      </w:r>
      <w:r w:rsidRPr="006B4A52">
        <w:rPr>
          <w:rFonts w:ascii="Cambria" w:hAnsi="Cambria" w:cs="Arial"/>
          <w:sz w:val="24"/>
          <w:szCs w:val="24"/>
        </w:rPr>
        <w:t xml:space="preserve">) </w:t>
      </w:r>
      <w:r w:rsidR="006257BB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>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</w:t>
      </w:r>
      <w:r w:rsidR="004E69FD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>w odniesieniu do tych gruntów upłynął okres 4 lat, a w tym czasie nie zakończono budowy zgodnie</w:t>
      </w:r>
      <w:r w:rsidR="006C6FC1" w:rsidRPr="006B4A52">
        <w:rPr>
          <w:rFonts w:ascii="Cambria" w:hAnsi="Cambria" w:cs="Arial"/>
          <w:sz w:val="24"/>
          <w:szCs w:val="24"/>
        </w:rPr>
        <w:t xml:space="preserve"> z przepisami prawa budo</w:t>
      </w:r>
      <w:r w:rsidR="000C2C2A" w:rsidRPr="006B4A52">
        <w:rPr>
          <w:rFonts w:ascii="Cambria" w:hAnsi="Cambria" w:cs="Arial"/>
          <w:sz w:val="24"/>
          <w:szCs w:val="24"/>
        </w:rPr>
        <w:t xml:space="preserve">wlanego </w:t>
      </w:r>
      <w:r w:rsidR="00391D55" w:rsidRPr="006B4A52">
        <w:rPr>
          <w:rFonts w:ascii="Cambria" w:hAnsi="Cambria" w:cs="Arial"/>
          <w:sz w:val="24"/>
          <w:szCs w:val="24"/>
        </w:rPr>
        <w:t xml:space="preserve">– </w:t>
      </w:r>
      <w:r w:rsidR="009A1187" w:rsidRPr="006B4A52">
        <w:rPr>
          <w:rFonts w:ascii="Cambria" w:hAnsi="Cambria" w:cs="Arial"/>
          <w:b/>
          <w:sz w:val="24"/>
          <w:szCs w:val="24"/>
        </w:rPr>
        <w:t>3,28</w:t>
      </w:r>
      <w:r w:rsidR="00391D55" w:rsidRPr="006B4A52">
        <w:rPr>
          <w:rFonts w:ascii="Cambria" w:hAnsi="Cambria" w:cs="Arial"/>
          <w:b/>
          <w:sz w:val="24"/>
          <w:szCs w:val="24"/>
        </w:rPr>
        <w:t xml:space="preserve"> zł</w:t>
      </w:r>
      <w:r w:rsidR="00391D55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>od 1 m</w:t>
      </w:r>
      <w:r w:rsidRPr="006B4A52">
        <w:rPr>
          <w:rFonts w:ascii="Cambria" w:hAnsi="Cambria" w:cs="Arial"/>
          <w:sz w:val="24"/>
          <w:szCs w:val="24"/>
          <w:vertAlign w:val="superscript"/>
        </w:rPr>
        <w:t xml:space="preserve">2 </w:t>
      </w:r>
      <w:r w:rsidRPr="006B4A52">
        <w:rPr>
          <w:rFonts w:ascii="Cambria" w:hAnsi="Cambria" w:cs="Arial"/>
          <w:sz w:val="24"/>
          <w:szCs w:val="24"/>
        </w:rPr>
        <w:t xml:space="preserve"> powierzchni</w:t>
      </w:r>
      <w:r w:rsidR="00391D55" w:rsidRPr="006B4A52">
        <w:rPr>
          <w:rFonts w:ascii="Cambria" w:hAnsi="Cambria" w:cs="Arial"/>
          <w:sz w:val="24"/>
          <w:szCs w:val="24"/>
        </w:rPr>
        <w:t>;</w:t>
      </w:r>
      <w:r w:rsidR="008B214D" w:rsidRPr="006B4A52">
        <w:rPr>
          <w:rFonts w:ascii="Cambria" w:hAnsi="Cambria" w:cs="Arial"/>
          <w:sz w:val="24"/>
          <w:szCs w:val="24"/>
        </w:rPr>
        <w:t xml:space="preserve"> </w:t>
      </w:r>
    </w:p>
    <w:p w:rsidR="00A649B5" w:rsidRPr="006B4A52" w:rsidRDefault="00A649B5" w:rsidP="004414C6">
      <w:p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</w:p>
    <w:p w:rsidR="00A649B5" w:rsidRPr="006B4A52" w:rsidRDefault="00A649B5" w:rsidP="004414C6">
      <w:pPr>
        <w:numPr>
          <w:ilvl w:val="0"/>
          <w:numId w:val="1"/>
        </w:numPr>
        <w:spacing w:line="300" w:lineRule="auto"/>
        <w:ind w:left="284" w:hanging="284"/>
        <w:rPr>
          <w:rFonts w:ascii="Cambria" w:hAnsi="Cambria" w:cs="Arial"/>
          <w:b/>
          <w:sz w:val="24"/>
          <w:szCs w:val="24"/>
        </w:rPr>
      </w:pPr>
      <w:r w:rsidRPr="006B4A52">
        <w:rPr>
          <w:rFonts w:ascii="Cambria" w:hAnsi="Cambria" w:cs="Arial"/>
          <w:b/>
          <w:sz w:val="24"/>
          <w:szCs w:val="24"/>
        </w:rPr>
        <w:t>od budynków lub ich części:</w:t>
      </w:r>
    </w:p>
    <w:p w:rsidR="00A649B5" w:rsidRPr="006B4A52" w:rsidRDefault="00A649B5" w:rsidP="004414C6">
      <w:pPr>
        <w:numPr>
          <w:ilvl w:val="0"/>
          <w:numId w:val="3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mieszkalnych</w:t>
      </w:r>
      <w:r w:rsidR="00391D55" w:rsidRPr="006B4A52">
        <w:rPr>
          <w:rFonts w:ascii="Cambria" w:hAnsi="Cambria" w:cs="Arial"/>
          <w:sz w:val="24"/>
          <w:szCs w:val="24"/>
        </w:rPr>
        <w:t xml:space="preserve"> – </w:t>
      </w:r>
      <w:r w:rsidR="00391D55" w:rsidRPr="006B4A52">
        <w:rPr>
          <w:rFonts w:ascii="Cambria" w:hAnsi="Cambria" w:cs="Arial"/>
          <w:b/>
          <w:sz w:val="24"/>
          <w:szCs w:val="24"/>
        </w:rPr>
        <w:t>0,8</w:t>
      </w:r>
      <w:r w:rsidR="009A1187" w:rsidRPr="006B4A52">
        <w:rPr>
          <w:rFonts w:ascii="Cambria" w:hAnsi="Cambria" w:cs="Arial"/>
          <w:b/>
          <w:sz w:val="24"/>
          <w:szCs w:val="24"/>
        </w:rPr>
        <w:t>5</w:t>
      </w:r>
      <w:r w:rsidR="00391D55" w:rsidRPr="006B4A52">
        <w:rPr>
          <w:rFonts w:ascii="Cambria" w:hAnsi="Cambria" w:cs="Arial"/>
          <w:b/>
          <w:sz w:val="24"/>
          <w:szCs w:val="24"/>
        </w:rPr>
        <w:t xml:space="preserve"> zł</w:t>
      </w:r>
      <w:r w:rsidR="00391D55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 xml:space="preserve"> od 1 m</w:t>
      </w:r>
      <w:r w:rsidRPr="006B4A52">
        <w:rPr>
          <w:rFonts w:ascii="Cambria" w:hAnsi="Cambria" w:cs="Arial"/>
          <w:sz w:val="24"/>
          <w:szCs w:val="24"/>
          <w:vertAlign w:val="superscript"/>
        </w:rPr>
        <w:t>2</w:t>
      </w:r>
      <w:r w:rsidR="007D3E97" w:rsidRPr="006B4A52">
        <w:rPr>
          <w:rFonts w:ascii="Cambria" w:hAnsi="Cambria" w:cs="Arial"/>
          <w:sz w:val="24"/>
          <w:szCs w:val="24"/>
        </w:rPr>
        <w:t xml:space="preserve"> powierzchni użytkowej</w:t>
      </w:r>
      <w:r w:rsidR="00391D55" w:rsidRPr="006B4A52">
        <w:rPr>
          <w:rFonts w:ascii="Cambria" w:hAnsi="Cambria" w:cs="Arial"/>
          <w:sz w:val="24"/>
          <w:szCs w:val="24"/>
        </w:rPr>
        <w:t>,</w:t>
      </w:r>
    </w:p>
    <w:p w:rsidR="00391D55" w:rsidRPr="006B4A52" w:rsidRDefault="00A649B5" w:rsidP="00812032">
      <w:pPr>
        <w:numPr>
          <w:ilvl w:val="0"/>
          <w:numId w:val="3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związanych z prowadzeniem działalności gospodarczej oraz od budynków mieszkalnych lub ich części zajętych na prowadzenie działalności gospodarczej</w:t>
      </w:r>
      <w:r w:rsidR="00391D55" w:rsidRPr="006B4A52">
        <w:rPr>
          <w:rFonts w:ascii="Cambria" w:hAnsi="Cambria" w:cs="Arial"/>
          <w:sz w:val="24"/>
          <w:szCs w:val="24"/>
        </w:rPr>
        <w:t xml:space="preserve"> – </w:t>
      </w:r>
      <w:r w:rsidR="009A1187" w:rsidRPr="006B4A52">
        <w:rPr>
          <w:rFonts w:ascii="Cambria" w:hAnsi="Cambria" w:cs="Arial"/>
          <w:b/>
          <w:sz w:val="24"/>
          <w:szCs w:val="24"/>
        </w:rPr>
        <w:t>20</w:t>
      </w:r>
      <w:r w:rsidR="00391D55" w:rsidRPr="006B4A52">
        <w:rPr>
          <w:rFonts w:ascii="Cambria" w:hAnsi="Cambria" w:cs="Arial"/>
          <w:b/>
          <w:sz w:val="24"/>
          <w:szCs w:val="24"/>
        </w:rPr>
        <w:t>,00 zł</w:t>
      </w:r>
      <w:r w:rsidR="00391D55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 xml:space="preserve"> od 1 m</w:t>
      </w:r>
      <w:r w:rsidRPr="006B4A52">
        <w:rPr>
          <w:rFonts w:ascii="Cambria" w:hAnsi="Cambria" w:cs="Arial"/>
          <w:sz w:val="24"/>
          <w:szCs w:val="24"/>
          <w:vertAlign w:val="superscript"/>
        </w:rPr>
        <w:t>2</w:t>
      </w:r>
      <w:r w:rsidR="007D3E97" w:rsidRPr="006B4A52">
        <w:rPr>
          <w:rFonts w:ascii="Cambria" w:hAnsi="Cambria" w:cs="Arial"/>
          <w:sz w:val="24"/>
          <w:szCs w:val="24"/>
        </w:rPr>
        <w:t xml:space="preserve"> powierzchni użytkowej</w:t>
      </w:r>
      <w:r w:rsidR="00391D55" w:rsidRPr="006B4A52">
        <w:rPr>
          <w:rFonts w:ascii="Cambria" w:hAnsi="Cambria" w:cs="Arial"/>
          <w:sz w:val="24"/>
          <w:szCs w:val="24"/>
        </w:rPr>
        <w:t>,</w:t>
      </w:r>
      <w:r w:rsidR="007D3E97" w:rsidRPr="006B4A52">
        <w:rPr>
          <w:rFonts w:ascii="Cambria" w:hAnsi="Cambria" w:cs="Arial"/>
          <w:sz w:val="24"/>
          <w:szCs w:val="24"/>
        </w:rPr>
        <w:t xml:space="preserve"> </w:t>
      </w:r>
    </w:p>
    <w:p w:rsidR="00A649B5" w:rsidRPr="006B4A52" w:rsidRDefault="00A649B5" w:rsidP="00812032">
      <w:pPr>
        <w:numPr>
          <w:ilvl w:val="0"/>
          <w:numId w:val="3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zajętych na prowadzenie działalności gospodarczej w zakresie obrotu kwalifikowanym materiałem siewnym</w:t>
      </w:r>
      <w:r w:rsidR="00391D55" w:rsidRPr="006B4A52">
        <w:rPr>
          <w:rFonts w:ascii="Cambria" w:hAnsi="Cambria" w:cs="Arial"/>
          <w:sz w:val="24"/>
          <w:szCs w:val="24"/>
        </w:rPr>
        <w:t xml:space="preserve"> – </w:t>
      </w:r>
      <w:r w:rsidR="009A1187" w:rsidRPr="006B4A52">
        <w:rPr>
          <w:rFonts w:ascii="Cambria" w:hAnsi="Cambria" w:cs="Arial"/>
          <w:b/>
          <w:iCs/>
          <w:sz w:val="24"/>
          <w:szCs w:val="24"/>
        </w:rPr>
        <w:t>11,62</w:t>
      </w:r>
      <w:r w:rsidR="00391D55" w:rsidRPr="006B4A52">
        <w:rPr>
          <w:rFonts w:ascii="Cambria" w:hAnsi="Cambria" w:cs="Arial"/>
          <w:b/>
          <w:iCs/>
          <w:sz w:val="24"/>
          <w:szCs w:val="24"/>
        </w:rPr>
        <w:t xml:space="preserve"> zł</w:t>
      </w:r>
      <w:r w:rsidRPr="006B4A52">
        <w:rPr>
          <w:rFonts w:ascii="Cambria" w:hAnsi="Cambria" w:cs="Arial"/>
          <w:sz w:val="24"/>
          <w:szCs w:val="24"/>
        </w:rPr>
        <w:t xml:space="preserve"> od 1 m</w:t>
      </w:r>
      <w:r w:rsidRPr="006B4A52">
        <w:rPr>
          <w:rFonts w:ascii="Cambria" w:hAnsi="Cambria" w:cs="Arial"/>
          <w:sz w:val="24"/>
          <w:szCs w:val="24"/>
          <w:vertAlign w:val="superscript"/>
        </w:rPr>
        <w:t>2</w:t>
      </w:r>
      <w:r w:rsidR="007D3E97" w:rsidRPr="006B4A52">
        <w:rPr>
          <w:rFonts w:ascii="Cambria" w:hAnsi="Cambria" w:cs="Arial"/>
          <w:sz w:val="24"/>
          <w:szCs w:val="24"/>
        </w:rPr>
        <w:t xml:space="preserve"> powierzchni użytkowej</w:t>
      </w:r>
      <w:r w:rsidR="00391D55" w:rsidRPr="006B4A52">
        <w:rPr>
          <w:rFonts w:ascii="Cambria" w:hAnsi="Cambria" w:cs="Arial"/>
          <w:sz w:val="24"/>
          <w:szCs w:val="24"/>
        </w:rPr>
        <w:t>,</w:t>
      </w:r>
    </w:p>
    <w:p w:rsidR="00A649B5" w:rsidRPr="006B4A52" w:rsidRDefault="00A649B5" w:rsidP="004414C6">
      <w:pPr>
        <w:numPr>
          <w:ilvl w:val="0"/>
          <w:numId w:val="3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lastRenderedPageBreak/>
        <w:t>związanych z udzielaniem świadczeń zdrowotnych w rozumieniu przepisów o działalności leczniczej, zajętych przez podmioty udzielające tych świadczeń</w:t>
      </w:r>
      <w:r w:rsidR="00391D55" w:rsidRPr="006B4A52">
        <w:rPr>
          <w:rFonts w:ascii="Cambria" w:hAnsi="Cambria" w:cs="Arial"/>
          <w:sz w:val="24"/>
          <w:szCs w:val="24"/>
        </w:rPr>
        <w:t xml:space="preserve"> – </w:t>
      </w:r>
      <w:r w:rsidR="009A1187" w:rsidRPr="006B4A52">
        <w:rPr>
          <w:rFonts w:ascii="Cambria" w:hAnsi="Cambria" w:cs="Arial"/>
          <w:b/>
          <w:sz w:val="24"/>
          <w:szCs w:val="24"/>
        </w:rPr>
        <w:t>5,06</w:t>
      </w:r>
      <w:r w:rsidR="00391D55" w:rsidRPr="006B4A52">
        <w:rPr>
          <w:rFonts w:ascii="Cambria" w:hAnsi="Cambria" w:cs="Arial"/>
          <w:b/>
          <w:sz w:val="24"/>
          <w:szCs w:val="24"/>
        </w:rPr>
        <w:t xml:space="preserve"> zł</w:t>
      </w:r>
      <w:r w:rsidRPr="006B4A52">
        <w:rPr>
          <w:rFonts w:ascii="Cambria" w:hAnsi="Cambria" w:cs="Arial"/>
          <w:sz w:val="24"/>
          <w:szCs w:val="24"/>
        </w:rPr>
        <w:t xml:space="preserve"> od 1 m</w:t>
      </w:r>
      <w:r w:rsidRPr="006B4A52">
        <w:rPr>
          <w:rFonts w:ascii="Cambria" w:hAnsi="Cambria" w:cs="Arial"/>
          <w:sz w:val="24"/>
          <w:szCs w:val="24"/>
          <w:vertAlign w:val="superscript"/>
        </w:rPr>
        <w:t>2</w:t>
      </w:r>
      <w:r w:rsidR="007D3E97" w:rsidRPr="006B4A52">
        <w:rPr>
          <w:rFonts w:ascii="Cambria" w:hAnsi="Cambria" w:cs="Arial"/>
          <w:sz w:val="24"/>
          <w:szCs w:val="24"/>
        </w:rPr>
        <w:t xml:space="preserve"> powierzchni użytkowej</w:t>
      </w:r>
      <w:r w:rsidR="00391D55" w:rsidRPr="006B4A52">
        <w:rPr>
          <w:rFonts w:ascii="Cambria" w:hAnsi="Cambria" w:cs="Arial"/>
          <w:sz w:val="24"/>
          <w:szCs w:val="24"/>
        </w:rPr>
        <w:t>,</w:t>
      </w:r>
    </w:p>
    <w:p w:rsidR="000C2C2A" w:rsidRPr="006B4A52" w:rsidRDefault="007D3E97" w:rsidP="006B4A52">
      <w:pPr>
        <w:numPr>
          <w:ilvl w:val="0"/>
          <w:numId w:val="3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pozostałych</w:t>
      </w:r>
      <w:r w:rsidR="00A649B5" w:rsidRPr="006B4A52">
        <w:rPr>
          <w:rFonts w:ascii="Cambria" w:hAnsi="Cambria" w:cs="Arial"/>
          <w:sz w:val="24"/>
          <w:szCs w:val="24"/>
        </w:rPr>
        <w:t>, w tym</w:t>
      </w:r>
      <w:r w:rsidR="00F43D55" w:rsidRPr="006B4A52">
        <w:rPr>
          <w:rFonts w:ascii="Cambria" w:hAnsi="Cambria" w:cs="Arial"/>
          <w:sz w:val="24"/>
          <w:szCs w:val="24"/>
        </w:rPr>
        <w:t xml:space="preserve"> </w:t>
      </w:r>
      <w:r w:rsidR="00A649B5" w:rsidRPr="006B4A52">
        <w:rPr>
          <w:rFonts w:ascii="Cambria" w:hAnsi="Cambria" w:cs="Arial"/>
          <w:sz w:val="24"/>
          <w:szCs w:val="24"/>
        </w:rPr>
        <w:t>zajętych na prowadzenie odpłatnej statutowej działalności pożytku publicznego przez organizacje pożytku publicznego</w:t>
      </w:r>
      <w:r w:rsidR="00391D55" w:rsidRPr="006B4A52">
        <w:rPr>
          <w:rFonts w:ascii="Cambria" w:hAnsi="Cambria" w:cs="Arial"/>
          <w:sz w:val="24"/>
          <w:szCs w:val="24"/>
        </w:rPr>
        <w:t xml:space="preserve">  – </w:t>
      </w:r>
      <w:r w:rsidR="00391D55" w:rsidRPr="006B4A52">
        <w:rPr>
          <w:rFonts w:ascii="Cambria" w:hAnsi="Cambria" w:cs="Arial"/>
          <w:b/>
          <w:sz w:val="24"/>
          <w:szCs w:val="24"/>
        </w:rPr>
        <w:t>4,</w:t>
      </w:r>
      <w:r w:rsidR="009A1187" w:rsidRPr="006B4A52">
        <w:rPr>
          <w:rFonts w:ascii="Cambria" w:hAnsi="Cambria" w:cs="Arial"/>
          <w:b/>
          <w:sz w:val="24"/>
          <w:szCs w:val="24"/>
        </w:rPr>
        <w:t>47</w:t>
      </w:r>
      <w:r w:rsidR="00391D55" w:rsidRPr="006B4A52">
        <w:rPr>
          <w:rFonts w:ascii="Cambria" w:hAnsi="Cambria" w:cs="Arial"/>
          <w:b/>
          <w:sz w:val="24"/>
          <w:szCs w:val="24"/>
        </w:rPr>
        <w:t>zł</w:t>
      </w:r>
      <w:r w:rsidR="00A649B5" w:rsidRPr="006B4A52">
        <w:rPr>
          <w:rFonts w:ascii="Cambria" w:hAnsi="Cambria" w:cs="Arial"/>
          <w:sz w:val="24"/>
          <w:szCs w:val="24"/>
        </w:rPr>
        <w:t xml:space="preserve"> od 1 m</w:t>
      </w:r>
      <w:r w:rsidR="00A649B5" w:rsidRPr="006B4A52">
        <w:rPr>
          <w:rFonts w:ascii="Cambria" w:hAnsi="Cambria" w:cs="Arial"/>
          <w:sz w:val="24"/>
          <w:szCs w:val="24"/>
          <w:vertAlign w:val="superscript"/>
        </w:rPr>
        <w:t>2</w:t>
      </w:r>
      <w:r w:rsidR="00314BBA" w:rsidRPr="006B4A52">
        <w:rPr>
          <w:rFonts w:ascii="Cambria" w:hAnsi="Cambria" w:cs="Arial"/>
          <w:sz w:val="24"/>
          <w:szCs w:val="24"/>
        </w:rPr>
        <w:t xml:space="preserve"> powierzchni użytkowej</w:t>
      </w:r>
      <w:r w:rsidR="00F46BA5" w:rsidRPr="006B4A52">
        <w:rPr>
          <w:rFonts w:ascii="Cambria" w:hAnsi="Cambria" w:cs="Arial"/>
          <w:sz w:val="24"/>
          <w:szCs w:val="24"/>
        </w:rPr>
        <w:t xml:space="preserve"> z wyjątkiem</w:t>
      </w:r>
      <w:r w:rsidR="00B6525E" w:rsidRPr="006B4A52">
        <w:rPr>
          <w:rFonts w:ascii="Cambria" w:hAnsi="Cambria" w:cs="Arial"/>
          <w:sz w:val="24"/>
          <w:szCs w:val="24"/>
        </w:rPr>
        <w:t xml:space="preserve"> </w:t>
      </w:r>
      <w:r w:rsidR="00783D97" w:rsidRPr="006B4A52">
        <w:rPr>
          <w:rFonts w:ascii="Cambria" w:hAnsi="Cambria" w:cs="Arial"/>
          <w:sz w:val="24"/>
          <w:szCs w:val="24"/>
        </w:rPr>
        <w:t xml:space="preserve">budynków gospodarczych lub ich części położonych na </w:t>
      </w:r>
      <w:r w:rsidR="00B15721" w:rsidRPr="006B4A52">
        <w:rPr>
          <w:rFonts w:ascii="Cambria" w:hAnsi="Cambria" w:cs="Arial"/>
          <w:sz w:val="24"/>
          <w:szCs w:val="24"/>
        </w:rPr>
        <w:t>nieruchomościach</w:t>
      </w:r>
      <w:r w:rsidR="00783D97" w:rsidRPr="006B4A52">
        <w:rPr>
          <w:rFonts w:ascii="Cambria" w:hAnsi="Cambria" w:cs="Arial"/>
          <w:sz w:val="24"/>
          <w:szCs w:val="24"/>
        </w:rPr>
        <w:t xml:space="preserve"> rolnych pozostałych po sprzedaży bądź przekazaniu gruntów na </w:t>
      </w:r>
      <w:r w:rsidR="008F3D28" w:rsidRPr="006B4A52">
        <w:rPr>
          <w:rFonts w:ascii="Cambria" w:hAnsi="Cambria" w:cs="Arial"/>
          <w:sz w:val="24"/>
          <w:szCs w:val="24"/>
        </w:rPr>
        <w:t xml:space="preserve">następcę lub Skarb Państwa </w:t>
      </w:r>
      <w:r w:rsidR="0003332A" w:rsidRPr="006B4A52">
        <w:rPr>
          <w:rFonts w:ascii="Cambria" w:hAnsi="Cambria" w:cs="Arial"/>
          <w:sz w:val="24"/>
          <w:szCs w:val="24"/>
        </w:rPr>
        <w:t xml:space="preserve">– </w:t>
      </w:r>
      <w:r w:rsidR="0003332A" w:rsidRPr="006B4A52">
        <w:rPr>
          <w:rFonts w:ascii="Cambria" w:hAnsi="Cambria" w:cs="Arial"/>
          <w:b/>
          <w:sz w:val="24"/>
          <w:szCs w:val="24"/>
        </w:rPr>
        <w:t>2,1</w:t>
      </w:r>
      <w:r w:rsidR="009A1187" w:rsidRPr="006B4A52">
        <w:rPr>
          <w:rFonts w:ascii="Cambria" w:hAnsi="Cambria" w:cs="Arial"/>
          <w:b/>
          <w:sz w:val="24"/>
          <w:szCs w:val="24"/>
        </w:rPr>
        <w:t>8</w:t>
      </w:r>
      <w:r w:rsidR="0003332A" w:rsidRPr="006B4A52">
        <w:rPr>
          <w:rFonts w:ascii="Cambria" w:hAnsi="Cambria" w:cs="Arial"/>
          <w:b/>
          <w:sz w:val="24"/>
          <w:szCs w:val="24"/>
        </w:rPr>
        <w:t xml:space="preserve"> zł</w:t>
      </w:r>
      <w:r w:rsidR="0003332A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>od 1 m²  powierzchni użytkowej</w:t>
      </w:r>
      <w:r w:rsidR="00D576E3" w:rsidRPr="006B4A52">
        <w:rPr>
          <w:rFonts w:ascii="Cambria" w:hAnsi="Cambria" w:cs="Arial"/>
          <w:sz w:val="24"/>
          <w:szCs w:val="24"/>
        </w:rPr>
        <w:t>;</w:t>
      </w:r>
    </w:p>
    <w:p w:rsidR="000C2C2A" w:rsidRPr="006B4A52" w:rsidRDefault="00A649B5" w:rsidP="004414C6">
      <w:pPr>
        <w:numPr>
          <w:ilvl w:val="0"/>
          <w:numId w:val="1"/>
        </w:numPr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b/>
          <w:sz w:val="24"/>
          <w:szCs w:val="24"/>
        </w:rPr>
        <w:t xml:space="preserve">od budowli – </w:t>
      </w:r>
      <w:r w:rsidR="00CA67CC" w:rsidRPr="006B4A52">
        <w:rPr>
          <w:rFonts w:ascii="Cambria" w:hAnsi="Cambria" w:cs="Arial"/>
          <w:b/>
          <w:sz w:val="24"/>
          <w:szCs w:val="24"/>
        </w:rPr>
        <w:t>2 %</w:t>
      </w:r>
      <w:r w:rsidR="00CA67CC" w:rsidRPr="006B4A52">
        <w:rPr>
          <w:rFonts w:ascii="Cambria" w:hAnsi="Cambria" w:cs="Arial"/>
          <w:sz w:val="24"/>
          <w:szCs w:val="24"/>
        </w:rPr>
        <w:t xml:space="preserve"> </w:t>
      </w:r>
    </w:p>
    <w:p w:rsidR="00A649B5" w:rsidRPr="006B4A52" w:rsidRDefault="00BE79B8" w:rsidP="000C2C2A">
      <w:pPr>
        <w:spacing w:line="300" w:lineRule="auto"/>
        <w:ind w:left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ich wartości określonej na podstawie art.</w:t>
      </w:r>
      <w:r w:rsidR="002A536A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>4 ust. 1 pkt 3 i ust. 3-7 ustawy o podatkach i opłatach lokalnych.</w:t>
      </w:r>
    </w:p>
    <w:p w:rsidR="00201678" w:rsidRPr="006B4A52" w:rsidRDefault="007F525A" w:rsidP="00080EB6">
      <w:pPr>
        <w:spacing w:line="300" w:lineRule="auto"/>
        <w:rPr>
          <w:rFonts w:ascii="Cambria" w:hAnsi="Cambria" w:cs="Arial"/>
          <w:b/>
          <w:bCs/>
          <w:sz w:val="24"/>
          <w:szCs w:val="24"/>
        </w:rPr>
      </w:pPr>
      <w:r w:rsidRPr="006B4A52">
        <w:rPr>
          <w:rFonts w:ascii="Cambria" w:hAnsi="Cambria" w:cs="Arial"/>
          <w:b/>
          <w:bCs/>
          <w:sz w:val="24"/>
          <w:szCs w:val="24"/>
        </w:rPr>
        <w:tab/>
      </w:r>
      <w:r w:rsidRPr="006B4A52">
        <w:rPr>
          <w:rFonts w:ascii="Cambria" w:hAnsi="Cambria" w:cs="Arial"/>
          <w:b/>
          <w:bCs/>
          <w:sz w:val="24"/>
          <w:szCs w:val="24"/>
        </w:rPr>
        <w:tab/>
      </w:r>
      <w:r w:rsidRPr="006B4A52">
        <w:rPr>
          <w:rFonts w:ascii="Cambria" w:hAnsi="Cambria" w:cs="Arial"/>
          <w:b/>
          <w:bCs/>
          <w:sz w:val="24"/>
          <w:szCs w:val="24"/>
        </w:rPr>
        <w:tab/>
      </w:r>
      <w:r w:rsidRPr="006B4A52">
        <w:rPr>
          <w:rFonts w:ascii="Cambria" w:hAnsi="Cambria" w:cs="Arial"/>
          <w:b/>
          <w:bCs/>
          <w:sz w:val="24"/>
          <w:szCs w:val="24"/>
        </w:rPr>
        <w:tab/>
      </w:r>
      <w:r w:rsidRPr="006B4A52">
        <w:rPr>
          <w:rFonts w:ascii="Cambria" w:hAnsi="Cambria" w:cs="Arial"/>
          <w:b/>
          <w:bCs/>
          <w:sz w:val="24"/>
          <w:szCs w:val="24"/>
        </w:rPr>
        <w:tab/>
      </w:r>
      <w:r w:rsidRPr="006B4A52">
        <w:rPr>
          <w:rFonts w:ascii="Cambria" w:hAnsi="Cambria" w:cs="Arial"/>
          <w:b/>
          <w:bCs/>
          <w:sz w:val="24"/>
          <w:szCs w:val="24"/>
        </w:rPr>
        <w:tab/>
      </w:r>
      <w:r w:rsidRPr="006B4A52">
        <w:rPr>
          <w:rFonts w:ascii="Cambria" w:hAnsi="Cambria" w:cs="Arial"/>
          <w:b/>
          <w:sz w:val="24"/>
          <w:szCs w:val="24"/>
        </w:rPr>
        <w:t>§ 2</w:t>
      </w:r>
    </w:p>
    <w:p w:rsidR="00783D97" w:rsidRPr="006B4A52" w:rsidRDefault="000B70C7" w:rsidP="00201678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1. </w:t>
      </w:r>
      <w:r w:rsidR="00A649B5" w:rsidRPr="006B4A52">
        <w:rPr>
          <w:rFonts w:ascii="Cambria" w:hAnsi="Cambria" w:cs="Arial"/>
          <w:sz w:val="24"/>
          <w:szCs w:val="24"/>
        </w:rPr>
        <w:t>Zwalnia się od podatku od nieruchomości</w:t>
      </w:r>
      <w:r w:rsidR="00783D97" w:rsidRPr="006B4A52">
        <w:rPr>
          <w:rFonts w:ascii="Cambria" w:hAnsi="Cambria" w:cs="Arial"/>
          <w:sz w:val="24"/>
          <w:szCs w:val="24"/>
        </w:rPr>
        <w:t>:</w:t>
      </w:r>
    </w:p>
    <w:p w:rsidR="00783D97" w:rsidRPr="006B4A52" w:rsidRDefault="00783D97" w:rsidP="00201678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- budynki mieszkalne lub ich części,</w:t>
      </w:r>
    </w:p>
    <w:p w:rsidR="00783D97" w:rsidRPr="006B4A52" w:rsidRDefault="00783D97" w:rsidP="00201678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- budynki lub ich części oraz grunty zajęte wyłącznie na potrzeby ochrony </w:t>
      </w:r>
      <w:r w:rsidR="000B70C7" w:rsidRPr="006B4A52">
        <w:rPr>
          <w:rFonts w:ascii="Cambria" w:hAnsi="Cambria" w:cs="Arial"/>
          <w:sz w:val="24"/>
          <w:szCs w:val="24"/>
        </w:rPr>
        <w:t xml:space="preserve"> </w:t>
      </w:r>
      <w:r w:rsidR="00EE29AE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>przeciwpożarowej,</w:t>
      </w:r>
    </w:p>
    <w:p w:rsidR="00783D97" w:rsidRPr="006B4A52" w:rsidRDefault="00783D97" w:rsidP="00201678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- budynki lub ich części oraz grunty zajęte wyłącznie na potrzeby ochrony bezpieczeństwa</w:t>
      </w:r>
      <w:r w:rsidR="000B70C7" w:rsidRPr="006B4A52">
        <w:rPr>
          <w:rFonts w:ascii="Cambria" w:hAnsi="Cambria" w:cs="Arial"/>
          <w:sz w:val="24"/>
          <w:szCs w:val="24"/>
        </w:rPr>
        <w:t xml:space="preserve"> ludzi, mienia oraz porządku publicznego.</w:t>
      </w:r>
    </w:p>
    <w:p w:rsidR="000B70C7" w:rsidRPr="006B4A52" w:rsidRDefault="000B70C7" w:rsidP="00201678">
      <w:pPr>
        <w:pStyle w:val="Bezodstpw"/>
        <w:spacing w:line="300" w:lineRule="auto"/>
        <w:rPr>
          <w:rFonts w:ascii="Cambria" w:hAnsi="Cambria" w:cs="Arial"/>
          <w:iCs/>
          <w:sz w:val="24"/>
          <w:szCs w:val="24"/>
        </w:rPr>
      </w:pPr>
      <w:r w:rsidRPr="006B4A52">
        <w:rPr>
          <w:rFonts w:ascii="Cambria" w:hAnsi="Cambria" w:cs="Arial"/>
          <w:iCs/>
          <w:sz w:val="24"/>
          <w:szCs w:val="24"/>
        </w:rPr>
        <w:t xml:space="preserve">2. Zwolnienia, o których mowa w § 2 </w:t>
      </w:r>
      <w:r w:rsidR="00CB0062" w:rsidRPr="006B4A52">
        <w:rPr>
          <w:rFonts w:ascii="Cambria" w:hAnsi="Cambria" w:cs="Arial"/>
          <w:iCs/>
          <w:sz w:val="24"/>
          <w:szCs w:val="24"/>
        </w:rPr>
        <w:t xml:space="preserve">ust. 1 </w:t>
      </w:r>
      <w:r w:rsidRPr="006B4A52">
        <w:rPr>
          <w:rFonts w:ascii="Cambria" w:hAnsi="Cambria" w:cs="Arial"/>
          <w:iCs/>
          <w:sz w:val="24"/>
          <w:szCs w:val="24"/>
        </w:rPr>
        <w:t>nie obejmują budynków</w:t>
      </w:r>
      <w:r w:rsidR="00BE79B8" w:rsidRPr="006B4A52">
        <w:rPr>
          <w:rFonts w:ascii="Cambria" w:hAnsi="Cambria" w:cs="Arial"/>
          <w:iCs/>
          <w:sz w:val="24"/>
          <w:szCs w:val="24"/>
        </w:rPr>
        <w:t xml:space="preserve"> lub ich części</w:t>
      </w:r>
      <w:r w:rsidR="00B67270" w:rsidRPr="006B4A52">
        <w:rPr>
          <w:rFonts w:ascii="Cambria" w:hAnsi="Cambria" w:cs="Arial"/>
          <w:iCs/>
          <w:sz w:val="24"/>
          <w:szCs w:val="24"/>
        </w:rPr>
        <w:t xml:space="preserve"> oraz</w:t>
      </w:r>
      <w:r w:rsidRPr="006B4A52">
        <w:rPr>
          <w:rFonts w:ascii="Cambria" w:hAnsi="Cambria" w:cs="Arial"/>
          <w:iCs/>
          <w:sz w:val="24"/>
          <w:szCs w:val="24"/>
        </w:rPr>
        <w:t xml:space="preserve"> gruntów związanych z prowadzeniem działalności gospodarczej.</w:t>
      </w:r>
    </w:p>
    <w:p w:rsidR="000B70C7" w:rsidRPr="006B4A52" w:rsidRDefault="007F525A" w:rsidP="00201678">
      <w:pPr>
        <w:pStyle w:val="Tekstpodstawowy21"/>
        <w:widowControl w:val="0"/>
        <w:suppressAutoHyphens/>
        <w:spacing w:line="300" w:lineRule="auto"/>
        <w:rPr>
          <w:rFonts w:ascii="Cambria" w:hAnsi="Cambria" w:cs="Arial"/>
          <w:b/>
          <w:iCs/>
        </w:rPr>
      </w:pPr>
      <w:r w:rsidRPr="006B4A52">
        <w:rPr>
          <w:rFonts w:ascii="Cambria" w:hAnsi="Cambria" w:cs="Arial"/>
          <w:iCs/>
        </w:rPr>
        <w:tab/>
      </w:r>
      <w:r w:rsidRPr="006B4A52">
        <w:rPr>
          <w:rFonts w:ascii="Cambria" w:hAnsi="Cambria" w:cs="Arial"/>
          <w:iCs/>
        </w:rPr>
        <w:tab/>
      </w:r>
      <w:r w:rsidRPr="006B4A52">
        <w:rPr>
          <w:rFonts w:ascii="Cambria" w:hAnsi="Cambria" w:cs="Arial"/>
          <w:iCs/>
        </w:rPr>
        <w:tab/>
      </w:r>
      <w:r w:rsidRPr="006B4A52">
        <w:rPr>
          <w:rFonts w:ascii="Cambria" w:hAnsi="Cambria" w:cs="Arial"/>
          <w:iCs/>
        </w:rPr>
        <w:tab/>
      </w:r>
      <w:r w:rsidRPr="006B4A52">
        <w:rPr>
          <w:rFonts w:ascii="Cambria" w:hAnsi="Cambria" w:cs="Arial"/>
          <w:iCs/>
        </w:rPr>
        <w:tab/>
      </w:r>
      <w:r w:rsidRPr="006B4A52">
        <w:rPr>
          <w:rFonts w:ascii="Cambria" w:hAnsi="Cambria" w:cs="Arial"/>
          <w:iCs/>
        </w:rPr>
        <w:tab/>
      </w:r>
      <w:r w:rsidRPr="006B4A52">
        <w:rPr>
          <w:rFonts w:ascii="Cambria" w:hAnsi="Cambria" w:cs="Arial"/>
          <w:iCs/>
        </w:rPr>
        <w:tab/>
      </w:r>
      <w:r w:rsidRPr="006B4A52">
        <w:rPr>
          <w:rFonts w:ascii="Cambria" w:hAnsi="Cambria" w:cs="Arial"/>
          <w:b/>
        </w:rPr>
        <w:t>§ 3</w:t>
      </w:r>
    </w:p>
    <w:p w:rsidR="000A0CF0" w:rsidRPr="006B4A52" w:rsidRDefault="000B70C7" w:rsidP="004414C6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Pobór podatku od nieruchomości od osób fizycznych odbywa się poprzez inkaso</w:t>
      </w:r>
      <w:r w:rsidR="006C3A7D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>sołtysów lub dokonanie wpłat na rachunek bieżący Urzędu Gminy w Gozdowie</w:t>
      </w:r>
    </w:p>
    <w:p w:rsidR="00E1642D" w:rsidRPr="006B4A52" w:rsidRDefault="000B70C7" w:rsidP="004414C6">
      <w:pPr>
        <w:pStyle w:val="Bezodstpw"/>
        <w:spacing w:line="300" w:lineRule="auto"/>
        <w:rPr>
          <w:rFonts w:ascii="Cambria" w:hAnsi="Cambria" w:cs="Arial"/>
          <w:iCs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>nr 86 9015 0001 3900 0299 2000 0010</w:t>
      </w:r>
      <w:r w:rsidR="00E1642D" w:rsidRPr="006B4A52">
        <w:rPr>
          <w:rFonts w:ascii="Cambria" w:hAnsi="Cambria" w:cs="Arial"/>
          <w:iCs/>
          <w:sz w:val="24"/>
          <w:szCs w:val="24"/>
        </w:rPr>
        <w:t>.</w:t>
      </w:r>
    </w:p>
    <w:p w:rsidR="000B70C7" w:rsidRPr="006B4A52" w:rsidRDefault="000B70C7" w:rsidP="004414C6">
      <w:pPr>
        <w:pStyle w:val="Bezodstpw"/>
        <w:spacing w:line="300" w:lineRule="auto"/>
        <w:rPr>
          <w:rFonts w:ascii="Cambria" w:hAnsi="Cambria" w:cs="Arial"/>
          <w:b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 </w:t>
      </w:r>
      <w:r w:rsidR="007F525A" w:rsidRPr="006B4A52">
        <w:rPr>
          <w:rFonts w:ascii="Cambria" w:hAnsi="Cambria" w:cs="Arial"/>
          <w:sz w:val="24"/>
          <w:szCs w:val="24"/>
        </w:rPr>
        <w:tab/>
      </w:r>
      <w:r w:rsidR="007F525A" w:rsidRPr="006B4A52">
        <w:rPr>
          <w:rFonts w:ascii="Cambria" w:hAnsi="Cambria" w:cs="Arial"/>
          <w:sz w:val="24"/>
          <w:szCs w:val="24"/>
        </w:rPr>
        <w:tab/>
      </w:r>
      <w:r w:rsidR="007F525A" w:rsidRPr="006B4A52">
        <w:rPr>
          <w:rFonts w:ascii="Cambria" w:hAnsi="Cambria" w:cs="Arial"/>
          <w:sz w:val="24"/>
          <w:szCs w:val="24"/>
        </w:rPr>
        <w:tab/>
      </w:r>
      <w:r w:rsidR="007F525A" w:rsidRPr="006B4A52">
        <w:rPr>
          <w:rFonts w:ascii="Cambria" w:hAnsi="Cambria" w:cs="Arial"/>
          <w:sz w:val="24"/>
          <w:szCs w:val="24"/>
        </w:rPr>
        <w:tab/>
      </w:r>
      <w:r w:rsidR="007F525A" w:rsidRPr="006B4A52">
        <w:rPr>
          <w:rFonts w:ascii="Cambria" w:hAnsi="Cambria" w:cs="Arial"/>
          <w:sz w:val="24"/>
          <w:szCs w:val="24"/>
        </w:rPr>
        <w:tab/>
      </w:r>
      <w:r w:rsidR="007F525A" w:rsidRPr="006B4A52">
        <w:rPr>
          <w:rFonts w:ascii="Cambria" w:hAnsi="Cambria" w:cs="Arial"/>
          <w:sz w:val="24"/>
          <w:szCs w:val="24"/>
        </w:rPr>
        <w:tab/>
      </w:r>
      <w:r w:rsidR="007F525A" w:rsidRPr="006B4A52">
        <w:rPr>
          <w:rFonts w:ascii="Cambria" w:hAnsi="Cambria" w:cs="Arial"/>
          <w:b/>
          <w:sz w:val="24"/>
          <w:szCs w:val="24"/>
        </w:rPr>
        <w:t>§ 4</w:t>
      </w:r>
    </w:p>
    <w:p w:rsidR="00CC3286" w:rsidRPr="006B4A52" w:rsidRDefault="00E1642D" w:rsidP="004414C6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Traci moc Uchwała Nr </w:t>
      </w:r>
      <w:r w:rsidR="00CC3286" w:rsidRPr="006B4A52">
        <w:rPr>
          <w:rFonts w:ascii="Cambria" w:hAnsi="Cambria" w:cs="Arial"/>
          <w:sz w:val="24"/>
          <w:szCs w:val="24"/>
        </w:rPr>
        <w:t xml:space="preserve"> </w:t>
      </w:r>
      <w:r w:rsidR="000A0CF0" w:rsidRPr="006B4A52">
        <w:rPr>
          <w:rFonts w:ascii="Cambria" w:hAnsi="Cambria" w:cs="Arial"/>
          <w:sz w:val="24"/>
          <w:szCs w:val="24"/>
        </w:rPr>
        <w:t>XIII</w:t>
      </w:r>
      <w:r w:rsidR="004222A3" w:rsidRPr="006B4A52">
        <w:rPr>
          <w:rFonts w:ascii="Cambria" w:hAnsi="Cambria" w:cs="Arial"/>
          <w:sz w:val="24"/>
          <w:szCs w:val="24"/>
        </w:rPr>
        <w:t>/</w:t>
      </w:r>
      <w:r w:rsidR="000A0CF0" w:rsidRPr="006B4A52">
        <w:rPr>
          <w:rFonts w:ascii="Cambria" w:hAnsi="Cambria" w:cs="Arial"/>
          <w:sz w:val="24"/>
          <w:szCs w:val="24"/>
        </w:rPr>
        <w:t>89</w:t>
      </w:r>
      <w:r w:rsidR="008F3D28" w:rsidRPr="006B4A52">
        <w:rPr>
          <w:rFonts w:ascii="Cambria" w:hAnsi="Cambria" w:cs="Arial"/>
          <w:sz w:val="24"/>
          <w:szCs w:val="24"/>
        </w:rPr>
        <w:t>/1</w:t>
      </w:r>
      <w:r w:rsidR="000A0CF0" w:rsidRPr="006B4A52">
        <w:rPr>
          <w:rFonts w:ascii="Cambria" w:hAnsi="Cambria" w:cs="Arial"/>
          <w:sz w:val="24"/>
          <w:szCs w:val="24"/>
        </w:rPr>
        <w:t>9</w:t>
      </w:r>
      <w:r w:rsidR="00CC3286" w:rsidRPr="006B4A52">
        <w:rPr>
          <w:rFonts w:ascii="Cambria" w:hAnsi="Cambria" w:cs="Arial"/>
          <w:sz w:val="24"/>
          <w:szCs w:val="24"/>
        </w:rPr>
        <w:t xml:space="preserve">  </w:t>
      </w:r>
      <w:r w:rsidR="0013430B" w:rsidRPr="006B4A52">
        <w:rPr>
          <w:rFonts w:ascii="Cambria" w:hAnsi="Cambria" w:cs="Arial"/>
          <w:sz w:val="24"/>
          <w:szCs w:val="24"/>
        </w:rPr>
        <w:t xml:space="preserve">Rady Gminy Gozdowo </w:t>
      </w:r>
      <w:r w:rsidR="00CC3286" w:rsidRPr="006B4A52">
        <w:rPr>
          <w:rFonts w:ascii="Cambria" w:hAnsi="Cambria" w:cs="Arial"/>
          <w:sz w:val="24"/>
          <w:szCs w:val="24"/>
        </w:rPr>
        <w:t xml:space="preserve">z dnia </w:t>
      </w:r>
      <w:r w:rsidR="000A0CF0" w:rsidRPr="006B4A52">
        <w:rPr>
          <w:rFonts w:ascii="Cambria" w:hAnsi="Cambria" w:cs="Arial"/>
          <w:sz w:val="24"/>
          <w:szCs w:val="24"/>
        </w:rPr>
        <w:t>8</w:t>
      </w:r>
      <w:r w:rsidR="008F3D28" w:rsidRPr="006B4A52">
        <w:rPr>
          <w:rFonts w:ascii="Cambria" w:hAnsi="Cambria" w:cs="Arial"/>
          <w:sz w:val="24"/>
          <w:szCs w:val="24"/>
        </w:rPr>
        <w:t xml:space="preserve"> </w:t>
      </w:r>
      <w:r w:rsidR="000A0CF0" w:rsidRPr="006B4A52">
        <w:rPr>
          <w:rFonts w:ascii="Cambria" w:hAnsi="Cambria" w:cs="Arial"/>
          <w:sz w:val="24"/>
          <w:szCs w:val="24"/>
        </w:rPr>
        <w:t>listopada</w:t>
      </w:r>
      <w:r w:rsidR="00CC3286" w:rsidRPr="006B4A52">
        <w:rPr>
          <w:rFonts w:ascii="Cambria" w:hAnsi="Cambria" w:cs="Arial"/>
          <w:sz w:val="24"/>
          <w:szCs w:val="24"/>
        </w:rPr>
        <w:t xml:space="preserve"> 201</w:t>
      </w:r>
      <w:r w:rsidR="000A0CF0" w:rsidRPr="006B4A52">
        <w:rPr>
          <w:rFonts w:ascii="Cambria" w:hAnsi="Cambria" w:cs="Arial"/>
          <w:sz w:val="24"/>
          <w:szCs w:val="24"/>
        </w:rPr>
        <w:t>9</w:t>
      </w:r>
      <w:r w:rsidR="00CC3286" w:rsidRPr="006B4A52">
        <w:rPr>
          <w:rFonts w:ascii="Cambria" w:hAnsi="Cambria" w:cs="Arial"/>
          <w:sz w:val="24"/>
          <w:szCs w:val="24"/>
        </w:rPr>
        <w:t xml:space="preserve"> roku w sprawie </w:t>
      </w:r>
      <w:r w:rsidRPr="006B4A52">
        <w:rPr>
          <w:rFonts w:ascii="Cambria" w:hAnsi="Cambria" w:cs="Arial"/>
          <w:sz w:val="24"/>
          <w:szCs w:val="24"/>
        </w:rPr>
        <w:t>określenia</w:t>
      </w:r>
      <w:r w:rsidR="00CC3286" w:rsidRPr="006B4A52">
        <w:rPr>
          <w:rFonts w:ascii="Cambria" w:hAnsi="Cambria" w:cs="Arial"/>
          <w:sz w:val="24"/>
          <w:szCs w:val="24"/>
        </w:rPr>
        <w:t xml:space="preserve"> wysokości stawek podatku od nieruchomości</w:t>
      </w:r>
      <w:r w:rsidR="008D150B" w:rsidRPr="006B4A52">
        <w:rPr>
          <w:rFonts w:ascii="Cambria" w:hAnsi="Cambria" w:cs="Arial"/>
          <w:sz w:val="24"/>
          <w:szCs w:val="24"/>
        </w:rPr>
        <w:t xml:space="preserve"> </w:t>
      </w:r>
      <w:r w:rsidRPr="006B4A52">
        <w:rPr>
          <w:rFonts w:ascii="Cambria" w:hAnsi="Cambria" w:cs="Arial"/>
          <w:sz w:val="24"/>
          <w:szCs w:val="24"/>
        </w:rPr>
        <w:t xml:space="preserve">obowiązujących </w:t>
      </w:r>
      <w:r w:rsidR="00A75438" w:rsidRPr="006B4A52">
        <w:rPr>
          <w:rFonts w:ascii="Cambria" w:hAnsi="Cambria" w:cs="Arial"/>
          <w:sz w:val="24"/>
          <w:szCs w:val="24"/>
        </w:rPr>
        <w:t xml:space="preserve">                             </w:t>
      </w:r>
      <w:r w:rsidRPr="006B4A52">
        <w:rPr>
          <w:rFonts w:ascii="Cambria" w:hAnsi="Cambria" w:cs="Arial"/>
          <w:sz w:val="24"/>
          <w:szCs w:val="24"/>
        </w:rPr>
        <w:t>na terenie gminy Gozdowo</w:t>
      </w:r>
      <w:r w:rsidR="00CC3286" w:rsidRPr="006B4A52">
        <w:rPr>
          <w:rFonts w:ascii="Cambria" w:hAnsi="Cambria" w:cs="Arial"/>
          <w:sz w:val="24"/>
          <w:szCs w:val="24"/>
        </w:rPr>
        <w:t xml:space="preserve"> </w:t>
      </w:r>
      <w:r w:rsidR="008D150B" w:rsidRPr="006B4A52">
        <w:rPr>
          <w:rFonts w:ascii="Cambria" w:hAnsi="Cambria" w:cs="Arial"/>
          <w:sz w:val="24"/>
          <w:szCs w:val="24"/>
        </w:rPr>
        <w:t xml:space="preserve">na rok </w:t>
      </w:r>
      <w:r w:rsidR="00803C72" w:rsidRPr="006B4A52">
        <w:rPr>
          <w:rFonts w:ascii="Cambria" w:hAnsi="Cambria" w:cs="Arial"/>
          <w:sz w:val="24"/>
          <w:szCs w:val="24"/>
        </w:rPr>
        <w:t>20</w:t>
      </w:r>
      <w:r w:rsidR="000A0CF0" w:rsidRPr="006B4A52">
        <w:rPr>
          <w:rFonts w:ascii="Cambria" w:hAnsi="Cambria" w:cs="Arial"/>
          <w:sz w:val="24"/>
          <w:szCs w:val="24"/>
        </w:rPr>
        <w:t>20</w:t>
      </w:r>
      <w:r w:rsidR="008D150B" w:rsidRPr="006B4A52">
        <w:rPr>
          <w:rFonts w:ascii="Cambria" w:hAnsi="Cambria" w:cs="Arial"/>
          <w:sz w:val="24"/>
          <w:szCs w:val="24"/>
        </w:rPr>
        <w:t xml:space="preserve"> </w:t>
      </w:r>
      <w:r w:rsidR="00CC3286" w:rsidRPr="006B4A52">
        <w:rPr>
          <w:rFonts w:ascii="Cambria" w:hAnsi="Cambria" w:cs="Arial"/>
          <w:sz w:val="24"/>
          <w:szCs w:val="24"/>
        </w:rPr>
        <w:t xml:space="preserve">oraz zwolnień </w:t>
      </w:r>
      <w:r w:rsidRPr="006B4A52">
        <w:rPr>
          <w:rFonts w:ascii="Cambria" w:hAnsi="Cambria" w:cs="Arial"/>
          <w:sz w:val="24"/>
          <w:szCs w:val="24"/>
        </w:rPr>
        <w:t>w tym</w:t>
      </w:r>
      <w:r w:rsidR="00962707" w:rsidRPr="006B4A52">
        <w:rPr>
          <w:rFonts w:ascii="Cambria" w:hAnsi="Cambria" w:cs="Arial"/>
          <w:sz w:val="24"/>
          <w:szCs w:val="24"/>
        </w:rPr>
        <w:t xml:space="preserve"> podatku</w:t>
      </w:r>
      <w:r w:rsidR="008F3D28" w:rsidRPr="006B4A52">
        <w:rPr>
          <w:rFonts w:ascii="Cambria" w:hAnsi="Cambria" w:cs="Arial"/>
          <w:sz w:val="24"/>
          <w:szCs w:val="24"/>
        </w:rPr>
        <w:t>.</w:t>
      </w:r>
    </w:p>
    <w:p w:rsidR="007F525A" w:rsidRPr="006B4A52" w:rsidRDefault="007F525A" w:rsidP="004414C6">
      <w:pPr>
        <w:tabs>
          <w:tab w:val="left" w:pos="142"/>
        </w:tabs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</w:p>
    <w:p w:rsidR="00CC3286" w:rsidRPr="006B4A52" w:rsidRDefault="007F525A" w:rsidP="004414C6">
      <w:pPr>
        <w:tabs>
          <w:tab w:val="left" w:pos="142"/>
        </w:tabs>
        <w:spacing w:line="300" w:lineRule="auto"/>
        <w:ind w:left="284" w:hanging="284"/>
        <w:rPr>
          <w:rFonts w:ascii="Cambria" w:hAnsi="Cambria" w:cs="Arial"/>
          <w:b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b/>
          <w:sz w:val="24"/>
          <w:szCs w:val="24"/>
        </w:rPr>
        <w:t>§ 5</w:t>
      </w:r>
    </w:p>
    <w:p w:rsidR="00A649B5" w:rsidRPr="006B4A52" w:rsidRDefault="00A649B5" w:rsidP="004414C6">
      <w:pPr>
        <w:tabs>
          <w:tab w:val="left" w:pos="142"/>
        </w:tabs>
        <w:spacing w:line="300" w:lineRule="auto"/>
        <w:ind w:left="284" w:hanging="284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Wykonanie uchwały powierza się Wójtowi Gminy </w:t>
      </w:r>
      <w:r w:rsidR="001C630A" w:rsidRPr="006B4A52">
        <w:rPr>
          <w:rFonts w:ascii="Cambria" w:hAnsi="Cambria" w:cs="Arial"/>
          <w:sz w:val="24"/>
          <w:szCs w:val="24"/>
        </w:rPr>
        <w:t>Gozdowo</w:t>
      </w:r>
      <w:r w:rsidRPr="006B4A52">
        <w:rPr>
          <w:rFonts w:ascii="Cambria" w:hAnsi="Cambria" w:cs="Arial"/>
          <w:sz w:val="24"/>
          <w:szCs w:val="24"/>
        </w:rPr>
        <w:t>.</w:t>
      </w:r>
    </w:p>
    <w:p w:rsidR="007F525A" w:rsidRPr="006B4A52" w:rsidRDefault="007F525A" w:rsidP="007F525A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</w:p>
    <w:p w:rsidR="007F525A" w:rsidRPr="006B4A52" w:rsidRDefault="007F525A" w:rsidP="007F525A">
      <w:pPr>
        <w:pStyle w:val="Bezodstpw"/>
        <w:spacing w:line="300" w:lineRule="auto"/>
        <w:ind w:left="3540" w:firstLine="708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b/>
          <w:sz w:val="24"/>
          <w:szCs w:val="24"/>
        </w:rPr>
        <w:t>§ 6</w:t>
      </w:r>
    </w:p>
    <w:p w:rsidR="00A649B5" w:rsidRPr="006B4A52" w:rsidRDefault="00AA694B" w:rsidP="004414C6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Uchwała podlega zamieszczeniu na tablicy ogłoszeń w siedzibie Urzędu Gminy </w:t>
      </w:r>
      <w:r w:rsidR="00A75438" w:rsidRPr="006B4A52">
        <w:rPr>
          <w:rFonts w:ascii="Cambria" w:hAnsi="Cambria" w:cs="Arial"/>
          <w:sz w:val="24"/>
          <w:szCs w:val="24"/>
        </w:rPr>
        <w:t xml:space="preserve">                                </w:t>
      </w:r>
      <w:r w:rsidRPr="006B4A52">
        <w:rPr>
          <w:rFonts w:ascii="Cambria" w:hAnsi="Cambria" w:cs="Arial"/>
          <w:sz w:val="24"/>
          <w:szCs w:val="24"/>
        </w:rPr>
        <w:t>w Gozdowie</w:t>
      </w:r>
      <w:r w:rsidR="008B483A" w:rsidRPr="006B4A52">
        <w:rPr>
          <w:rFonts w:ascii="Cambria" w:hAnsi="Cambria" w:cs="Arial"/>
          <w:sz w:val="24"/>
          <w:szCs w:val="24"/>
        </w:rPr>
        <w:t>.</w:t>
      </w:r>
    </w:p>
    <w:p w:rsidR="008B483A" w:rsidRPr="000D223C" w:rsidRDefault="007F525A" w:rsidP="004414C6">
      <w:pPr>
        <w:pStyle w:val="Bezodstpw"/>
        <w:spacing w:line="300" w:lineRule="auto"/>
        <w:rPr>
          <w:rFonts w:ascii="Cambria" w:hAnsi="Cambria" w:cs="Arial"/>
          <w:b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sz w:val="24"/>
          <w:szCs w:val="24"/>
        </w:rPr>
        <w:tab/>
      </w:r>
      <w:r w:rsidRPr="006B4A52">
        <w:rPr>
          <w:rFonts w:ascii="Cambria" w:hAnsi="Cambria" w:cs="Arial"/>
          <w:b/>
          <w:sz w:val="24"/>
          <w:szCs w:val="24"/>
        </w:rPr>
        <w:t>§ 7</w:t>
      </w:r>
    </w:p>
    <w:p w:rsidR="009D53FD" w:rsidRPr="000D223C" w:rsidRDefault="008B483A" w:rsidP="000D223C">
      <w:pPr>
        <w:pStyle w:val="Bezodstpw"/>
        <w:spacing w:line="300" w:lineRule="auto"/>
        <w:rPr>
          <w:rFonts w:ascii="Cambria" w:hAnsi="Cambria" w:cs="Arial"/>
          <w:sz w:val="24"/>
          <w:szCs w:val="24"/>
        </w:rPr>
      </w:pPr>
      <w:r w:rsidRPr="006B4A52">
        <w:rPr>
          <w:rFonts w:ascii="Cambria" w:hAnsi="Cambria" w:cs="Arial"/>
          <w:sz w:val="24"/>
          <w:szCs w:val="24"/>
        </w:rPr>
        <w:t xml:space="preserve">Uchwała </w:t>
      </w:r>
      <w:r w:rsidR="00A73997" w:rsidRPr="006B4A52">
        <w:rPr>
          <w:rFonts w:ascii="Cambria" w:hAnsi="Cambria" w:cs="Arial"/>
          <w:sz w:val="24"/>
          <w:szCs w:val="24"/>
        </w:rPr>
        <w:t xml:space="preserve">podlega ogłoszeniu w </w:t>
      </w:r>
      <w:r w:rsidR="00960BAA" w:rsidRPr="006B4A52">
        <w:rPr>
          <w:rFonts w:ascii="Cambria" w:hAnsi="Cambria" w:cs="Arial"/>
          <w:sz w:val="24"/>
          <w:szCs w:val="24"/>
        </w:rPr>
        <w:t xml:space="preserve">Dzienniku Urzędowym Województwa Mazowieckiego </w:t>
      </w:r>
      <w:r w:rsidR="00A75438" w:rsidRPr="006B4A52">
        <w:rPr>
          <w:rFonts w:ascii="Cambria" w:hAnsi="Cambria" w:cs="Arial"/>
          <w:sz w:val="24"/>
          <w:szCs w:val="24"/>
        </w:rPr>
        <w:t xml:space="preserve">                          </w:t>
      </w:r>
      <w:r w:rsidR="00960BAA" w:rsidRPr="006B4A52">
        <w:rPr>
          <w:rFonts w:ascii="Cambria" w:hAnsi="Cambria" w:cs="Arial"/>
          <w:sz w:val="24"/>
          <w:szCs w:val="24"/>
        </w:rPr>
        <w:t xml:space="preserve">i </w:t>
      </w:r>
      <w:r w:rsidR="00A73997" w:rsidRPr="006B4A52">
        <w:rPr>
          <w:rFonts w:ascii="Cambria" w:hAnsi="Cambria" w:cs="Arial"/>
          <w:sz w:val="24"/>
          <w:szCs w:val="24"/>
        </w:rPr>
        <w:t xml:space="preserve">wchodzi w życie z dniem </w:t>
      </w:r>
      <w:r w:rsidR="00BA68F7" w:rsidRPr="006B4A52">
        <w:rPr>
          <w:rFonts w:ascii="Cambria" w:hAnsi="Cambria" w:cs="Arial"/>
          <w:sz w:val="24"/>
          <w:szCs w:val="24"/>
        </w:rPr>
        <w:t xml:space="preserve">1 </w:t>
      </w:r>
      <w:r w:rsidR="00960BAA" w:rsidRPr="006B4A52">
        <w:rPr>
          <w:rFonts w:ascii="Cambria" w:hAnsi="Cambria" w:cs="Arial"/>
          <w:sz w:val="24"/>
          <w:szCs w:val="24"/>
        </w:rPr>
        <w:t>stycznia 20</w:t>
      </w:r>
      <w:r w:rsidR="007D3E97" w:rsidRPr="006B4A52">
        <w:rPr>
          <w:rFonts w:ascii="Cambria" w:hAnsi="Cambria" w:cs="Arial"/>
          <w:sz w:val="24"/>
          <w:szCs w:val="24"/>
        </w:rPr>
        <w:t>2</w:t>
      </w:r>
      <w:r w:rsidR="000A0CF0" w:rsidRPr="006B4A52">
        <w:rPr>
          <w:rFonts w:ascii="Cambria" w:hAnsi="Cambria" w:cs="Arial"/>
          <w:sz w:val="24"/>
          <w:szCs w:val="24"/>
        </w:rPr>
        <w:t>1</w:t>
      </w:r>
      <w:r w:rsidRPr="006B4A52">
        <w:rPr>
          <w:rFonts w:ascii="Cambria" w:hAnsi="Cambria" w:cs="Arial"/>
          <w:sz w:val="24"/>
          <w:szCs w:val="24"/>
        </w:rPr>
        <w:t xml:space="preserve"> roku.</w:t>
      </w:r>
    </w:p>
    <w:p w:rsidR="00AA694B" w:rsidRPr="006B4A52" w:rsidRDefault="00AA694B" w:rsidP="00AA694B">
      <w:pPr>
        <w:spacing w:line="276" w:lineRule="auto"/>
        <w:ind w:left="4395"/>
        <w:rPr>
          <w:rFonts w:ascii="Cambria" w:hAnsi="Cambria" w:cs="Arial"/>
          <w:i/>
          <w:iCs/>
          <w:sz w:val="24"/>
          <w:szCs w:val="24"/>
        </w:rPr>
      </w:pPr>
    </w:p>
    <w:p w:rsidR="000D223C" w:rsidRDefault="000D223C" w:rsidP="000D223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>Przewodniczący Rady Gminy</w:t>
      </w:r>
    </w:p>
    <w:p w:rsidR="000D223C" w:rsidRDefault="000D223C" w:rsidP="000D22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57F21" w:rsidRPr="000D223C" w:rsidRDefault="000D223C" w:rsidP="000D223C">
      <w:pPr>
        <w:tabs>
          <w:tab w:val="left" w:pos="1260"/>
        </w:tabs>
        <w:spacing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/-/   Dariusz Śmigielski</w:t>
      </w:r>
    </w:p>
    <w:p w:rsidR="002F032E" w:rsidRPr="0003332A" w:rsidRDefault="002F032E" w:rsidP="00AD7CCD">
      <w:pPr>
        <w:spacing w:line="30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6B4A52" w:rsidRPr="00BB3F48" w:rsidRDefault="006B4A52" w:rsidP="006B4A52">
      <w:pPr>
        <w:pStyle w:val="NormalnyWeb"/>
        <w:shd w:val="clear" w:color="auto" w:fill="FFFFFF"/>
        <w:spacing w:before="0" w:beforeAutospacing="0" w:after="0" w:afterAutospacing="0" w:line="384" w:lineRule="atLeast"/>
        <w:rPr>
          <w:color w:val="333333"/>
        </w:rPr>
      </w:pPr>
      <w:r>
        <w:rPr>
          <w:rFonts w:ascii="Palatino Linotype" w:eastAsia="Palatino Linotype" w:hAnsi="Palatino Linotype" w:cs="Palatino Linotype"/>
          <w:b/>
          <w:bCs/>
          <w:spacing w:val="1"/>
        </w:rPr>
        <w:lastRenderedPageBreak/>
        <w:t xml:space="preserve">                                                         </w:t>
      </w:r>
      <w:r w:rsidRPr="00BD1E2D">
        <w:rPr>
          <w:rFonts w:ascii="Palatino Linotype" w:eastAsia="Palatino Linotype" w:hAnsi="Palatino Linotype" w:cs="Palatino Linotype"/>
          <w:b/>
          <w:bCs/>
          <w:spacing w:val="1"/>
        </w:rPr>
        <w:t>U</w:t>
      </w:r>
      <w:r w:rsidRPr="00BD1E2D">
        <w:rPr>
          <w:rFonts w:ascii="Palatino Linotype" w:eastAsia="Palatino Linotype" w:hAnsi="Palatino Linotype" w:cs="Palatino Linotype"/>
          <w:b/>
          <w:bCs/>
          <w:spacing w:val="-1"/>
        </w:rPr>
        <w:t>Z</w:t>
      </w:r>
      <w:r w:rsidRPr="00BD1E2D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BD1E2D">
        <w:rPr>
          <w:rFonts w:ascii="Palatino Linotype" w:eastAsia="Palatino Linotype" w:hAnsi="Palatino Linotype" w:cs="Palatino Linotype"/>
          <w:b/>
          <w:bCs/>
          <w:spacing w:val="-3"/>
        </w:rPr>
        <w:t>S</w:t>
      </w:r>
      <w:r w:rsidRPr="00BD1E2D">
        <w:rPr>
          <w:rFonts w:ascii="Palatino Linotype" w:eastAsia="Palatino Linotype" w:hAnsi="Palatino Linotype" w:cs="Palatino Linotype"/>
          <w:b/>
          <w:bCs/>
          <w:spacing w:val="1"/>
        </w:rPr>
        <w:t>A</w:t>
      </w:r>
      <w:r w:rsidRPr="00BD1E2D">
        <w:rPr>
          <w:rFonts w:ascii="Palatino Linotype" w:eastAsia="Palatino Linotype" w:hAnsi="Palatino Linotype" w:cs="Palatino Linotype"/>
          <w:b/>
          <w:bCs/>
          <w:spacing w:val="-1"/>
        </w:rPr>
        <w:t>D</w:t>
      </w:r>
      <w:r w:rsidRPr="00BD1E2D">
        <w:rPr>
          <w:rFonts w:ascii="Palatino Linotype" w:eastAsia="Palatino Linotype" w:hAnsi="Palatino Linotype" w:cs="Palatino Linotype"/>
          <w:b/>
          <w:bCs/>
          <w:spacing w:val="-2"/>
        </w:rPr>
        <w:t>N</w:t>
      </w:r>
      <w:r w:rsidRPr="00BD1E2D">
        <w:rPr>
          <w:rFonts w:ascii="Palatino Linotype" w:eastAsia="Palatino Linotype" w:hAnsi="Palatino Linotype" w:cs="Palatino Linotype"/>
          <w:b/>
          <w:bCs/>
        </w:rPr>
        <w:t>I</w:t>
      </w:r>
      <w:r w:rsidRPr="00BD1E2D"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 w:rsidRPr="00BD1E2D">
        <w:rPr>
          <w:rFonts w:ascii="Palatino Linotype" w:eastAsia="Palatino Linotype" w:hAnsi="Palatino Linotype" w:cs="Palatino Linotype"/>
          <w:b/>
          <w:bCs/>
          <w:spacing w:val="1"/>
        </w:rPr>
        <w:t>N</w:t>
      </w:r>
      <w:r w:rsidRPr="00BD1E2D"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 w:rsidRPr="00BD1E2D">
        <w:rPr>
          <w:rFonts w:ascii="Palatino Linotype" w:eastAsia="Palatino Linotype" w:hAnsi="Palatino Linotype" w:cs="Palatino Linotype"/>
          <w:b/>
          <w:bCs/>
        </w:rPr>
        <w:t>E</w:t>
      </w:r>
    </w:p>
    <w:p w:rsidR="006B4A52" w:rsidRPr="00BD1E2D" w:rsidRDefault="006B4A52" w:rsidP="006B4A52">
      <w:pPr>
        <w:pStyle w:val="Nagwek1"/>
        <w:spacing w:before="27"/>
        <w:ind w:left="2124" w:right="2070" w:firstLine="708"/>
        <w:rPr>
          <w:rFonts w:ascii="Palatino Linotype" w:eastAsia="Palatino Linotype" w:hAnsi="Palatino Linotype" w:cs="Palatino Linotype"/>
          <w:spacing w:val="-13"/>
          <w:lang w:val="pl-PL"/>
        </w:rPr>
      </w:pPr>
      <w:r>
        <w:rPr>
          <w:rFonts w:ascii="Palatino Linotype" w:eastAsia="Palatino Linotype" w:hAnsi="Palatino Linotype" w:cs="Palatino Linotype"/>
          <w:spacing w:val="-1"/>
          <w:lang w:val="pl-PL"/>
        </w:rPr>
        <w:t xml:space="preserve"> 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d</w:t>
      </w:r>
      <w:r w:rsidRPr="00BD1E2D">
        <w:rPr>
          <w:rFonts w:ascii="Palatino Linotype" w:eastAsia="Palatino Linotype" w:hAnsi="Palatino Linotype" w:cs="Palatino Linotype"/>
          <w:lang w:val="pl-PL"/>
        </w:rPr>
        <w:t>o</w:t>
      </w:r>
      <w:r w:rsidRPr="00BD1E2D">
        <w:rPr>
          <w:rFonts w:ascii="Palatino Linotype" w:eastAsia="Palatino Linotype" w:hAnsi="Palatino Linotype" w:cs="Palatino Linotype"/>
          <w:spacing w:val="-9"/>
          <w:lang w:val="pl-PL"/>
        </w:rPr>
        <w:t xml:space="preserve"> </w:t>
      </w:r>
      <w:r w:rsidRPr="00BD1E2D">
        <w:rPr>
          <w:rFonts w:ascii="Palatino Linotype" w:eastAsia="Palatino Linotype" w:hAnsi="Palatino Linotype" w:cs="Palatino Linotype"/>
          <w:lang w:val="pl-PL"/>
        </w:rPr>
        <w:t>U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chw</w:t>
      </w:r>
      <w:r w:rsidRPr="00BD1E2D">
        <w:rPr>
          <w:rFonts w:ascii="Palatino Linotype" w:eastAsia="Palatino Linotype" w:hAnsi="Palatino Linotype" w:cs="Palatino Linotype"/>
          <w:lang w:val="pl-PL"/>
        </w:rPr>
        <w:t>a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ł</w:t>
      </w:r>
      <w:r w:rsidRPr="00BD1E2D">
        <w:rPr>
          <w:rFonts w:ascii="Palatino Linotype" w:eastAsia="Palatino Linotype" w:hAnsi="Palatino Linotype" w:cs="Palatino Linotype"/>
          <w:lang w:val="pl-PL"/>
        </w:rPr>
        <w:t>y</w:t>
      </w:r>
      <w:r w:rsidRPr="00BD1E2D">
        <w:rPr>
          <w:rFonts w:ascii="Palatino Linotype" w:eastAsia="Palatino Linotype" w:hAnsi="Palatino Linotype" w:cs="Palatino Linotype"/>
          <w:spacing w:val="-9"/>
          <w:lang w:val="pl-PL"/>
        </w:rPr>
        <w:t xml:space="preserve"> 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N</w:t>
      </w:r>
      <w:r w:rsidRPr="00BD1E2D">
        <w:rPr>
          <w:rFonts w:ascii="Palatino Linotype" w:eastAsia="Palatino Linotype" w:hAnsi="Palatino Linotype" w:cs="Palatino Linotype"/>
          <w:lang w:val="pl-PL"/>
        </w:rPr>
        <w:t>r</w:t>
      </w:r>
      <w:r>
        <w:rPr>
          <w:rFonts w:ascii="Palatino Linotype" w:eastAsia="Palatino Linotype" w:hAnsi="Palatino Linotype" w:cs="Palatino Linotype"/>
          <w:spacing w:val="-9"/>
          <w:lang w:val="pl-PL"/>
        </w:rPr>
        <w:t xml:space="preserve"> </w:t>
      </w:r>
      <w:r w:rsidR="00AE00FD">
        <w:rPr>
          <w:rFonts w:ascii="Palatino Linotype" w:eastAsia="Palatino Linotype" w:hAnsi="Palatino Linotype" w:cs="Palatino Linotype"/>
          <w:lang w:val="pl-PL"/>
        </w:rPr>
        <w:t>XXVIII/182</w:t>
      </w:r>
      <w:r>
        <w:rPr>
          <w:rFonts w:ascii="Palatino Linotype" w:eastAsia="Palatino Linotype" w:hAnsi="Palatino Linotype" w:cs="Palatino Linotype"/>
          <w:lang w:val="pl-PL"/>
        </w:rPr>
        <w:t>/20</w:t>
      </w:r>
    </w:p>
    <w:p w:rsidR="006B4A52" w:rsidRPr="00BD1E2D" w:rsidRDefault="006B4A52" w:rsidP="006B4A52">
      <w:pPr>
        <w:pStyle w:val="Nagwek1"/>
        <w:spacing w:before="27"/>
        <w:ind w:left="2410" w:right="1843"/>
        <w:rPr>
          <w:rFonts w:ascii="Palatino Linotype" w:eastAsia="Palatino Linotype" w:hAnsi="Palatino Linotype" w:cs="Palatino Linotype"/>
          <w:b w:val="0"/>
          <w:bCs w:val="0"/>
          <w:lang w:val="pl-PL"/>
        </w:rPr>
      </w:pPr>
      <w:r>
        <w:rPr>
          <w:rFonts w:ascii="Palatino Linotype" w:eastAsia="Palatino Linotype" w:hAnsi="Palatino Linotype" w:cs="Palatino Linotype"/>
          <w:spacing w:val="-1"/>
          <w:lang w:val="pl-PL"/>
        </w:rPr>
        <w:t xml:space="preserve">              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R</w:t>
      </w:r>
      <w:r w:rsidRPr="00BD1E2D">
        <w:rPr>
          <w:rFonts w:ascii="Palatino Linotype" w:eastAsia="Palatino Linotype" w:hAnsi="Palatino Linotype" w:cs="Palatino Linotype"/>
          <w:lang w:val="pl-PL"/>
        </w:rPr>
        <w:t>a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d</w:t>
      </w:r>
      <w:r w:rsidRPr="00BD1E2D">
        <w:rPr>
          <w:rFonts w:ascii="Palatino Linotype" w:eastAsia="Palatino Linotype" w:hAnsi="Palatino Linotype" w:cs="Palatino Linotype"/>
          <w:lang w:val="pl-PL"/>
        </w:rPr>
        <w:t>y</w:t>
      </w:r>
      <w:r w:rsidRPr="00BD1E2D">
        <w:rPr>
          <w:rFonts w:ascii="Palatino Linotype" w:eastAsia="Palatino Linotype" w:hAnsi="Palatino Linotype" w:cs="Palatino Linotype"/>
          <w:spacing w:val="-12"/>
          <w:lang w:val="pl-PL"/>
        </w:rPr>
        <w:t xml:space="preserve"> 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G</w:t>
      </w:r>
      <w:r w:rsidRPr="00BD1E2D">
        <w:rPr>
          <w:rFonts w:ascii="Palatino Linotype" w:eastAsia="Palatino Linotype" w:hAnsi="Palatino Linotype" w:cs="Palatino Linotype"/>
          <w:lang w:val="pl-PL"/>
        </w:rPr>
        <w:t>m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in</w:t>
      </w:r>
      <w:r w:rsidRPr="00BD1E2D">
        <w:rPr>
          <w:rFonts w:ascii="Palatino Linotype" w:eastAsia="Palatino Linotype" w:hAnsi="Palatino Linotype" w:cs="Palatino Linotype"/>
          <w:lang w:val="pl-PL"/>
        </w:rPr>
        <w:t>y</w:t>
      </w:r>
      <w:r w:rsidRPr="00BD1E2D">
        <w:rPr>
          <w:rFonts w:ascii="Palatino Linotype" w:eastAsia="Palatino Linotype" w:hAnsi="Palatino Linotype" w:cs="Palatino Linotype"/>
          <w:spacing w:val="-11"/>
          <w:lang w:val="pl-PL"/>
        </w:rPr>
        <w:t xml:space="preserve"> 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G</w:t>
      </w:r>
      <w:r w:rsidRPr="00BD1E2D">
        <w:rPr>
          <w:rFonts w:ascii="Palatino Linotype" w:eastAsia="Palatino Linotype" w:hAnsi="Palatino Linotype" w:cs="Palatino Linotype"/>
          <w:spacing w:val="1"/>
          <w:lang w:val="pl-PL"/>
        </w:rPr>
        <w:t>o</w:t>
      </w:r>
      <w:r w:rsidRPr="00BD1E2D">
        <w:rPr>
          <w:rFonts w:ascii="Palatino Linotype" w:eastAsia="Palatino Linotype" w:hAnsi="Palatino Linotype" w:cs="Palatino Linotype"/>
          <w:lang w:val="pl-PL"/>
        </w:rPr>
        <w:t>z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d</w:t>
      </w:r>
      <w:r w:rsidRPr="00BD1E2D">
        <w:rPr>
          <w:rFonts w:ascii="Palatino Linotype" w:eastAsia="Palatino Linotype" w:hAnsi="Palatino Linotype" w:cs="Palatino Linotype"/>
          <w:spacing w:val="1"/>
          <w:lang w:val="pl-PL"/>
        </w:rPr>
        <w:t>o</w:t>
      </w:r>
      <w:r w:rsidRPr="00BD1E2D">
        <w:rPr>
          <w:rFonts w:ascii="Palatino Linotype" w:eastAsia="Palatino Linotype" w:hAnsi="Palatino Linotype" w:cs="Palatino Linotype"/>
          <w:spacing w:val="-1"/>
          <w:lang w:val="pl-PL"/>
        </w:rPr>
        <w:t>w</w:t>
      </w:r>
      <w:r w:rsidRPr="00BD1E2D">
        <w:rPr>
          <w:rFonts w:ascii="Palatino Linotype" w:eastAsia="Palatino Linotype" w:hAnsi="Palatino Linotype" w:cs="Palatino Linotype"/>
          <w:lang w:val="pl-PL"/>
        </w:rPr>
        <w:t>o</w:t>
      </w:r>
    </w:p>
    <w:p w:rsidR="006B4A52" w:rsidRPr="00BD1E2D" w:rsidRDefault="006B4A52" w:rsidP="006B4A52">
      <w:pPr>
        <w:pStyle w:val="Nagwek1"/>
        <w:spacing w:line="323" w:lineRule="exact"/>
        <w:ind w:left="1701" w:right="3112" w:hanging="709"/>
        <w:jc w:val="center"/>
        <w:rPr>
          <w:sz w:val="14"/>
          <w:szCs w:val="14"/>
          <w:lang w:val="pl-PL"/>
        </w:rPr>
      </w:pPr>
      <w:r>
        <w:rPr>
          <w:rFonts w:ascii="Palatino Linotype" w:eastAsia="Palatino Linotype" w:hAnsi="Palatino Linotype" w:cs="Palatino Linotype"/>
          <w:lang w:val="pl-PL"/>
        </w:rPr>
        <w:t xml:space="preserve">                                       </w:t>
      </w:r>
      <w:r w:rsidRPr="00BD1E2D">
        <w:rPr>
          <w:rFonts w:ascii="Palatino Linotype" w:eastAsia="Palatino Linotype" w:hAnsi="Palatino Linotype" w:cs="Palatino Linotype"/>
          <w:lang w:val="pl-PL"/>
        </w:rPr>
        <w:t>z</w:t>
      </w:r>
      <w:r w:rsidRPr="00BD1E2D">
        <w:rPr>
          <w:rFonts w:ascii="Palatino Linotype" w:eastAsia="Palatino Linotype" w:hAnsi="Palatino Linotype" w:cs="Palatino Linotype"/>
          <w:spacing w:val="-6"/>
          <w:lang w:val="pl-PL"/>
        </w:rPr>
        <w:t xml:space="preserve"> </w:t>
      </w:r>
      <w:r w:rsidRPr="00BB3F48">
        <w:rPr>
          <w:rFonts w:ascii="Palatino Linotype" w:eastAsia="Palatino Linotype" w:hAnsi="Palatino Linotype" w:cs="Palatino Linotype"/>
          <w:spacing w:val="-1"/>
          <w:lang w:val="pl-PL"/>
        </w:rPr>
        <w:t>dni</w:t>
      </w:r>
      <w:r w:rsidRPr="00BB3F48">
        <w:rPr>
          <w:rFonts w:ascii="Palatino Linotype" w:eastAsia="Palatino Linotype" w:hAnsi="Palatino Linotype" w:cs="Palatino Linotype"/>
          <w:lang w:val="pl-PL"/>
        </w:rPr>
        <w:t>a</w:t>
      </w:r>
      <w:r w:rsidRPr="00BB3F48">
        <w:rPr>
          <w:rFonts w:ascii="Palatino Linotype" w:eastAsia="Palatino Linotype" w:hAnsi="Palatino Linotype" w:cs="Palatino Linotype"/>
          <w:spacing w:val="-5"/>
          <w:lang w:val="pl-PL"/>
        </w:rPr>
        <w:t xml:space="preserve"> </w:t>
      </w:r>
      <w:r w:rsidRPr="00BB3F48">
        <w:rPr>
          <w:rFonts w:ascii="Palatino Linotype" w:eastAsia="Palatino Linotype" w:hAnsi="Palatino Linotype" w:cs="Palatino Linotype"/>
          <w:bCs w:val="0"/>
          <w:lang w:val="pl-PL"/>
        </w:rPr>
        <w:t>4 grudnia 2020r.</w:t>
      </w:r>
    </w:p>
    <w:p w:rsidR="000C7F0C" w:rsidRPr="006B4A52" w:rsidRDefault="000C7F0C" w:rsidP="003568D0">
      <w:pPr>
        <w:spacing w:line="300" w:lineRule="auto"/>
        <w:rPr>
          <w:rFonts w:ascii="Cambria" w:eastAsia="Times New Roman" w:hAnsi="Cambria" w:cs="Arial"/>
          <w:sz w:val="24"/>
          <w:szCs w:val="24"/>
        </w:rPr>
      </w:pPr>
    </w:p>
    <w:p w:rsidR="003568D0" w:rsidRPr="006B4A52" w:rsidRDefault="003568D0" w:rsidP="003568D0">
      <w:pPr>
        <w:spacing w:line="300" w:lineRule="auto"/>
        <w:rPr>
          <w:rFonts w:ascii="Cambria" w:eastAsia="Times New Roman" w:hAnsi="Cambria" w:cs="Arial"/>
          <w:sz w:val="24"/>
          <w:szCs w:val="24"/>
        </w:rPr>
      </w:pPr>
      <w:r w:rsidRPr="006B4A52">
        <w:rPr>
          <w:rFonts w:ascii="Cambria" w:eastAsia="Times New Roman" w:hAnsi="Cambria" w:cs="Arial"/>
          <w:sz w:val="24"/>
          <w:szCs w:val="24"/>
        </w:rPr>
        <w:t>Uprawnienia Rady Gminy do ustalenia wysokości stawek podatku od nieruchomości wynikają z art. 5 ust 1 ustawy z dnia 12 stycznia 1991 roku o podatkach</w:t>
      </w:r>
      <w:r w:rsidR="000C7F0C" w:rsidRPr="006B4A52">
        <w:rPr>
          <w:rFonts w:ascii="Cambria" w:eastAsia="Times New Roman" w:hAnsi="Cambria" w:cs="Arial"/>
          <w:sz w:val="24"/>
          <w:szCs w:val="24"/>
        </w:rPr>
        <w:t xml:space="preserve"> i opłatach lokalnych (tekst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</w:t>
      </w:r>
      <w:r w:rsidR="000C7F0C" w:rsidRPr="006B4A52">
        <w:rPr>
          <w:rFonts w:ascii="Cambria" w:eastAsia="Times New Roman" w:hAnsi="Cambria" w:cs="Arial"/>
          <w:sz w:val="24"/>
          <w:szCs w:val="24"/>
        </w:rPr>
        <w:t>jednolity: Dz.U. z 201</w:t>
      </w:r>
      <w:r w:rsidR="007D3E97" w:rsidRPr="006B4A52">
        <w:rPr>
          <w:rFonts w:ascii="Cambria" w:eastAsia="Times New Roman" w:hAnsi="Cambria" w:cs="Arial"/>
          <w:sz w:val="24"/>
          <w:szCs w:val="24"/>
        </w:rPr>
        <w:t>9 r. poz. 1170</w:t>
      </w:r>
      <w:r w:rsidR="004D57BE" w:rsidRPr="006B4A52">
        <w:rPr>
          <w:rFonts w:ascii="Cambria" w:eastAsia="Times New Roman" w:hAnsi="Cambria" w:cs="Arial"/>
          <w:sz w:val="24"/>
          <w:szCs w:val="24"/>
        </w:rPr>
        <w:t xml:space="preserve"> z </w:t>
      </w:r>
      <w:proofErr w:type="spellStart"/>
      <w:r w:rsidR="004D57BE" w:rsidRPr="006B4A52">
        <w:rPr>
          <w:rFonts w:ascii="Cambria" w:eastAsia="Times New Roman" w:hAnsi="Cambria" w:cs="Arial"/>
          <w:sz w:val="24"/>
          <w:szCs w:val="24"/>
        </w:rPr>
        <w:t>późn</w:t>
      </w:r>
      <w:proofErr w:type="spellEnd"/>
      <w:r w:rsidR="004D57BE" w:rsidRPr="006B4A52">
        <w:rPr>
          <w:rFonts w:ascii="Cambria" w:eastAsia="Times New Roman" w:hAnsi="Cambria" w:cs="Arial"/>
          <w:sz w:val="24"/>
          <w:szCs w:val="24"/>
        </w:rPr>
        <w:t>. zm.</w:t>
      </w:r>
      <w:r w:rsidR="000C7F0C" w:rsidRPr="006B4A52">
        <w:rPr>
          <w:rFonts w:ascii="Cambria" w:eastAsia="Times New Roman" w:hAnsi="Cambria" w:cs="Arial"/>
          <w:sz w:val="24"/>
          <w:szCs w:val="24"/>
        </w:rPr>
        <w:t xml:space="preserve">) Górne granice stawek kwotowych ulegają corocznie podwyższeniu na następny rok podatkowy w stopniu odpowiadającym wskaźnikowi wzrostu cen detalicznych towarów i usług konsumpcyjnych w okresie pierwszych dwóch kwartałów, w którym stawki ulegają podwyższeniu, w stosunku do analogicznego okresu roku poprzedniego. Minister właściwy ds. finansów publicznych ogłasza, w drodze obwieszczenia w Dzienniku Urzędowym Rzeczpospolitej Polskiej „Monitor Polski”, górne granice stawek kwotowych na każdy rok podatkowy ( M.P. </w:t>
      </w:r>
      <w:r w:rsidR="00962608" w:rsidRPr="006B4A52">
        <w:rPr>
          <w:rFonts w:ascii="Cambria" w:eastAsia="Times New Roman" w:hAnsi="Cambria" w:cs="Arial"/>
          <w:sz w:val="24"/>
          <w:szCs w:val="24"/>
        </w:rPr>
        <w:t xml:space="preserve"> </w:t>
      </w:r>
      <w:r w:rsidR="00962608" w:rsidRPr="006B4A52">
        <w:rPr>
          <w:rFonts w:ascii="Cambria" w:eastAsia="Times New Roman" w:hAnsi="Cambria" w:cs="Arial"/>
          <w:sz w:val="24"/>
          <w:szCs w:val="24"/>
          <w:u w:val="single"/>
        </w:rPr>
        <w:t>poz</w:t>
      </w:r>
      <w:r w:rsidR="004222A3" w:rsidRPr="006B4A52">
        <w:rPr>
          <w:rFonts w:ascii="Cambria" w:eastAsia="Times New Roman" w:hAnsi="Cambria" w:cs="Arial"/>
          <w:sz w:val="24"/>
          <w:szCs w:val="24"/>
          <w:u w:val="single"/>
        </w:rPr>
        <w:t>.</w:t>
      </w:r>
      <w:r w:rsidR="004D57BE" w:rsidRPr="006B4A52">
        <w:rPr>
          <w:rFonts w:ascii="Cambria" w:eastAsia="Times New Roman" w:hAnsi="Cambria" w:cs="Arial"/>
          <w:sz w:val="24"/>
          <w:szCs w:val="24"/>
          <w:u w:val="single"/>
        </w:rPr>
        <w:t>673</w:t>
      </w:r>
      <w:r w:rsidR="007D3E97" w:rsidRPr="006B4A52">
        <w:rPr>
          <w:rFonts w:ascii="Cambria" w:eastAsia="Times New Roman" w:hAnsi="Cambria" w:cs="Arial"/>
          <w:sz w:val="24"/>
          <w:szCs w:val="24"/>
        </w:rPr>
        <w:t>). Na 202</w:t>
      </w:r>
      <w:r w:rsidR="005B30F3" w:rsidRPr="006B4A52">
        <w:rPr>
          <w:rFonts w:ascii="Cambria" w:eastAsia="Times New Roman" w:hAnsi="Cambria" w:cs="Arial"/>
          <w:sz w:val="24"/>
          <w:szCs w:val="24"/>
        </w:rPr>
        <w:t>1</w:t>
      </w:r>
      <w:r w:rsidR="00D576E3" w:rsidRPr="006B4A52">
        <w:rPr>
          <w:rFonts w:ascii="Cambria" w:eastAsia="Times New Roman" w:hAnsi="Cambria" w:cs="Arial"/>
          <w:sz w:val="24"/>
          <w:szCs w:val="24"/>
        </w:rPr>
        <w:t xml:space="preserve"> rok</w:t>
      </w:r>
      <w:r w:rsidR="00962608" w:rsidRPr="006B4A52">
        <w:rPr>
          <w:rFonts w:ascii="Cambria" w:eastAsia="Times New Roman" w:hAnsi="Cambria" w:cs="Arial"/>
          <w:sz w:val="24"/>
          <w:szCs w:val="24"/>
        </w:rPr>
        <w:t xml:space="preserve"> maksymalne stawki podatkowe wzrosły </w:t>
      </w:r>
      <w:r w:rsidR="004222A3" w:rsidRPr="006B4A52">
        <w:rPr>
          <w:rFonts w:ascii="Cambria" w:eastAsia="Times New Roman" w:hAnsi="Cambria" w:cs="Arial"/>
          <w:sz w:val="24"/>
          <w:szCs w:val="24"/>
        </w:rPr>
        <w:t xml:space="preserve">przeciętnie o </w:t>
      </w:r>
      <w:r w:rsidR="004253B5" w:rsidRPr="006B4A52">
        <w:rPr>
          <w:rFonts w:ascii="Cambria" w:eastAsia="Times New Roman" w:hAnsi="Cambria" w:cs="Arial"/>
          <w:sz w:val="24"/>
          <w:szCs w:val="24"/>
        </w:rPr>
        <w:t>3</w:t>
      </w:r>
      <w:r w:rsidR="007D3E97" w:rsidRPr="006B4A52">
        <w:rPr>
          <w:rFonts w:ascii="Cambria" w:eastAsia="Times New Roman" w:hAnsi="Cambria" w:cs="Arial"/>
          <w:sz w:val="24"/>
          <w:szCs w:val="24"/>
        </w:rPr>
        <w:t>,</w:t>
      </w:r>
      <w:r w:rsidR="004253B5" w:rsidRPr="006B4A52">
        <w:rPr>
          <w:rFonts w:ascii="Cambria" w:eastAsia="Times New Roman" w:hAnsi="Cambria" w:cs="Arial"/>
          <w:sz w:val="24"/>
          <w:szCs w:val="24"/>
        </w:rPr>
        <w:t>9</w:t>
      </w:r>
      <w:r w:rsidR="00962608" w:rsidRPr="006B4A52">
        <w:rPr>
          <w:rFonts w:ascii="Cambria" w:eastAsia="Times New Roman" w:hAnsi="Cambria" w:cs="Arial"/>
          <w:sz w:val="24"/>
          <w:szCs w:val="24"/>
        </w:rPr>
        <w:t xml:space="preserve"> % </w:t>
      </w:r>
      <w:r w:rsidR="004222A3" w:rsidRPr="006B4A52">
        <w:rPr>
          <w:rFonts w:ascii="Cambria" w:eastAsia="Times New Roman" w:hAnsi="Cambria" w:cs="Arial"/>
          <w:sz w:val="24"/>
          <w:szCs w:val="24"/>
        </w:rPr>
        <w:t>czyli o</w:t>
      </w:r>
      <w:r w:rsidR="00AD7CCD" w:rsidRPr="006B4A52">
        <w:rPr>
          <w:rFonts w:ascii="Cambria" w:eastAsia="Times New Roman" w:hAnsi="Cambria" w:cs="Arial"/>
          <w:sz w:val="24"/>
          <w:szCs w:val="24"/>
        </w:rPr>
        <w:t xml:space="preserve"> wskaźnik cen towarów i usług konsumpcyjnych w I półroczu 20</w:t>
      </w:r>
      <w:r w:rsidR="004D57BE" w:rsidRPr="006B4A52">
        <w:rPr>
          <w:rFonts w:ascii="Cambria" w:eastAsia="Times New Roman" w:hAnsi="Cambria" w:cs="Arial"/>
          <w:sz w:val="24"/>
          <w:szCs w:val="24"/>
        </w:rPr>
        <w:t>20</w:t>
      </w:r>
      <w:r w:rsidR="00AD7CCD" w:rsidRPr="006B4A52">
        <w:rPr>
          <w:rFonts w:ascii="Cambria" w:eastAsia="Times New Roman" w:hAnsi="Cambria" w:cs="Arial"/>
          <w:sz w:val="24"/>
          <w:szCs w:val="24"/>
        </w:rPr>
        <w:t xml:space="preserve"> r. </w:t>
      </w:r>
      <w:r w:rsidR="00962608" w:rsidRPr="006B4A52">
        <w:rPr>
          <w:rFonts w:ascii="Cambria" w:eastAsia="Times New Roman" w:hAnsi="Cambria" w:cs="Arial"/>
          <w:sz w:val="24"/>
          <w:szCs w:val="24"/>
        </w:rPr>
        <w:t xml:space="preserve">w </w:t>
      </w:r>
      <w:r w:rsidR="00AD7CCD" w:rsidRPr="006B4A52">
        <w:rPr>
          <w:rFonts w:ascii="Cambria" w:eastAsia="Times New Roman" w:hAnsi="Cambria" w:cs="Arial"/>
          <w:sz w:val="24"/>
          <w:szCs w:val="24"/>
        </w:rPr>
        <w:t>stosunku do I półrocza 201</w:t>
      </w:r>
      <w:r w:rsidR="004D57BE" w:rsidRPr="006B4A52">
        <w:rPr>
          <w:rFonts w:ascii="Cambria" w:eastAsia="Times New Roman" w:hAnsi="Cambria" w:cs="Arial"/>
          <w:sz w:val="24"/>
          <w:szCs w:val="24"/>
        </w:rPr>
        <w:t>9</w:t>
      </w:r>
      <w:r w:rsidR="00AD7CCD" w:rsidRPr="006B4A52">
        <w:rPr>
          <w:rFonts w:ascii="Cambria" w:eastAsia="Times New Roman" w:hAnsi="Cambria" w:cs="Arial"/>
          <w:sz w:val="24"/>
          <w:szCs w:val="24"/>
        </w:rPr>
        <w:t xml:space="preserve"> r.</w:t>
      </w:r>
      <w:r w:rsidR="00962608" w:rsidRPr="006B4A52">
        <w:rPr>
          <w:rFonts w:ascii="Cambria" w:eastAsia="Times New Roman" w:hAnsi="Cambria" w:cs="Arial"/>
          <w:sz w:val="24"/>
          <w:szCs w:val="24"/>
        </w:rPr>
        <w:t xml:space="preserve"> </w:t>
      </w:r>
    </w:p>
    <w:p w:rsidR="00962608" w:rsidRPr="006B4A52" w:rsidRDefault="00962608" w:rsidP="003568D0">
      <w:pPr>
        <w:spacing w:line="300" w:lineRule="auto"/>
        <w:rPr>
          <w:rFonts w:ascii="Cambria" w:eastAsia="Times New Roman" w:hAnsi="Cambria" w:cs="Arial"/>
          <w:sz w:val="24"/>
          <w:szCs w:val="24"/>
        </w:rPr>
      </w:pPr>
      <w:r w:rsidRPr="006B4A52">
        <w:rPr>
          <w:rFonts w:ascii="Cambria" w:eastAsia="Times New Roman" w:hAnsi="Cambria" w:cs="Arial"/>
          <w:sz w:val="24"/>
          <w:szCs w:val="24"/>
        </w:rPr>
        <w:t>W związku z tym, proponuje się, przyjąć je w określonych przez Ministra Finansów wysokościach, dokonując zmniejszenia stawek w następujących pozycjach:</w:t>
      </w:r>
    </w:p>
    <w:p w:rsidR="003568D0" w:rsidRPr="006B4A52" w:rsidRDefault="003568D0" w:rsidP="003568D0">
      <w:pPr>
        <w:spacing w:line="300" w:lineRule="auto"/>
        <w:rPr>
          <w:rFonts w:ascii="Cambria" w:eastAsia="Times New Roman" w:hAnsi="Cambria" w:cs="Arial"/>
          <w:sz w:val="24"/>
          <w:szCs w:val="24"/>
          <w:u w:val="single"/>
        </w:rPr>
      </w:pPr>
      <w:r w:rsidRPr="006B4A52">
        <w:rPr>
          <w:rFonts w:ascii="Cambria" w:eastAsia="Times New Roman" w:hAnsi="Cambria" w:cs="Arial"/>
          <w:sz w:val="24"/>
          <w:szCs w:val="24"/>
        </w:rPr>
        <w:t>1. od gruntów:</w:t>
      </w:r>
    </w:p>
    <w:p w:rsidR="003568D0" w:rsidRPr="006B4A52" w:rsidRDefault="00962608" w:rsidP="00962608">
      <w:pPr>
        <w:spacing w:line="300" w:lineRule="auto"/>
        <w:ind w:left="567"/>
        <w:rPr>
          <w:rFonts w:ascii="Cambria" w:eastAsia="Times New Roman" w:hAnsi="Cambria" w:cs="Arial"/>
          <w:sz w:val="24"/>
          <w:szCs w:val="24"/>
        </w:rPr>
      </w:pPr>
      <w:r w:rsidRPr="006B4A52">
        <w:rPr>
          <w:rFonts w:ascii="Cambria" w:eastAsia="Times New Roman" w:hAnsi="Cambria" w:cs="Arial"/>
          <w:sz w:val="24"/>
          <w:szCs w:val="24"/>
        </w:rPr>
        <w:t>-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 związanych z prowadzeniem działalności gospodarczej, bez względu na sposób zakwalifikowania w ewidencji gruntów i budynków –  </w:t>
      </w:r>
      <w:r w:rsidR="003568D0" w:rsidRPr="006B4A52">
        <w:rPr>
          <w:rFonts w:ascii="Cambria" w:eastAsia="Times New Roman" w:hAnsi="Cambria" w:cs="Arial"/>
          <w:b/>
          <w:sz w:val="24"/>
          <w:szCs w:val="24"/>
        </w:rPr>
        <w:t>0,</w:t>
      </w:r>
      <w:r w:rsidR="00D36764" w:rsidRPr="006B4A52">
        <w:rPr>
          <w:rFonts w:ascii="Cambria" w:eastAsia="Times New Roman" w:hAnsi="Cambria" w:cs="Arial"/>
          <w:b/>
          <w:sz w:val="24"/>
          <w:szCs w:val="24"/>
        </w:rPr>
        <w:t>8</w:t>
      </w:r>
      <w:r w:rsidR="009A1187" w:rsidRPr="006B4A52">
        <w:rPr>
          <w:rFonts w:ascii="Cambria" w:eastAsia="Times New Roman" w:hAnsi="Cambria" w:cs="Arial"/>
          <w:b/>
          <w:sz w:val="24"/>
          <w:szCs w:val="24"/>
        </w:rPr>
        <w:t>5</w:t>
      </w:r>
      <w:r w:rsidR="003568D0" w:rsidRPr="006B4A52">
        <w:rPr>
          <w:rFonts w:ascii="Cambria" w:eastAsia="Times New Roman" w:hAnsi="Cambria" w:cs="Arial"/>
          <w:b/>
          <w:sz w:val="24"/>
          <w:szCs w:val="24"/>
        </w:rPr>
        <w:t xml:space="preserve"> zł 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od </w:t>
      </w:r>
      <w:smartTag w:uri="urn:schemas-microsoft-com:office:smarttags" w:element="metricconverter">
        <w:smartTagPr>
          <w:attr w:name="ProductID" w:val="1 m2"/>
        </w:smartTagPr>
        <w:r w:rsidR="003568D0" w:rsidRPr="006B4A52">
          <w:rPr>
            <w:rFonts w:ascii="Cambria" w:eastAsia="Times New Roman" w:hAnsi="Cambria" w:cs="Arial"/>
            <w:sz w:val="24"/>
            <w:szCs w:val="24"/>
          </w:rPr>
          <w:t>1 m</w:t>
        </w:r>
        <w:r w:rsidR="003568D0" w:rsidRPr="006B4A52">
          <w:rPr>
            <w:rFonts w:ascii="Cambria" w:eastAsia="Times New Roman" w:hAnsi="Cambria" w:cs="Arial"/>
            <w:sz w:val="24"/>
            <w:szCs w:val="24"/>
            <w:vertAlign w:val="superscript"/>
          </w:rPr>
          <w:t>2</w:t>
        </w:r>
      </w:smartTag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 powierzchni</w:t>
      </w:r>
      <w:r w:rsidR="00D36764" w:rsidRPr="006B4A52">
        <w:rPr>
          <w:rFonts w:ascii="Cambria" w:eastAsia="Times New Roman" w:hAnsi="Cambria" w:cs="Arial"/>
          <w:sz w:val="24"/>
          <w:szCs w:val="24"/>
        </w:rPr>
        <w:t xml:space="preserve"> (maksymalna na rok 20</w:t>
      </w:r>
      <w:r w:rsidR="007D3E97" w:rsidRPr="006B4A52">
        <w:rPr>
          <w:rFonts w:ascii="Cambria" w:eastAsia="Times New Roman" w:hAnsi="Cambria" w:cs="Arial"/>
          <w:sz w:val="24"/>
          <w:szCs w:val="24"/>
        </w:rPr>
        <w:t>2</w:t>
      </w:r>
      <w:r w:rsidR="004D57BE" w:rsidRPr="006B4A52">
        <w:rPr>
          <w:rFonts w:ascii="Cambria" w:eastAsia="Times New Roman" w:hAnsi="Cambria" w:cs="Arial"/>
          <w:sz w:val="24"/>
          <w:szCs w:val="24"/>
        </w:rPr>
        <w:t>1</w:t>
      </w:r>
      <w:r w:rsidR="00D36764" w:rsidRPr="006B4A52">
        <w:rPr>
          <w:rFonts w:ascii="Cambria" w:eastAsia="Times New Roman" w:hAnsi="Cambria" w:cs="Arial"/>
          <w:sz w:val="24"/>
          <w:szCs w:val="24"/>
        </w:rPr>
        <w:t xml:space="preserve"> – 0,9</w:t>
      </w:r>
      <w:r w:rsidR="004D57BE" w:rsidRPr="006B4A52">
        <w:rPr>
          <w:rFonts w:ascii="Cambria" w:eastAsia="Times New Roman" w:hAnsi="Cambria" w:cs="Arial"/>
          <w:sz w:val="24"/>
          <w:szCs w:val="24"/>
        </w:rPr>
        <w:t>9</w:t>
      </w:r>
      <w:r w:rsidR="00D36764" w:rsidRPr="006B4A52">
        <w:rPr>
          <w:rFonts w:ascii="Cambria" w:eastAsia="Times New Roman" w:hAnsi="Cambria" w:cs="Arial"/>
          <w:sz w:val="24"/>
          <w:szCs w:val="24"/>
        </w:rPr>
        <w:t xml:space="preserve"> zł)</w:t>
      </w:r>
    </w:p>
    <w:p w:rsidR="003568D0" w:rsidRPr="006B4A52" w:rsidRDefault="00D36764" w:rsidP="006B4A52">
      <w:pPr>
        <w:spacing w:line="300" w:lineRule="auto"/>
        <w:ind w:left="567"/>
        <w:rPr>
          <w:rFonts w:ascii="Cambria" w:eastAsia="Times New Roman" w:hAnsi="Cambria" w:cs="Arial"/>
          <w:sz w:val="24"/>
          <w:szCs w:val="24"/>
        </w:rPr>
      </w:pPr>
      <w:r w:rsidRPr="006B4A52">
        <w:rPr>
          <w:rFonts w:ascii="Cambria" w:eastAsia="Times New Roman" w:hAnsi="Cambria" w:cs="Arial"/>
          <w:sz w:val="24"/>
          <w:szCs w:val="24"/>
        </w:rPr>
        <w:t xml:space="preserve">- 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 pozostałych, w tym zajętych na prowadzenie odpłatnej statutowej działalności  pożytku publicznego przez organizacje pożytku publicznego – </w:t>
      </w:r>
      <w:r w:rsidRPr="006B4A52">
        <w:rPr>
          <w:rFonts w:ascii="Cambria" w:eastAsia="Times New Roman" w:hAnsi="Cambria" w:cs="Arial"/>
          <w:b/>
          <w:sz w:val="24"/>
          <w:szCs w:val="24"/>
        </w:rPr>
        <w:t>0,2</w:t>
      </w:r>
      <w:r w:rsidR="009A1187" w:rsidRPr="006B4A52">
        <w:rPr>
          <w:rFonts w:ascii="Cambria" w:eastAsia="Times New Roman" w:hAnsi="Cambria" w:cs="Arial"/>
          <w:b/>
          <w:sz w:val="24"/>
          <w:szCs w:val="24"/>
        </w:rPr>
        <w:t>2</w:t>
      </w:r>
      <w:r w:rsidR="003568D0" w:rsidRPr="006B4A52">
        <w:rPr>
          <w:rFonts w:ascii="Cambria" w:eastAsia="Times New Roman" w:hAnsi="Cambria" w:cs="Arial"/>
          <w:b/>
          <w:sz w:val="24"/>
          <w:szCs w:val="24"/>
        </w:rPr>
        <w:t xml:space="preserve"> zł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 od 1m</w:t>
      </w:r>
      <w:r w:rsidR="003568D0" w:rsidRPr="006B4A52">
        <w:rPr>
          <w:rFonts w:ascii="Cambria" w:eastAsia="Times New Roman" w:hAnsi="Cambria" w:cs="Arial"/>
          <w:sz w:val="24"/>
          <w:szCs w:val="24"/>
          <w:vertAlign w:val="superscript"/>
        </w:rPr>
        <w:t xml:space="preserve">2 </w:t>
      </w:r>
      <w:r w:rsidR="003568D0" w:rsidRPr="006B4A52">
        <w:rPr>
          <w:rFonts w:ascii="Cambria" w:eastAsia="Times New Roman" w:hAnsi="Cambria" w:cs="Arial"/>
          <w:sz w:val="24"/>
          <w:szCs w:val="24"/>
        </w:rPr>
        <w:t>powierzchni,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(maksymalna na rok 20</w:t>
      </w:r>
      <w:r w:rsidR="004D57BE" w:rsidRPr="006B4A52">
        <w:rPr>
          <w:rFonts w:ascii="Cambria" w:eastAsia="Times New Roman" w:hAnsi="Cambria" w:cs="Arial"/>
          <w:sz w:val="24"/>
          <w:szCs w:val="24"/>
        </w:rPr>
        <w:t>21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– 0,</w:t>
      </w:r>
      <w:r w:rsidR="004D57BE" w:rsidRPr="006B4A52">
        <w:rPr>
          <w:rFonts w:ascii="Cambria" w:eastAsia="Times New Roman" w:hAnsi="Cambria" w:cs="Arial"/>
          <w:sz w:val="24"/>
          <w:szCs w:val="24"/>
        </w:rPr>
        <w:t>52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zł)</w:t>
      </w:r>
    </w:p>
    <w:p w:rsidR="003568D0" w:rsidRPr="006B4A52" w:rsidRDefault="003568D0" w:rsidP="003568D0">
      <w:pPr>
        <w:spacing w:line="300" w:lineRule="auto"/>
        <w:rPr>
          <w:rFonts w:ascii="Cambria" w:eastAsia="Times New Roman" w:hAnsi="Cambria" w:cs="Arial"/>
          <w:sz w:val="24"/>
          <w:szCs w:val="24"/>
        </w:rPr>
      </w:pPr>
      <w:r w:rsidRPr="006B4A52">
        <w:rPr>
          <w:rFonts w:ascii="Cambria" w:eastAsia="Times New Roman" w:hAnsi="Cambria" w:cs="Arial"/>
          <w:sz w:val="24"/>
          <w:szCs w:val="24"/>
        </w:rPr>
        <w:t>2. od budynków lub ich części :</w:t>
      </w:r>
    </w:p>
    <w:p w:rsidR="003568D0" w:rsidRPr="006B4A52" w:rsidRDefault="00D36764" w:rsidP="00CF5F3E">
      <w:pPr>
        <w:spacing w:line="300" w:lineRule="auto"/>
        <w:ind w:left="567"/>
        <w:rPr>
          <w:rFonts w:ascii="Cambria" w:eastAsia="Times New Roman" w:hAnsi="Cambria" w:cs="Arial"/>
          <w:sz w:val="24"/>
          <w:szCs w:val="24"/>
        </w:rPr>
      </w:pPr>
      <w:r w:rsidRPr="006B4A52">
        <w:rPr>
          <w:rFonts w:ascii="Cambria" w:eastAsia="Times New Roman" w:hAnsi="Cambria" w:cs="Arial"/>
          <w:sz w:val="24"/>
          <w:szCs w:val="24"/>
        </w:rPr>
        <w:t xml:space="preserve">- 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 związanych z prowadzeniem działalności gospodarczej oraz od budynków  mieszkalnych lub </w:t>
      </w:r>
      <w:r w:rsidR="00CF5F3E" w:rsidRPr="006B4A52">
        <w:rPr>
          <w:rFonts w:ascii="Cambria" w:eastAsia="Times New Roman" w:hAnsi="Cambria" w:cs="Arial"/>
          <w:sz w:val="24"/>
          <w:szCs w:val="24"/>
        </w:rPr>
        <w:t xml:space="preserve"> 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ich części zajętych na prowadzenie działalności gospodarczej - </w:t>
      </w:r>
      <w:r w:rsidR="009A1187" w:rsidRPr="006B4A52">
        <w:rPr>
          <w:rFonts w:ascii="Cambria" w:eastAsia="Times New Roman" w:hAnsi="Cambria" w:cs="Arial"/>
          <w:b/>
          <w:sz w:val="24"/>
          <w:szCs w:val="24"/>
        </w:rPr>
        <w:t>2</w:t>
      </w:r>
      <w:r w:rsidR="005F6F6B" w:rsidRPr="006B4A52">
        <w:rPr>
          <w:rFonts w:ascii="Cambria" w:eastAsia="Times New Roman" w:hAnsi="Cambria" w:cs="Arial"/>
          <w:b/>
          <w:sz w:val="24"/>
          <w:szCs w:val="24"/>
        </w:rPr>
        <w:t>0</w:t>
      </w:r>
      <w:r w:rsidR="003568D0" w:rsidRPr="006B4A52">
        <w:rPr>
          <w:rFonts w:ascii="Cambria" w:eastAsia="Times New Roman" w:hAnsi="Cambria" w:cs="Arial"/>
          <w:b/>
          <w:sz w:val="24"/>
          <w:szCs w:val="24"/>
        </w:rPr>
        <w:t>,</w:t>
      </w:r>
      <w:r w:rsidR="00CF5F3E" w:rsidRPr="006B4A52">
        <w:rPr>
          <w:rFonts w:ascii="Cambria" w:eastAsia="Times New Roman" w:hAnsi="Cambria" w:cs="Arial"/>
          <w:b/>
          <w:sz w:val="24"/>
          <w:szCs w:val="24"/>
        </w:rPr>
        <w:t>00</w:t>
      </w:r>
      <w:r w:rsidR="003568D0" w:rsidRPr="006B4A52">
        <w:rPr>
          <w:rFonts w:ascii="Cambria" w:eastAsia="Times New Roman" w:hAnsi="Cambria" w:cs="Arial"/>
          <w:b/>
          <w:sz w:val="24"/>
          <w:szCs w:val="24"/>
        </w:rPr>
        <w:t xml:space="preserve"> zł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2"/>
        </w:smartTagPr>
        <w:r w:rsidR="003568D0" w:rsidRPr="006B4A52">
          <w:rPr>
            <w:rFonts w:ascii="Cambria" w:eastAsia="Times New Roman" w:hAnsi="Cambria" w:cs="Arial"/>
            <w:sz w:val="24"/>
            <w:szCs w:val="24"/>
          </w:rPr>
          <w:t>1 m</w:t>
        </w:r>
        <w:r w:rsidR="003568D0" w:rsidRPr="006B4A52">
          <w:rPr>
            <w:rFonts w:ascii="Cambria" w:eastAsia="Times New Roman" w:hAnsi="Cambria" w:cs="Arial"/>
            <w:sz w:val="24"/>
            <w:szCs w:val="24"/>
            <w:vertAlign w:val="superscript"/>
          </w:rPr>
          <w:t>2</w:t>
        </w:r>
      </w:smartTag>
      <w:r w:rsidR="00CF5F3E" w:rsidRPr="006B4A52">
        <w:rPr>
          <w:rFonts w:ascii="Cambria" w:eastAsia="Times New Roman" w:hAnsi="Cambria" w:cs="Arial"/>
          <w:sz w:val="24"/>
          <w:szCs w:val="24"/>
        </w:rPr>
        <w:t xml:space="preserve"> </w:t>
      </w:r>
      <w:r w:rsidRPr="006B4A52">
        <w:rPr>
          <w:rFonts w:ascii="Cambria" w:eastAsia="Times New Roman" w:hAnsi="Cambria" w:cs="Arial"/>
          <w:sz w:val="24"/>
          <w:szCs w:val="24"/>
        </w:rPr>
        <w:t>powierzchni użytkowej (maksymalna na rok 20</w:t>
      </w:r>
      <w:r w:rsidR="004239EB" w:rsidRPr="006B4A52">
        <w:rPr>
          <w:rFonts w:ascii="Cambria" w:eastAsia="Times New Roman" w:hAnsi="Cambria" w:cs="Arial"/>
          <w:sz w:val="24"/>
          <w:szCs w:val="24"/>
        </w:rPr>
        <w:t>2</w:t>
      </w:r>
      <w:r w:rsidR="004D57BE" w:rsidRPr="006B4A52">
        <w:rPr>
          <w:rFonts w:ascii="Cambria" w:eastAsia="Times New Roman" w:hAnsi="Cambria" w:cs="Arial"/>
          <w:sz w:val="24"/>
          <w:szCs w:val="24"/>
        </w:rPr>
        <w:t>1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–</w:t>
      </w:r>
      <w:r w:rsidR="00CF5F3E" w:rsidRPr="006B4A52">
        <w:rPr>
          <w:rFonts w:ascii="Cambria" w:eastAsia="Times New Roman" w:hAnsi="Cambria" w:cs="Arial"/>
          <w:sz w:val="24"/>
          <w:szCs w:val="24"/>
        </w:rPr>
        <w:t xml:space="preserve"> 2</w:t>
      </w:r>
      <w:r w:rsidR="004D57BE" w:rsidRPr="006B4A52">
        <w:rPr>
          <w:rFonts w:ascii="Cambria" w:eastAsia="Times New Roman" w:hAnsi="Cambria" w:cs="Arial"/>
          <w:sz w:val="24"/>
          <w:szCs w:val="24"/>
        </w:rPr>
        <w:t>4</w:t>
      </w:r>
      <w:r w:rsidRPr="006B4A52">
        <w:rPr>
          <w:rFonts w:ascii="Cambria" w:eastAsia="Times New Roman" w:hAnsi="Cambria" w:cs="Arial"/>
          <w:sz w:val="24"/>
          <w:szCs w:val="24"/>
        </w:rPr>
        <w:t>,</w:t>
      </w:r>
      <w:r w:rsidR="004D57BE" w:rsidRPr="006B4A52">
        <w:rPr>
          <w:rFonts w:ascii="Cambria" w:eastAsia="Times New Roman" w:hAnsi="Cambria" w:cs="Arial"/>
          <w:sz w:val="24"/>
          <w:szCs w:val="24"/>
        </w:rPr>
        <w:t>84</w:t>
      </w:r>
      <w:r w:rsidR="00CF5F3E" w:rsidRPr="006B4A52">
        <w:rPr>
          <w:rFonts w:ascii="Cambria" w:eastAsia="Times New Roman" w:hAnsi="Cambria" w:cs="Arial"/>
          <w:sz w:val="24"/>
          <w:szCs w:val="24"/>
        </w:rPr>
        <w:t xml:space="preserve"> </w:t>
      </w:r>
      <w:r w:rsidRPr="006B4A52">
        <w:rPr>
          <w:rFonts w:ascii="Cambria" w:eastAsia="Times New Roman" w:hAnsi="Cambria" w:cs="Arial"/>
          <w:sz w:val="24"/>
          <w:szCs w:val="24"/>
        </w:rPr>
        <w:t>zł</w:t>
      </w:r>
      <w:r w:rsidR="00CF5F3E" w:rsidRPr="006B4A52">
        <w:rPr>
          <w:rFonts w:ascii="Cambria" w:eastAsia="Times New Roman" w:hAnsi="Cambria" w:cs="Arial"/>
          <w:sz w:val="24"/>
          <w:szCs w:val="24"/>
        </w:rPr>
        <w:t>)</w:t>
      </w:r>
    </w:p>
    <w:p w:rsidR="003568D0" w:rsidRPr="006B4A52" w:rsidRDefault="00CF5F3E" w:rsidP="006B4A52">
      <w:pPr>
        <w:spacing w:line="300" w:lineRule="auto"/>
        <w:ind w:left="567"/>
        <w:rPr>
          <w:rFonts w:ascii="Cambria" w:eastAsia="Times New Roman" w:hAnsi="Cambria" w:cs="Arial"/>
          <w:sz w:val="24"/>
          <w:szCs w:val="24"/>
        </w:rPr>
      </w:pPr>
      <w:r w:rsidRPr="006B4A52">
        <w:rPr>
          <w:rFonts w:ascii="Cambria" w:eastAsia="Times New Roman" w:hAnsi="Cambria" w:cs="Arial"/>
          <w:sz w:val="24"/>
          <w:szCs w:val="24"/>
        </w:rPr>
        <w:t xml:space="preserve">- 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pozostałych, w tym zajętych na prowadzenie odpłatnej statutowej działalności  pożytku publicznego przez organizacje pożytku publicznego – </w:t>
      </w:r>
      <w:r w:rsidRPr="006B4A52">
        <w:rPr>
          <w:rFonts w:ascii="Cambria" w:eastAsia="Times New Roman" w:hAnsi="Cambria" w:cs="Arial"/>
          <w:b/>
          <w:sz w:val="24"/>
          <w:szCs w:val="24"/>
        </w:rPr>
        <w:t>4</w:t>
      </w:r>
      <w:r w:rsidR="003568D0" w:rsidRPr="006B4A52">
        <w:rPr>
          <w:rFonts w:ascii="Cambria" w:eastAsia="Times New Roman" w:hAnsi="Cambria" w:cs="Arial"/>
          <w:b/>
          <w:sz w:val="24"/>
          <w:szCs w:val="24"/>
        </w:rPr>
        <w:t>,</w:t>
      </w:r>
      <w:r w:rsidR="009A1187" w:rsidRPr="006B4A52">
        <w:rPr>
          <w:rFonts w:ascii="Cambria" w:eastAsia="Times New Roman" w:hAnsi="Cambria" w:cs="Arial"/>
          <w:b/>
          <w:sz w:val="24"/>
          <w:szCs w:val="24"/>
        </w:rPr>
        <w:t>47</w:t>
      </w:r>
      <w:r w:rsidR="003568D0" w:rsidRPr="006B4A52">
        <w:rPr>
          <w:rFonts w:ascii="Cambria" w:eastAsia="Times New Roman" w:hAnsi="Cambria" w:cs="Arial"/>
          <w:b/>
          <w:sz w:val="24"/>
          <w:szCs w:val="24"/>
        </w:rPr>
        <w:t xml:space="preserve"> zł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 od </w:t>
      </w:r>
      <w:smartTag w:uri="urn:schemas-microsoft-com:office:smarttags" w:element="metricconverter">
        <w:smartTagPr>
          <w:attr w:name="ProductID" w:val="1 m2"/>
        </w:smartTagPr>
        <w:r w:rsidR="003568D0" w:rsidRPr="006B4A52">
          <w:rPr>
            <w:rFonts w:ascii="Cambria" w:eastAsia="Times New Roman" w:hAnsi="Cambria" w:cs="Arial"/>
            <w:sz w:val="24"/>
            <w:szCs w:val="24"/>
          </w:rPr>
          <w:t>1 m</w:t>
        </w:r>
        <w:r w:rsidR="003568D0" w:rsidRPr="006B4A52">
          <w:rPr>
            <w:rFonts w:ascii="Cambria" w:eastAsia="Times New Roman" w:hAnsi="Cambria" w:cs="Arial"/>
            <w:sz w:val="24"/>
            <w:szCs w:val="24"/>
            <w:vertAlign w:val="superscript"/>
          </w:rPr>
          <w:t>2</w:t>
        </w:r>
      </w:smartTag>
      <w:r w:rsidR="003568D0" w:rsidRPr="006B4A52">
        <w:rPr>
          <w:rFonts w:ascii="Cambria" w:eastAsia="Times New Roman" w:hAnsi="Cambria" w:cs="Arial"/>
          <w:sz w:val="24"/>
          <w:szCs w:val="24"/>
          <w:vertAlign w:val="superscript"/>
        </w:rPr>
        <w:t xml:space="preserve"> </w:t>
      </w:r>
      <w:r w:rsidR="003568D0" w:rsidRPr="006B4A52">
        <w:rPr>
          <w:rFonts w:ascii="Cambria" w:eastAsia="Times New Roman" w:hAnsi="Cambria" w:cs="Arial"/>
          <w:sz w:val="24"/>
          <w:szCs w:val="24"/>
        </w:rPr>
        <w:t xml:space="preserve"> powierzchni użytkowej,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(maksymalna na rok 20</w:t>
      </w:r>
      <w:r w:rsidR="004239EB" w:rsidRPr="006B4A52">
        <w:rPr>
          <w:rFonts w:ascii="Cambria" w:eastAsia="Times New Roman" w:hAnsi="Cambria" w:cs="Arial"/>
          <w:sz w:val="24"/>
          <w:szCs w:val="24"/>
        </w:rPr>
        <w:t>2</w:t>
      </w:r>
      <w:r w:rsidR="004D57BE" w:rsidRPr="006B4A52">
        <w:rPr>
          <w:rFonts w:ascii="Cambria" w:eastAsia="Times New Roman" w:hAnsi="Cambria" w:cs="Arial"/>
          <w:sz w:val="24"/>
          <w:szCs w:val="24"/>
        </w:rPr>
        <w:t>1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– </w:t>
      </w:r>
      <w:r w:rsidR="004239EB" w:rsidRPr="006B4A52">
        <w:rPr>
          <w:rFonts w:ascii="Cambria" w:eastAsia="Times New Roman" w:hAnsi="Cambria" w:cs="Arial"/>
          <w:sz w:val="24"/>
          <w:szCs w:val="24"/>
        </w:rPr>
        <w:t>8</w:t>
      </w:r>
      <w:r w:rsidRPr="006B4A52">
        <w:rPr>
          <w:rFonts w:ascii="Cambria" w:eastAsia="Times New Roman" w:hAnsi="Cambria" w:cs="Arial"/>
          <w:sz w:val="24"/>
          <w:szCs w:val="24"/>
        </w:rPr>
        <w:t>,</w:t>
      </w:r>
      <w:r w:rsidR="004D57BE" w:rsidRPr="006B4A52">
        <w:rPr>
          <w:rFonts w:ascii="Cambria" w:eastAsia="Times New Roman" w:hAnsi="Cambria" w:cs="Arial"/>
          <w:sz w:val="24"/>
          <w:szCs w:val="24"/>
        </w:rPr>
        <w:t>37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zł)</w:t>
      </w:r>
      <w:r w:rsidR="0038086A" w:rsidRPr="006B4A52">
        <w:rPr>
          <w:rFonts w:ascii="Cambria" w:hAnsi="Cambria" w:cs="Arial"/>
          <w:sz w:val="24"/>
          <w:szCs w:val="24"/>
        </w:rPr>
        <w:t xml:space="preserve"> </w:t>
      </w:r>
      <w:r w:rsidR="00B62938" w:rsidRPr="006B4A52">
        <w:rPr>
          <w:rFonts w:ascii="Cambria" w:hAnsi="Cambria" w:cs="Arial"/>
          <w:sz w:val="24"/>
          <w:szCs w:val="24"/>
        </w:rPr>
        <w:t>z wyjątkiem</w:t>
      </w:r>
      <w:r w:rsidR="0038086A" w:rsidRPr="006B4A52">
        <w:rPr>
          <w:rFonts w:ascii="Cambria" w:hAnsi="Cambria" w:cs="Arial"/>
          <w:sz w:val="24"/>
          <w:szCs w:val="24"/>
        </w:rPr>
        <w:t xml:space="preserve"> budynków gospodarczych lub ich części położonych na nieruchomościach rolnych, pozostałych po sprzedaży bądź przekazaniu gruntów na następcę lub Skarb Państwa – </w:t>
      </w:r>
      <w:r w:rsidR="0038086A" w:rsidRPr="006B4A52">
        <w:rPr>
          <w:rFonts w:ascii="Cambria" w:hAnsi="Cambria" w:cs="Arial"/>
          <w:b/>
          <w:sz w:val="24"/>
          <w:szCs w:val="24"/>
        </w:rPr>
        <w:t>2,1</w:t>
      </w:r>
      <w:r w:rsidR="009A1187" w:rsidRPr="006B4A52">
        <w:rPr>
          <w:rFonts w:ascii="Cambria" w:hAnsi="Cambria" w:cs="Arial"/>
          <w:b/>
          <w:sz w:val="24"/>
          <w:szCs w:val="24"/>
        </w:rPr>
        <w:t>8</w:t>
      </w:r>
      <w:r w:rsidR="0038086A" w:rsidRPr="006B4A52">
        <w:rPr>
          <w:rFonts w:ascii="Cambria" w:hAnsi="Cambria" w:cs="Arial"/>
          <w:b/>
          <w:sz w:val="24"/>
          <w:szCs w:val="24"/>
        </w:rPr>
        <w:t xml:space="preserve"> zł</w:t>
      </w:r>
      <w:r w:rsidR="0038086A" w:rsidRPr="006B4A52">
        <w:rPr>
          <w:rFonts w:ascii="Cambria" w:hAnsi="Cambria" w:cs="Arial"/>
          <w:sz w:val="24"/>
          <w:szCs w:val="24"/>
        </w:rPr>
        <w:t xml:space="preserve"> od 1 m²  powierzchni użytkowej</w:t>
      </w:r>
      <w:r w:rsidR="0038086A" w:rsidRPr="006B4A52">
        <w:rPr>
          <w:rFonts w:ascii="Cambria" w:eastAsia="Times New Roman" w:hAnsi="Cambria" w:cs="Arial"/>
          <w:sz w:val="24"/>
          <w:szCs w:val="24"/>
        </w:rPr>
        <w:t xml:space="preserve"> (maksymalna na rok 20</w:t>
      </w:r>
      <w:r w:rsidR="004239EB" w:rsidRPr="006B4A52">
        <w:rPr>
          <w:rFonts w:ascii="Cambria" w:eastAsia="Times New Roman" w:hAnsi="Cambria" w:cs="Arial"/>
          <w:sz w:val="24"/>
          <w:szCs w:val="24"/>
        </w:rPr>
        <w:t>2</w:t>
      </w:r>
      <w:r w:rsidR="004D57BE" w:rsidRPr="006B4A52">
        <w:rPr>
          <w:rFonts w:ascii="Cambria" w:eastAsia="Times New Roman" w:hAnsi="Cambria" w:cs="Arial"/>
          <w:sz w:val="24"/>
          <w:szCs w:val="24"/>
        </w:rPr>
        <w:t>1</w:t>
      </w:r>
      <w:r w:rsidR="004239EB" w:rsidRPr="006B4A52">
        <w:rPr>
          <w:rFonts w:ascii="Cambria" w:eastAsia="Times New Roman" w:hAnsi="Cambria" w:cs="Arial"/>
          <w:sz w:val="24"/>
          <w:szCs w:val="24"/>
        </w:rPr>
        <w:t xml:space="preserve"> – 8</w:t>
      </w:r>
      <w:r w:rsidR="004D57BE" w:rsidRPr="006B4A52">
        <w:rPr>
          <w:rFonts w:ascii="Cambria" w:eastAsia="Times New Roman" w:hAnsi="Cambria" w:cs="Arial"/>
          <w:sz w:val="24"/>
          <w:szCs w:val="24"/>
        </w:rPr>
        <w:t>,37</w:t>
      </w:r>
      <w:r w:rsidR="0038086A" w:rsidRPr="006B4A52">
        <w:rPr>
          <w:rFonts w:ascii="Cambria" w:eastAsia="Times New Roman" w:hAnsi="Cambria" w:cs="Arial"/>
          <w:sz w:val="24"/>
          <w:szCs w:val="24"/>
        </w:rPr>
        <w:t xml:space="preserve"> zł)</w:t>
      </w:r>
    </w:p>
    <w:p w:rsidR="0038086A" w:rsidRPr="006B4A52" w:rsidRDefault="0038086A" w:rsidP="003568D0">
      <w:pPr>
        <w:spacing w:line="300" w:lineRule="auto"/>
        <w:rPr>
          <w:rFonts w:ascii="Cambria" w:eastAsia="Times New Roman" w:hAnsi="Cambria" w:cs="Arial"/>
          <w:sz w:val="24"/>
          <w:szCs w:val="24"/>
        </w:rPr>
      </w:pPr>
      <w:r w:rsidRPr="006B4A52">
        <w:rPr>
          <w:rFonts w:ascii="Cambria" w:eastAsia="Times New Roman" w:hAnsi="Cambria" w:cs="Arial"/>
          <w:sz w:val="24"/>
          <w:szCs w:val="24"/>
        </w:rPr>
        <w:t>Uchwalenie stawek podatkowych</w:t>
      </w:r>
      <w:r w:rsidR="005F6F6B" w:rsidRPr="006B4A52">
        <w:rPr>
          <w:rFonts w:ascii="Cambria" w:eastAsia="Times New Roman" w:hAnsi="Cambria" w:cs="Arial"/>
          <w:sz w:val="24"/>
          <w:szCs w:val="24"/>
        </w:rPr>
        <w:t xml:space="preserve"> w</w:t>
      </w:r>
      <w:r w:rsidRPr="006B4A52">
        <w:rPr>
          <w:rFonts w:ascii="Cambria" w:eastAsia="Times New Roman" w:hAnsi="Cambria" w:cs="Arial"/>
          <w:sz w:val="24"/>
          <w:szCs w:val="24"/>
        </w:rPr>
        <w:t xml:space="preserve"> w/w kwotach przyczynia się do stabilności dochodów własnych, niezbędnych do realizacji zadań mających na celu zaspokojenie zbiorowych potrzeb społeczności lokalnej Gminy Gozdowo.</w:t>
      </w:r>
    </w:p>
    <w:p w:rsidR="000D223C" w:rsidRDefault="000D223C" w:rsidP="000D22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0D223C" w:rsidRDefault="000D223C" w:rsidP="000D223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>Przewodniczący Rady Gminy</w:t>
      </w:r>
    </w:p>
    <w:p w:rsidR="000D223C" w:rsidRDefault="000D223C" w:rsidP="000D223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F032E" w:rsidRPr="000D223C" w:rsidRDefault="000D223C" w:rsidP="000D223C">
      <w:pPr>
        <w:tabs>
          <w:tab w:val="left" w:pos="1260"/>
        </w:tabs>
        <w:spacing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/-/   Dariusz Śmigielsk</w:t>
      </w:r>
      <w:bookmarkStart w:id="0" w:name="_GoBack"/>
      <w:bookmarkEnd w:id="0"/>
    </w:p>
    <w:sectPr w:rsidR="002F032E" w:rsidRPr="000D223C" w:rsidSect="000D223C">
      <w:pgSz w:w="11906" w:h="16838"/>
      <w:pgMar w:top="567" w:right="141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68B6"/>
    <w:multiLevelType w:val="hybridMultilevel"/>
    <w:tmpl w:val="316A24BE"/>
    <w:lvl w:ilvl="0" w:tplc="EDFC888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D1F6878E">
      <w:start w:val="1"/>
      <w:numFmt w:val="decimal"/>
      <w:lvlText w:val="%2)"/>
      <w:lvlJc w:val="left"/>
      <w:pPr>
        <w:ind w:left="1364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8216461"/>
    <w:multiLevelType w:val="hybridMultilevel"/>
    <w:tmpl w:val="40542946"/>
    <w:lvl w:ilvl="0" w:tplc="1BE6948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A428160A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  <w:i w:val="0"/>
        <w:iCs w:val="0"/>
      </w:rPr>
    </w:lvl>
    <w:lvl w:ilvl="2" w:tplc="45FE6F36">
      <w:start w:val="1"/>
      <w:numFmt w:val="decimal"/>
      <w:lvlText w:val="%3."/>
      <w:lvlJc w:val="left"/>
      <w:pPr>
        <w:ind w:left="2264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6F2AA4"/>
    <w:multiLevelType w:val="hybridMultilevel"/>
    <w:tmpl w:val="40542946"/>
    <w:lvl w:ilvl="0" w:tplc="1BE6948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A428160A">
      <w:start w:val="1"/>
      <w:numFmt w:val="decimal"/>
      <w:lvlText w:val="%2)"/>
      <w:lvlJc w:val="left"/>
      <w:pPr>
        <w:ind w:left="1364" w:hanging="360"/>
      </w:pPr>
      <w:rPr>
        <w:rFonts w:ascii="Times New Roman" w:hAnsi="Times New Roman" w:cs="Times New Roman" w:hint="default"/>
        <w:i w:val="0"/>
        <w:iCs w:val="0"/>
      </w:rPr>
    </w:lvl>
    <w:lvl w:ilvl="2" w:tplc="45FE6F36">
      <w:start w:val="1"/>
      <w:numFmt w:val="decimal"/>
      <w:lvlText w:val="%3."/>
      <w:lvlJc w:val="left"/>
      <w:pPr>
        <w:ind w:left="2264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72D41BE"/>
    <w:multiLevelType w:val="hybridMultilevel"/>
    <w:tmpl w:val="90DE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44E0"/>
    <w:multiLevelType w:val="hybridMultilevel"/>
    <w:tmpl w:val="76AE6B88"/>
    <w:lvl w:ilvl="0" w:tplc="A9CCA57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  <w:iCs/>
      </w:rPr>
    </w:lvl>
    <w:lvl w:ilvl="1" w:tplc="04150019">
      <w:start w:val="1"/>
      <w:numFmt w:val="lowerLetter"/>
      <w:lvlText w:val="%2."/>
      <w:lvlJc w:val="left"/>
      <w:pPr>
        <w:ind w:left="158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0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2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74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46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8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0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21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598F1339"/>
    <w:multiLevelType w:val="hybridMultilevel"/>
    <w:tmpl w:val="A1549064"/>
    <w:lvl w:ilvl="0" w:tplc="F8C43FC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50"/>
    <w:rsid w:val="00001D4B"/>
    <w:rsid w:val="00017565"/>
    <w:rsid w:val="0003332A"/>
    <w:rsid w:val="00057948"/>
    <w:rsid w:val="00080EB6"/>
    <w:rsid w:val="000A0CF0"/>
    <w:rsid w:val="000B70C7"/>
    <w:rsid w:val="000C2C2A"/>
    <w:rsid w:val="000C7F0C"/>
    <w:rsid w:val="000D223C"/>
    <w:rsid w:val="0013430B"/>
    <w:rsid w:val="00143A9B"/>
    <w:rsid w:val="00165145"/>
    <w:rsid w:val="001C630A"/>
    <w:rsid w:val="00201678"/>
    <w:rsid w:val="002139F9"/>
    <w:rsid w:val="00260182"/>
    <w:rsid w:val="00283B66"/>
    <w:rsid w:val="00286C15"/>
    <w:rsid w:val="002A536A"/>
    <w:rsid w:val="002A7B72"/>
    <w:rsid w:val="002F032E"/>
    <w:rsid w:val="00314BBA"/>
    <w:rsid w:val="003568D0"/>
    <w:rsid w:val="0038086A"/>
    <w:rsid w:val="00391D55"/>
    <w:rsid w:val="003B0ED7"/>
    <w:rsid w:val="003B5F1D"/>
    <w:rsid w:val="004222A3"/>
    <w:rsid w:val="004239EB"/>
    <w:rsid w:val="004253B5"/>
    <w:rsid w:val="00427E44"/>
    <w:rsid w:val="004414C6"/>
    <w:rsid w:val="00443DCD"/>
    <w:rsid w:val="00471F5C"/>
    <w:rsid w:val="004B4824"/>
    <w:rsid w:val="004D57BE"/>
    <w:rsid w:val="004E69FD"/>
    <w:rsid w:val="00536868"/>
    <w:rsid w:val="005A0D62"/>
    <w:rsid w:val="005B30F3"/>
    <w:rsid w:val="005D52FC"/>
    <w:rsid w:val="005F6F6B"/>
    <w:rsid w:val="006257BB"/>
    <w:rsid w:val="00626D25"/>
    <w:rsid w:val="006303E2"/>
    <w:rsid w:val="00662541"/>
    <w:rsid w:val="006A04F6"/>
    <w:rsid w:val="006B4A52"/>
    <w:rsid w:val="006C3A7D"/>
    <w:rsid w:val="006C6FC1"/>
    <w:rsid w:val="007178A5"/>
    <w:rsid w:val="007821D7"/>
    <w:rsid w:val="007827CB"/>
    <w:rsid w:val="00782D63"/>
    <w:rsid w:val="00783D97"/>
    <w:rsid w:val="007B40A7"/>
    <w:rsid w:val="007D3E97"/>
    <w:rsid w:val="007F525A"/>
    <w:rsid w:val="00803C72"/>
    <w:rsid w:val="008427F2"/>
    <w:rsid w:val="008931A1"/>
    <w:rsid w:val="008A076E"/>
    <w:rsid w:val="008A57CE"/>
    <w:rsid w:val="008B214D"/>
    <w:rsid w:val="008B23EF"/>
    <w:rsid w:val="008B483A"/>
    <w:rsid w:val="008C34BB"/>
    <w:rsid w:val="008D150B"/>
    <w:rsid w:val="008F3D28"/>
    <w:rsid w:val="00900478"/>
    <w:rsid w:val="00955302"/>
    <w:rsid w:val="00960BAA"/>
    <w:rsid w:val="00962608"/>
    <w:rsid w:val="00962707"/>
    <w:rsid w:val="00966BB9"/>
    <w:rsid w:val="009A1187"/>
    <w:rsid w:val="009C12AC"/>
    <w:rsid w:val="009D53FD"/>
    <w:rsid w:val="009E3A68"/>
    <w:rsid w:val="009E7ADA"/>
    <w:rsid w:val="009F5A83"/>
    <w:rsid w:val="00A54C08"/>
    <w:rsid w:val="00A57F21"/>
    <w:rsid w:val="00A649B5"/>
    <w:rsid w:val="00A73997"/>
    <w:rsid w:val="00A75438"/>
    <w:rsid w:val="00AA694B"/>
    <w:rsid w:val="00AD6DE0"/>
    <w:rsid w:val="00AD7CCD"/>
    <w:rsid w:val="00AE00FD"/>
    <w:rsid w:val="00AE5076"/>
    <w:rsid w:val="00AF2518"/>
    <w:rsid w:val="00B02CB1"/>
    <w:rsid w:val="00B15721"/>
    <w:rsid w:val="00B3536C"/>
    <w:rsid w:val="00B47B26"/>
    <w:rsid w:val="00B62938"/>
    <w:rsid w:val="00B6525E"/>
    <w:rsid w:val="00B66266"/>
    <w:rsid w:val="00B67270"/>
    <w:rsid w:val="00B92580"/>
    <w:rsid w:val="00BA68F7"/>
    <w:rsid w:val="00BE7094"/>
    <w:rsid w:val="00BE79B8"/>
    <w:rsid w:val="00BF56AD"/>
    <w:rsid w:val="00C3000B"/>
    <w:rsid w:val="00C36851"/>
    <w:rsid w:val="00C42950"/>
    <w:rsid w:val="00C42BEE"/>
    <w:rsid w:val="00CA0930"/>
    <w:rsid w:val="00CA2D07"/>
    <w:rsid w:val="00CA67CC"/>
    <w:rsid w:val="00CB0062"/>
    <w:rsid w:val="00CC24CB"/>
    <w:rsid w:val="00CC3286"/>
    <w:rsid w:val="00CF5F3E"/>
    <w:rsid w:val="00D218AD"/>
    <w:rsid w:val="00D36764"/>
    <w:rsid w:val="00D502A3"/>
    <w:rsid w:val="00D55B52"/>
    <w:rsid w:val="00D576E3"/>
    <w:rsid w:val="00D84EF8"/>
    <w:rsid w:val="00DF0363"/>
    <w:rsid w:val="00DF0FCF"/>
    <w:rsid w:val="00E1642D"/>
    <w:rsid w:val="00E37730"/>
    <w:rsid w:val="00E9010F"/>
    <w:rsid w:val="00EA4845"/>
    <w:rsid w:val="00EE29AE"/>
    <w:rsid w:val="00EE5E6F"/>
    <w:rsid w:val="00F43D55"/>
    <w:rsid w:val="00F46BA5"/>
    <w:rsid w:val="00F474C1"/>
    <w:rsid w:val="00F663A7"/>
    <w:rsid w:val="00F87CC8"/>
    <w:rsid w:val="00FB7813"/>
    <w:rsid w:val="00FE5345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DE214-30D6-4397-A12D-E03AD467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9B5"/>
    <w:pPr>
      <w:spacing w:after="0" w:line="360" w:lineRule="atLeast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B4A52"/>
    <w:pPr>
      <w:widowControl w:val="0"/>
      <w:spacing w:line="240" w:lineRule="auto"/>
      <w:ind w:left="3114"/>
      <w:jc w:val="left"/>
      <w:outlineLvl w:val="0"/>
    </w:pPr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A649B5"/>
    <w:pPr>
      <w:ind w:left="284" w:hanging="284"/>
    </w:pPr>
    <w:rPr>
      <w:sz w:val="24"/>
      <w:szCs w:val="24"/>
    </w:rPr>
  </w:style>
  <w:style w:type="paragraph" w:customStyle="1" w:styleId="Nag3wektabeli">
    <w:name w:val="Nag3ówek tabeli"/>
    <w:basedOn w:val="Normalny"/>
    <w:uiPriority w:val="99"/>
    <w:rsid w:val="00A649B5"/>
    <w:pPr>
      <w:widowControl w:val="0"/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A649B5"/>
    <w:pPr>
      <w:spacing w:line="360" w:lineRule="exact"/>
      <w:ind w:left="720" w:firstLine="709"/>
    </w:pPr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B70C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70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C3286"/>
    <w:pPr>
      <w:spacing w:after="0" w:line="240" w:lineRule="auto"/>
      <w:jc w:val="both"/>
    </w:pPr>
    <w:rPr>
      <w:rFonts w:ascii="Times" w:eastAsiaTheme="minorEastAsia" w:hAnsi="Times" w:cs="Times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CE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B4A52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6B4A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BF33-2678-4287-BACE-367A9934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Smoleńska</dc:creator>
  <cp:keywords/>
  <dc:description/>
  <cp:lastModifiedBy>Monika Gronczewska</cp:lastModifiedBy>
  <cp:revision>6</cp:revision>
  <cp:lastPrinted>2020-11-13T06:59:00Z</cp:lastPrinted>
  <dcterms:created xsi:type="dcterms:W3CDTF">2020-12-03T09:02:00Z</dcterms:created>
  <dcterms:modified xsi:type="dcterms:W3CDTF">2021-01-07T12:42:00Z</dcterms:modified>
</cp:coreProperties>
</file>