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6725" w14:textId="77777777" w:rsidR="00F93A35" w:rsidRDefault="00F93A35" w:rsidP="00F93A35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Z A R Z Ą D Z E N I E   Nr 41 </w:t>
      </w:r>
    </w:p>
    <w:p w14:paraId="233BA8A5" w14:textId="77777777" w:rsidR="00F93A35" w:rsidRDefault="00F93A35" w:rsidP="00F93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WÓJTA  GMINY  GOZDOWO</w:t>
      </w:r>
    </w:p>
    <w:p w14:paraId="42C1903E" w14:textId="77777777" w:rsidR="00F93A35" w:rsidRDefault="00F93A35" w:rsidP="00F93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7 czerwca 2021r.</w:t>
      </w:r>
    </w:p>
    <w:p w14:paraId="16C76D3F" w14:textId="77777777" w:rsidR="00F93A35" w:rsidRDefault="00F93A35" w:rsidP="00F93A35">
      <w:pPr>
        <w:rPr>
          <w:b/>
          <w:sz w:val="26"/>
          <w:szCs w:val="26"/>
        </w:rPr>
      </w:pPr>
    </w:p>
    <w:p w14:paraId="7BB6D1BD" w14:textId="77777777" w:rsidR="00F93A35" w:rsidRDefault="00F93A35" w:rsidP="00F93A35">
      <w:pPr>
        <w:ind w:left="1326" w:hanging="1326"/>
        <w:jc w:val="both"/>
        <w:rPr>
          <w:b/>
          <w:bCs/>
          <w:iCs/>
          <w:sz w:val="26"/>
          <w:szCs w:val="26"/>
        </w:rPr>
      </w:pPr>
      <w:r>
        <w:rPr>
          <w:b/>
          <w:sz w:val="26"/>
          <w:szCs w:val="26"/>
        </w:rPr>
        <w:t>w sprawie propozycji bezprzetargowego przedłużenia umów na wydzierżawienie gruntów przeznaczonych na place zabaw.</w:t>
      </w:r>
      <w:r>
        <w:rPr>
          <w:b/>
          <w:bCs/>
          <w:iCs/>
          <w:sz w:val="26"/>
          <w:szCs w:val="26"/>
        </w:rPr>
        <w:t xml:space="preserve">  </w:t>
      </w:r>
    </w:p>
    <w:p w14:paraId="2F994748" w14:textId="77777777" w:rsidR="00F93A35" w:rsidRDefault="00F93A35" w:rsidP="00F93A35">
      <w:pPr>
        <w:jc w:val="both"/>
        <w:rPr>
          <w:sz w:val="26"/>
          <w:szCs w:val="26"/>
        </w:rPr>
      </w:pPr>
    </w:p>
    <w:p w14:paraId="2650664E" w14:textId="77777777" w:rsidR="00F93A35" w:rsidRDefault="00F93A35" w:rsidP="00F93A35">
      <w:pPr>
        <w:pStyle w:val="Tekstpodstawowy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 podstawie art. 30 ust. 2 pkt 3 ustawy z dnia 8 marca 1990 roku o   samorządzie  gminnym  (tekst  jednolity  Dz.U. z 2020r. poz. 713 ze zm.)  </w:t>
      </w:r>
      <w:r>
        <w:rPr>
          <w:color w:val="000000"/>
          <w:sz w:val="26"/>
          <w:szCs w:val="26"/>
        </w:rPr>
        <w:t xml:space="preserve">i art. 25  ustawy  z  dnia      21  sierpnia  1997 r.  o  gospodarce  nieruchomościami  </w:t>
      </w:r>
      <w:r>
        <w:rPr>
          <w:sz w:val="26"/>
          <w:szCs w:val="26"/>
        </w:rPr>
        <w:t>(tekst  jednolity Dz.U. z 2020r., poz. 1990 ze zm.):</w:t>
      </w:r>
    </w:p>
    <w:p w14:paraId="75718D4F" w14:textId="77777777" w:rsidR="00F93A35" w:rsidRDefault="00F93A35" w:rsidP="00F93A35">
      <w:pPr>
        <w:jc w:val="both"/>
        <w:rPr>
          <w:color w:val="000000"/>
          <w:sz w:val="26"/>
          <w:szCs w:val="26"/>
        </w:rPr>
      </w:pPr>
    </w:p>
    <w:p w14:paraId="2046FAC6" w14:textId="77777777" w:rsidR="00F93A35" w:rsidRDefault="00F93A35" w:rsidP="00F93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5E0F4722" w14:textId="77777777" w:rsidR="00F93A35" w:rsidRDefault="00F93A35" w:rsidP="00F93A35">
      <w:pPr>
        <w:jc w:val="both"/>
        <w:rPr>
          <w:sz w:val="26"/>
          <w:szCs w:val="26"/>
        </w:rPr>
      </w:pPr>
    </w:p>
    <w:p w14:paraId="0B28CEF4" w14:textId="77777777" w:rsidR="00F93A35" w:rsidRDefault="00F93A35" w:rsidP="00F93A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14:paraId="379813D3" w14:textId="77777777" w:rsidR="00F93A35" w:rsidRDefault="00F93A35" w:rsidP="00F93A35">
      <w:pPr>
        <w:jc w:val="both"/>
        <w:rPr>
          <w:sz w:val="26"/>
          <w:szCs w:val="26"/>
        </w:rPr>
      </w:pPr>
      <w:r>
        <w:rPr>
          <w:sz w:val="26"/>
          <w:szCs w:val="26"/>
        </w:rPr>
        <w:t>Proponuję przedłużenie umów zawartych na wydzierżawienie w trybie bezprzetargowym przez Gminę Gozdowo gruntów przeznaczonych na place zabaw dla dzieci. Umowy dotyczą następujących gruntów:</w:t>
      </w:r>
    </w:p>
    <w:p w14:paraId="603D4D6F" w14:textId="77777777" w:rsidR="00F93A35" w:rsidRDefault="00F93A35" w:rsidP="00F93A35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Części działki o powierzchni 0,08ha oznaczonej nr geodezyjnym 26 o całkowitej powierzchni 0,55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Kolonia Przybyszewo, stanowiącej własność osoby prywatnej. Umowa zostaje przedłużona do 10 lat.</w:t>
      </w:r>
    </w:p>
    <w:p w14:paraId="2AD0759D" w14:textId="77777777" w:rsidR="00F93A35" w:rsidRDefault="00F93A35" w:rsidP="00F93A35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Części działki o powierzchni 0,05ha oznaczonej nr geodezyjnym 25/3 o całkowitej powierzchni 0,3302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Białuty, stanowiącej własność osoby prywatnej.  Umowa zostaje przedłużona do 10 lat.</w:t>
      </w:r>
    </w:p>
    <w:p w14:paraId="1A3CDD28" w14:textId="77777777" w:rsidR="00F93A35" w:rsidRDefault="00F93A35" w:rsidP="00F93A35">
      <w:pPr>
        <w:jc w:val="both"/>
        <w:rPr>
          <w:sz w:val="26"/>
          <w:szCs w:val="26"/>
        </w:rPr>
      </w:pPr>
      <w:r>
        <w:rPr>
          <w:sz w:val="26"/>
          <w:szCs w:val="26"/>
        </w:rPr>
        <w:t>- Części działki o powierzchni 0,11ha oznaczonej nr geodezyjnym 18 o całkowitej powierzchni 1,54</w:t>
      </w:r>
      <w:r>
        <w:rPr>
          <w:bCs/>
          <w:sz w:val="26"/>
          <w:szCs w:val="26"/>
        </w:rPr>
        <w:t>ha</w:t>
      </w:r>
      <w:r>
        <w:rPr>
          <w:sz w:val="26"/>
          <w:szCs w:val="26"/>
        </w:rPr>
        <w:t xml:space="preserve"> położonej w miejscowości </w:t>
      </w:r>
      <w:proofErr w:type="spellStart"/>
      <w:r>
        <w:rPr>
          <w:sz w:val="26"/>
          <w:szCs w:val="26"/>
        </w:rPr>
        <w:t>Rogieniczki</w:t>
      </w:r>
      <w:proofErr w:type="spellEnd"/>
      <w:r>
        <w:rPr>
          <w:sz w:val="26"/>
          <w:szCs w:val="26"/>
        </w:rPr>
        <w:t>, stanowiącej własność osób prywatnych.  Umowa zostaje przedłużona do 10 lat.</w:t>
      </w:r>
    </w:p>
    <w:p w14:paraId="2BFD0832" w14:textId="77777777" w:rsidR="00F93A35" w:rsidRDefault="00F93A35" w:rsidP="00F93A35">
      <w:pPr>
        <w:jc w:val="both"/>
        <w:rPr>
          <w:sz w:val="26"/>
          <w:szCs w:val="26"/>
        </w:rPr>
      </w:pPr>
    </w:p>
    <w:p w14:paraId="253036A4" w14:textId="77777777" w:rsidR="00F93A35" w:rsidRDefault="00F93A35" w:rsidP="00F93A35">
      <w:pPr>
        <w:ind w:left="284" w:hanging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45ACE833" w14:textId="77777777" w:rsidR="00F93A35" w:rsidRPr="00D97778" w:rsidRDefault="00F93A35" w:rsidP="00F93A35">
      <w:pPr>
        <w:spacing w:line="276" w:lineRule="auto"/>
        <w:jc w:val="both"/>
        <w:rPr>
          <w:bCs/>
          <w:iCs/>
          <w:sz w:val="26"/>
          <w:szCs w:val="26"/>
        </w:rPr>
      </w:pPr>
      <w:r w:rsidRPr="00D97778">
        <w:rPr>
          <w:bCs/>
          <w:iCs/>
          <w:sz w:val="26"/>
          <w:szCs w:val="26"/>
        </w:rPr>
        <w:t>Przekazać powyższe Zarządzenie Radzie Gminy Gozdowo celem ustosunkowania się do w/w sprawy.</w:t>
      </w:r>
    </w:p>
    <w:p w14:paraId="1554D654" w14:textId="77777777" w:rsidR="00F93A35" w:rsidRDefault="00F93A35" w:rsidP="00F93A35">
      <w:pPr>
        <w:ind w:left="284" w:hanging="284"/>
        <w:jc w:val="center"/>
        <w:rPr>
          <w:b/>
          <w:sz w:val="26"/>
          <w:szCs w:val="26"/>
        </w:rPr>
      </w:pPr>
      <w:bookmarkStart w:id="0" w:name="_Hlk73697322"/>
      <w:r>
        <w:rPr>
          <w:b/>
          <w:sz w:val="26"/>
          <w:szCs w:val="26"/>
        </w:rPr>
        <w:t>§ 3</w:t>
      </w:r>
    </w:p>
    <w:bookmarkEnd w:id="0"/>
    <w:p w14:paraId="72AF1A45" w14:textId="77777777" w:rsidR="00F93A35" w:rsidRDefault="00F93A35" w:rsidP="00F93A3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Zarządzenie podlega zamieszczeniu na tablicy ogłoszeń w siedzibie Urzędu Gminy         w Gozdowie.</w:t>
      </w:r>
    </w:p>
    <w:p w14:paraId="428FCD64" w14:textId="77777777" w:rsidR="00F93A35" w:rsidRDefault="00F93A35" w:rsidP="00F93A35">
      <w:pPr>
        <w:pStyle w:val="Tekstpodstawowywcity"/>
        <w:jc w:val="left"/>
        <w:rPr>
          <w:sz w:val="26"/>
          <w:szCs w:val="26"/>
        </w:rPr>
      </w:pPr>
    </w:p>
    <w:p w14:paraId="21C746C7" w14:textId="77777777" w:rsidR="00F93A35" w:rsidRDefault="00F93A35" w:rsidP="00F93A35">
      <w:pPr>
        <w:pStyle w:val="Tekstpodstawowywcity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§ 4</w:t>
      </w:r>
    </w:p>
    <w:p w14:paraId="74F304C6" w14:textId="77777777" w:rsidR="00F93A35" w:rsidRDefault="00F93A35" w:rsidP="00F93A35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2A0B20E2" w14:textId="77777777" w:rsidR="00F93A35" w:rsidRDefault="00F93A35" w:rsidP="00F93A35">
      <w:pPr>
        <w:pStyle w:val="Tekstpodstawowy2"/>
        <w:rPr>
          <w:b/>
          <w:i/>
          <w:sz w:val="26"/>
          <w:szCs w:val="26"/>
        </w:rPr>
      </w:pPr>
    </w:p>
    <w:p w14:paraId="07F948CF" w14:textId="77777777" w:rsidR="00F93A35" w:rsidRDefault="00F93A35" w:rsidP="00F93A35">
      <w:pPr>
        <w:pStyle w:val="Nagwek6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Wójt Gminy Gozdowo</w:t>
      </w:r>
    </w:p>
    <w:p w14:paraId="016AE45A" w14:textId="77777777" w:rsidR="00F93A35" w:rsidRDefault="00F93A35" w:rsidP="00F93A35">
      <w:pPr>
        <w:ind w:left="5812"/>
        <w:jc w:val="both"/>
        <w:rPr>
          <w:b/>
          <w:sz w:val="26"/>
          <w:szCs w:val="26"/>
        </w:rPr>
      </w:pPr>
    </w:p>
    <w:p w14:paraId="7CC6F82E" w14:textId="77777777" w:rsidR="00F93A35" w:rsidRDefault="00F93A35" w:rsidP="00F93A35">
      <w:pPr>
        <w:ind w:left="5812"/>
        <w:jc w:val="both"/>
        <w:rPr>
          <w:b/>
          <w:sz w:val="26"/>
          <w:szCs w:val="26"/>
        </w:rPr>
      </w:pPr>
    </w:p>
    <w:p w14:paraId="782BF259" w14:textId="77777777" w:rsidR="00F93A35" w:rsidRPr="00A33565" w:rsidRDefault="00F93A35" w:rsidP="00F93A35">
      <w:pPr>
        <w:pStyle w:val="Tytu"/>
        <w:ind w:left="5664" w:firstLine="14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Dariusz Kalkowski</w:t>
      </w:r>
    </w:p>
    <w:p w14:paraId="2BCFDF56" w14:textId="77777777" w:rsidR="00F92ECA" w:rsidRDefault="00F92ECA"/>
    <w:sectPr w:rsidR="00F9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B2"/>
    <w:rsid w:val="00B602B2"/>
    <w:rsid w:val="00F92ECA"/>
    <w:rsid w:val="00F9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A31B0-5390-485C-807C-4EA580A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3A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93A35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F93A3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3A3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93A3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A3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93A3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93A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93A35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3A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2021-06-14T08:02:00Z</dcterms:created>
  <dcterms:modified xsi:type="dcterms:W3CDTF">2021-06-14T08:03:00Z</dcterms:modified>
</cp:coreProperties>
</file>