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2B9" w:rsidRDefault="001162B9" w:rsidP="001162B9">
      <w:pPr>
        <w:pStyle w:val="Tytu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Z A R Z Ą D Z E N I E   Nr 54</w:t>
      </w:r>
    </w:p>
    <w:p w:rsidR="001162B9" w:rsidRDefault="001162B9" w:rsidP="001162B9">
      <w:pPr>
        <w:pStyle w:val="Nagwek3"/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WÓJTA  GMINY  GOZDOWO</w:t>
      </w:r>
    </w:p>
    <w:p w:rsidR="001162B9" w:rsidRDefault="001162B9" w:rsidP="001162B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 dnia 9 lipca 2018r.</w:t>
      </w:r>
    </w:p>
    <w:p w:rsidR="001162B9" w:rsidRDefault="001162B9" w:rsidP="001162B9">
      <w:pPr>
        <w:spacing w:line="276" w:lineRule="auto"/>
        <w:ind w:left="708"/>
        <w:jc w:val="center"/>
        <w:rPr>
          <w:b/>
          <w:sz w:val="28"/>
          <w:szCs w:val="28"/>
        </w:rPr>
      </w:pPr>
    </w:p>
    <w:p w:rsidR="001162B9" w:rsidRDefault="001162B9" w:rsidP="001162B9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sprawie ustalenia ceny sprzedaży nieruchomości stanowiącej własność Gminy Gozdowo. </w:t>
      </w:r>
    </w:p>
    <w:p w:rsidR="001162B9" w:rsidRDefault="001162B9" w:rsidP="001162B9">
      <w:pPr>
        <w:spacing w:line="276" w:lineRule="auto"/>
        <w:ind w:left="1276" w:hanging="1276"/>
        <w:jc w:val="both"/>
        <w:rPr>
          <w:b/>
          <w:sz w:val="28"/>
          <w:szCs w:val="28"/>
        </w:rPr>
      </w:pPr>
    </w:p>
    <w:p w:rsidR="001162B9" w:rsidRDefault="001162B9" w:rsidP="001162B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Na  podstawie  art.  30  ust 2  pkt. 3  ustawy z dnia  8  marca  1990  roku                       o   samorządzie  gminnym  (tekst  jednolity   </w:t>
      </w:r>
      <w:proofErr w:type="spellStart"/>
      <w:r>
        <w:rPr>
          <w:sz w:val="28"/>
          <w:szCs w:val="28"/>
        </w:rPr>
        <w:t>Dz.U</w:t>
      </w:r>
      <w:proofErr w:type="spellEnd"/>
      <w:r>
        <w:rPr>
          <w:sz w:val="28"/>
          <w:szCs w:val="28"/>
        </w:rPr>
        <w:t xml:space="preserve">.  z  2018r.  poz. 994 ze zm.),  art.  25,  art. 39 ust. 1, 2  i art. 67 ust. 2 </w:t>
      </w:r>
      <w:proofErr w:type="spellStart"/>
      <w:r>
        <w:rPr>
          <w:sz w:val="28"/>
          <w:szCs w:val="28"/>
        </w:rPr>
        <w:t>pkt</w:t>
      </w:r>
      <w:proofErr w:type="spellEnd"/>
      <w:r>
        <w:rPr>
          <w:sz w:val="28"/>
          <w:szCs w:val="28"/>
        </w:rPr>
        <w:t xml:space="preserve"> 2 ustawy  z  dnia 21  sierpnia  1997r.  o gospodarce  nieruchomościami (tekst jednolity </w:t>
      </w:r>
      <w:proofErr w:type="spellStart"/>
      <w:r>
        <w:rPr>
          <w:sz w:val="28"/>
          <w:szCs w:val="28"/>
        </w:rPr>
        <w:t>Dz.U</w:t>
      </w:r>
      <w:proofErr w:type="spellEnd"/>
      <w:r>
        <w:rPr>
          <w:sz w:val="28"/>
          <w:szCs w:val="28"/>
        </w:rPr>
        <w:t xml:space="preserve">. z 2018r. poz. 121          ze </w:t>
      </w:r>
      <w:proofErr w:type="spellStart"/>
      <w:r>
        <w:rPr>
          <w:sz w:val="28"/>
          <w:szCs w:val="28"/>
        </w:rPr>
        <w:t>zm</w:t>
      </w:r>
      <w:proofErr w:type="spellEnd"/>
      <w:r>
        <w:rPr>
          <w:sz w:val="28"/>
          <w:szCs w:val="28"/>
        </w:rPr>
        <w:t>):</w:t>
      </w:r>
    </w:p>
    <w:p w:rsidR="001162B9" w:rsidRDefault="001162B9" w:rsidP="001162B9">
      <w:pPr>
        <w:spacing w:line="276" w:lineRule="auto"/>
        <w:jc w:val="both"/>
        <w:rPr>
          <w:sz w:val="28"/>
          <w:szCs w:val="28"/>
        </w:rPr>
      </w:pPr>
    </w:p>
    <w:p w:rsidR="001162B9" w:rsidRDefault="001162B9" w:rsidP="001162B9">
      <w:pPr>
        <w:spacing w:line="276" w:lineRule="auto"/>
        <w:jc w:val="both"/>
        <w:rPr>
          <w:sz w:val="28"/>
          <w:szCs w:val="28"/>
        </w:rPr>
      </w:pPr>
    </w:p>
    <w:p w:rsidR="001162B9" w:rsidRDefault="001162B9" w:rsidP="001162B9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WÓJT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GMINY   GOZDOWO   ZARZĄDZA   CO   NASTĘPUJE:</w:t>
      </w:r>
    </w:p>
    <w:p w:rsidR="001162B9" w:rsidRDefault="001162B9" w:rsidP="001162B9">
      <w:pPr>
        <w:spacing w:line="276" w:lineRule="auto"/>
        <w:jc w:val="both"/>
        <w:rPr>
          <w:sz w:val="28"/>
          <w:szCs w:val="28"/>
        </w:rPr>
      </w:pPr>
    </w:p>
    <w:p w:rsidR="001162B9" w:rsidRDefault="001162B9" w:rsidP="001162B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1</w:t>
      </w:r>
    </w:p>
    <w:p w:rsidR="001162B9" w:rsidRDefault="001162B9" w:rsidP="001162B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Dla </w:t>
      </w:r>
      <w:r>
        <w:rPr>
          <w:bCs/>
          <w:sz w:val="28"/>
          <w:szCs w:val="28"/>
        </w:rPr>
        <w:t xml:space="preserve">działki oznaczonej nr geodezyjnym 440/4 o pow. 0,1567ha </w:t>
      </w:r>
      <w:r>
        <w:rPr>
          <w:sz w:val="28"/>
          <w:szCs w:val="28"/>
        </w:rPr>
        <w:t>położonej          w obrębie Gozdowo  stanowiącej własność Gminy Gozdowo ustalam</w:t>
      </w:r>
      <w:r>
        <w:rPr>
          <w:bCs/>
          <w:sz w:val="28"/>
          <w:szCs w:val="28"/>
        </w:rPr>
        <w:t xml:space="preserve"> cenę sprzedaży  w wysokości 46 014,00zł.</w:t>
      </w:r>
    </w:p>
    <w:p w:rsidR="001162B9" w:rsidRDefault="001162B9" w:rsidP="001162B9">
      <w:pPr>
        <w:spacing w:line="276" w:lineRule="auto"/>
        <w:jc w:val="center"/>
        <w:rPr>
          <w:b/>
          <w:sz w:val="28"/>
          <w:szCs w:val="28"/>
        </w:rPr>
      </w:pPr>
    </w:p>
    <w:p w:rsidR="001162B9" w:rsidRDefault="001162B9" w:rsidP="001162B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2</w:t>
      </w:r>
    </w:p>
    <w:p w:rsidR="001162B9" w:rsidRDefault="001162B9" w:rsidP="001162B9">
      <w:pPr>
        <w:pStyle w:val="Tekstpodstawowywcity"/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Zarządzenie podlega zamieszczeniu na tablicy ogłoszeń w siedzibie Urzędu Gminy w Gozdowie.</w:t>
      </w:r>
    </w:p>
    <w:p w:rsidR="001162B9" w:rsidRDefault="001162B9" w:rsidP="001162B9">
      <w:pPr>
        <w:pStyle w:val="Tekstpodstawowywcity"/>
        <w:spacing w:line="276" w:lineRule="auto"/>
        <w:ind w:left="0" w:firstLine="0"/>
        <w:rPr>
          <w:sz w:val="28"/>
          <w:szCs w:val="28"/>
        </w:rPr>
      </w:pPr>
    </w:p>
    <w:p w:rsidR="001162B9" w:rsidRDefault="001162B9" w:rsidP="001162B9">
      <w:pPr>
        <w:pStyle w:val="Tekstpodstawowywcity"/>
        <w:spacing w:line="276" w:lineRule="auto"/>
        <w:ind w:left="0"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§ 3</w:t>
      </w:r>
    </w:p>
    <w:p w:rsidR="001162B9" w:rsidRDefault="001162B9" w:rsidP="001162B9">
      <w:pPr>
        <w:pStyle w:val="Tekstpodstawowy2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Zarządzenie  wchodzi  w  życie   z  dniem   podjęcia. </w:t>
      </w:r>
    </w:p>
    <w:p w:rsidR="001162B9" w:rsidRDefault="001162B9" w:rsidP="001162B9">
      <w:pPr>
        <w:spacing w:line="276" w:lineRule="auto"/>
        <w:rPr>
          <w:sz w:val="28"/>
          <w:szCs w:val="28"/>
        </w:rPr>
      </w:pPr>
    </w:p>
    <w:p w:rsidR="001162B9" w:rsidRDefault="001162B9" w:rsidP="001162B9">
      <w:pPr>
        <w:spacing w:line="276" w:lineRule="auto"/>
        <w:rPr>
          <w:sz w:val="28"/>
          <w:szCs w:val="28"/>
        </w:rPr>
      </w:pPr>
    </w:p>
    <w:p w:rsidR="001162B9" w:rsidRDefault="001162B9" w:rsidP="001162B9">
      <w:pPr>
        <w:pStyle w:val="Nagwek1"/>
        <w:spacing w:line="276" w:lineRule="auto"/>
        <w:ind w:left="5529"/>
        <w:jc w:val="center"/>
        <w:rPr>
          <w:color w:val="000000"/>
          <w:sz w:val="28"/>
          <w:szCs w:val="28"/>
          <w:u w:val="none"/>
        </w:rPr>
      </w:pPr>
      <w:r>
        <w:rPr>
          <w:color w:val="000000"/>
          <w:sz w:val="28"/>
          <w:szCs w:val="28"/>
          <w:u w:val="none"/>
        </w:rPr>
        <w:t>Wójt Gminy Gozdowo</w:t>
      </w:r>
    </w:p>
    <w:p w:rsidR="001162B9" w:rsidRDefault="001162B9" w:rsidP="001162B9">
      <w:pPr>
        <w:rPr>
          <w:sz w:val="28"/>
          <w:szCs w:val="28"/>
        </w:rPr>
      </w:pPr>
    </w:p>
    <w:p w:rsidR="001162B9" w:rsidRDefault="001162B9" w:rsidP="001162B9">
      <w:pPr>
        <w:spacing w:line="276" w:lineRule="auto"/>
        <w:ind w:left="5529"/>
        <w:jc w:val="center"/>
        <w:rPr>
          <w:b/>
          <w:sz w:val="28"/>
          <w:szCs w:val="28"/>
        </w:rPr>
      </w:pPr>
    </w:p>
    <w:p w:rsidR="001162B9" w:rsidRDefault="001162B9" w:rsidP="001162B9">
      <w:pPr>
        <w:spacing w:line="276" w:lineRule="auto"/>
        <w:ind w:left="552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Dariusz Kalkowski</w:t>
      </w:r>
    </w:p>
    <w:p w:rsidR="001162B9" w:rsidRDefault="001162B9" w:rsidP="001162B9">
      <w:pPr>
        <w:pStyle w:val="Tytu"/>
        <w:spacing w:line="360" w:lineRule="auto"/>
        <w:rPr>
          <w:sz w:val="28"/>
          <w:szCs w:val="28"/>
        </w:rPr>
      </w:pPr>
    </w:p>
    <w:p w:rsidR="00AD0AE2" w:rsidRDefault="00AD0AE2"/>
    <w:sectPr w:rsidR="00AD0AE2" w:rsidSect="00AD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162B9"/>
    <w:rsid w:val="000D46D9"/>
    <w:rsid w:val="001162B9"/>
    <w:rsid w:val="00AD0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162B9"/>
    <w:pPr>
      <w:keepNext/>
      <w:spacing w:line="360" w:lineRule="auto"/>
      <w:outlineLvl w:val="0"/>
    </w:pPr>
    <w:rPr>
      <w:b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62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162B9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62B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162B9"/>
    <w:pPr>
      <w:jc w:val="center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1162B9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162B9"/>
    <w:pPr>
      <w:ind w:left="567" w:hanging="567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162B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162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162B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3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839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Beata Kaczorowska</cp:lastModifiedBy>
  <cp:revision>3</cp:revision>
  <dcterms:created xsi:type="dcterms:W3CDTF">2018-11-08T13:52:00Z</dcterms:created>
  <dcterms:modified xsi:type="dcterms:W3CDTF">2018-11-08T13:52:00Z</dcterms:modified>
</cp:coreProperties>
</file>