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6C" w:rsidRPr="003331D0" w:rsidRDefault="00BB51BC" w:rsidP="00362E6C">
      <w:pPr>
        <w:pStyle w:val="Tytu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ZARZĄDZENIE NR 54</w:t>
      </w:r>
      <w:r w:rsidR="00362E6C" w:rsidRPr="003331D0">
        <w:rPr>
          <w:rFonts w:ascii="Calibri" w:hAnsi="Calibri"/>
          <w:b/>
          <w:sz w:val="22"/>
          <w:szCs w:val="22"/>
        </w:rPr>
        <w:t>/</w:t>
      </w:r>
      <w:r w:rsidR="00786C5C">
        <w:rPr>
          <w:rFonts w:ascii="Calibri" w:hAnsi="Calibri"/>
          <w:b/>
          <w:sz w:val="22"/>
          <w:szCs w:val="22"/>
        </w:rPr>
        <w:t>2019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362E6C" w:rsidRPr="003331D0" w:rsidRDefault="00BB51BC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17</w:t>
      </w:r>
      <w:r w:rsidR="00786C5C">
        <w:rPr>
          <w:rFonts w:ascii="Calibri" w:hAnsi="Calibri"/>
          <w:sz w:val="22"/>
          <w:szCs w:val="22"/>
        </w:rPr>
        <w:t xml:space="preserve"> lipca</w:t>
      </w:r>
      <w:r w:rsidR="00FD0EFF">
        <w:rPr>
          <w:rFonts w:ascii="Calibri" w:hAnsi="Calibri"/>
          <w:sz w:val="22"/>
          <w:szCs w:val="22"/>
        </w:rPr>
        <w:t xml:space="preserve"> </w:t>
      </w:r>
      <w:r w:rsidR="00786C5C">
        <w:rPr>
          <w:rFonts w:ascii="Calibri" w:hAnsi="Calibri"/>
          <w:sz w:val="22"/>
          <w:szCs w:val="22"/>
        </w:rPr>
        <w:t>2019</w:t>
      </w:r>
      <w:r w:rsidR="00B82B4D">
        <w:rPr>
          <w:rFonts w:ascii="Calibri" w:hAnsi="Calibri"/>
          <w:sz w:val="22"/>
          <w:szCs w:val="22"/>
        </w:rPr>
        <w:t xml:space="preserve"> </w:t>
      </w:r>
      <w:r w:rsidR="00362E6C" w:rsidRPr="003331D0">
        <w:rPr>
          <w:rFonts w:ascii="Calibri" w:hAnsi="Calibri"/>
          <w:sz w:val="22"/>
          <w:szCs w:val="22"/>
        </w:rPr>
        <w:t>roku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362E6C" w:rsidRPr="003331D0" w:rsidRDefault="00362E6C" w:rsidP="00362E6C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Lelicach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samorządzie gminnym (t.j.</w:t>
      </w:r>
      <w:r w:rsidR="00BB51BC">
        <w:rPr>
          <w:rFonts w:ascii="Calibri" w:hAnsi="Calibri"/>
          <w:sz w:val="22"/>
          <w:szCs w:val="22"/>
        </w:rPr>
        <w:t xml:space="preserve"> Dz. U. z 2019r. poz. 506</w:t>
      </w:r>
      <w:r w:rsidR="008A487F">
        <w:rPr>
          <w:rFonts w:ascii="Calibri" w:hAnsi="Calibri"/>
          <w:sz w:val="22"/>
          <w:szCs w:val="22"/>
        </w:rPr>
        <w:t xml:space="preserve"> </w:t>
      </w:r>
      <w:r w:rsidR="008A487F" w:rsidRPr="003331D0">
        <w:rPr>
          <w:rFonts w:ascii="Calibri" w:hAnsi="Calibri"/>
          <w:sz w:val="22"/>
          <w:szCs w:val="22"/>
        </w:rPr>
        <w:t>z późn. zm.),</w:t>
      </w:r>
    </w:p>
    <w:p w:rsidR="00362E6C" w:rsidRPr="003331D0" w:rsidRDefault="00362E6C" w:rsidP="00362E6C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362E6C" w:rsidRPr="003331D0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§1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362E6C" w:rsidRPr="003331D0" w:rsidRDefault="00362E6C" w:rsidP="00362E6C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362E6C" w:rsidRDefault="005019D5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834282">
        <w:rPr>
          <w:rFonts w:ascii="Calibri" w:hAnsi="Calibri"/>
          <w:sz w:val="22"/>
          <w:szCs w:val="22"/>
        </w:rPr>
        <w:t>, Dyrektor</w:t>
      </w:r>
      <w:r w:rsidR="00362E6C">
        <w:rPr>
          <w:rFonts w:ascii="Calibri" w:hAnsi="Calibri"/>
          <w:sz w:val="22"/>
          <w:szCs w:val="22"/>
        </w:rPr>
        <w:t xml:space="preserve"> Szkoły Podstawowej w Lelicach </w:t>
      </w:r>
      <w:r w:rsidR="00BB51BC">
        <w:rPr>
          <w:rFonts w:ascii="Calibri" w:hAnsi="Calibri"/>
          <w:sz w:val="22"/>
          <w:szCs w:val="22"/>
        </w:rPr>
        <w:t>– przewodniczący</w:t>
      </w:r>
      <w:r w:rsidR="005F7583">
        <w:rPr>
          <w:rFonts w:ascii="Calibri" w:hAnsi="Calibri"/>
          <w:sz w:val="22"/>
          <w:szCs w:val="22"/>
        </w:rPr>
        <w:t xml:space="preserve"> zespołu</w:t>
      </w:r>
    </w:p>
    <w:p w:rsidR="00362E6C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Krystek, Kierownik Referatu RBK– członek zespołu</w:t>
      </w:r>
    </w:p>
    <w:p w:rsidR="00362E6C" w:rsidRPr="00A014C4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Jacek Piekarski, Sekretarz Gminy – członek zespołu</w:t>
      </w:r>
    </w:p>
    <w:p w:rsidR="00362E6C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362E6C" w:rsidRDefault="00786C5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Wiesław Szczechowicz, p.o.</w:t>
      </w:r>
      <w:r w:rsidR="00362E6C">
        <w:rPr>
          <w:rFonts w:ascii="Calibri" w:hAnsi="Calibri"/>
          <w:sz w:val="22"/>
          <w:szCs w:val="22"/>
        </w:rPr>
        <w:t xml:space="preserve"> Kierownik</w:t>
      </w:r>
      <w:r>
        <w:rPr>
          <w:rFonts w:ascii="Calibri" w:hAnsi="Calibri"/>
          <w:sz w:val="22"/>
          <w:szCs w:val="22"/>
        </w:rPr>
        <w:t>a</w:t>
      </w:r>
      <w:r w:rsidR="00362E6C">
        <w:rPr>
          <w:rFonts w:ascii="Calibri" w:hAnsi="Calibri"/>
          <w:sz w:val="22"/>
          <w:szCs w:val="22"/>
        </w:rPr>
        <w:t xml:space="preserve"> GZGK– członek zespołu</w:t>
      </w:r>
    </w:p>
    <w:p w:rsidR="00D336D1" w:rsidRDefault="00362E6C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362E6C" w:rsidRDefault="004B697A" w:rsidP="00424037">
      <w:pPr>
        <w:pStyle w:val="Tytu"/>
        <w:numPr>
          <w:ilvl w:val="0"/>
          <w:numId w:val="1"/>
        </w:numPr>
        <w:ind w:right="-426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362E6C" w:rsidRPr="00D336D1">
        <w:rPr>
          <w:rFonts w:ascii="Calibri" w:hAnsi="Calibri"/>
          <w:sz w:val="22"/>
          <w:szCs w:val="22"/>
        </w:rPr>
        <w:t>, pracownik Referatu RBK – członek zespołu</w:t>
      </w:r>
    </w:p>
    <w:p w:rsidR="00362E6C" w:rsidRPr="00A014C4" w:rsidRDefault="00362E6C" w:rsidP="00362E6C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§2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4B697A">
        <w:rPr>
          <w:rFonts w:ascii="Calibri" w:hAnsi="Calibri"/>
          <w:sz w:val="22"/>
          <w:szCs w:val="22"/>
        </w:rPr>
        <w:t xml:space="preserve">wych, które odbędą się w dniu </w:t>
      </w:r>
      <w:r w:rsidR="00786C5C">
        <w:rPr>
          <w:rFonts w:ascii="Calibri" w:hAnsi="Calibri"/>
          <w:b/>
          <w:sz w:val="22"/>
          <w:szCs w:val="22"/>
        </w:rPr>
        <w:t>18</w:t>
      </w:r>
      <w:r w:rsidR="00BD24DD">
        <w:rPr>
          <w:rFonts w:ascii="Calibri" w:hAnsi="Calibri"/>
          <w:b/>
          <w:sz w:val="22"/>
          <w:szCs w:val="22"/>
        </w:rPr>
        <w:t>.08.2019</w:t>
      </w:r>
      <w:r w:rsidRPr="00834282">
        <w:rPr>
          <w:rFonts w:ascii="Calibri" w:hAnsi="Calibri"/>
          <w:b/>
          <w:sz w:val="22"/>
          <w:szCs w:val="22"/>
        </w:rPr>
        <w:t>r. w Lelicach.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§3</w:t>
      </w:r>
    </w:p>
    <w:p w:rsidR="00362E6C" w:rsidRDefault="00362E6C" w:rsidP="00BB51B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362E6C" w:rsidRDefault="005019D5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Jóźwiak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BB51BC" w:rsidRDefault="00362E6C" w:rsidP="00BB51BC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przygotowanie oprawy artystycznej</w:t>
      </w:r>
    </w:p>
    <w:p w:rsidR="00BB51BC" w:rsidRDefault="00BB51BC" w:rsidP="00BB51BC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BB51BC"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BB51BC" w:rsidRDefault="00BB51BC" w:rsidP="00BB51BC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BB51BC"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BB51BC" w:rsidRPr="00BB51BC" w:rsidRDefault="00BB51BC" w:rsidP="00BB51BC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BB51BC">
        <w:rPr>
          <w:rFonts w:ascii="Calibri" w:hAnsi="Calibri"/>
          <w:sz w:val="22"/>
          <w:szCs w:val="22"/>
        </w:rPr>
        <w:t>koordynację pracy członków zespołu</w:t>
      </w:r>
    </w:p>
    <w:p w:rsidR="00362E6C" w:rsidRDefault="00362E6C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5F7583" w:rsidRDefault="00362E6C" w:rsidP="00BB51BC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362E6C" w:rsidRPr="005F7583" w:rsidRDefault="00362E6C" w:rsidP="00BB51BC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362E6C" w:rsidRDefault="00362E6C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5F7583" w:rsidRDefault="00362E6C" w:rsidP="00BB51BC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362E6C" w:rsidRPr="005F7583" w:rsidRDefault="00362E6C" w:rsidP="00BB51BC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współpracę z policją i Ochotniczą Strażą Pożarną</w:t>
      </w:r>
    </w:p>
    <w:p w:rsidR="00362E6C" w:rsidRDefault="00BD24DD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Wiesław Szczechowicz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362E6C" w:rsidRDefault="00362E6C" w:rsidP="00BB51BC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organizację służb porządkowych</w:t>
      </w:r>
    </w:p>
    <w:p w:rsidR="00362E6C" w:rsidRDefault="00362E6C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5F7583" w:rsidRDefault="00362E6C" w:rsidP="00BB51BC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5F7583" w:rsidRDefault="00362E6C" w:rsidP="00BB51BC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przygotowaniem nagród finansowych w konkursie na „Najpiękniejszy wieniec dożynkowy”</w:t>
      </w:r>
    </w:p>
    <w:p w:rsidR="005F7583" w:rsidRDefault="00362E6C" w:rsidP="00BB51BC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5F7583" w:rsidRDefault="00362E6C" w:rsidP="00BB51BC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nadzór nad zasadami i warunkami prowadzenia działalności komercyjnej</w:t>
      </w:r>
    </w:p>
    <w:p w:rsidR="00362E6C" w:rsidRPr="005F7583" w:rsidRDefault="00362E6C" w:rsidP="00BB51BC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lastRenderedPageBreak/>
        <w:t>nadzór nad płatnościami w ramach ZAIKS</w:t>
      </w:r>
    </w:p>
    <w:p w:rsidR="00362E6C" w:rsidRDefault="004B697A" w:rsidP="00BB51B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362E6C">
        <w:rPr>
          <w:rFonts w:ascii="Calibri" w:hAnsi="Calibri"/>
          <w:sz w:val="22"/>
          <w:szCs w:val="22"/>
        </w:rPr>
        <w:t xml:space="preserve"> odpowiada za:</w:t>
      </w:r>
    </w:p>
    <w:p w:rsidR="005F7583" w:rsidRDefault="00362E6C" w:rsidP="00BB51BC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362E6C" w:rsidRDefault="00362E6C" w:rsidP="00BB51BC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5F7583"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362E6C" w:rsidRPr="00DB7D98" w:rsidRDefault="00362E6C" w:rsidP="00BB51BC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§4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687E08" w:rsidP="00362E6C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</w:t>
      </w:r>
      <w:r w:rsidR="00362E6C" w:rsidRPr="004B697A">
        <w:rPr>
          <w:rFonts w:ascii="Calibri" w:hAnsi="Calibri"/>
          <w:b/>
          <w:sz w:val="22"/>
          <w:szCs w:val="22"/>
        </w:rPr>
        <w:t>5</w:t>
      </w: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362E6C" w:rsidRDefault="00362E6C" w:rsidP="00362E6C">
      <w:pPr>
        <w:pStyle w:val="Tytu"/>
        <w:rPr>
          <w:rFonts w:ascii="Calibri" w:hAnsi="Calibri"/>
          <w:sz w:val="22"/>
          <w:szCs w:val="22"/>
        </w:rPr>
      </w:pPr>
    </w:p>
    <w:p w:rsidR="00362E6C" w:rsidRPr="004B697A" w:rsidRDefault="00687E08" w:rsidP="00362E6C">
      <w:pPr>
        <w:pStyle w:val="Tytu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§6</w:t>
      </w:r>
    </w:p>
    <w:p w:rsidR="00362E6C" w:rsidRPr="003331D0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362E6C" w:rsidRPr="003331D0" w:rsidRDefault="00362E6C" w:rsidP="00362E6C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Default="00362E6C" w:rsidP="00362E6C">
      <w:pPr>
        <w:pStyle w:val="Tytu"/>
        <w:jc w:val="both"/>
        <w:rPr>
          <w:rFonts w:ascii="Calibri" w:hAnsi="Calibri"/>
          <w:sz w:val="22"/>
          <w:szCs w:val="22"/>
        </w:rPr>
      </w:pPr>
    </w:p>
    <w:p w:rsidR="00362E6C" w:rsidRPr="003331D0" w:rsidRDefault="00362E6C" w:rsidP="00362E6C">
      <w:pPr>
        <w:spacing w:after="0" w:line="240" w:lineRule="auto"/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</w:p>
    <w:p w:rsidR="00362E6C" w:rsidRPr="003331D0" w:rsidRDefault="00362E6C" w:rsidP="00362E6C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75" w:rsidRDefault="00782875">
      <w:pPr>
        <w:spacing w:after="0" w:line="240" w:lineRule="auto"/>
      </w:pPr>
      <w:r>
        <w:separator/>
      </w:r>
    </w:p>
  </w:endnote>
  <w:endnote w:type="continuationSeparator" w:id="0">
    <w:p w:rsidR="00782875" w:rsidRDefault="0078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42" w:rsidRPr="00DA7C42" w:rsidRDefault="00362E6C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920742">
      <w:rPr>
        <w:noProof/>
        <w:sz w:val="20"/>
        <w:szCs w:val="20"/>
      </w:rPr>
      <w:t>2</w:t>
    </w:r>
    <w:r w:rsidRPr="00DA7C42">
      <w:rPr>
        <w:sz w:val="20"/>
        <w:szCs w:val="20"/>
      </w:rPr>
      <w:fldChar w:fldCharType="end"/>
    </w:r>
  </w:p>
  <w:p w:rsidR="00DA7C42" w:rsidRDefault="00782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75" w:rsidRDefault="00782875">
      <w:pPr>
        <w:spacing w:after="0" w:line="240" w:lineRule="auto"/>
      </w:pPr>
      <w:r>
        <w:separator/>
      </w:r>
    </w:p>
  </w:footnote>
  <w:footnote w:type="continuationSeparator" w:id="0">
    <w:p w:rsidR="00782875" w:rsidRDefault="0078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F17"/>
    <w:multiLevelType w:val="hybridMultilevel"/>
    <w:tmpl w:val="3FB2F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C63FC3"/>
    <w:multiLevelType w:val="hybridMultilevel"/>
    <w:tmpl w:val="203E6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410B5F"/>
    <w:multiLevelType w:val="hybridMultilevel"/>
    <w:tmpl w:val="CB0A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6F5DAE"/>
    <w:multiLevelType w:val="hybridMultilevel"/>
    <w:tmpl w:val="52421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6C"/>
    <w:rsid w:val="000C0552"/>
    <w:rsid w:val="00362E6C"/>
    <w:rsid w:val="00367B97"/>
    <w:rsid w:val="003B1FF5"/>
    <w:rsid w:val="00424037"/>
    <w:rsid w:val="004B697A"/>
    <w:rsid w:val="005019D5"/>
    <w:rsid w:val="00524016"/>
    <w:rsid w:val="005242C6"/>
    <w:rsid w:val="00533148"/>
    <w:rsid w:val="00577EA9"/>
    <w:rsid w:val="005F7583"/>
    <w:rsid w:val="00662F89"/>
    <w:rsid w:val="00687E08"/>
    <w:rsid w:val="006B3C82"/>
    <w:rsid w:val="00782875"/>
    <w:rsid w:val="00786C5C"/>
    <w:rsid w:val="00834282"/>
    <w:rsid w:val="00843F35"/>
    <w:rsid w:val="00892EFE"/>
    <w:rsid w:val="008A487F"/>
    <w:rsid w:val="00920742"/>
    <w:rsid w:val="00923477"/>
    <w:rsid w:val="00953B4F"/>
    <w:rsid w:val="00A25F12"/>
    <w:rsid w:val="00A85917"/>
    <w:rsid w:val="00A93CE2"/>
    <w:rsid w:val="00B77856"/>
    <w:rsid w:val="00B82B4D"/>
    <w:rsid w:val="00BB51BC"/>
    <w:rsid w:val="00BD24DD"/>
    <w:rsid w:val="00CF5A30"/>
    <w:rsid w:val="00D336D1"/>
    <w:rsid w:val="00DD18AA"/>
    <w:rsid w:val="00DE198C"/>
    <w:rsid w:val="00F80FBE"/>
    <w:rsid w:val="00FD0EFF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E1F5-1E2A-4B62-AF11-0544939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E6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362E6C"/>
    <w:rPr>
      <w:sz w:val="36"/>
      <w:szCs w:val="24"/>
    </w:rPr>
  </w:style>
  <w:style w:type="paragraph" w:styleId="Tytu">
    <w:name w:val="Title"/>
    <w:basedOn w:val="Normalny"/>
    <w:link w:val="TytuZnak"/>
    <w:qFormat/>
    <w:rsid w:val="00362E6C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  <w:lang w:eastAsia="en-US"/>
    </w:rPr>
  </w:style>
  <w:style w:type="character" w:customStyle="1" w:styleId="TytuZnak1">
    <w:name w:val="Tytuł Znak1"/>
    <w:basedOn w:val="Domylnaczcionkaakapitu"/>
    <w:uiPriority w:val="10"/>
    <w:rsid w:val="00362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362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E6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Maria Nowakowska</cp:lastModifiedBy>
  <cp:revision>20</cp:revision>
  <cp:lastPrinted>2019-07-17T10:01:00Z</cp:lastPrinted>
  <dcterms:created xsi:type="dcterms:W3CDTF">2016-05-13T09:50:00Z</dcterms:created>
  <dcterms:modified xsi:type="dcterms:W3CDTF">2019-07-17T10:01:00Z</dcterms:modified>
</cp:coreProperties>
</file>