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C8" w:rsidRPr="00A608E4" w:rsidRDefault="005E65A6" w:rsidP="005E65A6">
      <w:pPr>
        <w:spacing w:after="0" w:line="300" w:lineRule="auto"/>
        <w:jc w:val="center"/>
        <w:rPr>
          <w:b/>
          <w:sz w:val="21"/>
          <w:szCs w:val="21"/>
        </w:rPr>
      </w:pPr>
      <w:bookmarkStart w:id="0" w:name="_GoBack"/>
      <w:bookmarkEnd w:id="0"/>
      <w:r w:rsidRPr="00A608E4">
        <w:rPr>
          <w:b/>
          <w:sz w:val="21"/>
          <w:szCs w:val="21"/>
        </w:rPr>
        <w:t xml:space="preserve">ZARZĄDZENIE NR </w:t>
      </w:r>
      <w:r w:rsidR="00661E86">
        <w:rPr>
          <w:b/>
          <w:sz w:val="21"/>
          <w:szCs w:val="21"/>
        </w:rPr>
        <w:t>16</w:t>
      </w:r>
      <w:r w:rsidRPr="00A608E4">
        <w:rPr>
          <w:b/>
          <w:sz w:val="21"/>
          <w:szCs w:val="21"/>
        </w:rPr>
        <w:t>/2016</w:t>
      </w:r>
    </w:p>
    <w:p w:rsidR="005E65A6" w:rsidRPr="00A608E4" w:rsidRDefault="005E65A6" w:rsidP="005E65A6">
      <w:pPr>
        <w:spacing w:after="0" w:line="30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Wójta Gminy Gozdowo</w:t>
      </w:r>
    </w:p>
    <w:p w:rsidR="005E65A6" w:rsidRPr="00A608E4" w:rsidRDefault="005E65A6" w:rsidP="005E65A6">
      <w:pPr>
        <w:spacing w:after="0" w:line="300" w:lineRule="auto"/>
        <w:jc w:val="center"/>
        <w:rPr>
          <w:sz w:val="21"/>
          <w:szCs w:val="21"/>
        </w:rPr>
      </w:pPr>
      <w:r w:rsidRPr="00A608E4">
        <w:rPr>
          <w:sz w:val="21"/>
          <w:szCs w:val="21"/>
        </w:rPr>
        <w:t xml:space="preserve">z dnia </w:t>
      </w:r>
      <w:r w:rsidR="00661E86">
        <w:rPr>
          <w:sz w:val="21"/>
          <w:szCs w:val="21"/>
        </w:rPr>
        <w:t>29 lutego</w:t>
      </w:r>
      <w:r w:rsidRPr="00A608E4">
        <w:rPr>
          <w:sz w:val="21"/>
          <w:szCs w:val="21"/>
        </w:rPr>
        <w:t xml:space="preserve"> 2016 roku</w:t>
      </w:r>
    </w:p>
    <w:p w:rsidR="005E65A6" w:rsidRPr="00A608E4" w:rsidRDefault="005E65A6" w:rsidP="005E65A6">
      <w:pPr>
        <w:spacing w:after="0" w:line="240" w:lineRule="auto"/>
        <w:jc w:val="center"/>
        <w:rPr>
          <w:sz w:val="21"/>
          <w:szCs w:val="21"/>
        </w:rPr>
      </w:pPr>
    </w:p>
    <w:p w:rsidR="005E65A6" w:rsidRPr="00A608E4" w:rsidRDefault="005E65A6" w:rsidP="005E65A6">
      <w:pPr>
        <w:spacing w:after="0" w:line="240" w:lineRule="auto"/>
        <w:jc w:val="both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w sprawie powołania stałej komisji przetargowej</w:t>
      </w:r>
    </w:p>
    <w:p w:rsidR="005E65A6" w:rsidRPr="00A608E4" w:rsidRDefault="005E65A6" w:rsidP="005E65A6">
      <w:pPr>
        <w:spacing w:after="0" w:line="240" w:lineRule="auto"/>
        <w:jc w:val="both"/>
        <w:rPr>
          <w:b/>
          <w:sz w:val="21"/>
          <w:szCs w:val="21"/>
        </w:rPr>
      </w:pPr>
    </w:p>
    <w:p w:rsidR="005E65A6" w:rsidRPr="00A608E4" w:rsidRDefault="005E65A6" w:rsidP="005E65A6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 xml:space="preserve">Działając na podstawie art. 19 ust. </w:t>
      </w:r>
      <w:r w:rsidR="007C7190" w:rsidRPr="00A608E4">
        <w:rPr>
          <w:sz w:val="21"/>
          <w:szCs w:val="21"/>
        </w:rPr>
        <w:t>2 i 3, art. 21 ust 1 ustawy z dnia 29 stycznia 2004 roku Prawo zamówień publicznych (tekst jednolity Dz. U z 2015r poz. 2146)</w:t>
      </w:r>
      <w:r w:rsidR="0014778D" w:rsidRPr="00A608E4">
        <w:rPr>
          <w:sz w:val="21"/>
          <w:szCs w:val="21"/>
        </w:rPr>
        <w:t>.</w:t>
      </w:r>
    </w:p>
    <w:p w:rsidR="007C7190" w:rsidRPr="00A608E4" w:rsidRDefault="007C7190" w:rsidP="005E65A6">
      <w:pPr>
        <w:spacing w:after="0" w:line="240" w:lineRule="auto"/>
        <w:jc w:val="both"/>
        <w:rPr>
          <w:sz w:val="21"/>
          <w:szCs w:val="21"/>
        </w:rPr>
      </w:pPr>
    </w:p>
    <w:p w:rsidR="007C7190" w:rsidRPr="00A608E4" w:rsidRDefault="007C7190" w:rsidP="005E65A6">
      <w:pPr>
        <w:spacing w:after="0" w:line="240" w:lineRule="auto"/>
        <w:jc w:val="both"/>
        <w:rPr>
          <w:b/>
          <w:i/>
          <w:sz w:val="21"/>
          <w:szCs w:val="21"/>
        </w:rPr>
      </w:pPr>
      <w:r w:rsidRPr="00A608E4">
        <w:rPr>
          <w:b/>
          <w:i/>
          <w:sz w:val="21"/>
          <w:szCs w:val="21"/>
        </w:rPr>
        <w:t>Zarządzam o następuje:</w:t>
      </w:r>
    </w:p>
    <w:p w:rsidR="007C7190" w:rsidRPr="00A608E4" w:rsidRDefault="007C7190" w:rsidP="005E65A6">
      <w:pPr>
        <w:spacing w:after="0" w:line="240" w:lineRule="auto"/>
        <w:jc w:val="both"/>
        <w:rPr>
          <w:b/>
          <w:i/>
          <w:sz w:val="21"/>
          <w:szCs w:val="21"/>
        </w:rPr>
      </w:pPr>
    </w:p>
    <w:p w:rsidR="007C7190" w:rsidRPr="00A608E4" w:rsidRDefault="007C7190" w:rsidP="007C7190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rFonts w:cs="Times New Roman"/>
          <w:b/>
          <w:sz w:val="21"/>
          <w:szCs w:val="21"/>
        </w:rPr>
        <w:t>§</w:t>
      </w:r>
      <w:r w:rsidRPr="00A608E4">
        <w:rPr>
          <w:b/>
          <w:sz w:val="21"/>
          <w:szCs w:val="21"/>
        </w:rPr>
        <w:t xml:space="preserve"> 1</w:t>
      </w:r>
    </w:p>
    <w:p w:rsidR="007C7190" w:rsidRPr="00A608E4" w:rsidRDefault="007C7190" w:rsidP="007C7190">
      <w:pPr>
        <w:spacing w:after="0" w:line="240" w:lineRule="auto"/>
        <w:jc w:val="center"/>
        <w:rPr>
          <w:b/>
          <w:sz w:val="21"/>
          <w:szCs w:val="21"/>
        </w:rPr>
      </w:pPr>
    </w:p>
    <w:p w:rsidR="007C7190" w:rsidRPr="00A608E4" w:rsidRDefault="007C7190" w:rsidP="007C7190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 xml:space="preserve">Powołuję komisję przetargową do przygotowywania i przeprowadzania postępowań </w:t>
      </w:r>
      <w:r w:rsidR="0014778D" w:rsidRPr="00A608E4">
        <w:rPr>
          <w:sz w:val="21"/>
          <w:szCs w:val="21"/>
        </w:rPr>
        <w:br/>
      </w:r>
      <w:r w:rsidRPr="00A608E4">
        <w:rPr>
          <w:sz w:val="21"/>
          <w:szCs w:val="21"/>
        </w:rPr>
        <w:t>o udzielenie zamówień publicznych w następującym składzie:</w:t>
      </w:r>
    </w:p>
    <w:p w:rsidR="00183763" w:rsidRPr="00A608E4" w:rsidRDefault="00183763" w:rsidP="007C7190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-Siatka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703"/>
        <w:gridCol w:w="296"/>
        <w:gridCol w:w="3805"/>
      </w:tblGrid>
      <w:tr w:rsidR="007C7190" w:rsidRPr="00A608E4" w:rsidTr="00A608E4">
        <w:tc>
          <w:tcPr>
            <w:tcW w:w="421" w:type="dxa"/>
          </w:tcPr>
          <w:p w:rsidR="007C7190" w:rsidRPr="00A608E4" w:rsidRDefault="007C7190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1.</w:t>
            </w:r>
          </w:p>
        </w:tc>
        <w:tc>
          <w:tcPr>
            <w:tcW w:w="2703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Sławomir Krystek</w:t>
            </w:r>
          </w:p>
        </w:tc>
        <w:tc>
          <w:tcPr>
            <w:tcW w:w="296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-</w:t>
            </w:r>
          </w:p>
        </w:tc>
        <w:tc>
          <w:tcPr>
            <w:tcW w:w="3805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Przewodniczący komisji</w:t>
            </w:r>
          </w:p>
        </w:tc>
      </w:tr>
      <w:tr w:rsidR="007C7190" w:rsidRPr="00A608E4" w:rsidTr="00A608E4">
        <w:tc>
          <w:tcPr>
            <w:tcW w:w="421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2.</w:t>
            </w:r>
          </w:p>
        </w:tc>
        <w:tc>
          <w:tcPr>
            <w:tcW w:w="2703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Dawid Jankowski</w:t>
            </w:r>
          </w:p>
        </w:tc>
        <w:tc>
          <w:tcPr>
            <w:tcW w:w="296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-</w:t>
            </w:r>
          </w:p>
        </w:tc>
        <w:tc>
          <w:tcPr>
            <w:tcW w:w="3805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Sekretarz komisji</w:t>
            </w:r>
          </w:p>
        </w:tc>
      </w:tr>
      <w:tr w:rsidR="007C7190" w:rsidRPr="00A608E4" w:rsidTr="00A608E4">
        <w:tc>
          <w:tcPr>
            <w:tcW w:w="421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3.</w:t>
            </w:r>
          </w:p>
        </w:tc>
        <w:tc>
          <w:tcPr>
            <w:tcW w:w="2703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Wiesław Budka</w:t>
            </w:r>
          </w:p>
        </w:tc>
        <w:tc>
          <w:tcPr>
            <w:tcW w:w="296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-</w:t>
            </w:r>
          </w:p>
        </w:tc>
        <w:tc>
          <w:tcPr>
            <w:tcW w:w="3805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Członek komisji</w:t>
            </w:r>
          </w:p>
        </w:tc>
      </w:tr>
      <w:tr w:rsidR="007C7190" w:rsidRPr="00A608E4" w:rsidTr="00A608E4">
        <w:tc>
          <w:tcPr>
            <w:tcW w:w="421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4.</w:t>
            </w:r>
          </w:p>
        </w:tc>
        <w:tc>
          <w:tcPr>
            <w:tcW w:w="2703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 xml:space="preserve">Katarzyna </w:t>
            </w:r>
            <w:proofErr w:type="spellStart"/>
            <w:r w:rsidRPr="00A608E4">
              <w:rPr>
                <w:sz w:val="21"/>
                <w:szCs w:val="21"/>
              </w:rPr>
              <w:t>Janiszkiewicz</w:t>
            </w:r>
            <w:proofErr w:type="spellEnd"/>
          </w:p>
        </w:tc>
        <w:tc>
          <w:tcPr>
            <w:tcW w:w="296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-</w:t>
            </w:r>
          </w:p>
        </w:tc>
        <w:tc>
          <w:tcPr>
            <w:tcW w:w="3805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Członek komisji</w:t>
            </w:r>
          </w:p>
        </w:tc>
      </w:tr>
    </w:tbl>
    <w:p w:rsidR="007C7190" w:rsidRPr="00A608E4" w:rsidRDefault="007C7190" w:rsidP="007C7190">
      <w:pPr>
        <w:spacing w:after="0" w:line="240" w:lineRule="auto"/>
        <w:jc w:val="both"/>
        <w:rPr>
          <w:sz w:val="21"/>
          <w:szCs w:val="21"/>
        </w:rPr>
      </w:pPr>
    </w:p>
    <w:p w:rsidR="007C7190" w:rsidRPr="00A608E4" w:rsidRDefault="00183763" w:rsidP="00183763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§ 2</w:t>
      </w:r>
    </w:p>
    <w:p w:rsidR="00183763" w:rsidRPr="00A608E4" w:rsidRDefault="00183763" w:rsidP="00183763">
      <w:pPr>
        <w:spacing w:after="0" w:line="240" w:lineRule="auto"/>
        <w:jc w:val="center"/>
        <w:rPr>
          <w:b/>
          <w:sz w:val="21"/>
          <w:szCs w:val="21"/>
        </w:rPr>
      </w:pPr>
    </w:p>
    <w:p w:rsidR="00183763" w:rsidRPr="00A608E4" w:rsidRDefault="00183763" w:rsidP="001837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Komisja Przetargowa powołana niniejszym zarządzeniem ma charakter stały i została powołana do przygotowywania i przeprowadzenia postepowań o udzielenie zamówień publicznych w roku kalendarzowym 2016, od dnia powołania.</w:t>
      </w:r>
    </w:p>
    <w:p w:rsidR="00183763" w:rsidRPr="00A608E4" w:rsidRDefault="00183763" w:rsidP="001837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W przypadku zaistnienia okoliczności przewidzianych w art. 17 ust. 1 Wójt Gminy dokonuje wyłączenia lub zmiany cz</w:t>
      </w:r>
      <w:r w:rsidR="008417A0" w:rsidRPr="00A608E4">
        <w:rPr>
          <w:sz w:val="21"/>
          <w:szCs w:val="21"/>
        </w:rPr>
        <w:t>łonka komisji zgodnie z art. 21 ust. 1 cytowanej na wstępie ustawy.</w:t>
      </w:r>
    </w:p>
    <w:p w:rsidR="008417A0" w:rsidRPr="00A608E4" w:rsidRDefault="008417A0" w:rsidP="008417A0">
      <w:pPr>
        <w:pStyle w:val="Akapitzlist"/>
        <w:spacing w:after="0" w:line="240" w:lineRule="auto"/>
        <w:ind w:left="284"/>
        <w:jc w:val="both"/>
        <w:rPr>
          <w:sz w:val="21"/>
          <w:szCs w:val="21"/>
        </w:rPr>
      </w:pPr>
    </w:p>
    <w:p w:rsidR="005E65A6" w:rsidRPr="00A608E4" w:rsidRDefault="008417A0" w:rsidP="008417A0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§ 3</w:t>
      </w:r>
    </w:p>
    <w:p w:rsidR="008417A0" w:rsidRPr="00A608E4" w:rsidRDefault="008417A0" w:rsidP="008417A0">
      <w:pPr>
        <w:spacing w:after="0" w:line="240" w:lineRule="auto"/>
        <w:jc w:val="center"/>
        <w:rPr>
          <w:b/>
          <w:sz w:val="21"/>
          <w:szCs w:val="21"/>
        </w:rPr>
      </w:pPr>
    </w:p>
    <w:p w:rsidR="0014778D" w:rsidRPr="00A608E4" w:rsidRDefault="0014778D" w:rsidP="0014778D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Do zadań komisji należy:</w:t>
      </w:r>
    </w:p>
    <w:p w:rsidR="0014778D" w:rsidRPr="00A608E4" w:rsidRDefault="0014778D" w:rsidP="0014778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Przygotowanie specyfikacji istotnych warunków zamówienia na realizację zadań realizowanych przez Gminę Gozdowo oraz przedłożenie jej do zatwierdzenia Wójtowi Gminy.</w:t>
      </w:r>
    </w:p>
    <w:p w:rsidR="0014778D" w:rsidRPr="00A608E4" w:rsidRDefault="0014778D" w:rsidP="0014778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Ocena spełnienia przez wykonawców warunków udziału w postępowaniu o udzielenie zamówienia.</w:t>
      </w:r>
    </w:p>
    <w:p w:rsidR="0014778D" w:rsidRPr="00A608E4" w:rsidRDefault="0014778D" w:rsidP="0014778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Badanie i ocena ofert.</w:t>
      </w:r>
    </w:p>
    <w:p w:rsidR="0014778D" w:rsidRPr="00A608E4" w:rsidRDefault="0014778D" w:rsidP="0014778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Przedłożenie Wójtowi Gminy protokołu z przeprowadzonego postępowania ze wskazaniem</w:t>
      </w:r>
      <w:r w:rsidR="00A608E4" w:rsidRPr="00A608E4">
        <w:rPr>
          <w:sz w:val="21"/>
          <w:szCs w:val="21"/>
        </w:rPr>
        <w:t xml:space="preserve"> wyłonionej oferty jak najbardziej korzystnej zgodnie z kryteriami oceny ofert – do zatwierdzenia.</w:t>
      </w:r>
    </w:p>
    <w:p w:rsidR="00A608E4" w:rsidRPr="00A608E4" w:rsidRDefault="00A608E4" w:rsidP="00A608E4">
      <w:pPr>
        <w:spacing w:after="0" w:line="240" w:lineRule="auto"/>
        <w:jc w:val="both"/>
        <w:rPr>
          <w:sz w:val="21"/>
          <w:szCs w:val="21"/>
        </w:rPr>
      </w:pPr>
    </w:p>
    <w:p w:rsidR="00A608E4" w:rsidRPr="00A608E4" w:rsidRDefault="00A608E4" w:rsidP="00A608E4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§ 4</w:t>
      </w:r>
    </w:p>
    <w:p w:rsidR="00A608E4" w:rsidRPr="00A608E4" w:rsidRDefault="00A608E4" w:rsidP="00A608E4">
      <w:pPr>
        <w:spacing w:after="0" w:line="240" w:lineRule="auto"/>
        <w:jc w:val="center"/>
        <w:rPr>
          <w:b/>
          <w:sz w:val="21"/>
          <w:szCs w:val="21"/>
        </w:rPr>
      </w:pPr>
    </w:p>
    <w:p w:rsidR="00A608E4" w:rsidRPr="00A608E4" w:rsidRDefault="00A608E4" w:rsidP="00A608E4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Organizację, tryb pracy oraz zakres obowiązków członków komisji określono w Załączniku Nr 4/2012 Wójta Gminy Gozdowo z dnia 11.01.2012r.</w:t>
      </w:r>
    </w:p>
    <w:p w:rsidR="00A608E4" w:rsidRPr="00A608E4" w:rsidRDefault="00A608E4" w:rsidP="00A608E4">
      <w:pPr>
        <w:spacing w:after="0" w:line="240" w:lineRule="auto"/>
        <w:jc w:val="both"/>
        <w:rPr>
          <w:sz w:val="21"/>
          <w:szCs w:val="21"/>
        </w:rPr>
      </w:pPr>
    </w:p>
    <w:p w:rsidR="00A608E4" w:rsidRPr="00A608E4" w:rsidRDefault="00A608E4" w:rsidP="00A608E4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§ 5</w:t>
      </w:r>
    </w:p>
    <w:p w:rsidR="008417A0" w:rsidRPr="00A608E4" w:rsidRDefault="008417A0" w:rsidP="008417A0">
      <w:pPr>
        <w:spacing w:after="0" w:line="240" w:lineRule="auto"/>
        <w:jc w:val="center"/>
        <w:rPr>
          <w:b/>
          <w:sz w:val="21"/>
          <w:szCs w:val="21"/>
        </w:rPr>
      </w:pPr>
    </w:p>
    <w:p w:rsidR="00A608E4" w:rsidRDefault="00A608E4" w:rsidP="00A608E4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Zarządzenie wchodzi z życie z dniem podpisania</w:t>
      </w:r>
    </w:p>
    <w:p w:rsidR="00661E86" w:rsidRDefault="00661E86" w:rsidP="00A608E4">
      <w:pPr>
        <w:spacing w:after="0" w:line="240" w:lineRule="auto"/>
        <w:jc w:val="both"/>
        <w:rPr>
          <w:sz w:val="21"/>
          <w:szCs w:val="21"/>
        </w:rPr>
      </w:pPr>
    </w:p>
    <w:p w:rsidR="00661E86" w:rsidRDefault="00661E86" w:rsidP="00A608E4">
      <w:pPr>
        <w:spacing w:after="0" w:line="240" w:lineRule="auto"/>
        <w:jc w:val="both"/>
        <w:rPr>
          <w:sz w:val="21"/>
          <w:szCs w:val="21"/>
        </w:rPr>
      </w:pPr>
    </w:p>
    <w:p w:rsidR="00661E86" w:rsidRDefault="00661E86" w:rsidP="00661E86">
      <w:pPr>
        <w:spacing w:after="0" w:line="240" w:lineRule="auto"/>
        <w:jc w:val="center"/>
        <w:rPr>
          <w:sz w:val="21"/>
          <w:szCs w:val="21"/>
        </w:rPr>
      </w:pPr>
    </w:p>
    <w:p w:rsidR="00661E86" w:rsidRDefault="00661E86" w:rsidP="00661E86">
      <w:pPr>
        <w:spacing w:after="0" w:line="240" w:lineRule="auto"/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Wójt Gminy Gozdowo</w:t>
      </w:r>
    </w:p>
    <w:p w:rsidR="00661E86" w:rsidRDefault="00661E86" w:rsidP="00661E86">
      <w:pPr>
        <w:spacing w:after="0" w:line="240" w:lineRule="auto"/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/-/</w:t>
      </w:r>
    </w:p>
    <w:p w:rsidR="00661E86" w:rsidRPr="00A608E4" w:rsidRDefault="00661E86" w:rsidP="00661E86">
      <w:pPr>
        <w:spacing w:after="0" w:line="240" w:lineRule="auto"/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Dariusz Kalkowski</w:t>
      </w:r>
    </w:p>
    <w:sectPr w:rsidR="00661E86" w:rsidRPr="00A6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0A95"/>
    <w:multiLevelType w:val="hybridMultilevel"/>
    <w:tmpl w:val="D722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F1B"/>
    <w:multiLevelType w:val="hybridMultilevel"/>
    <w:tmpl w:val="79E8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A6"/>
    <w:rsid w:val="0014778D"/>
    <w:rsid w:val="00183763"/>
    <w:rsid w:val="003960DB"/>
    <w:rsid w:val="005E65A6"/>
    <w:rsid w:val="00661E86"/>
    <w:rsid w:val="007C7190"/>
    <w:rsid w:val="008417A0"/>
    <w:rsid w:val="009373C8"/>
    <w:rsid w:val="00A608E4"/>
    <w:rsid w:val="00C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EEE9-19B3-4F74-A736-CF7E9C2B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7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45BE-6C71-47F6-9917-B0410369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Ewa Kolankiewicz</cp:lastModifiedBy>
  <cp:revision>2</cp:revision>
  <cp:lastPrinted>2016-02-29T12:28:00Z</cp:lastPrinted>
  <dcterms:created xsi:type="dcterms:W3CDTF">2016-03-01T11:21:00Z</dcterms:created>
  <dcterms:modified xsi:type="dcterms:W3CDTF">2016-03-01T11:21:00Z</dcterms:modified>
</cp:coreProperties>
</file>