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F6" w:rsidRDefault="005978F6">
      <w:pPr>
        <w:rPr>
          <w:sz w:val="35"/>
          <w:szCs w:val="35"/>
        </w:rPr>
      </w:pPr>
    </w:p>
    <w:p w:rsidR="002754BF" w:rsidRPr="001D1034" w:rsidRDefault="005978F6" w:rsidP="002754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B92367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81525E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023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>Wójta Gminy Gozdowo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br/>
        <w:t>z dnia</w:t>
      </w:r>
      <w:r w:rsidR="00ED6EAD"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367">
        <w:rPr>
          <w:rFonts w:ascii="Times New Roman" w:hAnsi="Times New Roman" w:cs="Times New Roman"/>
          <w:b/>
          <w:bCs/>
          <w:sz w:val="28"/>
          <w:szCs w:val="28"/>
        </w:rPr>
        <w:t>19 maja</w:t>
      </w: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 2023 r.</w:t>
      </w:r>
      <w:r w:rsidRPr="001D1034">
        <w:rPr>
          <w:rFonts w:ascii="Times New Roman" w:hAnsi="Times New Roman" w:cs="Times New Roman"/>
        </w:rPr>
        <w:br/>
      </w:r>
    </w:p>
    <w:p w:rsidR="0081525E" w:rsidRDefault="005978F6" w:rsidP="0081525E">
      <w:pPr>
        <w:pStyle w:val="NormalnyWeb"/>
        <w:spacing w:after="0" w:line="240" w:lineRule="auto"/>
        <w:jc w:val="both"/>
        <w:rPr>
          <w:b/>
          <w:bCs/>
          <w:sz w:val="28"/>
          <w:szCs w:val="28"/>
        </w:rPr>
      </w:pPr>
      <w:r w:rsidRPr="001D1034">
        <w:rPr>
          <w:b/>
          <w:bCs/>
          <w:sz w:val="28"/>
          <w:szCs w:val="28"/>
        </w:rPr>
        <w:t>w sprawie</w:t>
      </w:r>
      <w:r w:rsidR="002754BF" w:rsidRPr="001D1034">
        <w:rPr>
          <w:b/>
          <w:bCs/>
          <w:sz w:val="28"/>
          <w:szCs w:val="28"/>
        </w:rPr>
        <w:t>:</w:t>
      </w:r>
      <w:r w:rsidR="0081525E" w:rsidRPr="0081525E">
        <w:rPr>
          <w:b/>
          <w:bCs/>
          <w:sz w:val="28"/>
          <w:szCs w:val="28"/>
        </w:rPr>
        <w:t xml:space="preserve"> </w:t>
      </w:r>
      <w:r w:rsidR="0081525E">
        <w:rPr>
          <w:b/>
          <w:bCs/>
          <w:sz w:val="28"/>
          <w:szCs w:val="28"/>
        </w:rPr>
        <w:t xml:space="preserve"> zmiany godzin pracy Urzędu Gminy w Gozdowie w dniu                                                                                                                           </w:t>
      </w:r>
      <w:r w:rsidR="005069E6">
        <w:rPr>
          <w:b/>
          <w:bCs/>
          <w:sz w:val="28"/>
          <w:szCs w:val="28"/>
        </w:rPr>
        <w:t>26 maja</w:t>
      </w:r>
      <w:r w:rsidR="0081525E">
        <w:rPr>
          <w:b/>
          <w:bCs/>
          <w:sz w:val="28"/>
          <w:szCs w:val="28"/>
        </w:rPr>
        <w:t xml:space="preserve"> 2023 roku.</w:t>
      </w:r>
    </w:p>
    <w:p w:rsidR="002754BF" w:rsidRPr="00F66276" w:rsidRDefault="005978F6" w:rsidP="005069E6">
      <w:pPr>
        <w:pStyle w:val="NormalnyWeb"/>
        <w:spacing w:after="0" w:line="240" w:lineRule="auto"/>
        <w:jc w:val="both"/>
        <w:rPr>
          <w:sz w:val="28"/>
          <w:szCs w:val="28"/>
        </w:rPr>
      </w:pPr>
      <w:r w:rsidRPr="001D1034">
        <w:br/>
      </w:r>
      <w:r w:rsidR="002754BF" w:rsidRPr="005069E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   </w:t>
      </w:r>
      <w:r w:rsidRPr="005069E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Na podstawie art. 33 ust. 3 i 5 ustawy z dnia 8 marca 1990 r. o samorządzie gminnym</w:t>
      </w:r>
      <w:r w:rsidR="005069E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5069E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(Dz. U. z 2023 r., poz. 40) i art. 130 § 1 i 2 ustawy z dnia 26 czerwca 1974 r. Kodeks pracy (Dz. U. z 2022 r., poz. 1510 z </w:t>
      </w:r>
      <w:proofErr w:type="spellStart"/>
      <w:r w:rsidRPr="005069E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późn</w:t>
      </w:r>
      <w:proofErr w:type="spellEnd"/>
      <w:r w:rsidRPr="005069E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. zm.</w:t>
      </w:r>
      <w:r w:rsidR="005069E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)</w:t>
      </w:r>
      <w:r w:rsidR="00F66276" w:rsidRPr="005069E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5069E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zarządzam, co następuje:</w:t>
      </w:r>
      <w:r w:rsidRPr="005069E6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br/>
      </w:r>
    </w:p>
    <w:p w:rsidR="002754BF" w:rsidRPr="001D1034" w:rsidRDefault="002754BF" w:rsidP="00506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F66276" w:rsidRDefault="00F66276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 w:rsidRPr="005069E6">
        <w:rPr>
          <w:rFonts w:ascii="Times New Roman" w:hAnsi="Times New Roman" w:cs="Times New Roman"/>
          <w:sz w:val="28"/>
          <w:szCs w:val="28"/>
        </w:rPr>
        <w:t xml:space="preserve">Urząd Gminy w Gozdowie w dniu </w:t>
      </w:r>
      <w:r w:rsidR="00B92367" w:rsidRPr="005069E6">
        <w:rPr>
          <w:rFonts w:ascii="Times New Roman" w:hAnsi="Times New Roman" w:cs="Times New Roman"/>
          <w:sz w:val="28"/>
          <w:szCs w:val="28"/>
        </w:rPr>
        <w:t>26 maja</w:t>
      </w:r>
      <w:r w:rsidRPr="005069E6">
        <w:rPr>
          <w:rFonts w:ascii="Times New Roman" w:hAnsi="Times New Roman" w:cs="Times New Roman"/>
          <w:sz w:val="28"/>
          <w:szCs w:val="28"/>
        </w:rPr>
        <w:t xml:space="preserve"> 2023 roku (tj. piątek) będzie czynny </w:t>
      </w:r>
      <w:r w:rsidR="005069E6">
        <w:rPr>
          <w:rFonts w:ascii="Times New Roman" w:hAnsi="Times New Roman" w:cs="Times New Roman"/>
          <w:sz w:val="28"/>
          <w:szCs w:val="28"/>
        </w:rPr>
        <w:br/>
      </w:r>
      <w:r w:rsidRPr="005069E6">
        <w:rPr>
          <w:rFonts w:ascii="Times New Roman" w:hAnsi="Times New Roman" w:cs="Times New Roman"/>
          <w:sz w:val="28"/>
          <w:szCs w:val="28"/>
        </w:rPr>
        <w:t>w godzinach od godz. 7</w:t>
      </w:r>
      <w:r w:rsidRPr="005069E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5069E6">
        <w:rPr>
          <w:rFonts w:ascii="Times New Roman" w:hAnsi="Times New Roman" w:cs="Times New Roman"/>
          <w:sz w:val="28"/>
          <w:szCs w:val="28"/>
        </w:rPr>
        <w:t xml:space="preserve"> do  1</w:t>
      </w:r>
      <w:r w:rsidR="00B92367" w:rsidRPr="005069E6">
        <w:rPr>
          <w:rFonts w:ascii="Times New Roman" w:hAnsi="Times New Roman" w:cs="Times New Roman"/>
          <w:sz w:val="28"/>
          <w:szCs w:val="28"/>
        </w:rPr>
        <w:t>3</w:t>
      </w:r>
      <w:r w:rsidR="00B92367" w:rsidRPr="005069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069E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06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624" w:rsidRDefault="00771624" w:rsidP="00506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754BF" w:rsidRPr="001D1034" w:rsidRDefault="005978F6" w:rsidP="00771624">
      <w:pPr>
        <w:jc w:val="both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sz w:val="28"/>
          <w:szCs w:val="28"/>
        </w:rPr>
        <w:br/>
      </w:r>
      <w:r w:rsidR="001D1034" w:rsidRPr="001D1034">
        <w:rPr>
          <w:rFonts w:ascii="Times New Roman" w:hAnsi="Times New Roman" w:cs="Times New Roman"/>
          <w:sz w:val="28"/>
          <w:szCs w:val="28"/>
        </w:rPr>
        <w:t>Informację powyższe podaje się do publicznej wiadomości poprzez wywieszenie przy drzwiach wejściowych do budynku urzędu, na tablicy ogłoszeń w urzędzie gminy oraz poprzez zamieszczenie na stronie internetowej urzędu i opublikowanie w Biuletynie Informacji Publicznej.</w:t>
      </w:r>
    </w:p>
    <w:p w:rsidR="001D1034" w:rsidRPr="001D1034" w:rsidRDefault="002754BF" w:rsidP="005069E6">
      <w:pPr>
        <w:pStyle w:val="NormalnyWeb"/>
        <w:spacing w:after="159" w:line="240" w:lineRule="auto"/>
        <w:jc w:val="center"/>
        <w:rPr>
          <w:b/>
          <w:bCs/>
          <w:sz w:val="28"/>
          <w:szCs w:val="28"/>
        </w:rPr>
      </w:pPr>
      <w:r w:rsidRPr="001D1034">
        <w:rPr>
          <w:b/>
          <w:bCs/>
          <w:sz w:val="28"/>
          <w:szCs w:val="28"/>
        </w:rPr>
        <w:t>§ 3</w:t>
      </w:r>
    </w:p>
    <w:p w:rsidR="001D1034" w:rsidRPr="00771624" w:rsidRDefault="001D1034" w:rsidP="00771624">
      <w:pPr>
        <w:pStyle w:val="NormalnyWeb"/>
        <w:spacing w:after="159" w:line="240" w:lineRule="auto"/>
      </w:pPr>
      <w:r w:rsidRPr="001D1034">
        <w:rPr>
          <w:sz w:val="28"/>
          <w:szCs w:val="28"/>
        </w:rPr>
        <w:t xml:space="preserve"> Wykonanie zarządzenia powierza się Sekretarzowi Gminy.</w:t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5069E6" w:rsidRDefault="001D1034" w:rsidP="00506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D62C4A" w:rsidRDefault="005978F6" w:rsidP="005069E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34">
        <w:rPr>
          <w:rFonts w:ascii="Times New Roman" w:hAnsi="Times New Roman" w:cs="Times New Roman"/>
          <w:sz w:val="28"/>
          <w:szCs w:val="28"/>
        </w:rPr>
        <w:t>Zarządzenie wchodzi w życie z dniem podpisania</w:t>
      </w:r>
      <w:r w:rsidR="002754BF" w:rsidRPr="001D1034">
        <w:rPr>
          <w:rFonts w:ascii="Times New Roman" w:hAnsi="Times New Roman" w:cs="Times New Roman"/>
          <w:sz w:val="28"/>
          <w:szCs w:val="28"/>
        </w:rPr>
        <w:t>.</w:t>
      </w:r>
    </w:p>
    <w:p w:rsidR="005069E6" w:rsidRDefault="0077162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069E6" w:rsidRDefault="005069E6" w:rsidP="002754BF">
      <w:pPr>
        <w:rPr>
          <w:rFonts w:ascii="Times New Roman" w:hAnsi="Times New Roman" w:cs="Times New Roman"/>
          <w:sz w:val="28"/>
          <w:szCs w:val="28"/>
        </w:rPr>
      </w:pPr>
    </w:p>
    <w:p w:rsidR="00771624" w:rsidRDefault="00771624" w:rsidP="005069E6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Wójt Gminy Gozdowo</w:t>
      </w:r>
    </w:p>
    <w:p w:rsidR="00771624" w:rsidRPr="001D1034" w:rsidRDefault="00771624" w:rsidP="00275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  <w:t>/-/ Dariusz Kalkowski</w:t>
      </w:r>
    </w:p>
    <w:sectPr w:rsidR="00771624" w:rsidRPr="001D1034" w:rsidSect="00F66276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C0"/>
    <w:rsid w:val="001D1034"/>
    <w:rsid w:val="002754BF"/>
    <w:rsid w:val="003F29C0"/>
    <w:rsid w:val="005069E6"/>
    <w:rsid w:val="005978F6"/>
    <w:rsid w:val="00771624"/>
    <w:rsid w:val="007767F7"/>
    <w:rsid w:val="0081525E"/>
    <w:rsid w:val="00887948"/>
    <w:rsid w:val="009C5BE3"/>
    <w:rsid w:val="00B92367"/>
    <w:rsid w:val="00D62C4A"/>
    <w:rsid w:val="00ED6EAD"/>
    <w:rsid w:val="00F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C077-5BF6-4149-86CC-EF623B62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034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F6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Ewa Kolankiewicz</cp:lastModifiedBy>
  <cp:revision>3</cp:revision>
  <cp:lastPrinted>2023-06-06T10:41:00Z</cp:lastPrinted>
  <dcterms:created xsi:type="dcterms:W3CDTF">2023-06-06T10:41:00Z</dcterms:created>
  <dcterms:modified xsi:type="dcterms:W3CDTF">2023-06-27T10:00:00Z</dcterms:modified>
</cp:coreProperties>
</file>