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C80" w14:textId="3D49B289" w:rsidR="000E5710" w:rsidRPr="0050480F" w:rsidRDefault="006F39AC" w:rsidP="009837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0480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760EE" w:rsidRPr="0050480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004BCE75" w14:textId="04A79293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3E0B7E">
        <w:rPr>
          <w:rFonts w:ascii="Times New Roman" w:hAnsi="Times New Roman" w:cs="Times New Roman"/>
          <w:b/>
          <w:sz w:val="28"/>
          <w:szCs w:val="28"/>
        </w:rPr>
        <w:t>8</w:t>
      </w:r>
      <w:r w:rsidR="00E162A0">
        <w:rPr>
          <w:rFonts w:ascii="Times New Roman" w:hAnsi="Times New Roman" w:cs="Times New Roman"/>
          <w:b/>
          <w:sz w:val="28"/>
          <w:szCs w:val="28"/>
        </w:rPr>
        <w:t>5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FC4A0D">
        <w:rPr>
          <w:rFonts w:ascii="Times New Roman" w:hAnsi="Times New Roman" w:cs="Times New Roman"/>
          <w:b/>
          <w:sz w:val="28"/>
          <w:szCs w:val="28"/>
        </w:rPr>
        <w:t>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177D4E71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3E0B7E">
        <w:rPr>
          <w:rFonts w:ascii="Times New Roman" w:hAnsi="Times New Roman" w:cs="Times New Roman"/>
          <w:b/>
          <w:sz w:val="28"/>
          <w:szCs w:val="28"/>
        </w:rPr>
        <w:t>12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B7E">
        <w:rPr>
          <w:rFonts w:ascii="Times New Roman" w:hAnsi="Times New Roman" w:cs="Times New Roman"/>
          <w:b/>
          <w:sz w:val="28"/>
          <w:szCs w:val="28"/>
        </w:rPr>
        <w:t>listopada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FC4A0D">
        <w:rPr>
          <w:rFonts w:ascii="Times New Roman" w:hAnsi="Times New Roman" w:cs="Times New Roman"/>
          <w:b/>
          <w:sz w:val="28"/>
          <w:szCs w:val="28"/>
        </w:rPr>
        <w:t>1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4357B7EB" w:rsidR="006F39AC" w:rsidRPr="00B2642B" w:rsidRDefault="006F39AC" w:rsidP="003E0B7E">
      <w:pPr>
        <w:pStyle w:val="NormalnyWeb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w sprawie </w:t>
      </w:r>
      <w:r w:rsidR="003E0B7E">
        <w:rPr>
          <w:b/>
          <w:sz w:val="26"/>
          <w:szCs w:val="26"/>
        </w:rPr>
        <w:t xml:space="preserve">udzielenia pełnomocnictwa dla Dyrektora Szkoły Podstawowej            im. </w:t>
      </w:r>
      <w:r w:rsidR="00E162A0">
        <w:rPr>
          <w:b/>
          <w:sz w:val="26"/>
          <w:szCs w:val="26"/>
        </w:rPr>
        <w:t>Kardynała Stefana Wyszyńskiego w Lelicach</w:t>
      </w:r>
      <w:r w:rsidRPr="00B2642B">
        <w:rPr>
          <w:b/>
          <w:sz w:val="26"/>
          <w:szCs w:val="26"/>
        </w:rPr>
        <w:t>.</w:t>
      </w:r>
    </w:p>
    <w:p w14:paraId="398814B6" w14:textId="300CB1C1"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a podstawie art. </w:t>
      </w:r>
      <w:r w:rsidR="0049247C">
        <w:rPr>
          <w:rFonts w:ascii="Times New Roman" w:hAnsi="Times New Roman" w:cs="Times New Roman"/>
          <w:sz w:val="26"/>
          <w:szCs w:val="26"/>
        </w:rPr>
        <w:t xml:space="preserve">30 ust .2 pkt 3, art. 31, art. 47 ust.1 ustawy  z dnia 8 marca 1990 r. o samorządzie gminnym (t. j. Dz. U. z 2021 roku poz. </w:t>
      </w:r>
      <w:r w:rsidR="00DB7A03">
        <w:rPr>
          <w:rFonts w:ascii="Times New Roman" w:hAnsi="Times New Roman" w:cs="Times New Roman"/>
          <w:sz w:val="26"/>
          <w:szCs w:val="26"/>
        </w:rPr>
        <w:t xml:space="preserve">1372,1834) w związku z  § 9 ust.4  Uchwały Nr 129  Rady Ministrów z dnia 29 września 2021 roku w sprawie wsparcia na realizację inwestycyjnych zadań jednostek samorządu terytorialnego polegających na rozwijaniu szkolnej infrastruktury – „Laboratoria  przyszłości”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48F50ED" w14:textId="08168089" w:rsidR="006F39AC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1</w:t>
      </w:r>
      <w:r w:rsidR="000D61DD">
        <w:rPr>
          <w:rFonts w:ascii="Times New Roman" w:hAnsi="Times New Roman" w:cs="Times New Roman"/>
          <w:sz w:val="26"/>
          <w:szCs w:val="26"/>
        </w:rPr>
        <w:t>. Udzielam pełnomocnictwa dla Pan</w:t>
      </w:r>
      <w:r w:rsidR="00E162A0">
        <w:rPr>
          <w:rFonts w:ascii="Times New Roman" w:hAnsi="Times New Roman" w:cs="Times New Roman"/>
          <w:sz w:val="26"/>
          <w:szCs w:val="26"/>
        </w:rPr>
        <w:t>a Krzysztofa Jóźwiaka</w:t>
      </w:r>
      <w:r w:rsidR="000D61DD">
        <w:rPr>
          <w:rFonts w:ascii="Times New Roman" w:hAnsi="Times New Roman" w:cs="Times New Roman"/>
          <w:sz w:val="26"/>
          <w:szCs w:val="26"/>
        </w:rPr>
        <w:t xml:space="preserve"> Dyrektora Szkoły Podstawowej im. </w:t>
      </w:r>
      <w:r w:rsidR="00E162A0">
        <w:rPr>
          <w:rFonts w:ascii="Times New Roman" w:hAnsi="Times New Roman" w:cs="Times New Roman"/>
          <w:sz w:val="26"/>
          <w:szCs w:val="26"/>
        </w:rPr>
        <w:t>Kardynała Stefana Wyszyńskiego</w:t>
      </w:r>
      <w:r w:rsidR="00A855DF">
        <w:rPr>
          <w:rFonts w:ascii="Times New Roman" w:hAnsi="Times New Roman" w:cs="Times New Roman"/>
          <w:sz w:val="26"/>
          <w:szCs w:val="26"/>
        </w:rPr>
        <w:t xml:space="preserve"> w </w:t>
      </w:r>
      <w:r w:rsidR="00E162A0">
        <w:rPr>
          <w:rFonts w:ascii="Times New Roman" w:hAnsi="Times New Roman" w:cs="Times New Roman"/>
          <w:sz w:val="26"/>
          <w:szCs w:val="26"/>
        </w:rPr>
        <w:t>Lelicach</w:t>
      </w:r>
      <w:r w:rsidR="00A855DF">
        <w:rPr>
          <w:rFonts w:ascii="Times New Roman" w:hAnsi="Times New Roman" w:cs="Times New Roman"/>
          <w:sz w:val="26"/>
          <w:szCs w:val="26"/>
        </w:rPr>
        <w:t>, dla której Gmina Gozdowo</w:t>
      </w:r>
      <w:r w:rsidR="00A855DF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A855DF">
        <w:rPr>
          <w:rFonts w:ascii="Times New Roman" w:hAnsi="Times New Roman" w:cs="Times New Roman"/>
          <w:sz w:val="26"/>
          <w:szCs w:val="26"/>
        </w:rPr>
        <w:t>jest organem prowadzącym, umocowujący dyrektora do dokonania</w:t>
      </w:r>
      <w:r w:rsidR="00574960">
        <w:rPr>
          <w:rFonts w:ascii="Times New Roman" w:hAnsi="Times New Roman" w:cs="Times New Roman"/>
          <w:sz w:val="26"/>
          <w:szCs w:val="26"/>
        </w:rPr>
        <w:t xml:space="preserve"> zakupów w ramach programu – „Laboratoria przyszłości”</w:t>
      </w:r>
      <w:r w:rsidR="00EE0A06">
        <w:rPr>
          <w:rFonts w:ascii="Times New Roman" w:hAnsi="Times New Roman" w:cs="Times New Roman"/>
          <w:sz w:val="26"/>
          <w:szCs w:val="26"/>
        </w:rPr>
        <w:t>.</w:t>
      </w:r>
    </w:p>
    <w:p w14:paraId="0854C96B" w14:textId="77777777" w:rsidR="00E81DC8" w:rsidRPr="00B2642B" w:rsidRDefault="00E81DC8" w:rsidP="00B264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62790B" w14:textId="484CD8AE" w:rsidR="00E81DC8" w:rsidRDefault="006F39AC" w:rsidP="00A855DF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B2642B">
        <w:rPr>
          <w:sz w:val="26"/>
          <w:szCs w:val="26"/>
        </w:rPr>
        <w:t>§ 2</w:t>
      </w:r>
      <w:r w:rsidR="00EE0A06">
        <w:rPr>
          <w:sz w:val="26"/>
          <w:szCs w:val="26"/>
        </w:rPr>
        <w:t xml:space="preserve">. </w:t>
      </w:r>
      <w:r w:rsidR="00FD45A0">
        <w:rPr>
          <w:sz w:val="26"/>
          <w:szCs w:val="26"/>
        </w:rPr>
        <w:t xml:space="preserve">Dokonanie zakupu o którym mowa w §1, zgodnie z katalogiem wyposażenia podanym do </w:t>
      </w:r>
      <w:r w:rsidR="00E50CBD">
        <w:rPr>
          <w:sz w:val="26"/>
          <w:szCs w:val="26"/>
        </w:rPr>
        <w:t>pu</w:t>
      </w:r>
      <w:r w:rsidR="00FD45A0">
        <w:rPr>
          <w:sz w:val="26"/>
          <w:szCs w:val="26"/>
        </w:rPr>
        <w:t>blicznej wiadomości</w:t>
      </w:r>
      <w:r w:rsidR="00E50CBD">
        <w:rPr>
          <w:sz w:val="26"/>
          <w:szCs w:val="26"/>
        </w:rPr>
        <w:t xml:space="preserve"> przez ministra właściwego do spraw oświaty i wychowania na stronie internetowej zapewnionej przez Kancelarię Prezesa Rady Ministrów ( § 3 ust.2 Uchwały Nr 129  RM z dnia  29.09.2021 rok)</w:t>
      </w:r>
      <w:r w:rsidR="00FF010D">
        <w:rPr>
          <w:sz w:val="26"/>
          <w:szCs w:val="26"/>
        </w:rPr>
        <w:t>.</w:t>
      </w:r>
    </w:p>
    <w:p w14:paraId="47216BCB" w14:textId="77777777" w:rsidR="00FF010D" w:rsidRPr="00B2642B" w:rsidRDefault="00FF010D" w:rsidP="00A855DF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5E0F43E2" w14:textId="04C144B8" w:rsidR="006F39AC" w:rsidRDefault="006F39AC" w:rsidP="00A855DF">
      <w:pPr>
        <w:rPr>
          <w:rFonts w:ascii="Times New Roman" w:hAnsi="Times New Roman" w:cs="Times New Roman"/>
          <w:sz w:val="26"/>
          <w:szCs w:val="26"/>
        </w:rPr>
      </w:pPr>
      <w:r w:rsidRPr="00A855DF">
        <w:rPr>
          <w:rFonts w:ascii="Times New Roman" w:hAnsi="Times New Roman" w:cs="Times New Roman"/>
          <w:sz w:val="26"/>
          <w:szCs w:val="26"/>
        </w:rPr>
        <w:t>§</w:t>
      </w:r>
      <w:r w:rsidR="00C707EB">
        <w:rPr>
          <w:rFonts w:ascii="Times New Roman" w:hAnsi="Times New Roman" w:cs="Times New Roman"/>
          <w:sz w:val="26"/>
          <w:szCs w:val="26"/>
        </w:rPr>
        <w:t xml:space="preserve"> </w:t>
      </w:r>
      <w:r w:rsidRPr="00A855DF">
        <w:rPr>
          <w:rFonts w:ascii="Times New Roman" w:hAnsi="Times New Roman" w:cs="Times New Roman"/>
          <w:sz w:val="26"/>
          <w:szCs w:val="26"/>
        </w:rPr>
        <w:t>3</w:t>
      </w:r>
      <w:r w:rsidR="00C707EB">
        <w:rPr>
          <w:rFonts w:ascii="Times New Roman" w:hAnsi="Times New Roman" w:cs="Times New Roman"/>
          <w:sz w:val="26"/>
          <w:szCs w:val="26"/>
        </w:rPr>
        <w:t>.</w:t>
      </w:r>
      <w:r w:rsidR="00FF010D">
        <w:rPr>
          <w:rFonts w:ascii="Times New Roman" w:hAnsi="Times New Roman" w:cs="Times New Roman"/>
          <w:sz w:val="26"/>
          <w:szCs w:val="26"/>
        </w:rPr>
        <w:t xml:space="preserve"> D</w:t>
      </w:r>
      <w:r w:rsidR="007C4790">
        <w:rPr>
          <w:rFonts w:ascii="Times New Roman" w:hAnsi="Times New Roman" w:cs="Times New Roman"/>
          <w:sz w:val="26"/>
          <w:szCs w:val="26"/>
        </w:rPr>
        <w:t>ysponowanie i wydatkowanie środków finansowych zaplanowanych w budżecie jednostki na realizację w/w zadania.</w:t>
      </w:r>
    </w:p>
    <w:p w14:paraId="1786BB2A" w14:textId="1942D935" w:rsidR="00027711" w:rsidRPr="00B16ACA" w:rsidRDefault="00C707EB" w:rsidP="00B16ACA">
      <w:pPr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>§ 4.</w:t>
      </w:r>
      <w:r w:rsidR="006F39AC" w:rsidRPr="00B16ACA">
        <w:rPr>
          <w:rFonts w:ascii="Times New Roman" w:hAnsi="Times New Roman" w:cs="Times New Roman"/>
          <w:sz w:val="26"/>
          <w:szCs w:val="26"/>
        </w:rPr>
        <w:t xml:space="preserve"> Wykonanie zarządzenia powierza się Kierownikowi Referatu Oświaty.</w:t>
      </w:r>
    </w:p>
    <w:p w14:paraId="5B0E9BBF" w14:textId="4E018B8A" w:rsidR="006F39AC" w:rsidRPr="00B16ACA" w:rsidRDefault="006F39AC" w:rsidP="00B16A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 § 5</w:t>
      </w:r>
      <w:r w:rsidR="00B16ACA" w:rsidRPr="00B16ACA">
        <w:rPr>
          <w:rFonts w:ascii="Times New Roman" w:hAnsi="Times New Roman" w:cs="Times New Roman"/>
          <w:sz w:val="26"/>
          <w:szCs w:val="26"/>
        </w:rPr>
        <w:t xml:space="preserve">. </w:t>
      </w:r>
      <w:r w:rsidRPr="00B16ACA">
        <w:rPr>
          <w:rFonts w:ascii="Times New Roman" w:hAnsi="Times New Roman" w:cs="Times New Roman"/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679CCB18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05283AB4" w14:textId="7360BCD7" w:rsidR="00C707EB" w:rsidRDefault="00C707EB" w:rsidP="006F39AC">
      <w:pPr>
        <w:pStyle w:val="NormalnyWeb"/>
        <w:jc w:val="both"/>
        <w:rPr>
          <w:sz w:val="26"/>
          <w:szCs w:val="26"/>
        </w:rPr>
      </w:pPr>
    </w:p>
    <w:p w14:paraId="77A4EA9A" w14:textId="23243855" w:rsidR="006F39AC" w:rsidRDefault="006F39AC" w:rsidP="00C707EB">
      <w:pPr>
        <w:pStyle w:val="NormalnyWeb"/>
        <w:spacing w:after="240" w:afterAutospacing="0"/>
        <w:jc w:val="both"/>
      </w:pPr>
    </w:p>
    <w:p w14:paraId="0CC8FB8D" w14:textId="77777777"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27711"/>
    <w:rsid w:val="00035237"/>
    <w:rsid w:val="00066499"/>
    <w:rsid w:val="00094ED6"/>
    <w:rsid w:val="000D2B32"/>
    <w:rsid w:val="000D61DD"/>
    <w:rsid w:val="000E5710"/>
    <w:rsid w:val="00166666"/>
    <w:rsid w:val="001B0A02"/>
    <w:rsid w:val="002331EC"/>
    <w:rsid w:val="00276378"/>
    <w:rsid w:val="00281901"/>
    <w:rsid w:val="00295863"/>
    <w:rsid w:val="002B2BCE"/>
    <w:rsid w:val="00331A63"/>
    <w:rsid w:val="00396EB1"/>
    <w:rsid w:val="003E0B7E"/>
    <w:rsid w:val="00420D24"/>
    <w:rsid w:val="0049247C"/>
    <w:rsid w:val="004C729F"/>
    <w:rsid w:val="0050480F"/>
    <w:rsid w:val="00574960"/>
    <w:rsid w:val="00576A9A"/>
    <w:rsid w:val="005A064D"/>
    <w:rsid w:val="00616340"/>
    <w:rsid w:val="00624CA5"/>
    <w:rsid w:val="006411F8"/>
    <w:rsid w:val="006F39AC"/>
    <w:rsid w:val="007C4790"/>
    <w:rsid w:val="007D5DC1"/>
    <w:rsid w:val="007E2F8D"/>
    <w:rsid w:val="00825E96"/>
    <w:rsid w:val="008C5D10"/>
    <w:rsid w:val="008E3C1A"/>
    <w:rsid w:val="00923AFB"/>
    <w:rsid w:val="00931B11"/>
    <w:rsid w:val="009336B6"/>
    <w:rsid w:val="009837DB"/>
    <w:rsid w:val="00A107AA"/>
    <w:rsid w:val="00A21E62"/>
    <w:rsid w:val="00A23C06"/>
    <w:rsid w:val="00A627A1"/>
    <w:rsid w:val="00A855DF"/>
    <w:rsid w:val="00B16ACA"/>
    <w:rsid w:val="00B2642B"/>
    <w:rsid w:val="00B37ECB"/>
    <w:rsid w:val="00B556E2"/>
    <w:rsid w:val="00B8161C"/>
    <w:rsid w:val="00BF43CC"/>
    <w:rsid w:val="00C06A10"/>
    <w:rsid w:val="00C707EB"/>
    <w:rsid w:val="00C72923"/>
    <w:rsid w:val="00C760EE"/>
    <w:rsid w:val="00D26C87"/>
    <w:rsid w:val="00D6010D"/>
    <w:rsid w:val="00DB7A03"/>
    <w:rsid w:val="00DD537C"/>
    <w:rsid w:val="00E118A6"/>
    <w:rsid w:val="00E162A0"/>
    <w:rsid w:val="00E4226B"/>
    <w:rsid w:val="00E50CBD"/>
    <w:rsid w:val="00E81DC8"/>
    <w:rsid w:val="00EB246F"/>
    <w:rsid w:val="00ED7424"/>
    <w:rsid w:val="00EE0A06"/>
    <w:rsid w:val="00F3185C"/>
    <w:rsid w:val="00F40B60"/>
    <w:rsid w:val="00F43E59"/>
    <w:rsid w:val="00FC4A0D"/>
    <w:rsid w:val="00FD45A0"/>
    <w:rsid w:val="00FD6A9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713A-94D2-4326-BF76-E890D001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57</cp:revision>
  <cp:lastPrinted>2021-08-31T09:29:00Z</cp:lastPrinted>
  <dcterms:created xsi:type="dcterms:W3CDTF">2015-08-24T09:01:00Z</dcterms:created>
  <dcterms:modified xsi:type="dcterms:W3CDTF">2021-11-19T10:20:00Z</dcterms:modified>
</cp:coreProperties>
</file>