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E9" w:rsidRDefault="00012B9B" w:rsidP="001848E9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35</w:t>
      </w:r>
      <w:r w:rsidR="001848E9">
        <w:rPr>
          <w:rFonts w:ascii="Garamond" w:hAnsi="Garamond"/>
          <w:b/>
          <w:sz w:val="28"/>
          <w:szCs w:val="28"/>
        </w:rPr>
        <w:t>/ 2013</w:t>
      </w:r>
    </w:p>
    <w:p w:rsidR="001848E9" w:rsidRDefault="001848E9" w:rsidP="001848E9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1848E9" w:rsidRDefault="001848E9" w:rsidP="001848E9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  22 maja 2013 roku</w:t>
      </w:r>
    </w:p>
    <w:p w:rsidR="001848E9" w:rsidRDefault="001848E9" w:rsidP="001848E9">
      <w:pPr>
        <w:spacing w:after="0"/>
      </w:pPr>
    </w:p>
    <w:p w:rsidR="001848E9" w:rsidRDefault="001848E9" w:rsidP="001848E9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w sprawie zmiany</w:t>
      </w:r>
      <w:r w:rsidR="003557D9">
        <w:rPr>
          <w:rFonts w:ascii="Garamond" w:hAnsi="Garamond"/>
          <w:color w:val="000000" w:themeColor="text1"/>
          <w:sz w:val="26"/>
          <w:szCs w:val="26"/>
        </w:rPr>
        <w:t xml:space="preserve"> Zarządzenia</w:t>
      </w:r>
      <w:r w:rsidR="0041419D">
        <w:rPr>
          <w:rFonts w:ascii="Garamond" w:hAnsi="Garamond"/>
          <w:color w:val="000000" w:themeColor="text1"/>
          <w:sz w:val="26"/>
          <w:szCs w:val="26"/>
        </w:rPr>
        <w:t xml:space="preserve"> Nr </w:t>
      </w:r>
      <w:r w:rsidR="008559CB">
        <w:rPr>
          <w:rFonts w:ascii="Garamond" w:hAnsi="Garamond"/>
          <w:color w:val="000000" w:themeColor="text1"/>
          <w:sz w:val="26"/>
          <w:szCs w:val="26"/>
        </w:rPr>
        <w:t>31/2009 Wójta G</w:t>
      </w:r>
      <w:r w:rsidR="0041419D">
        <w:rPr>
          <w:rFonts w:ascii="Garamond" w:hAnsi="Garamond"/>
          <w:color w:val="000000" w:themeColor="text1"/>
          <w:sz w:val="26"/>
          <w:szCs w:val="26"/>
        </w:rPr>
        <w:t xml:space="preserve">miny Gozdowo z dnia </w:t>
      </w:r>
      <w:r w:rsidR="00003965">
        <w:rPr>
          <w:rFonts w:ascii="Garamond" w:hAnsi="Garamond"/>
          <w:color w:val="000000" w:themeColor="text1"/>
          <w:sz w:val="26"/>
          <w:szCs w:val="26"/>
        </w:rPr>
        <w:t xml:space="preserve">           </w:t>
      </w:r>
      <w:r w:rsidR="0041419D">
        <w:rPr>
          <w:rFonts w:ascii="Garamond" w:hAnsi="Garamond"/>
          <w:color w:val="000000" w:themeColor="text1"/>
          <w:sz w:val="26"/>
          <w:szCs w:val="26"/>
        </w:rPr>
        <w:t xml:space="preserve">13 maja 2009 roku w sprawie określenia maksymalnego </w:t>
      </w:r>
      <w:r w:rsidR="008559CB">
        <w:rPr>
          <w:rFonts w:ascii="Garamond" w:hAnsi="Garamond"/>
          <w:color w:val="000000" w:themeColor="text1"/>
          <w:sz w:val="26"/>
          <w:szCs w:val="26"/>
        </w:rPr>
        <w:t>miesięcznego wynagrodzenia kierowników jednostek budżetowych gminy Gozdowo</w:t>
      </w:r>
      <w:r>
        <w:rPr>
          <w:rFonts w:ascii="Garamond" w:hAnsi="Garamond"/>
          <w:color w:val="000000" w:themeColor="text1"/>
          <w:sz w:val="26"/>
          <w:szCs w:val="26"/>
        </w:rPr>
        <w:t>.</w:t>
      </w:r>
    </w:p>
    <w:p w:rsidR="001848E9" w:rsidRDefault="001848E9" w:rsidP="001848E9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1848E9" w:rsidRDefault="001848E9" w:rsidP="001848E9">
      <w:pPr>
        <w:pStyle w:val="Tekstpodstawowywcity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Działając na podstawie art. 39 ust. </w:t>
      </w:r>
      <w:r w:rsidR="00AE7C8C">
        <w:rPr>
          <w:rFonts w:ascii="Garamond" w:hAnsi="Garamond"/>
          <w:i/>
          <w:sz w:val="26"/>
          <w:szCs w:val="26"/>
        </w:rPr>
        <w:t xml:space="preserve">3 </w:t>
      </w:r>
      <w:r>
        <w:rPr>
          <w:rFonts w:ascii="Garamond" w:hAnsi="Garamond"/>
          <w:i/>
          <w:sz w:val="26"/>
          <w:szCs w:val="26"/>
        </w:rPr>
        <w:t>ustawy z dnia 21 listopada 2008 r. o pracownikach samorządowych (Dz. U. Nr 223, poz. 1458) i</w:t>
      </w:r>
      <w:r>
        <w:rPr>
          <w:rFonts w:ascii="Times New Roman" w:hAnsi="Times New Roman"/>
          <w:i/>
          <w:sz w:val="26"/>
          <w:szCs w:val="26"/>
        </w:rPr>
        <w:t xml:space="preserve"> §</w:t>
      </w:r>
      <w:r>
        <w:rPr>
          <w:rFonts w:ascii="Garamond" w:hAnsi="Garamond"/>
          <w:i/>
          <w:sz w:val="26"/>
          <w:szCs w:val="26"/>
        </w:rPr>
        <w:t xml:space="preserve"> 5 ust. 5 Rozporządzenia Rady Ministrów z dnia</w:t>
      </w:r>
      <w:r w:rsidR="00003965"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 xml:space="preserve"> 18 marca 2009 r. w sprawie wynagradzania pracowników samorządowych (Dz. U. z 2009 r. Nr 50, poz. 398), </w:t>
      </w:r>
    </w:p>
    <w:p w:rsidR="001848E9" w:rsidRDefault="001848E9" w:rsidP="001848E9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1848E9" w:rsidRDefault="001848E9" w:rsidP="001848E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1848E9" w:rsidRDefault="001848E9" w:rsidP="0041419D">
      <w:pPr>
        <w:pStyle w:val="Tekstpodstawowywcity3"/>
        <w:ind w:firstLine="360"/>
        <w:rPr>
          <w:rFonts w:ascii="Garamond" w:hAnsi="Garamond"/>
          <w:b w:val="0"/>
          <w:color w:val="000000" w:themeColor="text1"/>
          <w:sz w:val="26"/>
          <w:szCs w:val="26"/>
        </w:rPr>
      </w:pPr>
      <w:r>
        <w:rPr>
          <w:rFonts w:ascii="Garamond" w:hAnsi="Garamond"/>
          <w:b w:val="0"/>
          <w:bCs w:val="0"/>
          <w:iCs/>
          <w:sz w:val="26"/>
          <w:szCs w:val="26"/>
        </w:rPr>
        <w:t xml:space="preserve">W </w:t>
      </w:r>
      <w:r w:rsidR="00AE7C8C">
        <w:rPr>
          <w:rFonts w:ascii="Garamond" w:hAnsi="Garamond"/>
          <w:b w:val="0"/>
          <w:bCs w:val="0"/>
          <w:iCs/>
          <w:sz w:val="26"/>
          <w:szCs w:val="26"/>
        </w:rPr>
        <w:t xml:space="preserve">Zarządzeniu </w:t>
      </w:r>
      <w:r w:rsidR="007373FF">
        <w:rPr>
          <w:rFonts w:ascii="Garamond" w:hAnsi="Garamond"/>
          <w:b w:val="0"/>
          <w:bCs w:val="0"/>
          <w:iCs/>
          <w:sz w:val="26"/>
          <w:szCs w:val="26"/>
        </w:rPr>
        <w:t xml:space="preserve">Nr 31/2009 Wójta Gminy Gozdowo z dnia </w:t>
      </w:r>
      <w:r w:rsidR="007373FF">
        <w:rPr>
          <w:rFonts w:ascii="Garamond" w:hAnsi="Garamond"/>
          <w:b w:val="0"/>
          <w:color w:val="000000" w:themeColor="text1"/>
          <w:sz w:val="26"/>
          <w:szCs w:val="26"/>
        </w:rPr>
        <w:t>z dnia 13 maja 2009r</w:t>
      </w:r>
      <w:r>
        <w:rPr>
          <w:rFonts w:ascii="Garamond" w:hAnsi="Garamond"/>
          <w:b w:val="0"/>
          <w:color w:val="000000" w:themeColor="text1"/>
          <w:sz w:val="26"/>
          <w:szCs w:val="26"/>
        </w:rPr>
        <w:t>. wprowadza się następujące zmiany:</w:t>
      </w:r>
    </w:p>
    <w:p w:rsidR="001848E9" w:rsidRDefault="001848E9" w:rsidP="007373FF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1848E9" w:rsidRDefault="004D4BF3" w:rsidP="007373FF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załączniku N</w:t>
      </w:r>
      <w:r w:rsidR="00243E3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 1</w:t>
      </w:r>
      <w:r w:rsidR="001848E9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do </w:t>
      </w:r>
      <w:r w:rsidR="00243E3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Zarządzenia </w:t>
      </w:r>
      <w:r w:rsidR="001848E9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tabeli dodaje się pozycję:</w:t>
      </w:r>
    </w:p>
    <w:p w:rsidR="001848E9" w:rsidRDefault="001848E9" w:rsidP="001848E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tbl>
      <w:tblPr>
        <w:tblStyle w:val="Tabela-Siatka"/>
        <w:tblW w:w="0" w:type="auto"/>
        <w:tblLook w:val="04A0"/>
      </w:tblPr>
      <w:tblGrid>
        <w:gridCol w:w="578"/>
        <w:gridCol w:w="3925"/>
        <w:gridCol w:w="2126"/>
        <w:gridCol w:w="2659"/>
      </w:tblGrid>
      <w:tr w:rsidR="00F6518A" w:rsidTr="00F758D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A" w:rsidRDefault="00F6518A">
            <w:pPr>
              <w:pStyle w:val="Tytu"/>
              <w:jc w:val="both"/>
              <w:rPr>
                <w:rFonts w:ascii="Garamond" w:hAnsi="Garamond"/>
                <w:b w:val="0"/>
                <w:bCs w:val="0"/>
                <w:i w:val="0"/>
                <w:iCs w:val="0"/>
                <w:sz w:val="26"/>
                <w:szCs w:val="26"/>
                <w:u w:val="none"/>
              </w:rPr>
            </w:pPr>
            <w:r>
              <w:rPr>
                <w:rFonts w:ascii="Garamond" w:hAnsi="Garamond"/>
                <w:b w:val="0"/>
                <w:bCs w:val="0"/>
                <w:i w:val="0"/>
                <w:iCs w:val="0"/>
                <w:sz w:val="26"/>
                <w:szCs w:val="26"/>
                <w:u w:val="none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A" w:rsidRPr="00F758D9" w:rsidRDefault="00F6518A" w:rsidP="00F758D9">
            <w:pPr>
              <w:pStyle w:val="Tytu"/>
              <w:rPr>
                <w:rFonts w:ascii="Garamond" w:hAnsi="Garamond"/>
                <w:b w:val="0"/>
                <w:bCs w:val="0"/>
                <w:i w:val="0"/>
                <w:iCs w:val="0"/>
                <w:sz w:val="26"/>
                <w:szCs w:val="26"/>
                <w:u w:val="none"/>
              </w:rPr>
            </w:pPr>
            <w:r w:rsidRPr="00F758D9">
              <w:rPr>
                <w:rFonts w:ascii="Garamond" w:hAnsi="Garamond"/>
                <w:b w:val="0"/>
                <w:bCs w:val="0"/>
                <w:i w:val="0"/>
                <w:iCs w:val="0"/>
                <w:sz w:val="26"/>
                <w:szCs w:val="26"/>
                <w:u w:val="none"/>
              </w:rPr>
              <w:t>Kierownik Klubu Dziecięcego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A" w:rsidRPr="00F758D9" w:rsidRDefault="00F6518A" w:rsidP="00F758D9">
            <w:pPr>
              <w:pStyle w:val="Tytu"/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</w:pPr>
            <w:r w:rsidRPr="00F758D9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 xml:space="preserve">2.200 </w:t>
            </w:r>
            <w:r w:rsidR="00F758D9" w:rsidRPr="00F758D9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>–</w:t>
            </w:r>
            <w:r w:rsidRPr="00F758D9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 xml:space="preserve"> 3</w:t>
            </w:r>
            <w:r w:rsidR="00F758D9" w:rsidRPr="00F758D9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>.000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A" w:rsidRPr="00F758D9" w:rsidRDefault="00F758D9" w:rsidP="00F758D9">
            <w:pPr>
              <w:pStyle w:val="Tytu"/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</w:pPr>
            <w:r w:rsidRPr="00F758D9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>200 - 500</w:t>
            </w:r>
          </w:p>
        </w:tc>
      </w:tr>
    </w:tbl>
    <w:p w:rsidR="001848E9" w:rsidRDefault="001848E9" w:rsidP="001848E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</w:t>
      </w:r>
    </w:p>
    <w:p w:rsidR="001848E9" w:rsidRDefault="001848E9" w:rsidP="001848E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4D4BF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1848E9" w:rsidRDefault="001848E9" w:rsidP="00003965">
      <w:pPr>
        <w:pStyle w:val="Tytu"/>
        <w:ind w:firstLine="708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Pozostałe zapisy  pozostają bez zmian. </w:t>
      </w:r>
    </w:p>
    <w:p w:rsidR="001848E9" w:rsidRDefault="001848E9" w:rsidP="001848E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1848E9" w:rsidRDefault="001848E9" w:rsidP="001848E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4D4BF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1848E9" w:rsidRDefault="001848E9" w:rsidP="001848E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03965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Wykonanie zarządzenia powierzam Skarbnikowi Gminy.  </w:t>
      </w:r>
    </w:p>
    <w:p w:rsidR="001848E9" w:rsidRDefault="001848E9" w:rsidP="001848E9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</w:t>
      </w:r>
    </w:p>
    <w:p w:rsidR="001848E9" w:rsidRDefault="001848E9" w:rsidP="001848E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4D4BF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1848E9" w:rsidRDefault="001848E9" w:rsidP="00003965">
      <w:pPr>
        <w:ind w:firstLine="708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Zarządzenie podlega publikacji w Biuletynie Informacji Publicznej.</w:t>
      </w:r>
    </w:p>
    <w:p w:rsidR="001848E9" w:rsidRDefault="001848E9" w:rsidP="001848E9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4D4BF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5</w:t>
      </w:r>
    </w:p>
    <w:p w:rsidR="001848E9" w:rsidRDefault="001848E9" w:rsidP="00003965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 w życie z dniem podpisania</w:t>
      </w:r>
    </w:p>
    <w:p w:rsidR="009F4E0B" w:rsidRDefault="009F4E0B"/>
    <w:p w:rsidR="004D4BF3" w:rsidRDefault="004D4BF3"/>
    <w:p w:rsidR="004D4BF3" w:rsidRPr="0041419D" w:rsidRDefault="004D4B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                                                                 </w:t>
      </w:r>
      <w:r w:rsidR="0041419D">
        <w:rPr>
          <w:rFonts w:ascii="Garamond" w:hAnsi="Garamond" w:cs="Times New Roman"/>
          <w:sz w:val="26"/>
          <w:szCs w:val="26"/>
        </w:rPr>
        <w:t xml:space="preserve">         </w:t>
      </w:r>
      <w:r w:rsidRPr="0041419D">
        <w:rPr>
          <w:rFonts w:ascii="Times New Roman" w:hAnsi="Times New Roman" w:cs="Times New Roman"/>
          <w:sz w:val="26"/>
          <w:szCs w:val="26"/>
        </w:rPr>
        <w:t xml:space="preserve">WÓJT GMINY </w:t>
      </w:r>
    </w:p>
    <w:p w:rsidR="004D4BF3" w:rsidRPr="0041419D" w:rsidRDefault="004D4BF3">
      <w:pPr>
        <w:rPr>
          <w:rFonts w:ascii="Times New Roman" w:hAnsi="Times New Roman" w:cs="Times New Roman"/>
          <w:sz w:val="26"/>
          <w:szCs w:val="26"/>
        </w:rPr>
      </w:pPr>
      <w:r w:rsidRPr="004141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4141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1419D">
        <w:rPr>
          <w:rFonts w:ascii="Times New Roman" w:hAnsi="Times New Roman" w:cs="Times New Roman"/>
          <w:sz w:val="26"/>
          <w:szCs w:val="26"/>
        </w:rPr>
        <w:t xml:space="preserve"> Dariusz Kalkowski</w:t>
      </w:r>
    </w:p>
    <w:sectPr w:rsidR="004D4BF3" w:rsidRPr="0041419D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7EF"/>
    <w:multiLevelType w:val="hybridMultilevel"/>
    <w:tmpl w:val="248A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1848E9"/>
    <w:rsid w:val="00003965"/>
    <w:rsid w:val="00012B9B"/>
    <w:rsid w:val="001848E9"/>
    <w:rsid w:val="00243E3A"/>
    <w:rsid w:val="002F0DD7"/>
    <w:rsid w:val="003557D9"/>
    <w:rsid w:val="0041419D"/>
    <w:rsid w:val="004D4BF3"/>
    <w:rsid w:val="007373FF"/>
    <w:rsid w:val="008559CB"/>
    <w:rsid w:val="009F4E0B"/>
    <w:rsid w:val="00AE7C8C"/>
    <w:rsid w:val="00EB1A48"/>
    <w:rsid w:val="00F6518A"/>
    <w:rsid w:val="00F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E9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48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48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48E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848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4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84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48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1848E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48E9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48E9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848E9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848E9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848E9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48E9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18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E52F-EB07-4854-8A3D-F3920AF6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2013-05-22T12:41:00Z</dcterms:created>
  <dcterms:modified xsi:type="dcterms:W3CDTF">2013-05-23T06:04:00Z</dcterms:modified>
</cp:coreProperties>
</file>