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5B" w:rsidRDefault="005D6D5B" w:rsidP="005D6D5B">
      <w:pPr>
        <w:pStyle w:val="Default"/>
        <w:jc w:val="center"/>
        <w:rPr>
          <w:b/>
          <w:bCs/>
        </w:rPr>
      </w:pPr>
      <w:r w:rsidRPr="005D6D5B">
        <w:rPr>
          <w:b/>
          <w:bCs/>
        </w:rPr>
        <w:t xml:space="preserve">                                                                                                        </w:t>
      </w:r>
      <w:r>
        <w:rPr>
          <w:b/>
          <w:bCs/>
        </w:rPr>
        <w:t xml:space="preserve">                   </w:t>
      </w:r>
      <w:r w:rsidRPr="005D6D5B">
        <w:rPr>
          <w:b/>
          <w:bCs/>
        </w:rPr>
        <w:t xml:space="preserve">     Załącznik 2</w:t>
      </w:r>
    </w:p>
    <w:p w:rsidR="005D6D5B" w:rsidRPr="005D6D5B" w:rsidRDefault="005D6D5B" w:rsidP="005D6D5B">
      <w:pPr>
        <w:pStyle w:val="Default"/>
        <w:jc w:val="center"/>
        <w:rPr>
          <w:b/>
          <w:bCs/>
        </w:rPr>
      </w:pPr>
    </w:p>
    <w:p w:rsidR="00F37241" w:rsidRDefault="00F37241" w:rsidP="00F37241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</w:t>
      </w:r>
    </w:p>
    <w:p w:rsidR="00F37241" w:rsidRDefault="00F37241" w:rsidP="00F37241">
      <w:pPr>
        <w:pStyle w:val="Default"/>
        <w:jc w:val="right"/>
        <w:rPr>
          <w:b/>
          <w:bCs/>
          <w:sz w:val="28"/>
          <w:szCs w:val="28"/>
        </w:rPr>
      </w:pPr>
    </w:p>
    <w:p w:rsidR="00060DCC" w:rsidRDefault="00060DCC" w:rsidP="00F372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</w:t>
      </w:r>
      <w:r w:rsidR="009A57C1" w:rsidRPr="009A57C1">
        <w:rPr>
          <w:b/>
          <w:bCs/>
          <w:sz w:val="28"/>
          <w:szCs w:val="28"/>
        </w:rPr>
        <w:t xml:space="preserve"> </w:t>
      </w:r>
    </w:p>
    <w:p w:rsidR="00060DCC" w:rsidRDefault="00060DCC" w:rsidP="00060DCC">
      <w:pPr>
        <w:pStyle w:val="Default"/>
        <w:jc w:val="both"/>
        <w:rPr>
          <w:sz w:val="28"/>
          <w:szCs w:val="28"/>
        </w:rPr>
      </w:pPr>
    </w:p>
    <w:p w:rsidR="00060DCC" w:rsidRDefault="00060DCC" w:rsidP="00060DC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Zawarta w dniu </w:t>
      </w:r>
      <w:r w:rsidR="00B472EB">
        <w:rPr>
          <w:sz w:val="23"/>
          <w:szCs w:val="23"/>
        </w:rPr>
        <w:t xml:space="preserve"> </w:t>
      </w:r>
      <w:r w:rsidR="00906B60">
        <w:rPr>
          <w:sz w:val="23"/>
          <w:szCs w:val="23"/>
        </w:rPr>
        <w:t>………………………………</w:t>
      </w:r>
      <w:r>
        <w:rPr>
          <w:sz w:val="23"/>
          <w:szCs w:val="23"/>
        </w:rPr>
        <w:t xml:space="preserve">w Gozdowie pomiędzy: </w:t>
      </w:r>
    </w:p>
    <w:p w:rsidR="00060DCC" w:rsidRDefault="00141D93" w:rsidP="00060DCC">
      <w:pPr>
        <w:pStyle w:val="Default"/>
        <w:spacing w:before="4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Gminą Gozdowo</w:t>
      </w:r>
      <w:r w:rsidR="00060DCC">
        <w:rPr>
          <w:b/>
          <w:bCs/>
          <w:sz w:val="23"/>
          <w:szCs w:val="23"/>
        </w:rPr>
        <w:t>, ul. Krystyna Gozdawy 19, 09-213 Gozdowo</w:t>
      </w:r>
      <w:r>
        <w:rPr>
          <w:b/>
          <w:bCs/>
          <w:sz w:val="23"/>
          <w:szCs w:val="23"/>
        </w:rPr>
        <w:t xml:space="preserve"> NIP 776-161-50-61</w:t>
      </w:r>
    </w:p>
    <w:p w:rsidR="00060DCC" w:rsidRDefault="00060DCC" w:rsidP="00060DCC">
      <w:pPr>
        <w:pStyle w:val="Default"/>
        <w:spacing w:before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reprezentowanym przez : </w:t>
      </w:r>
    </w:p>
    <w:p w:rsidR="00060DCC" w:rsidRDefault="00060DCC" w:rsidP="00060DCC">
      <w:pPr>
        <w:pStyle w:val="Default"/>
        <w:spacing w:before="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Wójta Gminy – Dariusza Kalkowskiego</w:t>
      </w:r>
    </w:p>
    <w:p w:rsidR="00060DCC" w:rsidRDefault="00060DCC" w:rsidP="00060DCC">
      <w:pPr>
        <w:pStyle w:val="Default"/>
        <w:spacing w:before="40"/>
        <w:jc w:val="both"/>
        <w:rPr>
          <w:b/>
          <w:sz w:val="23"/>
          <w:szCs w:val="23"/>
        </w:rPr>
      </w:pPr>
      <w:r>
        <w:rPr>
          <w:sz w:val="23"/>
          <w:szCs w:val="23"/>
        </w:rPr>
        <w:t>przy kontrasygnacie</w:t>
      </w:r>
      <w:r>
        <w:rPr>
          <w:b/>
          <w:sz w:val="23"/>
          <w:szCs w:val="23"/>
        </w:rPr>
        <w:t xml:space="preserve"> Skarbnika Gminy – </w:t>
      </w:r>
      <w:r w:rsidR="00FB3349">
        <w:rPr>
          <w:b/>
          <w:sz w:val="23"/>
          <w:szCs w:val="23"/>
        </w:rPr>
        <w:t xml:space="preserve">Lidii Siemiątkowskiej </w:t>
      </w:r>
    </w:p>
    <w:p w:rsidR="00060DCC" w:rsidRDefault="00060DCC" w:rsidP="00060D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zwanym dalej - Zamawiającym </w:t>
      </w:r>
    </w:p>
    <w:p w:rsidR="00F37241" w:rsidRDefault="00F37241" w:rsidP="00725D32">
      <w:pPr>
        <w:spacing w:after="0" w:line="240" w:lineRule="auto"/>
        <w:jc w:val="both"/>
        <w:rPr>
          <w:rFonts w:ascii="Garamond" w:hAnsi="Garamond"/>
          <w:b/>
        </w:rPr>
      </w:pPr>
    </w:p>
    <w:p w:rsidR="00B250BF" w:rsidRPr="00725D32" w:rsidRDefault="00725D32" w:rsidP="00725D3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C7301">
        <w:rPr>
          <w:rFonts w:ascii="Garamond" w:hAnsi="Garamond"/>
          <w:sz w:val="24"/>
          <w:szCs w:val="24"/>
        </w:rPr>
        <w:t xml:space="preserve"> </w:t>
      </w:r>
    </w:p>
    <w:p w:rsidR="00060DCC" w:rsidRDefault="00060DCC" w:rsidP="00060D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reprezentowanym przez: </w:t>
      </w:r>
    </w:p>
    <w:p w:rsidR="00060DCC" w:rsidRPr="00330AB8" w:rsidRDefault="00F84125" w:rsidP="00060DCC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…………………………………………………………….</w:t>
      </w:r>
    </w:p>
    <w:p w:rsidR="00060DCC" w:rsidRDefault="00060DCC" w:rsidP="00060D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zwanym dalej - Sprzedawcą, </w:t>
      </w:r>
    </w:p>
    <w:p w:rsidR="00060DCC" w:rsidRDefault="00060DCC" w:rsidP="00060D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dokonanego przez Zamawiającego wyboru oferty w trybie zapytania ofertowego na </w:t>
      </w:r>
      <w:r w:rsidRPr="009A57C1">
        <w:rPr>
          <w:b/>
          <w:sz w:val="23"/>
          <w:szCs w:val="23"/>
        </w:rPr>
        <w:t xml:space="preserve">dostawę </w:t>
      </w:r>
      <w:r w:rsidR="00C84D97" w:rsidRPr="009A57C1">
        <w:rPr>
          <w:b/>
          <w:sz w:val="23"/>
          <w:szCs w:val="23"/>
        </w:rPr>
        <w:t xml:space="preserve">tonerów i tuszy do drukarek </w:t>
      </w:r>
      <w:r w:rsidRPr="009A57C1">
        <w:rPr>
          <w:b/>
          <w:sz w:val="23"/>
          <w:szCs w:val="23"/>
        </w:rPr>
        <w:t>dla  Urzędu Gminy w Gozdowie</w:t>
      </w:r>
      <w:r>
        <w:rPr>
          <w:sz w:val="23"/>
          <w:szCs w:val="23"/>
        </w:rPr>
        <w:t xml:space="preserve">  </w:t>
      </w:r>
    </w:p>
    <w:p w:rsidR="00060DCC" w:rsidRDefault="00060DCC" w:rsidP="00060DC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następującej treści: </w:t>
      </w:r>
    </w:p>
    <w:p w:rsidR="00060DCC" w:rsidRDefault="00060DCC" w:rsidP="00060D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Przedmiot umowy</w:t>
      </w:r>
    </w:p>
    <w:p w:rsidR="00060DCC" w:rsidRDefault="00060DCC" w:rsidP="00060D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:rsidR="00060DCC" w:rsidRDefault="00060DCC" w:rsidP="00060DCC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1.Przedmiotem umowy jest dostarczanie przez Sprzed</w:t>
      </w:r>
      <w:r w:rsidR="00C84D97">
        <w:rPr>
          <w:sz w:val="23"/>
          <w:szCs w:val="23"/>
        </w:rPr>
        <w:t>awcę wszystkich towarów (tonerów</w:t>
      </w:r>
      <w:r>
        <w:rPr>
          <w:sz w:val="23"/>
          <w:szCs w:val="23"/>
        </w:rPr>
        <w:t>) wyspecyfikowanych w kalkulacji cen</w:t>
      </w:r>
      <w:r w:rsidR="00C84D97">
        <w:rPr>
          <w:sz w:val="23"/>
          <w:szCs w:val="23"/>
        </w:rPr>
        <w:t>owej bez ilościowych ograniczeń</w:t>
      </w:r>
      <w:r>
        <w:rPr>
          <w:sz w:val="23"/>
          <w:szCs w:val="23"/>
        </w:rPr>
        <w:t>, w okresie obowiązywania umowy. Wypełniony formularz oferty stanowi integralną część umowy.</w:t>
      </w:r>
    </w:p>
    <w:p w:rsidR="00060DCC" w:rsidRDefault="00060DCC" w:rsidP="00060D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2.Spełnianie dostaw następować będzie częściami. Wielkości poszczególnych zamówień cząstkowych określane będą przez Zamawiającego poprzez złożenie zamówienia cząstkowego (pisemnie, faxem lub telefonicznie). Terminy poszczególnych dostaw określane będą przez Zamawiającego.</w:t>
      </w:r>
    </w:p>
    <w:p w:rsidR="00060DCC" w:rsidRDefault="00060DCC" w:rsidP="00060D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060DCC" w:rsidRDefault="00060DCC" w:rsidP="00060D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Sprzedawca zobowiązuje się do realizacji zamówień obejmujących wszystkie towary wymienione w kalkulacji cenowej stanowiącej integralną część umowy.</w:t>
      </w:r>
    </w:p>
    <w:p w:rsidR="00060DCC" w:rsidRDefault="00060DCC" w:rsidP="00060DCC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3</w:t>
      </w:r>
    </w:p>
    <w:p w:rsidR="00060DCC" w:rsidRDefault="00060DCC" w:rsidP="00060D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1.Wydanie towaru następuje z chwilą przyjęcia towaru przez Zamawiającego (sprawdzenie ilości i jakości towaru)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2.Towary będą dostarczane do Urzędu Gminy w Gozdowie, ul. K. Gozdawy 19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3.Ryzyko w czasie przewozu, załadunku i wyładunku spoczywa na Sprzedawcy.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:rsidR="00060DCC" w:rsidRDefault="00060DCC" w:rsidP="00060DC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Termin realizacji</w:t>
      </w:r>
    </w:p>
    <w:p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4</w:t>
      </w:r>
    </w:p>
    <w:p w:rsidR="00060DCC" w:rsidRDefault="00060DCC" w:rsidP="00060DCC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1.Umowa zostaje zawarta na czas określony od daty podpisania umowy </w:t>
      </w:r>
      <w:r w:rsidR="00FB3349">
        <w:rPr>
          <w:b/>
          <w:color w:val="auto"/>
          <w:sz w:val="23"/>
          <w:szCs w:val="23"/>
        </w:rPr>
        <w:t>do dnia 31.12.2021</w:t>
      </w:r>
      <w:bookmarkStart w:id="0" w:name="_GoBack"/>
      <w:bookmarkEnd w:id="0"/>
      <w:r>
        <w:rPr>
          <w:b/>
          <w:color w:val="auto"/>
          <w:sz w:val="23"/>
          <w:szCs w:val="23"/>
        </w:rPr>
        <w:t xml:space="preserve"> r.</w:t>
      </w:r>
    </w:p>
    <w:p w:rsidR="00060DCC" w:rsidRDefault="00060DCC" w:rsidP="00060DCC">
      <w:pPr>
        <w:pStyle w:val="Default"/>
        <w:spacing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2.Dostawy</w:t>
      </w:r>
      <w:r w:rsidR="00906B60">
        <w:rPr>
          <w:color w:val="auto"/>
          <w:sz w:val="23"/>
          <w:szCs w:val="23"/>
        </w:rPr>
        <w:t xml:space="preserve"> realizowane będą w czasie </w:t>
      </w:r>
      <w:r>
        <w:rPr>
          <w:color w:val="auto"/>
          <w:sz w:val="23"/>
          <w:szCs w:val="23"/>
        </w:rPr>
        <w:t xml:space="preserve"> </w:t>
      </w:r>
      <w:r w:rsidR="00906B60">
        <w:rPr>
          <w:color w:val="auto"/>
          <w:sz w:val="23"/>
          <w:szCs w:val="23"/>
        </w:rPr>
        <w:t xml:space="preserve">do 3 </w:t>
      </w:r>
      <w:r>
        <w:rPr>
          <w:color w:val="auto"/>
          <w:sz w:val="23"/>
          <w:szCs w:val="23"/>
        </w:rPr>
        <w:t>dni roboczych od momentu złożenia zamówienia na dostawę.</w:t>
      </w:r>
    </w:p>
    <w:p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Warunki płatności</w:t>
      </w:r>
    </w:p>
    <w:p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5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1.Sprzedawca w okresie umowy gwarantuje, że ceny podane w Formularzu Oferty nie będą wyższe w okresie trwania umowy.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2.Ceny jednostkowe obejmują całkowitą należność, jaką zamawiający zobowiązany jest zapłacić za towar i jego dostarczenie do miejsca przeznaczenia. </w:t>
      </w:r>
    </w:p>
    <w:p w:rsidR="005D6D5B" w:rsidRDefault="005D6D5B" w:rsidP="00060DC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§ 6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1.Dokumentem rozliczeniowym będzie faktura VAT.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2.Cena towarów wyrażona będzie w złotych polskich.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3.Zamawiający zobowiązuje się dokonać zapłaty należności przelewem na konto sprzedawcy      w ciągu 14  dni od otrzymania towaru i prawidłowo wystawionej faktury VAT.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4.Za termin zapłaty uważa się datę obciążenia rachunku Zamawiającego.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5.W przypadku wystawienia faktury VAT w sposób niezgodny z przepisami, faktura zostanie zwrócona i spowoduje opóźnienie zapłaty z winy Sprzedawcy, aż do czasu nadesłania faktury prawidłowo sporządzonej, a za ten okres Sprzedawcy nie przysługuje prawo liczenia ustawowych odsetek za zwłokę w zapłacie. </w:t>
      </w:r>
    </w:p>
    <w:p w:rsidR="00060DCC" w:rsidRDefault="00060DCC" w:rsidP="00060DCC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Warunki odbioru</w:t>
      </w:r>
    </w:p>
    <w:p w:rsidR="00060DCC" w:rsidRDefault="006B4011" w:rsidP="00060DCC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7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1.Sprzedawca ma obowiązek przestrzegania wszelkich obowiązujących przepisów dotyczących bezpieczeństwa na terenie Zamawiającego w trakcie realizacji dostaw.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2.Dostawy zostaną odebrane na podstawie dowodu dostawy tj. faktury VAT.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3.Koszty dostawy (w tym koszty opakowania, ubezpieczenia) ponosi Sprzedawca. </w:t>
      </w:r>
    </w:p>
    <w:p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</w:t>
      </w:r>
      <w:r w:rsidR="006B4011">
        <w:rPr>
          <w:b/>
          <w:bCs/>
          <w:color w:val="auto"/>
          <w:sz w:val="23"/>
          <w:szCs w:val="23"/>
        </w:rPr>
        <w:t>8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1.Odbiór przeprowadzony będzie u Zamawiającego i obejmować będzie: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"sprawdzenie jakości i ilości dostawy,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"sprawdzenie zgodności dostawy z zamówieniem cząstkowym,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3.Odbiór dostaw potwierdzany będzie na dowodach dostawy (fakturach VAT),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Kary umowne</w:t>
      </w:r>
    </w:p>
    <w:p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</w:t>
      </w:r>
      <w:r w:rsidR="006B4011">
        <w:rPr>
          <w:b/>
          <w:bCs/>
          <w:color w:val="auto"/>
          <w:sz w:val="23"/>
          <w:szCs w:val="23"/>
        </w:rPr>
        <w:t>9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1.Sprzedawca jest zobowiązany w przypadku niewykonania lub nienależytego wykonania zapłacić Zamawiającemu karę umowną: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"Z tytułu odstąpienia od umowy z przyczyn występujących po stronie Sprzedawcy w wysokości 10 % wartości umowy.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2.Zamawiający jest zobowiązany zapłacić Sprzedawcy odsetki ustawowe za zwłokę w zapłacie wynagrodzenia, liczoną od dnia następnego, po dniu w którym zapłata miała być dokonana.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Postanowienia końcowe</w:t>
      </w:r>
    </w:p>
    <w:p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</w:t>
      </w:r>
      <w:r w:rsidR="006B4011">
        <w:rPr>
          <w:b/>
          <w:bCs/>
          <w:color w:val="auto"/>
          <w:sz w:val="23"/>
          <w:szCs w:val="23"/>
        </w:rPr>
        <w:t>0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1.Sprzedawca nie może powierzyć wykonania niniejszej umowy innej osobie.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2.Wszelkie sporne sprawy, strony zobowiązują się załatwić polubownie, a w przypadku braku porozumienia przed sądem właściwym dla siedziby Zamawiającego.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3.W sprawach nie uregulowanych niniejszą Umową mają zastosowanie przepisy Ustawy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 dnia 29 stycznia 2004 roku Prawo Zamówień Publicznych (Dz.</w:t>
      </w:r>
      <w:r w:rsidR="000E1B1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U. z 2004r. nr 19 poz. 177) oraz Kodeksu Cywilnego i Kodeksu Postępowania Cywilnego.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4.Umowa została sporządzona w trzech jednobrzmiących egzemplarzach, 1 egz. dla Sprzedawcy, 2 egz. dla Zamawiającego. 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Zamawiający                                                                            Sprzedawca</w:t>
      </w:r>
    </w:p>
    <w:p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:rsidR="00060DCC" w:rsidRDefault="00060DCC" w:rsidP="00060DCC">
      <w:pPr>
        <w:pStyle w:val="Default"/>
        <w:jc w:val="center"/>
        <w:rPr>
          <w:b/>
          <w:color w:val="auto"/>
          <w:sz w:val="23"/>
          <w:szCs w:val="23"/>
        </w:rPr>
      </w:pPr>
    </w:p>
    <w:p w:rsidR="00060DCC" w:rsidRDefault="00060DCC" w:rsidP="00060DCC">
      <w:pPr>
        <w:pStyle w:val="Default"/>
        <w:rPr>
          <w:sz w:val="23"/>
          <w:szCs w:val="23"/>
        </w:rPr>
      </w:pPr>
    </w:p>
    <w:p w:rsidR="00060DCC" w:rsidRDefault="00060DCC" w:rsidP="00060DCC"/>
    <w:p w:rsidR="00A97498" w:rsidRDefault="00A97498"/>
    <w:sectPr w:rsidR="00A97498" w:rsidSect="0049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0DCC"/>
    <w:rsid w:val="00060DCC"/>
    <w:rsid w:val="000E1B1B"/>
    <w:rsid w:val="00141D93"/>
    <w:rsid w:val="00163FE6"/>
    <w:rsid w:val="00260451"/>
    <w:rsid w:val="00325A09"/>
    <w:rsid w:val="00330AB8"/>
    <w:rsid w:val="003E3258"/>
    <w:rsid w:val="004972F2"/>
    <w:rsid w:val="00506124"/>
    <w:rsid w:val="005D6D5B"/>
    <w:rsid w:val="006B4011"/>
    <w:rsid w:val="00725D32"/>
    <w:rsid w:val="008E5994"/>
    <w:rsid w:val="00906B60"/>
    <w:rsid w:val="009A57C1"/>
    <w:rsid w:val="00A1414D"/>
    <w:rsid w:val="00A97498"/>
    <w:rsid w:val="00B250BF"/>
    <w:rsid w:val="00B472EB"/>
    <w:rsid w:val="00C84D97"/>
    <w:rsid w:val="00D54076"/>
    <w:rsid w:val="00F37241"/>
    <w:rsid w:val="00F84125"/>
    <w:rsid w:val="00F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A61E7-7392-40BE-928A-7E12866F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0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Monika Gronczewska</cp:lastModifiedBy>
  <cp:revision>13</cp:revision>
  <cp:lastPrinted>2019-11-26T08:04:00Z</cp:lastPrinted>
  <dcterms:created xsi:type="dcterms:W3CDTF">2013-01-15T11:29:00Z</dcterms:created>
  <dcterms:modified xsi:type="dcterms:W3CDTF">2021-01-11T09:12:00Z</dcterms:modified>
</cp:coreProperties>
</file>