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378AA" w14:textId="77777777" w:rsidR="00712ACB" w:rsidRDefault="00712ACB" w:rsidP="00712ACB">
      <w:pPr>
        <w:pStyle w:val="Tytu"/>
        <w:spacing w:line="360" w:lineRule="auto"/>
        <w:jc w:val="both"/>
        <w:rPr>
          <w:sz w:val="26"/>
          <w:szCs w:val="26"/>
          <w:u w:val="single"/>
        </w:rPr>
      </w:pPr>
    </w:p>
    <w:p w14:paraId="3718D8B7" w14:textId="77777777" w:rsidR="00712ACB" w:rsidRPr="0012654A" w:rsidRDefault="00712ACB" w:rsidP="00712ACB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2654A">
        <w:rPr>
          <w:rFonts w:ascii="Times New Roman" w:hAnsi="Times New Roman"/>
          <w:b/>
          <w:bCs/>
          <w:color w:val="000000"/>
          <w:sz w:val="28"/>
          <w:szCs w:val="28"/>
        </w:rPr>
        <w:t>Wójt Gminy  Gozdowo</w:t>
      </w:r>
    </w:p>
    <w:p w14:paraId="4F3EBED8" w14:textId="77777777" w:rsidR="00712ACB" w:rsidRPr="00E635A8" w:rsidRDefault="00712ACB" w:rsidP="00712ACB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352C408E" w14:textId="77777777" w:rsidR="00712ACB" w:rsidRPr="00712ACB" w:rsidRDefault="00712ACB" w:rsidP="00712ACB">
      <w:pPr>
        <w:pStyle w:val="Nagwek2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712ACB">
        <w:rPr>
          <w:rFonts w:ascii="Times New Roman" w:hAnsi="Times New Roman" w:cs="Times New Roman"/>
          <w:b/>
          <w:bCs/>
          <w:color w:val="000000"/>
          <w:sz w:val="26"/>
          <w:szCs w:val="26"/>
        </w:rPr>
        <w:t>OGŁASZA</w:t>
      </w:r>
    </w:p>
    <w:p w14:paraId="7DB56A7D" w14:textId="77777777" w:rsidR="00712ACB" w:rsidRPr="00911528" w:rsidRDefault="00712ACB" w:rsidP="00712ACB"/>
    <w:p w14:paraId="33C3349F" w14:textId="77777777" w:rsidR="00712ACB" w:rsidRDefault="00712ACB" w:rsidP="00712ACB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piąty </w:t>
      </w:r>
      <w:r w:rsidRPr="00E635A8">
        <w:rPr>
          <w:rFonts w:ascii="Times New Roman" w:hAnsi="Times New Roman"/>
          <w:b/>
          <w:sz w:val="26"/>
          <w:szCs w:val="26"/>
        </w:rPr>
        <w:t>ustny przetarg ograniczony na sprzedaż niezabudowanej  nieruchomości stanowiącej własność Gminy Gozdowo</w:t>
      </w:r>
    </w:p>
    <w:p w14:paraId="62C6914D" w14:textId="77777777" w:rsidR="00712ACB" w:rsidRPr="00E635A8" w:rsidRDefault="00712ACB" w:rsidP="00712AC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76C11322" w14:textId="77777777" w:rsidR="00712ACB" w:rsidRPr="00EF211D" w:rsidRDefault="00712ACB" w:rsidP="00712ACB">
      <w:pPr>
        <w:pStyle w:val="Tytu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211D">
        <w:rPr>
          <w:rFonts w:ascii="Times New Roman" w:hAnsi="Times New Roman" w:cs="Times New Roman"/>
          <w:bCs/>
          <w:sz w:val="26"/>
          <w:szCs w:val="26"/>
        </w:rPr>
        <w:t>Sprzedażą objęta jest działka oznaczona nr geodezyjnym 40 o pow. 6,99ha w tym grunty klasy: ŁIV – 0,16ha, ŁV - 3,47ha,  ŁVI – 0,06ha, N – 3,13ha i W – 0,17ha położona w miejscowości Ostrowy, niezabudowana, dla której w Sądzie Rejonowym       w Sierpcu prowadzona jest księga wieczysta PL1E/00034212/0. W planie zagospodarowania przestrzennego nieruchomość stanowi grunty do zalesienia. Dotychczas użytkowana rolniczo.</w:t>
      </w:r>
    </w:p>
    <w:p w14:paraId="6807E939" w14:textId="77777777" w:rsidR="00712ACB" w:rsidRPr="00DB4193" w:rsidRDefault="00712ACB" w:rsidP="00712ACB">
      <w:pPr>
        <w:jc w:val="both"/>
        <w:rPr>
          <w:rFonts w:ascii="Times New Roman" w:hAnsi="Times New Roman"/>
          <w:sz w:val="26"/>
          <w:szCs w:val="26"/>
        </w:rPr>
      </w:pPr>
      <w:r w:rsidRPr="00DB4193">
        <w:rPr>
          <w:rFonts w:ascii="Times New Roman" w:hAnsi="Times New Roman"/>
          <w:sz w:val="26"/>
          <w:szCs w:val="26"/>
        </w:rPr>
        <w:t xml:space="preserve">Lokalizację nieruchomości można obejrzeć na stronie: </w:t>
      </w:r>
      <w:hyperlink r:id="rId4" w:history="1">
        <w:r w:rsidRPr="00DB4193">
          <w:rPr>
            <w:rStyle w:val="Hipercze"/>
            <w:rFonts w:ascii="Times New Roman" w:eastAsiaTheme="majorEastAsia" w:hAnsi="Times New Roman"/>
            <w:sz w:val="26"/>
            <w:szCs w:val="26"/>
          </w:rPr>
          <w:t>www.geoportal.gov.pl</w:t>
        </w:r>
      </w:hyperlink>
      <w:r w:rsidRPr="00DB4193">
        <w:rPr>
          <w:rFonts w:ascii="Times New Roman" w:hAnsi="Times New Roman"/>
          <w:sz w:val="26"/>
          <w:szCs w:val="26"/>
        </w:rPr>
        <w:t xml:space="preserve">.    </w:t>
      </w:r>
    </w:p>
    <w:p w14:paraId="128B22E0" w14:textId="77777777" w:rsidR="00712ACB" w:rsidRPr="00BD77D3" w:rsidRDefault="00712ACB" w:rsidP="00712ACB">
      <w:pPr>
        <w:jc w:val="both"/>
        <w:rPr>
          <w:rFonts w:ascii="Times New Roman" w:hAnsi="Times New Roman"/>
          <w:sz w:val="26"/>
          <w:szCs w:val="26"/>
        </w:rPr>
      </w:pPr>
      <w:r w:rsidRPr="00BD77D3">
        <w:rPr>
          <w:rFonts w:ascii="Times New Roman" w:hAnsi="Times New Roman"/>
          <w:b/>
          <w:bCs/>
          <w:sz w:val="26"/>
          <w:szCs w:val="26"/>
        </w:rPr>
        <w:t>Cena</w:t>
      </w:r>
      <w:r w:rsidRPr="00BD77D3">
        <w:rPr>
          <w:rFonts w:ascii="Times New Roman" w:hAnsi="Times New Roman"/>
          <w:b/>
          <w:sz w:val="26"/>
          <w:szCs w:val="26"/>
        </w:rPr>
        <w:t xml:space="preserve"> wywoławcza nieruchomości wynosi: </w:t>
      </w:r>
      <w:r>
        <w:rPr>
          <w:rFonts w:ascii="Times New Roman" w:hAnsi="Times New Roman"/>
          <w:b/>
          <w:sz w:val="26"/>
          <w:szCs w:val="26"/>
        </w:rPr>
        <w:t xml:space="preserve">237 </w:t>
      </w:r>
      <w:r w:rsidRPr="00BD77D3">
        <w:rPr>
          <w:rFonts w:ascii="Times New Roman" w:hAnsi="Times New Roman"/>
          <w:b/>
          <w:sz w:val="26"/>
          <w:szCs w:val="26"/>
        </w:rPr>
        <w:t xml:space="preserve">000,00zł, minimalne postąpienie                  w przetargu wynosi: </w:t>
      </w:r>
      <w:r>
        <w:rPr>
          <w:rFonts w:ascii="Times New Roman" w:hAnsi="Times New Roman"/>
          <w:b/>
          <w:sz w:val="26"/>
          <w:szCs w:val="26"/>
        </w:rPr>
        <w:t>2 370</w:t>
      </w:r>
      <w:r w:rsidRPr="00BD77D3">
        <w:rPr>
          <w:rFonts w:ascii="Times New Roman" w:hAnsi="Times New Roman"/>
          <w:b/>
          <w:sz w:val="26"/>
          <w:szCs w:val="26"/>
        </w:rPr>
        <w:t xml:space="preserve">,00 zł, wadium wynosi: </w:t>
      </w:r>
      <w:r>
        <w:rPr>
          <w:rFonts w:ascii="Times New Roman" w:hAnsi="Times New Roman"/>
          <w:b/>
          <w:sz w:val="26"/>
          <w:szCs w:val="26"/>
        </w:rPr>
        <w:t>23 700</w:t>
      </w:r>
      <w:r w:rsidRPr="00BD77D3">
        <w:rPr>
          <w:rFonts w:ascii="Times New Roman" w:hAnsi="Times New Roman"/>
          <w:b/>
          <w:sz w:val="26"/>
          <w:szCs w:val="26"/>
        </w:rPr>
        <w:t>,00 zł.</w:t>
      </w:r>
    </w:p>
    <w:p w14:paraId="7EC5A5D1" w14:textId="77777777" w:rsidR="00712ACB" w:rsidRPr="007640E1" w:rsidRDefault="00712ACB" w:rsidP="00712ACB">
      <w:pPr>
        <w:pStyle w:val="Tekstpodstawowy"/>
        <w:jc w:val="both"/>
        <w:rPr>
          <w:szCs w:val="26"/>
        </w:rPr>
      </w:pPr>
      <w:r w:rsidRPr="00BD77D3">
        <w:rPr>
          <w:szCs w:val="26"/>
        </w:rPr>
        <w:tab/>
      </w:r>
      <w:r w:rsidRPr="007640E1">
        <w:rPr>
          <w:szCs w:val="26"/>
        </w:rPr>
        <w:t xml:space="preserve">Informacje  dotyczące  przetargu i regulaminu można  uzyskać w Urzędzie  Gminy w Gozdowie, ul. Krystyna Gozdawy 19, 09-213 Gozdowo  (pokój  nr 10), telefon           nr 24 364 48 25, mail </w:t>
      </w:r>
      <w:hyperlink r:id="rId5" w:history="1">
        <w:r w:rsidRPr="007640E1">
          <w:rPr>
            <w:rStyle w:val="Hipercze"/>
            <w:rFonts w:eastAsiaTheme="majorEastAsia"/>
            <w:szCs w:val="26"/>
          </w:rPr>
          <w:t>sekretariat@gozdowo.eu</w:t>
        </w:r>
      </w:hyperlink>
      <w:r w:rsidRPr="007640E1">
        <w:rPr>
          <w:szCs w:val="26"/>
        </w:rPr>
        <w:t xml:space="preserve">. </w:t>
      </w:r>
    </w:p>
    <w:p w14:paraId="7F7736D6" w14:textId="77777777" w:rsidR="00712ACB" w:rsidRPr="007640E1" w:rsidRDefault="00712ACB" w:rsidP="00712ACB">
      <w:pPr>
        <w:pStyle w:val="Tekstpodstawowy"/>
        <w:ind w:firstLine="708"/>
        <w:jc w:val="both"/>
        <w:rPr>
          <w:szCs w:val="26"/>
        </w:rPr>
      </w:pPr>
      <w:r w:rsidRPr="007640E1">
        <w:rPr>
          <w:szCs w:val="26"/>
        </w:rPr>
        <w:t xml:space="preserve">Pierwszy przetarg ustny ograniczony odbył się w dniu </w:t>
      </w:r>
      <w:r>
        <w:rPr>
          <w:szCs w:val="26"/>
        </w:rPr>
        <w:t xml:space="preserve"> 28.02</w:t>
      </w:r>
      <w:r w:rsidRPr="007640E1">
        <w:rPr>
          <w:szCs w:val="26"/>
        </w:rPr>
        <w:t>.202</w:t>
      </w:r>
      <w:r>
        <w:rPr>
          <w:szCs w:val="26"/>
        </w:rPr>
        <w:t>5</w:t>
      </w:r>
      <w:r w:rsidRPr="007640E1">
        <w:rPr>
          <w:szCs w:val="26"/>
        </w:rPr>
        <w:t>r.</w:t>
      </w:r>
      <w:r>
        <w:rPr>
          <w:szCs w:val="26"/>
        </w:rPr>
        <w:t>, drugi w dniu 02.04.2025r., trzeci w dniu 07.05.2025r., czwarty w dniu 06.11.2025r.</w:t>
      </w:r>
      <w:r w:rsidRPr="007640E1">
        <w:rPr>
          <w:bCs/>
          <w:szCs w:val="26"/>
        </w:rPr>
        <w:t xml:space="preserve"> </w:t>
      </w:r>
      <w:r w:rsidRPr="007640E1">
        <w:rPr>
          <w:szCs w:val="26"/>
        </w:rPr>
        <w:t xml:space="preserve"> </w:t>
      </w:r>
    </w:p>
    <w:p w14:paraId="1B7FAFF2" w14:textId="77777777" w:rsidR="00712ACB" w:rsidRPr="007640E1" w:rsidRDefault="00712ACB" w:rsidP="00712ACB">
      <w:pPr>
        <w:pStyle w:val="Tekstpodstawowy"/>
        <w:ind w:firstLine="708"/>
        <w:jc w:val="both"/>
        <w:rPr>
          <w:szCs w:val="26"/>
        </w:rPr>
      </w:pPr>
      <w:r>
        <w:rPr>
          <w:szCs w:val="26"/>
        </w:rPr>
        <w:t>Piąty p</w:t>
      </w:r>
      <w:r w:rsidRPr="007640E1">
        <w:rPr>
          <w:szCs w:val="26"/>
        </w:rPr>
        <w:t>rzetarg ustny ograniczony</w:t>
      </w:r>
      <w:r>
        <w:rPr>
          <w:szCs w:val="26"/>
        </w:rPr>
        <w:t xml:space="preserve"> </w:t>
      </w:r>
      <w:r w:rsidRPr="007640E1">
        <w:rPr>
          <w:szCs w:val="26"/>
        </w:rPr>
        <w:t>odbędzie się  w  dniu</w:t>
      </w:r>
      <w:r>
        <w:rPr>
          <w:b/>
          <w:szCs w:val="26"/>
        </w:rPr>
        <w:t xml:space="preserve"> </w:t>
      </w:r>
      <w:r w:rsidRPr="00D74E1F">
        <w:rPr>
          <w:b/>
          <w:szCs w:val="26"/>
          <w:u w:val="single"/>
        </w:rPr>
        <w:t>16.04.</w:t>
      </w:r>
      <w:r w:rsidRPr="00D74E1F">
        <w:rPr>
          <w:b/>
          <w:bCs/>
          <w:szCs w:val="26"/>
          <w:u w:val="single"/>
        </w:rPr>
        <w:t>202</w:t>
      </w:r>
      <w:r>
        <w:rPr>
          <w:b/>
          <w:bCs/>
          <w:szCs w:val="26"/>
          <w:u w:val="single"/>
        </w:rPr>
        <w:t>6</w:t>
      </w:r>
      <w:r w:rsidRPr="00D74E1F">
        <w:rPr>
          <w:b/>
          <w:bCs/>
          <w:szCs w:val="26"/>
          <w:u w:val="single"/>
        </w:rPr>
        <w:t>r</w:t>
      </w:r>
      <w:r w:rsidRPr="007640E1">
        <w:rPr>
          <w:b/>
          <w:bCs/>
          <w:szCs w:val="26"/>
          <w:u w:val="single"/>
        </w:rPr>
        <w:t>.</w:t>
      </w:r>
      <w:r>
        <w:rPr>
          <w:b/>
          <w:szCs w:val="26"/>
          <w:u w:val="single"/>
        </w:rPr>
        <w:t xml:space="preserve"> </w:t>
      </w:r>
      <w:r w:rsidRPr="007640E1">
        <w:rPr>
          <w:b/>
          <w:szCs w:val="26"/>
          <w:u w:val="single"/>
        </w:rPr>
        <w:t>o  godz. 9</w:t>
      </w:r>
      <w:r w:rsidRPr="007640E1">
        <w:rPr>
          <w:b/>
          <w:szCs w:val="26"/>
          <w:u w:val="single"/>
          <w:vertAlign w:val="superscript"/>
        </w:rPr>
        <w:t>00</w:t>
      </w:r>
      <w:r w:rsidRPr="007640E1">
        <w:rPr>
          <w:szCs w:val="26"/>
          <w:vertAlign w:val="superscript"/>
        </w:rPr>
        <w:t xml:space="preserve"> </w:t>
      </w:r>
      <w:r>
        <w:rPr>
          <w:szCs w:val="26"/>
        </w:rPr>
        <w:t xml:space="preserve">  </w:t>
      </w:r>
      <w:r w:rsidRPr="007640E1">
        <w:rPr>
          <w:szCs w:val="26"/>
        </w:rPr>
        <w:t xml:space="preserve">w  siedzibie  Urzędu  Gminy  w  Gozdowie   (sala  posiedzeń). </w:t>
      </w:r>
    </w:p>
    <w:p w14:paraId="0C8DA8AA" w14:textId="77777777" w:rsidR="00712ACB" w:rsidRPr="00E635A8" w:rsidRDefault="00712ACB" w:rsidP="00712ACB">
      <w:pPr>
        <w:jc w:val="both"/>
        <w:rPr>
          <w:rFonts w:ascii="Times New Roman" w:hAnsi="Times New Roman"/>
          <w:sz w:val="26"/>
          <w:szCs w:val="26"/>
        </w:rPr>
      </w:pPr>
      <w:r w:rsidRPr="00E635A8">
        <w:rPr>
          <w:rFonts w:ascii="Times New Roman" w:hAnsi="Times New Roman"/>
          <w:sz w:val="26"/>
          <w:szCs w:val="26"/>
        </w:rPr>
        <w:tab/>
      </w:r>
      <w:r w:rsidRPr="00E635A8">
        <w:rPr>
          <w:rFonts w:ascii="Times New Roman" w:hAnsi="Times New Roman"/>
          <w:b/>
          <w:sz w:val="26"/>
          <w:szCs w:val="26"/>
          <w:u w:val="single"/>
        </w:rPr>
        <w:t>Warunkiem  udziału   w  przetargu  jest</w:t>
      </w:r>
      <w:r w:rsidRPr="00E635A8">
        <w:rPr>
          <w:rFonts w:ascii="Times New Roman" w:hAnsi="Times New Roman"/>
          <w:b/>
          <w:sz w:val="26"/>
          <w:szCs w:val="26"/>
        </w:rPr>
        <w:t xml:space="preserve">: </w:t>
      </w:r>
    </w:p>
    <w:p w14:paraId="318C3BC1" w14:textId="77777777" w:rsidR="00712ACB" w:rsidRPr="00E635A8" w:rsidRDefault="00712ACB" w:rsidP="00712ACB">
      <w:pPr>
        <w:jc w:val="both"/>
        <w:rPr>
          <w:rFonts w:ascii="Times New Roman" w:hAnsi="Times New Roman"/>
          <w:b/>
          <w:sz w:val="26"/>
          <w:szCs w:val="26"/>
        </w:rPr>
      </w:pPr>
      <w:r w:rsidRPr="00E635A8">
        <w:rPr>
          <w:rFonts w:ascii="Times New Roman" w:hAnsi="Times New Roman"/>
          <w:b/>
          <w:sz w:val="26"/>
          <w:szCs w:val="26"/>
        </w:rPr>
        <w:t>-</w:t>
      </w:r>
      <w:r w:rsidRPr="00E635A8">
        <w:rPr>
          <w:rFonts w:ascii="Times New Roman" w:hAnsi="Times New Roman"/>
          <w:sz w:val="26"/>
          <w:szCs w:val="26"/>
        </w:rPr>
        <w:t xml:space="preserve"> wpłacenie   wadium   na  rachunek  Urzędu  Gminy  w  Gozdowie Nr  86 9015 0001 3900 0299 2000 0010</w:t>
      </w:r>
      <w:r>
        <w:rPr>
          <w:rFonts w:ascii="Times New Roman" w:hAnsi="Times New Roman"/>
          <w:sz w:val="26"/>
          <w:szCs w:val="26"/>
        </w:rPr>
        <w:t xml:space="preserve"> </w:t>
      </w:r>
      <w:r w:rsidRPr="00E635A8">
        <w:rPr>
          <w:rFonts w:ascii="Times New Roman" w:hAnsi="Times New Roman"/>
          <w:sz w:val="26"/>
          <w:szCs w:val="26"/>
        </w:rPr>
        <w:t xml:space="preserve">w terminie do dnia </w:t>
      </w:r>
      <w:r w:rsidRPr="00D74E1F">
        <w:rPr>
          <w:rFonts w:ascii="Times New Roman" w:hAnsi="Times New Roman"/>
          <w:b/>
          <w:bCs/>
          <w:sz w:val="26"/>
          <w:szCs w:val="26"/>
        </w:rPr>
        <w:t>10.04.202</w:t>
      </w:r>
      <w:r>
        <w:rPr>
          <w:rFonts w:ascii="Times New Roman" w:hAnsi="Times New Roman"/>
          <w:b/>
          <w:bCs/>
          <w:sz w:val="26"/>
          <w:szCs w:val="26"/>
        </w:rPr>
        <w:t>6</w:t>
      </w:r>
      <w:r w:rsidRPr="00D74E1F">
        <w:rPr>
          <w:rFonts w:ascii="Times New Roman" w:hAnsi="Times New Roman"/>
          <w:b/>
          <w:bCs/>
          <w:sz w:val="26"/>
          <w:szCs w:val="26"/>
        </w:rPr>
        <w:t>r</w:t>
      </w:r>
      <w:r w:rsidRPr="00CD156F">
        <w:rPr>
          <w:rFonts w:ascii="Times New Roman" w:hAnsi="Times New Roman"/>
          <w:b/>
          <w:bCs/>
          <w:sz w:val="26"/>
          <w:szCs w:val="26"/>
        </w:rPr>
        <w:t>.</w:t>
      </w:r>
      <w:r w:rsidRPr="00E635A8">
        <w:rPr>
          <w:rFonts w:ascii="Times New Roman" w:hAnsi="Times New Roman"/>
          <w:b/>
          <w:sz w:val="26"/>
          <w:szCs w:val="26"/>
        </w:rPr>
        <w:t xml:space="preserve">  </w:t>
      </w:r>
    </w:p>
    <w:p w14:paraId="6BDD2537" w14:textId="77777777" w:rsidR="00712ACB" w:rsidRPr="000E2D61" w:rsidRDefault="00712ACB" w:rsidP="00712ACB">
      <w:pPr>
        <w:pStyle w:val="Tekstpodstawowywcity"/>
        <w:ind w:left="0" w:firstLine="708"/>
        <w:rPr>
          <w:b/>
          <w:bCs/>
          <w:sz w:val="26"/>
          <w:szCs w:val="26"/>
        </w:rPr>
      </w:pPr>
      <w:r w:rsidRPr="000E2D61">
        <w:rPr>
          <w:rStyle w:val="Pogrubienie"/>
          <w:b w:val="0"/>
          <w:bCs w:val="0"/>
          <w:color w:val="333333"/>
          <w:sz w:val="26"/>
          <w:szCs w:val="26"/>
        </w:rPr>
        <w:t>Przetarg jest ograniczony do osób uprawnionych do nabywania nieruchomości rolnych zgodnie z ustawą z dnia 11 kwietnia 2003 roku o kształtowaniu ustroju rolnego (Dz. U. z 202</w:t>
      </w:r>
      <w:r>
        <w:rPr>
          <w:rStyle w:val="Pogrubienie"/>
          <w:b w:val="0"/>
          <w:bCs w:val="0"/>
          <w:color w:val="333333"/>
          <w:sz w:val="26"/>
          <w:szCs w:val="26"/>
        </w:rPr>
        <w:t>5</w:t>
      </w:r>
      <w:r w:rsidRPr="000E2D61">
        <w:rPr>
          <w:rStyle w:val="Pogrubienie"/>
          <w:b w:val="0"/>
          <w:bCs w:val="0"/>
          <w:color w:val="333333"/>
          <w:sz w:val="26"/>
          <w:szCs w:val="26"/>
        </w:rPr>
        <w:t xml:space="preserve"> r. </w:t>
      </w:r>
      <w:r>
        <w:rPr>
          <w:rStyle w:val="Pogrubienie"/>
          <w:b w:val="0"/>
          <w:bCs w:val="0"/>
          <w:color w:val="333333"/>
          <w:sz w:val="26"/>
          <w:szCs w:val="26"/>
        </w:rPr>
        <w:t>p</w:t>
      </w:r>
      <w:r w:rsidRPr="000E2D61">
        <w:rPr>
          <w:rStyle w:val="Pogrubienie"/>
          <w:b w:val="0"/>
          <w:bCs w:val="0"/>
          <w:color w:val="333333"/>
          <w:sz w:val="26"/>
          <w:szCs w:val="26"/>
        </w:rPr>
        <w:t xml:space="preserve">oz. </w:t>
      </w:r>
      <w:r>
        <w:rPr>
          <w:rStyle w:val="Pogrubienie"/>
          <w:b w:val="0"/>
          <w:bCs w:val="0"/>
          <w:color w:val="333333"/>
          <w:sz w:val="26"/>
          <w:szCs w:val="26"/>
        </w:rPr>
        <w:t>1653</w:t>
      </w:r>
      <w:r w:rsidRPr="000E2D61">
        <w:rPr>
          <w:rStyle w:val="Pogrubienie"/>
          <w:b w:val="0"/>
          <w:bCs w:val="0"/>
          <w:color w:val="333333"/>
          <w:sz w:val="26"/>
          <w:szCs w:val="26"/>
        </w:rPr>
        <w:t xml:space="preserve">), które spełnią warunki określone w art. 6 ww. ustawy. </w:t>
      </w:r>
    </w:p>
    <w:p w14:paraId="1DE9A179" w14:textId="77777777" w:rsidR="00712ACB" w:rsidRPr="00E635A8" w:rsidRDefault="00712ACB" w:rsidP="00712ACB">
      <w:pPr>
        <w:pStyle w:val="Tekstpodstawowywcity"/>
        <w:ind w:left="0" w:firstLine="708"/>
        <w:rPr>
          <w:sz w:val="26"/>
          <w:szCs w:val="26"/>
        </w:rPr>
      </w:pPr>
      <w:r w:rsidRPr="00E635A8">
        <w:rPr>
          <w:sz w:val="26"/>
          <w:szCs w:val="26"/>
        </w:rPr>
        <w:t xml:space="preserve">Wadium wpłacone przez oferenta, który przetarg wygrał zostanie zaliczone na  poczet nabycia nieruchomości, zaś pozostałym uczestnikom zostanie zwrócone po zakończeniu przetargu. Wadium przepada na rzecz Gminy Gozdowo w razie uchylenia się od zawarcia   umowy  kupna - sprzedaży  przez   uczestnika,  który  przetarg   wygrał. </w:t>
      </w:r>
    </w:p>
    <w:p w14:paraId="26E4676A" w14:textId="77777777" w:rsidR="00712ACB" w:rsidRPr="00E635A8" w:rsidRDefault="00712ACB" w:rsidP="00712ACB">
      <w:pPr>
        <w:jc w:val="both"/>
        <w:rPr>
          <w:rFonts w:ascii="Times New Roman" w:hAnsi="Times New Roman"/>
          <w:sz w:val="26"/>
          <w:szCs w:val="26"/>
        </w:rPr>
      </w:pPr>
      <w:r w:rsidRPr="00E635A8">
        <w:rPr>
          <w:rFonts w:ascii="Times New Roman" w:hAnsi="Times New Roman"/>
          <w:sz w:val="26"/>
          <w:szCs w:val="26"/>
        </w:rPr>
        <w:tab/>
        <w:t>Osoby biorące  udział  w  przetargu  winny  zapoznać  się  z  przedmiotem  przetargu</w:t>
      </w:r>
      <w:r>
        <w:rPr>
          <w:rFonts w:ascii="Times New Roman" w:hAnsi="Times New Roman"/>
          <w:sz w:val="26"/>
          <w:szCs w:val="26"/>
        </w:rPr>
        <w:t xml:space="preserve"> </w:t>
      </w:r>
      <w:r w:rsidRPr="00E635A8">
        <w:rPr>
          <w:rFonts w:ascii="Times New Roman" w:hAnsi="Times New Roman"/>
          <w:sz w:val="26"/>
          <w:szCs w:val="26"/>
        </w:rPr>
        <w:t xml:space="preserve">przed jego rozpoczęciem, gdyż granice nabywanej nieruchomości nie będą wznawiane na koszt Gminy. </w:t>
      </w:r>
    </w:p>
    <w:p w14:paraId="236019C9" w14:textId="77777777" w:rsidR="00712ACB" w:rsidRPr="00E635A8" w:rsidRDefault="00712ACB" w:rsidP="00712ACB">
      <w:pPr>
        <w:jc w:val="both"/>
        <w:rPr>
          <w:rFonts w:ascii="Times New Roman" w:hAnsi="Times New Roman"/>
          <w:sz w:val="26"/>
          <w:szCs w:val="26"/>
        </w:rPr>
      </w:pPr>
      <w:r w:rsidRPr="00E635A8">
        <w:rPr>
          <w:rFonts w:ascii="Times New Roman" w:hAnsi="Times New Roman"/>
          <w:sz w:val="26"/>
          <w:szCs w:val="26"/>
        </w:rPr>
        <w:tab/>
        <w:t>Należność za nieruchomość płatna jest jednorazowo przed zawarciem aktu  notarialnego</w:t>
      </w:r>
      <w:r>
        <w:rPr>
          <w:rFonts w:ascii="Times New Roman" w:hAnsi="Times New Roman"/>
          <w:sz w:val="26"/>
          <w:szCs w:val="26"/>
        </w:rPr>
        <w:t xml:space="preserve"> lub po zawarciu aktu w przypadku korzystania z umowy kredytowej</w:t>
      </w:r>
      <w:r w:rsidRPr="00E635A8">
        <w:rPr>
          <w:rFonts w:ascii="Times New Roman" w:hAnsi="Times New Roman"/>
          <w:sz w:val="26"/>
          <w:szCs w:val="26"/>
        </w:rPr>
        <w:t xml:space="preserve">. Koszty  i  opłaty związane  z  nabyciem   nieruchomości  ponosi  kupujący. </w:t>
      </w:r>
    </w:p>
    <w:p w14:paraId="38CA0A6A" w14:textId="77777777" w:rsidR="00712ACB" w:rsidRPr="00E635A8" w:rsidRDefault="00712ACB" w:rsidP="00712ACB">
      <w:pPr>
        <w:jc w:val="both"/>
        <w:rPr>
          <w:rFonts w:ascii="Times New Roman" w:hAnsi="Times New Roman"/>
          <w:bCs/>
          <w:sz w:val="26"/>
          <w:szCs w:val="26"/>
        </w:rPr>
      </w:pPr>
      <w:r w:rsidRPr="00E635A8">
        <w:rPr>
          <w:rFonts w:ascii="Times New Roman" w:hAnsi="Times New Roman"/>
          <w:b/>
          <w:bCs/>
          <w:sz w:val="26"/>
          <w:szCs w:val="26"/>
        </w:rPr>
        <w:tab/>
      </w:r>
      <w:r w:rsidRPr="00E635A8">
        <w:rPr>
          <w:rFonts w:ascii="Times New Roman" w:hAnsi="Times New Roman"/>
          <w:bCs/>
          <w:sz w:val="26"/>
          <w:szCs w:val="26"/>
        </w:rPr>
        <w:t>Przetarg może zostać odwołany, po uprzednim podaniu do publicznej wiadomości ważnych powodów jego odwołania.</w:t>
      </w:r>
    </w:p>
    <w:p w14:paraId="299ADF40" w14:textId="77777777" w:rsidR="00BE6E83" w:rsidRPr="00B8055D" w:rsidRDefault="00BE6E83">
      <w:pPr>
        <w:rPr>
          <w:rFonts w:ascii="Times New Roman" w:hAnsi="Times New Roman"/>
          <w:sz w:val="26"/>
          <w:szCs w:val="26"/>
        </w:rPr>
      </w:pPr>
    </w:p>
    <w:sectPr w:rsidR="00BE6E83" w:rsidRPr="00B80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30D"/>
    <w:rsid w:val="000371AE"/>
    <w:rsid w:val="00387759"/>
    <w:rsid w:val="003C59F4"/>
    <w:rsid w:val="00712ACB"/>
    <w:rsid w:val="0091614A"/>
    <w:rsid w:val="00A819EE"/>
    <w:rsid w:val="00B8055D"/>
    <w:rsid w:val="00BE6E83"/>
    <w:rsid w:val="00CF030D"/>
    <w:rsid w:val="00DB4193"/>
    <w:rsid w:val="00EF211D"/>
    <w:rsid w:val="00F6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9DDB"/>
  <w15:chartTrackingRefBased/>
  <w15:docId w15:val="{884DE02C-7700-4DE3-A801-153419C90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55D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030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nhideWhenUsed/>
    <w:qFormat/>
    <w:rsid w:val="00CF030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030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030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030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030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030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030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030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03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CF03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03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030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030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03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03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03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03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CF03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rsid w:val="00CF03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030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F03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030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F03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03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F030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03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030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030D"/>
    <w:rPr>
      <w:b/>
      <w:bCs/>
      <w:smallCaps/>
      <w:color w:val="2F5496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semiHidden/>
    <w:rsid w:val="00B8055D"/>
    <w:pPr>
      <w:ind w:left="567" w:hanging="567"/>
      <w:jc w:val="both"/>
    </w:pPr>
    <w:rPr>
      <w:rFonts w:ascii="Times New Roman" w:hAnsi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8055D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B8055D"/>
    <w:rPr>
      <w:rFonts w:ascii="Times New Roman" w:hAnsi="Times New Roman"/>
      <w:sz w:val="26"/>
    </w:rPr>
  </w:style>
  <w:style w:type="character" w:customStyle="1" w:styleId="TekstpodstawowyZnak">
    <w:name w:val="Tekst podstawowy Znak"/>
    <w:basedOn w:val="Domylnaczcionkaakapitu"/>
    <w:link w:val="Tekstpodstawowy"/>
    <w:rsid w:val="00B8055D"/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character" w:styleId="Hipercze">
    <w:name w:val="Hyperlink"/>
    <w:uiPriority w:val="99"/>
    <w:semiHidden/>
    <w:unhideWhenUsed/>
    <w:rsid w:val="00B8055D"/>
    <w:rPr>
      <w:color w:val="0000FF"/>
      <w:u w:val="single"/>
    </w:rPr>
  </w:style>
  <w:style w:type="character" w:styleId="Pogrubienie">
    <w:name w:val="Strong"/>
    <w:uiPriority w:val="22"/>
    <w:qFormat/>
    <w:rsid w:val="00B805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kretariat@gozdowo.eu" TargetMode="External"/><Relationship Id="rId4" Type="http://schemas.openxmlformats.org/officeDocument/2006/relationships/hyperlink" Target="http://www.geoportal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Kaczorowska</dc:creator>
  <cp:keywords/>
  <dc:description/>
  <cp:lastModifiedBy>Beata Kaczorowska</cp:lastModifiedBy>
  <cp:revision>8</cp:revision>
  <dcterms:created xsi:type="dcterms:W3CDTF">2025-10-02T09:51:00Z</dcterms:created>
  <dcterms:modified xsi:type="dcterms:W3CDTF">2026-03-16T08:52:00Z</dcterms:modified>
</cp:coreProperties>
</file>