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90" w:rsidRDefault="00DD6490">
      <w:pPr>
        <w:spacing w:after="200"/>
        <w:jc w:val="center"/>
        <w:rPr>
          <w:rFonts w:ascii="Times New Roman" w:hAnsi="Times New Roman" w:cs="Times New Roman"/>
          <w:b/>
          <w:bCs/>
          <w:sz w:val="24"/>
          <w:szCs w:val="24"/>
        </w:rPr>
      </w:pPr>
    </w:p>
    <w:p w:rsidR="00DD6490" w:rsidRPr="007B2A90" w:rsidRDefault="00DD6490">
      <w:pPr>
        <w:spacing w:after="200"/>
        <w:jc w:val="center"/>
        <w:rPr>
          <w:rFonts w:ascii="Times New Roman" w:hAnsi="Times New Roman" w:cs="Times New Roman"/>
          <w:b/>
          <w:bCs/>
          <w:sz w:val="24"/>
          <w:szCs w:val="24"/>
          <w:u w:val="single"/>
        </w:rPr>
      </w:pPr>
      <w:r w:rsidRPr="007B2A90">
        <w:rPr>
          <w:rFonts w:ascii="Times New Roman" w:hAnsi="Times New Roman" w:cs="Times New Roman"/>
          <w:b/>
          <w:bCs/>
          <w:sz w:val="24"/>
          <w:szCs w:val="24"/>
          <w:u w:val="single"/>
        </w:rPr>
        <w:t>UCHWAŁA Nr 345/XXXVIII/14</w:t>
      </w:r>
    </w:p>
    <w:p w:rsidR="00DD6490" w:rsidRDefault="00DD6490">
      <w:pPr>
        <w:spacing w:after="200"/>
        <w:jc w:val="center"/>
        <w:rPr>
          <w:rFonts w:ascii="Times New Roman" w:hAnsi="Times New Roman" w:cs="Times New Roman"/>
          <w:b/>
          <w:bCs/>
          <w:sz w:val="24"/>
          <w:szCs w:val="24"/>
        </w:rPr>
      </w:pPr>
      <w:r>
        <w:rPr>
          <w:rFonts w:ascii="Times New Roman" w:hAnsi="Times New Roman" w:cs="Times New Roman"/>
          <w:b/>
          <w:bCs/>
          <w:sz w:val="24"/>
          <w:szCs w:val="24"/>
        </w:rPr>
        <w:t>Rady Gminy Gozdowo</w:t>
      </w:r>
    </w:p>
    <w:p w:rsidR="00DD6490" w:rsidRDefault="00DD6490">
      <w:pPr>
        <w:spacing w:after="200"/>
        <w:jc w:val="center"/>
        <w:rPr>
          <w:rFonts w:ascii="Times New Roman" w:hAnsi="Times New Roman" w:cs="Times New Roman"/>
          <w:b/>
          <w:bCs/>
          <w:sz w:val="24"/>
          <w:szCs w:val="24"/>
        </w:rPr>
      </w:pPr>
      <w:r>
        <w:rPr>
          <w:rFonts w:ascii="Times New Roman" w:hAnsi="Times New Roman" w:cs="Times New Roman"/>
          <w:b/>
          <w:bCs/>
          <w:sz w:val="24"/>
          <w:szCs w:val="24"/>
        </w:rPr>
        <w:t xml:space="preserve">z dnia 30 października 2014 roku  </w:t>
      </w:r>
    </w:p>
    <w:p w:rsidR="00DD6490" w:rsidRDefault="00DD6490">
      <w:pPr>
        <w:spacing w:after="200"/>
        <w:jc w:val="center"/>
        <w:rPr>
          <w:rFonts w:ascii="Times New Roman" w:hAnsi="Times New Roman" w:cs="Times New Roman"/>
          <w:b/>
          <w:bCs/>
          <w:sz w:val="24"/>
          <w:szCs w:val="24"/>
        </w:rPr>
      </w:pPr>
    </w:p>
    <w:p w:rsidR="00DD6490" w:rsidRDefault="00DD6490" w:rsidP="007B2A90">
      <w:pPr>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w sprawie wprowadzenia regulaminu Meczu Piłki Nożnej klasy okręgowej oraz  </w:t>
      </w:r>
      <w:r>
        <w:rPr>
          <w:rFonts w:ascii="Times New Roman" w:hAnsi="Times New Roman" w:cs="Times New Roman"/>
          <w:b/>
          <w:bCs/>
          <w:sz w:val="24"/>
          <w:szCs w:val="24"/>
        </w:rPr>
        <w:br/>
        <w:t xml:space="preserve">klasy A i B niebędącego imprezą masową .                                                                                           </w:t>
      </w:r>
    </w:p>
    <w:p w:rsidR="00DD6490" w:rsidRDefault="00DD6490">
      <w:pPr>
        <w:jc w:val="both"/>
        <w:rPr>
          <w:rFonts w:ascii="Times New Roman" w:hAnsi="Times New Roman" w:cs="Times New Roman"/>
          <w:sz w:val="24"/>
          <w:szCs w:val="24"/>
        </w:rPr>
      </w:pPr>
    </w:p>
    <w:p w:rsidR="00DD6490" w:rsidRDefault="00DD6490">
      <w:pPr>
        <w:ind w:firstLine="567"/>
        <w:jc w:val="both"/>
        <w:rPr>
          <w:rFonts w:ascii="Times New Roman" w:hAnsi="Times New Roman" w:cs="Times New Roman"/>
          <w:sz w:val="24"/>
          <w:szCs w:val="24"/>
        </w:rPr>
      </w:pPr>
      <w:r>
        <w:rPr>
          <w:rFonts w:ascii="Times New Roman" w:hAnsi="Times New Roman" w:cs="Times New Roman"/>
          <w:sz w:val="24"/>
          <w:szCs w:val="24"/>
        </w:rPr>
        <w:t xml:space="preserve">Na postawie art. 7 ust 1 pkt. 10 oraz art. 40 ust 2 pkt. 4 ustawy z dnia 8 marca 1990 roku o samorządzie gminnym ( tekst jednolity Dz. U.  z  2013r. poz.  594 z  późn. zm.) </w:t>
      </w:r>
    </w:p>
    <w:p w:rsidR="00DD6490" w:rsidRDefault="00DD6490">
      <w:pPr>
        <w:jc w:val="both"/>
        <w:rPr>
          <w:rFonts w:ascii="Times New Roman" w:hAnsi="Times New Roman" w:cs="Times New Roman"/>
          <w:b/>
          <w:bCs/>
          <w:sz w:val="24"/>
          <w:szCs w:val="24"/>
        </w:rPr>
      </w:pPr>
    </w:p>
    <w:p w:rsidR="00DD6490" w:rsidRDefault="00DD6490">
      <w:pPr>
        <w:jc w:val="both"/>
        <w:rPr>
          <w:rFonts w:ascii="Times New Roman" w:hAnsi="Times New Roman" w:cs="Times New Roman"/>
          <w:b/>
          <w:bCs/>
          <w:sz w:val="24"/>
          <w:szCs w:val="24"/>
        </w:rPr>
      </w:pPr>
      <w:r>
        <w:rPr>
          <w:rFonts w:ascii="Times New Roman" w:hAnsi="Times New Roman" w:cs="Times New Roman"/>
          <w:b/>
          <w:bCs/>
          <w:sz w:val="24"/>
          <w:szCs w:val="24"/>
        </w:rPr>
        <w:t>Rada Gminy Gozdowo uchwala, co następuje:</w:t>
      </w:r>
    </w:p>
    <w:p w:rsidR="00DD6490" w:rsidRDefault="00DD6490">
      <w:pPr>
        <w:jc w:val="both"/>
        <w:rPr>
          <w:rFonts w:ascii="Times New Roman" w:hAnsi="Times New Roman" w:cs="Times New Roman"/>
          <w:b/>
          <w:bCs/>
          <w:sz w:val="24"/>
          <w:szCs w:val="24"/>
        </w:rPr>
      </w:pPr>
    </w:p>
    <w:p w:rsidR="00DD6490" w:rsidRDefault="00DD6490">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DD6490" w:rsidRDefault="00DD6490">
      <w:pPr>
        <w:jc w:val="both"/>
        <w:rPr>
          <w:rFonts w:ascii="Times New Roman" w:hAnsi="Times New Roman" w:cs="Times New Roman"/>
          <w:sz w:val="24"/>
          <w:szCs w:val="24"/>
        </w:rPr>
      </w:pPr>
      <w:r>
        <w:rPr>
          <w:rFonts w:ascii="Times New Roman" w:hAnsi="Times New Roman" w:cs="Times New Roman"/>
          <w:sz w:val="24"/>
          <w:szCs w:val="24"/>
        </w:rPr>
        <w:t>W celu ochrony zdrowia obywateli, zapewnienia porządku, spokoju oraz bezpieczeństwa publicznego wprowadza się regulamin Meczu Piłki Nożnej drużyn</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klasy okręgowej oraz  </w:t>
      </w:r>
      <w:r>
        <w:rPr>
          <w:rFonts w:ascii="Times New Roman" w:hAnsi="Times New Roman" w:cs="Times New Roman"/>
          <w:sz w:val="24"/>
          <w:szCs w:val="24"/>
        </w:rPr>
        <w:br/>
        <w:t xml:space="preserve">klasy A i B , niebędącego imprezą masową , zgodnie z załącznikiem stanowiącym integralną część niniejszego zarządzenia. </w:t>
      </w:r>
    </w:p>
    <w:p w:rsidR="00DD6490" w:rsidRDefault="00DD6490">
      <w:pPr>
        <w:jc w:val="both"/>
        <w:rPr>
          <w:rFonts w:ascii="Times New Roman" w:hAnsi="Times New Roman" w:cs="Times New Roman"/>
          <w:sz w:val="24"/>
          <w:szCs w:val="24"/>
        </w:rPr>
      </w:pPr>
    </w:p>
    <w:p w:rsidR="00DD6490" w:rsidRDefault="00DD6490">
      <w:pPr>
        <w:jc w:val="center"/>
        <w:rPr>
          <w:rFonts w:ascii="Times New Roman" w:hAnsi="Times New Roman" w:cs="Times New Roman"/>
          <w:b/>
          <w:bCs/>
          <w:sz w:val="24"/>
          <w:szCs w:val="24"/>
        </w:rPr>
      </w:pPr>
      <w:r>
        <w:rPr>
          <w:rFonts w:ascii="Times New Roman" w:hAnsi="Times New Roman" w:cs="Times New Roman"/>
          <w:b/>
          <w:bCs/>
          <w:sz w:val="24"/>
          <w:szCs w:val="24"/>
        </w:rPr>
        <w:t>§ 2</w:t>
      </w:r>
    </w:p>
    <w:p w:rsidR="00DD6490" w:rsidRDefault="00DD6490">
      <w:pPr>
        <w:jc w:val="center"/>
        <w:rPr>
          <w:rFonts w:ascii="Times New Roman" w:hAnsi="Times New Roman" w:cs="Times New Roman"/>
          <w:b/>
          <w:bCs/>
          <w:sz w:val="24"/>
          <w:szCs w:val="24"/>
        </w:rPr>
      </w:pPr>
    </w:p>
    <w:p w:rsidR="00DD6490" w:rsidRDefault="00DD6490" w:rsidP="00825450">
      <w:pPr>
        <w:jc w:val="both"/>
        <w:rPr>
          <w:rFonts w:ascii="Times New Roman" w:hAnsi="Times New Roman" w:cs="Times New Roman"/>
          <w:b/>
          <w:bCs/>
          <w:sz w:val="24"/>
          <w:szCs w:val="24"/>
        </w:rPr>
      </w:pPr>
      <w:r>
        <w:rPr>
          <w:rFonts w:ascii="Times New Roman" w:hAnsi="Times New Roman" w:cs="Times New Roman"/>
          <w:sz w:val="24"/>
          <w:szCs w:val="24"/>
        </w:rPr>
        <w:t xml:space="preserve">Wdrażanie „Regulaminu” poleca się klubom piłkarskim  klasy okręgowej oraz klasy A i B </w:t>
      </w:r>
      <w:r>
        <w:rPr>
          <w:rFonts w:ascii="Times New Roman" w:hAnsi="Times New Roman" w:cs="Times New Roman"/>
          <w:sz w:val="24"/>
          <w:szCs w:val="24"/>
        </w:rPr>
        <w:br/>
        <w:t>z terenu Gminy Gozdowo.</w:t>
      </w:r>
    </w:p>
    <w:p w:rsidR="00DD6490" w:rsidRDefault="00DD6490">
      <w:pPr>
        <w:jc w:val="both"/>
        <w:rPr>
          <w:rFonts w:ascii="Times New Roman" w:hAnsi="Times New Roman" w:cs="Times New Roman"/>
          <w:sz w:val="24"/>
          <w:szCs w:val="24"/>
        </w:rPr>
      </w:pPr>
    </w:p>
    <w:p w:rsidR="00DD6490" w:rsidRDefault="00DD6490">
      <w:pPr>
        <w:jc w:val="center"/>
        <w:rPr>
          <w:rFonts w:ascii="Times New Roman" w:hAnsi="Times New Roman" w:cs="Times New Roman"/>
          <w:b/>
          <w:bCs/>
          <w:sz w:val="24"/>
          <w:szCs w:val="24"/>
        </w:rPr>
      </w:pPr>
      <w:r>
        <w:rPr>
          <w:rFonts w:ascii="Times New Roman" w:hAnsi="Times New Roman" w:cs="Times New Roman"/>
          <w:b/>
          <w:bCs/>
          <w:sz w:val="24"/>
          <w:szCs w:val="24"/>
        </w:rPr>
        <w:t>§ 3</w:t>
      </w:r>
    </w:p>
    <w:p w:rsidR="00DD6490" w:rsidRDefault="00DD6490">
      <w:pPr>
        <w:rPr>
          <w:rFonts w:ascii="Times New Roman" w:hAnsi="Times New Roman" w:cs="Times New Roman"/>
          <w:b/>
          <w:bCs/>
          <w:sz w:val="24"/>
          <w:szCs w:val="24"/>
        </w:rPr>
      </w:pPr>
    </w:p>
    <w:p w:rsidR="00DD6490" w:rsidRDefault="00DD6490" w:rsidP="00825450">
      <w:pPr>
        <w:jc w:val="both"/>
        <w:rPr>
          <w:rFonts w:ascii="Times New Roman" w:hAnsi="Times New Roman" w:cs="Times New Roman"/>
          <w:b/>
          <w:bCs/>
          <w:sz w:val="24"/>
          <w:szCs w:val="24"/>
        </w:rPr>
      </w:pPr>
      <w:r>
        <w:rPr>
          <w:rFonts w:ascii="Times New Roman" w:hAnsi="Times New Roman" w:cs="Times New Roman"/>
          <w:sz w:val="24"/>
          <w:szCs w:val="24"/>
        </w:rPr>
        <w:t>Wykonanie zarządzenia powierza się Wójtowi Gminy Gozdowo.</w:t>
      </w:r>
    </w:p>
    <w:p w:rsidR="00DD6490" w:rsidRDefault="00DD6490">
      <w:pPr>
        <w:jc w:val="center"/>
        <w:rPr>
          <w:rFonts w:ascii="Times New Roman" w:hAnsi="Times New Roman" w:cs="Times New Roman"/>
          <w:b/>
          <w:bCs/>
          <w:sz w:val="24"/>
          <w:szCs w:val="24"/>
        </w:rPr>
      </w:pPr>
    </w:p>
    <w:p w:rsidR="00DD6490" w:rsidRDefault="00DD6490">
      <w:pPr>
        <w:jc w:val="center"/>
        <w:rPr>
          <w:rFonts w:ascii="Times New Roman" w:hAnsi="Times New Roman" w:cs="Times New Roman"/>
          <w:b/>
          <w:bCs/>
          <w:sz w:val="24"/>
          <w:szCs w:val="24"/>
        </w:rPr>
      </w:pPr>
      <w:r>
        <w:rPr>
          <w:rFonts w:ascii="Times New Roman" w:hAnsi="Times New Roman" w:cs="Times New Roman"/>
          <w:b/>
          <w:bCs/>
          <w:sz w:val="24"/>
          <w:szCs w:val="24"/>
        </w:rPr>
        <w:t>§ 4</w:t>
      </w:r>
    </w:p>
    <w:p w:rsidR="00DD6490" w:rsidRDefault="00DD6490">
      <w:pPr>
        <w:jc w:val="center"/>
        <w:rPr>
          <w:rFonts w:ascii="Times New Roman" w:hAnsi="Times New Roman" w:cs="Times New Roman"/>
          <w:b/>
          <w:bCs/>
          <w:sz w:val="24"/>
          <w:szCs w:val="24"/>
        </w:rPr>
      </w:pPr>
    </w:p>
    <w:p w:rsidR="00DD6490" w:rsidRDefault="00DD6490" w:rsidP="00825450">
      <w:pPr>
        <w:jc w:val="both"/>
        <w:rPr>
          <w:rFonts w:ascii="Times New Roman" w:hAnsi="Times New Roman" w:cs="Times New Roman"/>
          <w:b/>
          <w:bCs/>
          <w:sz w:val="24"/>
          <w:szCs w:val="24"/>
        </w:rPr>
      </w:pPr>
      <w:r>
        <w:rPr>
          <w:rFonts w:ascii="Times New Roman" w:hAnsi="Times New Roman" w:cs="Times New Roman"/>
          <w:sz w:val="24"/>
          <w:szCs w:val="24"/>
        </w:rPr>
        <w:t xml:space="preserve">Uchwała wchodzi w życie po upływie 14 dni od dnia ogłoszenia w Dzienniku Urzędowym Województwa Mazowieckiego. </w:t>
      </w:r>
    </w:p>
    <w:p w:rsidR="00DD6490" w:rsidRDefault="00DD6490">
      <w:pPr>
        <w:spacing w:after="200"/>
        <w:jc w:val="right"/>
        <w:rPr>
          <w:rFonts w:ascii="Times New Roman" w:hAnsi="Times New Roman" w:cs="Times New Roman"/>
          <w:b/>
          <w:bCs/>
          <w:sz w:val="24"/>
          <w:szCs w:val="24"/>
        </w:rPr>
      </w:pPr>
    </w:p>
    <w:p w:rsidR="00DD6490" w:rsidRPr="007B2A90" w:rsidRDefault="00DD6490">
      <w:pPr>
        <w:spacing w:after="200"/>
        <w:jc w:val="right"/>
        <w:rPr>
          <w:rFonts w:ascii="Times New Roman" w:hAnsi="Times New Roman" w:cs="Times New Roman"/>
          <w:sz w:val="24"/>
          <w:szCs w:val="24"/>
        </w:rPr>
      </w:pPr>
      <w:r w:rsidRPr="007B2A90">
        <w:rPr>
          <w:rFonts w:ascii="Times New Roman" w:hAnsi="Times New Roman" w:cs="Times New Roman"/>
          <w:sz w:val="24"/>
          <w:szCs w:val="24"/>
        </w:rPr>
        <w:t xml:space="preserve">Przewodniczący Rady Gminy </w:t>
      </w:r>
    </w:p>
    <w:p w:rsidR="00DD6490" w:rsidRPr="007B2A90" w:rsidRDefault="00DD6490" w:rsidP="007B2A90">
      <w:pPr>
        <w:spacing w:after="200"/>
        <w:jc w:val="center"/>
        <w:rPr>
          <w:rFonts w:ascii="Times New Roman" w:hAnsi="Times New Roman" w:cs="Times New Roman"/>
          <w:sz w:val="24"/>
          <w:szCs w:val="24"/>
        </w:rPr>
      </w:pPr>
      <w:r w:rsidRPr="007B2A90">
        <w:rPr>
          <w:rFonts w:ascii="Times New Roman" w:hAnsi="Times New Roman" w:cs="Times New Roman"/>
          <w:sz w:val="24"/>
          <w:szCs w:val="24"/>
        </w:rPr>
        <w:t xml:space="preserve">                                                                                              /-/ Grzegorz Ratkowski </w:t>
      </w:r>
    </w:p>
    <w:p w:rsidR="00DD6490" w:rsidRDefault="00DD6490">
      <w:pPr>
        <w:spacing w:after="200"/>
        <w:jc w:val="right"/>
        <w:rPr>
          <w:rFonts w:ascii="Times New Roman" w:hAnsi="Times New Roman" w:cs="Times New Roman"/>
          <w:b/>
          <w:bCs/>
          <w:sz w:val="24"/>
          <w:szCs w:val="24"/>
        </w:rPr>
      </w:pPr>
    </w:p>
    <w:p w:rsidR="00DD6490" w:rsidRDefault="00DD6490">
      <w:pPr>
        <w:spacing w:after="200"/>
        <w:jc w:val="right"/>
        <w:rPr>
          <w:rFonts w:ascii="Times New Roman" w:hAnsi="Times New Roman" w:cs="Times New Roman"/>
          <w:b/>
          <w:bCs/>
          <w:sz w:val="24"/>
          <w:szCs w:val="24"/>
        </w:rPr>
      </w:pPr>
    </w:p>
    <w:p w:rsidR="00DD6490" w:rsidRDefault="00DD6490">
      <w:pPr>
        <w:spacing w:after="200"/>
        <w:jc w:val="right"/>
        <w:rPr>
          <w:rFonts w:ascii="Times New Roman" w:hAnsi="Times New Roman" w:cs="Times New Roman"/>
          <w:b/>
          <w:bCs/>
          <w:sz w:val="24"/>
          <w:szCs w:val="24"/>
        </w:rPr>
      </w:pPr>
    </w:p>
    <w:p w:rsidR="00DD6490" w:rsidRDefault="00DD6490">
      <w:pPr>
        <w:spacing w:after="200"/>
        <w:jc w:val="right"/>
        <w:rPr>
          <w:rFonts w:ascii="Times New Roman" w:hAnsi="Times New Roman" w:cs="Times New Roman"/>
          <w:b/>
          <w:bCs/>
          <w:sz w:val="24"/>
          <w:szCs w:val="24"/>
        </w:rPr>
      </w:pPr>
    </w:p>
    <w:p w:rsidR="00DD6490" w:rsidRDefault="00DD6490">
      <w:pPr>
        <w:spacing w:after="200"/>
        <w:jc w:val="right"/>
        <w:rPr>
          <w:rFonts w:ascii="Times New Roman" w:hAnsi="Times New Roman" w:cs="Times New Roman"/>
          <w:b/>
          <w:bCs/>
          <w:sz w:val="24"/>
          <w:szCs w:val="24"/>
        </w:rPr>
      </w:pPr>
    </w:p>
    <w:p w:rsidR="00DD6490" w:rsidRDefault="00DD6490" w:rsidP="008F7CB2">
      <w:pPr>
        <w:spacing w:after="200"/>
        <w:rPr>
          <w:rFonts w:ascii="Times New Roman" w:hAnsi="Times New Roman" w:cs="Times New Roman"/>
          <w:b/>
          <w:bCs/>
          <w:sz w:val="24"/>
          <w:szCs w:val="24"/>
        </w:rPr>
      </w:pPr>
    </w:p>
    <w:p w:rsidR="00DD6490" w:rsidRDefault="00DD6490" w:rsidP="007B2A90">
      <w:pPr>
        <w:spacing w:after="200"/>
        <w:rPr>
          <w:rFonts w:ascii="Times New Roman" w:hAnsi="Times New Roman" w:cs="Times New Roman"/>
          <w:b/>
          <w:bCs/>
          <w:sz w:val="24"/>
          <w:szCs w:val="24"/>
        </w:rPr>
      </w:pPr>
    </w:p>
    <w:p w:rsidR="00DD6490" w:rsidRDefault="00DD6490">
      <w:pPr>
        <w:spacing w:after="200"/>
        <w:jc w:val="center"/>
        <w:rPr>
          <w:rFonts w:ascii="Times New Roman" w:hAnsi="Times New Roman" w:cs="Times New Roman"/>
          <w:b/>
          <w:bCs/>
          <w:sz w:val="24"/>
          <w:szCs w:val="24"/>
        </w:rPr>
      </w:pPr>
      <w:r>
        <w:rPr>
          <w:rFonts w:ascii="Times New Roman" w:hAnsi="Times New Roman" w:cs="Times New Roman"/>
          <w:b/>
          <w:bCs/>
          <w:sz w:val="24"/>
          <w:szCs w:val="24"/>
        </w:rPr>
        <w:t>Uzasadnienie</w:t>
      </w:r>
    </w:p>
    <w:p w:rsidR="00DD6490" w:rsidRDefault="00DD6490" w:rsidP="007B2A90">
      <w:pPr>
        <w:spacing w:after="20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Bezpieczeństwo obywateli, zapewnienie porządku, spokoju oraz bezpieczeństwa publicznego w czasie trwania meczów piłki nożnej  klasy okręgowej oraz  klasy A i B niebędącego imprezą masową wymaga szczególnego zaangażowania i wprowadzenia rozwiązań umożliwiających sprawne i skuteczne działanie oraz egzekwowanie prawa.   </w:t>
      </w:r>
    </w:p>
    <w:p w:rsidR="00DD6490" w:rsidRDefault="00DD6490" w:rsidP="007B2A90">
      <w:pPr>
        <w:spacing w:after="200" w:line="360" w:lineRule="auto"/>
        <w:ind w:firstLine="426"/>
        <w:jc w:val="both"/>
        <w:rPr>
          <w:rFonts w:ascii="Times New Roman" w:hAnsi="Times New Roman" w:cs="Times New Roman"/>
          <w:sz w:val="24"/>
          <w:szCs w:val="24"/>
        </w:rPr>
      </w:pPr>
      <w:r>
        <w:rPr>
          <w:rFonts w:ascii="Times New Roman" w:hAnsi="Times New Roman" w:cs="Times New Roman"/>
          <w:sz w:val="24"/>
          <w:szCs w:val="24"/>
        </w:rPr>
        <w:t>Regulamin Meczu Piłki Nożnej klasy okręgowej oraz  klasy A i B niebędącego imprezą masową zawiera rozwiązania w obszarze organizacji, zapewnienia bezpieczeństwa i porządku publicznego jak również odpowiedzialności wszystkich podmiotów zajmujących się organizacją spotkań drużyn piłkarskich na terenie Gminy Gozdowo.</w:t>
      </w:r>
    </w:p>
    <w:p w:rsidR="00DD6490" w:rsidRDefault="00DD6490" w:rsidP="007B2A90">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W związku z powyższym podjęcie stosownej uchwały jest uzasadnione.</w:t>
      </w: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pPr>
        <w:spacing w:after="200" w:line="276" w:lineRule="auto"/>
        <w:rPr>
          <w:rFonts w:ascii="Times New Roman" w:hAnsi="Times New Roman" w:cs="Times New Roman"/>
          <w:sz w:val="20"/>
          <w:szCs w:val="20"/>
        </w:rPr>
      </w:pPr>
    </w:p>
    <w:p w:rsidR="00DD6490" w:rsidRDefault="00DD6490" w:rsidP="008F7CB2">
      <w:pPr>
        <w:tabs>
          <w:tab w:val="center" w:pos="4536"/>
          <w:tab w:val="right" w:pos="9072"/>
        </w:tabs>
        <w:rPr>
          <w:rFonts w:ascii="Times New Roman" w:hAnsi="Times New Roman" w:cs="Times New Roman"/>
          <w:sz w:val="20"/>
          <w:szCs w:val="20"/>
        </w:rPr>
      </w:pPr>
    </w:p>
    <w:p w:rsidR="00DD6490" w:rsidRDefault="00DD6490" w:rsidP="008F7CB2">
      <w:pPr>
        <w:tabs>
          <w:tab w:val="center" w:pos="4536"/>
          <w:tab w:val="right" w:pos="9072"/>
        </w:tabs>
        <w:rPr>
          <w:rFonts w:ascii="Times New Roman" w:hAnsi="Times New Roman" w:cs="Times New Roman"/>
          <w:sz w:val="16"/>
          <w:szCs w:val="16"/>
        </w:rPr>
      </w:pPr>
    </w:p>
    <w:p w:rsidR="00DD6490" w:rsidRDefault="00DD6490">
      <w:pPr>
        <w:tabs>
          <w:tab w:val="center" w:pos="4536"/>
          <w:tab w:val="right" w:pos="9072"/>
        </w:tabs>
        <w:jc w:val="right"/>
        <w:rPr>
          <w:rFonts w:ascii="Times New Roman" w:hAnsi="Times New Roman" w:cs="Times New Roman"/>
          <w:sz w:val="16"/>
          <w:szCs w:val="16"/>
        </w:rPr>
      </w:pPr>
    </w:p>
    <w:p w:rsidR="00DD6490" w:rsidRPr="008F7CB2" w:rsidRDefault="00DD6490">
      <w:pPr>
        <w:tabs>
          <w:tab w:val="center" w:pos="4536"/>
          <w:tab w:val="right" w:pos="9072"/>
        </w:tabs>
        <w:jc w:val="right"/>
        <w:rPr>
          <w:rFonts w:ascii="Times New Roman" w:hAnsi="Times New Roman" w:cs="Times New Roman"/>
        </w:rPr>
      </w:pPr>
      <w:r w:rsidRPr="008F7CB2">
        <w:rPr>
          <w:rFonts w:ascii="Times New Roman" w:hAnsi="Times New Roman" w:cs="Times New Roman"/>
        </w:rPr>
        <w:t>Załącznik do uchwały Nr 345/XXXVIII/14</w:t>
      </w:r>
    </w:p>
    <w:p w:rsidR="00DD6490" w:rsidRPr="008F7CB2" w:rsidRDefault="00DD6490">
      <w:pPr>
        <w:tabs>
          <w:tab w:val="center" w:pos="4536"/>
          <w:tab w:val="right" w:pos="9072"/>
        </w:tabs>
        <w:jc w:val="right"/>
        <w:rPr>
          <w:rFonts w:ascii="Times New Roman" w:hAnsi="Times New Roman" w:cs="Times New Roman"/>
        </w:rPr>
      </w:pPr>
      <w:r w:rsidRPr="008F7CB2">
        <w:rPr>
          <w:rFonts w:ascii="Times New Roman" w:hAnsi="Times New Roman" w:cs="Times New Roman"/>
        </w:rPr>
        <w:t>Rady Gminy Gozdowo z dnia 30 października 2014 roku</w:t>
      </w:r>
    </w:p>
    <w:p w:rsidR="00DD6490" w:rsidRDefault="00DD6490">
      <w:pPr>
        <w:tabs>
          <w:tab w:val="center" w:pos="4536"/>
          <w:tab w:val="right" w:pos="9072"/>
        </w:tabs>
        <w:jc w:val="right"/>
        <w:rPr>
          <w:rFonts w:ascii="Times New Roman" w:hAnsi="Times New Roman" w:cs="Times New Roman"/>
          <w:sz w:val="16"/>
          <w:szCs w:val="16"/>
        </w:rPr>
      </w:pPr>
    </w:p>
    <w:p w:rsidR="00DD6490" w:rsidRDefault="00DD6490">
      <w:pPr>
        <w:spacing w:after="200" w:line="276" w:lineRule="auto"/>
        <w:jc w:val="center"/>
        <w:rPr>
          <w:rFonts w:ascii="Times New Roman" w:hAnsi="Times New Roman" w:cs="Times New Roman"/>
          <w:b/>
          <w:bCs/>
          <w:sz w:val="24"/>
          <w:szCs w:val="24"/>
        </w:rPr>
      </w:pPr>
    </w:p>
    <w:p w:rsidR="00DD6490" w:rsidRPr="008F7CB2" w:rsidRDefault="00DD6490">
      <w:pPr>
        <w:spacing w:after="200" w:line="276" w:lineRule="auto"/>
        <w:jc w:val="center"/>
        <w:rPr>
          <w:rFonts w:ascii="Times New Roman" w:hAnsi="Times New Roman" w:cs="Times New Roman"/>
          <w:b/>
          <w:bCs/>
          <w:sz w:val="24"/>
          <w:szCs w:val="24"/>
        </w:rPr>
      </w:pPr>
      <w:r w:rsidRPr="008F7CB2">
        <w:rPr>
          <w:rFonts w:ascii="Times New Roman" w:hAnsi="Times New Roman" w:cs="Times New Roman"/>
          <w:b/>
          <w:bCs/>
          <w:sz w:val="24"/>
          <w:szCs w:val="24"/>
        </w:rPr>
        <w:t>Regulamin  Meczu Piłki Nożnej klasy okręgowej oraz klasy A i B                                                niebędącego  imprezą masową</w:t>
      </w:r>
    </w:p>
    <w:p w:rsidR="00DD6490" w:rsidRDefault="00DD6490">
      <w:pPr>
        <w:spacing w:after="200" w:line="276" w:lineRule="auto"/>
        <w:rPr>
          <w:rFonts w:ascii="Times New Roman" w:hAnsi="Times New Roman" w:cs="Times New Roman"/>
          <w:b/>
          <w:bCs/>
        </w:rPr>
      </w:pPr>
      <w:r>
        <w:rPr>
          <w:rFonts w:ascii="Times New Roman" w:hAnsi="Times New Roman" w:cs="Times New Roman"/>
          <w:b/>
          <w:bCs/>
        </w:rPr>
        <w:t xml:space="preserve">                                                        </w:t>
      </w:r>
    </w:p>
    <w:tbl>
      <w:tblPr>
        <w:tblW w:w="0" w:type="auto"/>
        <w:tblInd w:w="-8" w:type="dxa"/>
        <w:tblCellMar>
          <w:left w:w="10" w:type="dxa"/>
          <w:right w:w="10" w:type="dxa"/>
        </w:tblCellMar>
        <w:tblLook w:val="0000"/>
      </w:tblPr>
      <w:tblGrid>
        <w:gridCol w:w="9300"/>
      </w:tblGrid>
      <w:tr w:rsidR="00DD6490" w:rsidRPr="008A3043">
        <w:trPr>
          <w:trHeight w:val="1"/>
        </w:trPr>
        <w:tc>
          <w:tcPr>
            <w:tcW w:w="9638" w:type="dxa"/>
            <w:tcBorders>
              <w:top w:val="single" w:sz="2" w:space="0" w:color="000000"/>
              <w:left w:val="single" w:sz="6" w:space="0" w:color="000000"/>
              <w:bottom w:val="single" w:sz="6" w:space="0" w:color="000000"/>
              <w:right w:val="single" w:sz="6" w:space="0" w:color="000000"/>
            </w:tcBorders>
            <w:tcMar>
              <w:left w:w="54" w:type="dxa"/>
              <w:right w:w="54" w:type="dxa"/>
            </w:tcMar>
          </w:tcPr>
          <w:p w:rsidR="00DD6490" w:rsidRDefault="00DD6490">
            <w:pPr>
              <w:suppressLineNumbers/>
              <w:suppressAutoHyphens/>
            </w:pPr>
          </w:p>
        </w:tc>
      </w:tr>
    </w:tbl>
    <w:p w:rsidR="00DD6490" w:rsidRDefault="00DD6490">
      <w:pPr>
        <w:suppressLineNumbers/>
        <w:suppressAutoHyphens/>
        <w:rPr>
          <w:rFonts w:ascii="Times New Roman" w:hAnsi="Times New Roman" w:cs="Times New Roman"/>
          <w:b/>
          <w:bCs/>
        </w:rPr>
      </w:pPr>
      <w:r>
        <w:rPr>
          <w:rFonts w:ascii="Times New Roman" w:hAnsi="Times New Roman" w:cs="Times New Roman"/>
          <w:b/>
          <w:bCs/>
        </w:rPr>
        <w:t>Punkt 1 Zakres obowiązywania</w:t>
      </w:r>
    </w:p>
    <w:p w:rsidR="00DD6490" w:rsidRDefault="00DD6490">
      <w:pPr>
        <w:suppressLineNumbers/>
        <w:suppressAutoHyphens/>
        <w:rPr>
          <w:rFonts w:ascii="Times New Roman" w:hAnsi="Times New Roman" w:cs="Times New Roman"/>
          <w:b/>
          <w:bCs/>
        </w:rPr>
      </w:pPr>
    </w:p>
    <w:p w:rsidR="00DD6490" w:rsidRDefault="00DD6490">
      <w:pPr>
        <w:numPr>
          <w:ilvl w:val="0"/>
          <w:numId w:val="1"/>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Niniejszy Regulamin meczu piłki nożnej klasy okręgowej oraz klasy A i B</w:t>
      </w:r>
      <w:r>
        <w:rPr>
          <w:rFonts w:ascii="Times New Roman" w:hAnsi="Times New Roman" w:cs="Times New Roman"/>
          <w:b/>
          <w:bCs/>
        </w:rPr>
        <w:t xml:space="preserve">                                                </w:t>
      </w:r>
      <w:r>
        <w:rPr>
          <w:rFonts w:ascii="Times New Roman" w:hAnsi="Times New Roman" w:cs="Times New Roman"/>
        </w:rPr>
        <w:t xml:space="preserve">  niebędącego imprezą masową (zwany dalej ''Regulaminem'') wraz ze stosownymi przepisami obowiązującego prawa obowiązuje wszystkie osoby, które przebywają na terenie imprezy.</w:t>
      </w:r>
    </w:p>
    <w:p w:rsidR="00DD6490" w:rsidRDefault="00DD6490">
      <w:pPr>
        <w:suppressLineNumbers/>
        <w:suppressAutoHyphens/>
        <w:ind w:left="360"/>
        <w:jc w:val="both"/>
        <w:rPr>
          <w:rFonts w:ascii="Times New Roman" w:hAnsi="Times New Roman" w:cs="Times New Roman"/>
        </w:rPr>
      </w:pPr>
    </w:p>
    <w:p w:rsidR="00DD6490" w:rsidRDefault="00DD6490">
      <w:pPr>
        <w:numPr>
          <w:ilvl w:val="0"/>
          <w:numId w:val="2"/>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Teren imprezy (zwany dalej „Stadionem”) obejmuje całość powierzchni boiska oraz części ogólnodostępne dla widzów jak również wszelkie inne oficjalne strefy i infrastrukturę.</w:t>
      </w:r>
    </w:p>
    <w:p w:rsidR="00DD6490" w:rsidRDefault="00DD6490">
      <w:pPr>
        <w:suppressLineNumbers/>
        <w:suppressAutoHyphens/>
        <w:rPr>
          <w:rFonts w:ascii="Times New Roman" w:hAnsi="Times New Roman" w:cs="Times New Roman"/>
        </w:rPr>
      </w:pPr>
    </w:p>
    <w:p w:rsidR="00DD6490" w:rsidRDefault="00DD6490">
      <w:pPr>
        <w:suppressLineNumbers/>
        <w:suppressAutoHyphens/>
        <w:rPr>
          <w:rFonts w:ascii="Times New Roman" w:hAnsi="Times New Roman" w:cs="Times New Roman"/>
          <w:b/>
          <w:bCs/>
        </w:rPr>
      </w:pPr>
    </w:p>
    <w:p w:rsidR="00DD6490" w:rsidRDefault="00DD6490">
      <w:pPr>
        <w:suppressLineNumbers/>
        <w:suppressAutoHyphens/>
        <w:rPr>
          <w:rFonts w:ascii="Times New Roman" w:hAnsi="Times New Roman" w:cs="Times New Roman"/>
          <w:b/>
          <w:bCs/>
        </w:rPr>
      </w:pPr>
      <w:r>
        <w:rPr>
          <w:rFonts w:ascii="Times New Roman" w:hAnsi="Times New Roman" w:cs="Times New Roman"/>
          <w:b/>
          <w:bCs/>
        </w:rPr>
        <w:t>Punkt 2 Sposób organizacji  meczu piłki nożnej</w:t>
      </w:r>
    </w:p>
    <w:p w:rsidR="00DD6490" w:rsidRDefault="00DD6490">
      <w:pPr>
        <w:suppressLineNumbers/>
        <w:suppressAutoHyphens/>
        <w:rPr>
          <w:rFonts w:ascii="Times New Roman" w:hAnsi="Times New Roman" w:cs="Times New Roman"/>
          <w:b/>
          <w:bCs/>
        </w:rPr>
      </w:pPr>
    </w:p>
    <w:p w:rsidR="00DD6490" w:rsidRDefault="00DD6490">
      <w:pPr>
        <w:numPr>
          <w:ilvl w:val="0"/>
          <w:numId w:val="3"/>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Regulamin określa warunki uczestnictwa kibiców, a także obowiązki Organizatora na meczach </w:t>
      </w:r>
      <w:r>
        <w:rPr>
          <w:rFonts w:ascii="Times New Roman" w:hAnsi="Times New Roman" w:cs="Times New Roman"/>
        </w:rPr>
        <w:br/>
        <w:t>w ramach rozgrywek określonych niniejszym regulaminem.</w:t>
      </w:r>
    </w:p>
    <w:p w:rsidR="00DD6490" w:rsidRDefault="00DD6490">
      <w:pPr>
        <w:jc w:val="both"/>
        <w:rPr>
          <w:rFonts w:ascii="Times New Roman" w:hAnsi="Times New Roman" w:cs="Times New Roman"/>
        </w:rPr>
      </w:pPr>
    </w:p>
    <w:p w:rsidR="00DD6490" w:rsidRDefault="00DD6490">
      <w:pPr>
        <w:numPr>
          <w:ilvl w:val="0"/>
          <w:numId w:val="4"/>
        </w:numPr>
        <w:tabs>
          <w:tab w:val="left" w:pos="360"/>
        </w:tabs>
        <w:suppressAutoHyphens/>
        <w:ind w:left="360" w:hanging="360"/>
        <w:jc w:val="both"/>
        <w:rPr>
          <w:rFonts w:ascii="Times New Roman" w:hAnsi="Times New Roman" w:cs="Times New Roman"/>
        </w:rPr>
      </w:pPr>
      <w:r>
        <w:rPr>
          <w:rFonts w:ascii="Times New Roman" w:hAnsi="Times New Roman" w:cs="Times New Roman"/>
        </w:rPr>
        <w:t>Sposób wstęp na Stadion określa organizator. Organizator może wprowadzić wstęp na Stadion za okazaniem ważnego biletu na mecz zakupionego i wykorzystywanego zgodnie z warunkami ogólnymi publicznej sprzedaży biletów.</w:t>
      </w:r>
    </w:p>
    <w:p w:rsidR="00DD6490" w:rsidRDefault="00DD6490">
      <w:pPr>
        <w:jc w:val="both"/>
        <w:rPr>
          <w:rFonts w:ascii="Times New Roman" w:hAnsi="Times New Roman" w:cs="Times New Roman"/>
        </w:rPr>
      </w:pPr>
    </w:p>
    <w:p w:rsidR="00DD6490" w:rsidRDefault="00DD6490">
      <w:pPr>
        <w:numPr>
          <w:ilvl w:val="0"/>
          <w:numId w:val="5"/>
        </w:numPr>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Organizator może zezwolić na wstęp na Stadion na innych warunkach, tj. w szczególności na podstawie identyfikatora, akredytacji, zaproszenia, innego rodzaju przepustki. Bilety nabyte </w:t>
      </w:r>
      <w:r>
        <w:rPr>
          <w:rFonts w:ascii="Times New Roman" w:hAnsi="Times New Roman" w:cs="Times New Roman"/>
        </w:rPr>
        <w:br/>
        <w:t>z nielegalnych źródeł uznaje się za nieważne.</w:t>
      </w:r>
    </w:p>
    <w:p w:rsidR="00DD6490" w:rsidRDefault="00DD6490">
      <w:pPr>
        <w:jc w:val="both"/>
        <w:rPr>
          <w:rFonts w:ascii="Times New Roman" w:hAnsi="Times New Roman" w:cs="Times New Roman"/>
        </w:rPr>
      </w:pPr>
    </w:p>
    <w:p w:rsidR="00DD6490" w:rsidRDefault="00DD6490">
      <w:pPr>
        <w:numPr>
          <w:ilvl w:val="0"/>
          <w:numId w:val="6"/>
        </w:numPr>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Warunki ogólnej sprzedaży biletów na mecz (jeżeli jest prowadzona) określają ich ważność oraz zasady korzystania z nich. </w:t>
      </w:r>
    </w:p>
    <w:p w:rsidR="00DD6490" w:rsidRDefault="00DD6490">
      <w:pPr>
        <w:jc w:val="both"/>
        <w:rPr>
          <w:rFonts w:ascii="Times New Roman" w:hAnsi="Times New Roman" w:cs="Times New Roman"/>
        </w:rPr>
      </w:pPr>
    </w:p>
    <w:p w:rsidR="00DD6490" w:rsidRDefault="00DD6490">
      <w:pPr>
        <w:numPr>
          <w:ilvl w:val="0"/>
          <w:numId w:val="7"/>
        </w:numPr>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Organizator zobowiązany jest w terminie umożliwiającym zapewnienie sprawnej organizacji </w:t>
      </w:r>
      <w:r>
        <w:rPr>
          <w:rFonts w:ascii="Times New Roman" w:hAnsi="Times New Roman" w:cs="Times New Roman"/>
        </w:rPr>
        <w:br/>
        <w:t>i bezpiecznego przebiegu meczu piłki nożnej do zorganizowania narady z udziałem przedstawicieli Policji, Państwowej Straży Pożarnej lub Ochotniczej Straży Pożarnej, Straży Miejskiej/Gminnej, organów samorządu gminnego/samorządu powiatowego, organizatora rozgrywek.</w:t>
      </w:r>
    </w:p>
    <w:p w:rsidR="00DD6490" w:rsidRDefault="00DD6490">
      <w:pPr>
        <w:jc w:val="both"/>
        <w:rPr>
          <w:rFonts w:ascii="Times New Roman" w:hAnsi="Times New Roman" w:cs="Times New Roman"/>
        </w:rPr>
      </w:pPr>
    </w:p>
    <w:p w:rsidR="00DD6490" w:rsidRDefault="00DD6490">
      <w:pPr>
        <w:numPr>
          <w:ilvl w:val="0"/>
          <w:numId w:val="8"/>
        </w:numPr>
        <w:tabs>
          <w:tab w:val="left" w:pos="360"/>
        </w:tabs>
        <w:suppressAutoHyphens/>
        <w:ind w:left="360" w:hanging="360"/>
        <w:jc w:val="both"/>
        <w:rPr>
          <w:rFonts w:ascii="Times New Roman" w:hAnsi="Times New Roman" w:cs="Times New Roman"/>
        </w:rPr>
      </w:pPr>
      <w:r>
        <w:rPr>
          <w:rFonts w:ascii="Times New Roman" w:hAnsi="Times New Roman" w:cs="Times New Roman"/>
        </w:rPr>
        <w:t>Organizator zobowiązany jest do wyznaczenia kierownika do spraw bezpieczeństwa posiadającego uprawnienia zgodne z obowiązującymi wymogami lub innej osoby odpowiedzialnej za bezpieczeństwo podczas meczu z ramienia klubu.</w:t>
      </w:r>
    </w:p>
    <w:p w:rsidR="00DD6490" w:rsidRDefault="00DD6490">
      <w:pPr>
        <w:jc w:val="both"/>
        <w:rPr>
          <w:rFonts w:ascii="Times New Roman" w:hAnsi="Times New Roman" w:cs="Times New Roman"/>
        </w:rPr>
      </w:pPr>
    </w:p>
    <w:p w:rsidR="00DD6490" w:rsidRDefault="00DD6490">
      <w:pPr>
        <w:numPr>
          <w:ilvl w:val="0"/>
          <w:numId w:val="9"/>
        </w:numPr>
        <w:tabs>
          <w:tab w:val="left" w:pos="360"/>
        </w:tabs>
        <w:suppressAutoHyphens/>
        <w:ind w:left="360" w:hanging="360"/>
        <w:jc w:val="both"/>
        <w:rPr>
          <w:rFonts w:ascii="Times New Roman" w:hAnsi="Times New Roman" w:cs="Times New Roman"/>
        </w:rPr>
      </w:pPr>
      <w:r>
        <w:rPr>
          <w:rFonts w:ascii="Times New Roman" w:hAnsi="Times New Roman" w:cs="Times New Roman"/>
        </w:rPr>
        <w:t>Organizator zapewnia odpowiednią liczbę osób do zapewnienia bezpieczeństwa podczas  przebiegu meczu piłki nożnej (nie mniejszą niż wymagana regulaminem określonym  przez podmiot prowadzący rozgrywki). Osoby te muszą być ubrane w jednolite, dobrze widoczne kamizelki oraz posiadać w widocznym miejscu wydany przez organizatora meczu identyfikator zawierający numer identyfikacyjny.</w:t>
      </w:r>
    </w:p>
    <w:p w:rsidR="00DD6490" w:rsidRDefault="00DD6490">
      <w:pPr>
        <w:jc w:val="both"/>
        <w:rPr>
          <w:rFonts w:ascii="Times New Roman" w:hAnsi="Times New Roman" w:cs="Times New Roman"/>
        </w:rPr>
      </w:pPr>
    </w:p>
    <w:p w:rsidR="00DD6490" w:rsidRDefault="00DD6490">
      <w:pPr>
        <w:numPr>
          <w:ilvl w:val="0"/>
          <w:numId w:val="10"/>
        </w:numPr>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Osoby te mają posiadać aktualne świadectwo ukończenia szkolenia służby informacyjnej lub – porządkowej lub aktualny certyfikat ukończenia szkolenia PZPN „Stewarding – najwyższa jakość Organizacji Imprez”. Na podstawie analizy ryzyka, Organizator może zaangażować do zabezpieczenia meczu wolontariuszy. Organizator prowadzi ewidencję wydanych identyfikatorów, zawierającą następujące dane: imię i nazwisko oraz numer PESEL osoby pobierającej identyfikator lub serię i numer dokumentu potwierdzającego tożsamość, podpis osoby pobierającej identyfikator, datę i godzinę pobrania oraz numer zaświadczenia o ukończeniu szkolenia lub numer certyfikatu PZPN. </w:t>
      </w:r>
    </w:p>
    <w:p w:rsidR="00DD6490" w:rsidRDefault="00DD6490">
      <w:pPr>
        <w:jc w:val="both"/>
        <w:rPr>
          <w:rFonts w:ascii="Times New Roman" w:hAnsi="Times New Roman" w:cs="Times New Roman"/>
          <w:b/>
          <w:bCs/>
        </w:rPr>
      </w:pPr>
    </w:p>
    <w:p w:rsidR="00DD6490" w:rsidRPr="008F7CB2" w:rsidRDefault="00DD6490" w:rsidP="008F7CB2">
      <w:pPr>
        <w:numPr>
          <w:ilvl w:val="0"/>
          <w:numId w:val="11"/>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Organizator, z uwzględnieniem punktu 2.2 i 2.3  odmawia wstępu na Stadion lub przebywania na </w:t>
      </w:r>
    </w:p>
    <w:p w:rsidR="00DD6490" w:rsidRDefault="00DD6490" w:rsidP="008F7CB2">
      <w:pPr>
        <w:suppressLineNumbers/>
        <w:suppressAutoHyphens/>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nim osobie:</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wobec której orzeczono zakaz wstępu na  mecze piłki nożnej a który odnosi się do danego meczu;</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rażąco naruszającej postanowienia niniejszego Regulaminu;</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 xml:space="preserve">nieposiadającej dokumentu pozwalającego na identyfikację osoby uczestniczącej </w:t>
      </w:r>
      <w:r>
        <w:rPr>
          <w:rFonts w:ascii="Times New Roman" w:hAnsi="Times New Roman" w:cs="Times New Roman"/>
        </w:rPr>
        <w:br/>
        <w:t>w  imprezie;</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znajdującej się pod widocznym wpływem alkoholu, środków odurzających, psychotropowych lub innych podobnie działających środków;</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 xml:space="preserve">posiadającej broń lub inne przedmioty mogące w ocenie Organizatora stanowić zagrożenie, </w:t>
      </w:r>
      <w:r>
        <w:rPr>
          <w:rFonts w:ascii="Times New Roman" w:hAnsi="Times New Roman" w:cs="Times New Roman"/>
        </w:rPr>
        <w:br/>
        <w:t>w tym m.in.: butelki, puszki, materiały wybuchowe, wyroby pirotechniczne, materiały niebezpieczne</w:t>
      </w:r>
      <w:r>
        <w:rPr>
          <w:rFonts w:ascii="Times New Roman" w:hAnsi="Times New Roman" w:cs="Times New Roman"/>
          <w:color w:val="FF0000"/>
        </w:rPr>
        <w:t xml:space="preserve"> </w:t>
      </w:r>
      <w:r>
        <w:rPr>
          <w:rFonts w:ascii="Times New Roman" w:hAnsi="Times New Roman" w:cs="Times New Roman"/>
        </w:rPr>
        <w:t xml:space="preserve"> pożarowo, napoje alkoholowe, środki odurzające lub psychotropowe;</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zachowującej się agresywnie, prowokacyjnie albo w inny sposób stwarzającej zagrożenie bezpieczeństwa lub porządku publicznego;</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 xml:space="preserve">używającej przedmiotów w celu utrudnienia lub uniemożliwienia identyfikacji, </w:t>
      </w:r>
      <w:r>
        <w:rPr>
          <w:rFonts w:ascii="Times New Roman" w:hAnsi="Times New Roman" w:cs="Times New Roman"/>
        </w:rPr>
        <w:br/>
        <w:t>a w szczególności zasłaniających twarz;</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używającej przedmiotów wytwarzających niewspółmierny do okoliczności hałas, w tym trąbek lub gwizdków,  z uwagi na możliwość zagłuszenia podawanych komunikatów lub zagrożenia dla zdrowia innych uczestników meczu;</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wchodzącej na obszary nieprzeznaczone dla uczestników imprezy, tj. płytę boiska, pomieszczenia służbowe, płoty, maszty, itp.;</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rzucającej jakimikolwiek przedmiotami na płytę boiska lub w innych uczestników imprezy;</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rozniecającej lub podsycającej ogień, odpalającej petardy, fajerwerki, świece dymne oraz inne środki pirotechniczne;</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głoszącej lub wywieszającej hasła, symbole, o treści politycznej,  religijnej,  ksenofobicznej, wulgarne, obraźliwe, rasistowskie, itp.;</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załatwiającej potrzeby fizjologiczne poza toaletami;</w:t>
      </w:r>
    </w:p>
    <w:p w:rsidR="00DD6490" w:rsidRDefault="00DD6490">
      <w:pPr>
        <w:numPr>
          <w:ilvl w:val="0"/>
          <w:numId w:val="12"/>
        </w:numPr>
        <w:suppressLineNumbers/>
        <w:tabs>
          <w:tab w:val="left" w:pos="1440"/>
        </w:tabs>
        <w:suppressAutoHyphens/>
        <w:ind w:left="709" w:hanging="360"/>
        <w:jc w:val="both"/>
        <w:rPr>
          <w:rFonts w:ascii="Times New Roman" w:hAnsi="Times New Roman" w:cs="Times New Roman"/>
        </w:rPr>
      </w:pPr>
      <w:r>
        <w:rPr>
          <w:rFonts w:ascii="Times New Roman" w:hAnsi="Times New Roman" w:cs="Times New Roman"/>
        </w:rPr>
        <w:t>zaśmiecającej teren Stadionu, niszczącej jego urządzenia poprzez malowanie, oklejanie, uszkadzanie.</w:t>
      </w:r>
    </w:p>
    <w:p w:rsidR="00DD6490" w:rsidRDefault="00DD6490">
      <w:pPr>
        <w:suppressLineNumbers/>
        <w:suppressAutoHyphens/>
        <w:rPr>
          <w:rFonts w:ascii="Times New Roman" w:hAnsi="Times New Roman" w:cs="Times New Roman"/>
          <w:b/>
          <w:bCs/>
        </w:rPr>
      </w:pPr>
    </w:p>
    <w:p w:rsidR="00DD6490" w:rsidRDefault="00DD6490">
      <w:pPr>
        <w:suppressLineNumbers/>
        <w:suppressAutoHyphens/>
        <w:rPr>
          <w:rFonts w:ascii="Times New Roman" w:hAnsi="Times New Roman" w:cs="Times New Roman"/>
          <w:b/>
          <w:bCs/>
        </w:rPr>
      </w:pPr>
      <w:r>
        <w:rPr>
          <w:rFonts w:ascii="Times New Roman" w:hAnsi="Times New Roman" w:cs="Times New Roman"/>
          <w:b/>
          <w:bCs/>
        </w:rPr>
        <w:t xml:space="preserve">Punkt 3 Kontrola podczas wejścia na mecz </w:t>
      </w:r>
    </w:p>
    <w:p w:rsidR="00DD6490" w:rsidRDefault="00DD6490">
      <w:pPr>
        <w:suppressLineNumbers/>
        <w:suppressAutoHyphens/>
        <w:rPr>
          <w:rFonts w:ascii="Times New Roman" w:hAnsi="Times New Roman" w:cs="Times New Roman"/>
          <w:b/>
          <w:bCs/>
        </w:rPr>
      </w:pPr>
    </w:p>
    <w:p w:rsidR="00DD6490" w:rsidRDefault="00DD6490">
      <w:pPr>
        <w:numPr>
          <w:ilvl w:val="0"/>
          <w:numId w:val="13"/>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Członkowie służb  Organizatora  są upoważnieni do wezwania osoby celem poddania się kontroli – w tym z wykorzystaniem środków technicznych – czy dane osoby stwarzają zagrożenie  dla  Bezpieczeństwa i porządku publicznego,  a w szczególności, czy są pod wpływem alkoholu, narkotyków lub innych środków odurzających bądź w posiadaniu broni lub innych niedozwolonych przedmiotów.</w:t>
      </w:r>
    </w:p>
    <w:p w:rsidR="00DD6490" w:rsidRDefault="00DD6490">
      <w:pPr>
        <w:suppressLineNumbers/>
        <w:suppressAutoHyphens/>
        <w:jc w:val="both"/>
        <w:rPr>
          <w:rFonts w:ascii="Times New Roman" w:hAnsi="Times New Roman" w:cs="Times New Roman"/>
        </w:rPr>
      </w:pPr>
    </w:p>
    <w:p w:rsidR="00DD6490" w:rsidRDefault="00DD6490">
      <w:pPr>
        <w:numPr>
          <w:ilvl w:val="0"/>
          <w:numId w:val="14"/>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Osoby niestosujące się do wytycznych Organizatora (lub upoważnionej osoby wyznaczonej przez Organizatora) i stwarzające zagrożenie dla bezpieczeństwa i porządku publicznego, bądź objęte zakazem wstępu na  dany mecz piłki nożnej  nie zostaną wpuszczone na Stadion. </w:t>
      </w:r>
    </w:p>
    <w:p w:rsidR="00DD6490" w:rsidRDefault="00DD6490">
      <w:pPr>
        <w:ind w:left="720"/>
        <w:rPr>
          <w:rFonts w:ascii="Times New Roman" w:hAnsi="Times New Roman" w:cs="Times New Roman"/>
        </w:rPr>
      </w:pPr>
    </w:p>
    <w:p w:rsidR="00DD6490" w:rsidRDefault="00DD6490">
      <w:pPr>
        <w:numPr>
          <w:ilvl w:val="0"/>
          <w:numId w:val="15"/>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Organizator może wprowadzić dalsze wyjątkowe środki kontroli w celu zapobieżenia zagrożenia życia, zdrowia lub mienia bądź zmniejszenia lub wyeliminowania takiego zagrożenia.</w:t>
      </w:r>
    </w:p>
    <w:p w:rsidR="00DD6490" w:rsidRDefault="00DD6490">
      <w:pPr>
        <w:suppressLineNumbers/>
        <w:suppressAutoHyphens/>
        <w:rPr>
          <w:rFonts w:ascii="Times New Roman" w:hAnsi="Times New Roman" w:cs="Times New Roman"/>
          <w:b/>
          <w:bCs/>
        </w:rPr>
      </w:pPr>
    </w:p>
    <w:p w:rsidR="00DD6490" w:rsidRDefault="00DD6490">
      <w:pPr>
        <w:suppressLineNumbers/>
        <w:suppressAutoHyphens/>
        <w:rPr>
          <w:rFonts w:ascii="Times New Roman" w:hAnsi="Times New Roman" w:cs="Times New Roman"/>
          <w:b/>
          <w:bCs/>
        </w:rPr>
      </w:pPr>
      <w:r>
        <w:rPr>
          <w:rFonts w:ascii="Times New Roman" w:hAnsi="Times New Roman" w:cs="Times New Roman"/>
          <w:b/>
          <w:bCs/>
        </w:rPr>
        <w:t>Punkt 4 Obowiązki uczestnika meczu piłki nożnej</w:t>
      </w:r>
    </w:p>
    <w:p w:rsidR="00DD6490" w:rsidRDefault="00DD6490">
      <w:pPr>
        <w:suppressLineNumbers/>
        <w:suppressAutoHyphens/>
        <w:rPr>
          <w:rFonts w:ascii="Times New Roman" w:hAnsi="Times New Roman" w:cs="Times New Roman"/>
          <w:b/>
          <w:bCs/>
        </w:rPr>
      </w:pPr>
    </w:p>
    <w:p w:rsidR="00DD6490" w:rsidRDefault="00DD6490">
      <w:pPr>
        <w:numPr>
          <w:ilvl w:val="0"/>
          <w:numId w:val="16"/>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Od momentu wejścia na Stadion, wszystkie osoby zobowiązane są:</w:t>
      </w:r>
    </w:p>
    <w:p w:rsidR="00DD6490" w:rsidRDefault="00DD6490">
      <w:pPr>
        <w:numPr>
          <w:ilvl w:val="0"/>
          <w:numId w:val="16"/>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postępować w taki sposób, by nie wyrządzić krzywdy, nie zranić, niepotrzebnie nie blokować innych osób bądź im nie zagrażać i nie przeszkadzać ani nie uszkodzić czegokolwiek;</w:t>
      </w:r>
    </w:p>
    <w:p w:rsidR="00DD6490" w:rsidRDefault="00DD6490">
      <w:pPr>
        <w:numPr>
          <w:ilvl w:val="0"/>
          <w:numId w:val="16"/>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stosować się do niniejszego Regulaminu oraz  wytycznych Organizatora (lub upoważnionej osoby wyznaczonej  przez Organizatora).</w:t>
      </w:r>
    </w:p>
    <w:p w:rsidR="00DD6490" w:rsidRDefault="00DD6490">
      <w:pPr>
        <w:suppressLineNumbers/>
        <w:suppressAutoHyphens/>
        <w:jc w:val="both"/>
        <w:rPr>
          <w:rFonts w:ascii="Times New Roman" w:hAnsi="Times New Roman" w:cs="Times New Roman"/>
        </w:rPr>
      </w:pPr>
    </w:p>
    <w:p w:rsidR="00DD6490" w:rsidRDefault="00DD6490">
      <w:pPr>
        <w:numPr>
          <w:ilvl w:val="0"/>
          <w:numId w:val="17"/>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Jeżeli ktokolwiek poweźmie informację lub wiadomość o szkodzie wyrządzonej w mieniu lub na osobie, powinien niezwłocznie powiadomić o tym Organizatora (lub upoważnioną osobę wyznaczoną przez Organizatora).</w:t>
      </w:r>
    </w:p>
    <w:p w:rsidR="00DD6490" w:rsidRDefault="00DD6490">
      <w:pPr>
        <w:suppressLineNumbers/>
        <w:suppressAutoHyphens/>
        <w:ind w:left="357"/>
        <w:jc w:val="both"/>
        <w:rPr>
          <w:rFonts w:ascii="Times New Roman" w:hAnsi="Times New Roman" w:cs="Times New Roman"/>
        </w:rPr>
      </w:pPr>
    </w:p>
    <w:p w:rsidR="00DD6490" w:rsidRDefault="00DD6490">
      <w:pPr>
        <w:numPr>
          <w:ilvl w:val="0"/>
          <w:numId w:val="18"/>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Wytyczne wydane przez członków służb muszą być przestrzegane, a odmowa współpracy może skutkować usunięciem ze Stadionu.</w:t>
      </w:r>
    </w:p>
    <w:p w:rsidR="00DD6490" w:rsidRDefault="00DD6490" w:rsidP="008F7CB2">
      <w:pPr>
        <w:tabs>
          <w:tab w:val="center" w:pos="4536"/>
          <w:tab w:val="right" w:pos="9072"/>
        </w:tabs>
        <w:jc w:val="center"/>
        <w:rPr>
          <w:rFonts w:ascii="Times New Roman" w:hAnsi="Times New Roman" w:cs="Times New Roman"/>
          <w:sz w:val="16"/>
          <w:szCs w:val="16"/>
        </w:rPr>
      </w:pPr>
    </w:p>
    <w:p w:rsidR="00DD6490" w:rsidRDefault="00DD6490">
      <w:pPr>
        <w:suppressLineNumbers/>
        <w:suppressAutoHyphens/>
        <w:jc w:val="both"/>
        <w:rPr>
          <w:rFonts w:ascii="Times New Roman" w:hAnsi="Times New Roman" w:cs="Times New Roman"/>
          <w:b/>
          <w:bCs/>
        </w:rPr>
      </w:pPr>
      <w:r>
        <w:rPr>
          <w:rFonts w:ascii="Times New Roman" w:hAnsi="Times New Roman" w:cs="Times New Roman"/>
          <w:b/>
          <w:bCs/>
        </w:rPr>
        <w:t>Punkt 5 Warunki uczestnictwa</w:t>
      </w:r>
    </w:p>
    <w:p w:rsidR="00DD6490" w:rsidRDefault="00DD6490">
      <w:pPr>
        <w:suppressLineNumbers/>
        <w:suppressAutoHyphens/>
        <w:jc w:val="both"/>
        <w:rPr>
          <w:rFonts w:ascii="Times New Roman" w:hAnsi="Times New Roman" w:cs="Times New Roman"/>
          <w:b/>
          <w:bCs/>
        </w:rPr>
      </w:pPr>
    </w:p>
    <w:p w:rsidR="00DD6490" w:rsidRDefault="00DD6490">
      <w:pPr>
        <w:numPr>
          <w:ilvl w:val="0"/>
          <w:numId w:val="19"/>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Zabrania się wnoszenia i posiadania na Stadionie:</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 xml:space="preserve">przedmiotów niebezpiecznych, w tym w szczególności broni palnej, pneumatycznej, gazowej oraz innych przedmiotów,  które mogłyby zostać wykorzystane jako broń lub do zadawania ran ciętych, pchnięć lub ran kłutych bądź jako pociski, w tym także parasoli </w:t>
      </w:r>
      <w:r>
        <w:rPr>
          <w:rFonts w:ascii="Times New Roman" w:hAnsi="Times New Roman" w:cs="Times New Roman"/>
        </w:rPr>
        <w:br/>
        <w:t xml:space="preserve">o ostrym zakończeniu; </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materiałów wybuchowych oraz wyrobów pirotechnicznych, w tym fajerwerków, kul świecących, rac, lamp stroboskopowych, mieszanek dymnych, świec dymnych;</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wszelkiego rodzaju napoi alkoholowych, środków odurzających i psychotropowych lub innych podobnie działających środków;</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wszelkiego rodzaju butelek, kubków, dzbanków lub puszek, jak również innych przedmiotów wykonanych z tworzywa sztucznego, szkła lub innego kruchego, tłukącego lub szczególnie twardego materiału;</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materiałów o charakterze rasistowskim, ksenofobicznym, politycznym, religijnym;</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wszelkich materiałów lub przedmiotów promocyjnych lub komercyjnych za wyjątkiem materiałów dopuszczonych przez Organizatora;</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pojemników do rozpylania gazów, substancji żrących, łatwopalnych lub farbujących;</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dużych rozmiarów drzewców flagowych bądź banerów; dozwolone są jedynie elastyczne maszty plastikowe i tzw. maszty podwójne, których długość nie przekracza 1 m, a średnica 1 cm;</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przedmiotów wytwarzających niewspółmierny do okoliczności hałas, w tym w szczególności wszelkich przedmiotów z napędem mechanicznym lub elektrycznym;</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dużych i nieporęcznych przedmiotów takich jak kaski, drabiny, stołki, (składane) krzesła, pudła;</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dużych ilości papieru i/lub rolek papieru;</w:t>
      </w:r>
    </w:p>
    <w:p w:rsidR="00DD6490" w:rsidRDefault="00DD6490">
      <w:pPr>
        <w:numPr>
          <w:ilvl w:val="0"/>
          <w:numId w:val="19"/>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wskaźników  laserowych.</w:t>
      </w:r>
    </w:p>
    <w:p w:rsidR="00DD6490" w:rsidRDefault="00DD6490">
      <w:pPr>
        <w:suppressLineNumbers/>
        <w:suppressAutoHyphens/>
        <w:jc w:val="both"/>
        <w:rPr>
          <w:rFonts w:ascii="Times New Roman" w:hAnsi="Times New Roman" w:cs="Times New Roman"/>
        </w:rPr>
      </w:pPr>
    </w:p>
    <w:p w:rsidR="00DD6490" w:rsidRDefault="00DD6490">
      <w:pPr>
        <w:numPr>
          <w:ilvl w:val="0"/>
          <w:numId w:val="20"/>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Powyższa lista nie jest wyczerpująca. W razie wątpliwości co do przedmiotu wnoszonego na Stadion, odpowiedni członek służb Organizatora jest odpowiedzialny za określenie przedmiotów niedozwolonych i dozwolonych.</w:t>
      </w:r>
    </w:p>
    <w:p w:rsidR="00DD6490" w:rsidRDefault="00DD6490">
      <w:pPr>
        <w:suppressLineNumbers/>
        <w:suppressAutoHyphens/>
        <w:jc w:val="both"/>
        <w:rPr>
          <w:rFonts w:ascii="Times New Roman" w:hAnsi="Times New Roman" w:cs="Times New Roman"/>
        </w:rPr>
      </w:pPr>
    </w:p>
    <w:p w:rsidR="00DD6490" w:rsidRDefault="00DD6490">
      <w:pPr>
        <w:numPr>
          <w:ilvl w:val="0"/>
          <w:numId w:val="21"/>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Bez wyraźnego zezwolenia Organizatora na Stadion nie mogą być wnoszone/wprowadzane:</w:t>
      </w:r>
    </w:p>
    <w:p w:rsidR="00DD6490" w:rsidRDefault="00DD6490">
      <w:pPr>
        <w:numPr>
          <w:ilvl w:val="0"/>
          <w:numId w:val="21"/>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zwierzęta za wyjątkiem psów – przewodników;</w:t>
      </w:r>
    </w:p>
    <w:p w:rsidR="00DD6490" w:rsidRDefault="00DD6490">
      <w:pPr>
        <w:numPr>
          <w:ilvl w:val="0"/>
          <w:numId w:val="21"/>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 xml:space="preserve">transparenty lub flagi o wymiarach większych niż 2,0 m x 1,5 m. </w:t>
      </w:r>
    </w:p>
    <w:p w:rsidR="00DD6490" w:rsidRDefault="00DD6490">
      <w:pPr>
        <w:suppressLineNumbers/>
        <w:suppressAutoHyphens/>
        <w:ind w:left="349"/>
        <w:jc w:val="both"/>
        <w:rPr>
          <w:rFonts w:ascii="Times New Roman" w:hAnsi="Times New Roman" w:cs="Times New Roman"/>
        </w:rPr>
      </w:pPr>
    </w:p>
    <w:p w:rsidR="00DD6490" w:rsidRDefault="00DD6490">
      <w:pPr>
        <w:numPr>
          <w:ilvl w:val="0"/>
          <w:numId w:val="22"/>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Powyższa lista nie jest wyczerpująca. W razie wątpliwości co do przedmiotu wnoszonego na Stadion, odpowiedni członek służb Organizatora jest odpowiedzialny za określenie przedmiotów niedozwolonych i dozwolonych.    </w:t>
      </w:r>
    </w:p>
    <w:p w:rsidR="00DD6490" w:rsidRDefault="00DD6490">
      <w:pPr>
        <w:suppressLineNumbers/>
        <w:suppressAutoHyphens/>
        <w:jc w:val="both"/>
        <w:rPr>
          <w:rFonts w:ascii="Times New Roman" w:hAnsi="Times New Roman" w:cs="Times New Roman"/>
        </w:rPr>
      </w:pPr>
    </w:p>
    <w:p w:rsidR="00DD6490" w:rsidRDefault="00DD6490">
      <w:pPr>
        <w:numPr>
          <w:ilvl w:val="0"/>
          <w:numId w:val="23"/>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Zabrania się podejmowania na terenie Stadionu między innymi następujących działań:</w:t>
      </w:r>
    </w:p>
    <w:p w:rsidR="00DD6490" w:rsidRDefault="00DD6490">
      <w:pPr>
        <w:numPr>
          <w:ilvl w:val="0"/>
          <w:numId w:val="23"/>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używania elementów odzieży lub przedmiotów do zakrywania twarzy, celem uniemożliwienia lub utrudnienia identyfikacji;</w:t>
      </w:r>
    </w:p>
    <w:p w:rsidR="00DD6490" w:rsidRDefault="00DD6490">
      <w:pPr>
        <w:numPr>
          <w:ilvl w:val="0"/>
          <w:numId w:val="23"/>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rzucania przedmiotami lub wylewania płynów, a w szczególności w kierunku innej osoby lub terenu wokół boiska bądź samego boiska;</w:t>
      </w:r>
    </w:p>
    <w:p w:rsidR="00DD6490" w:rsidRDefault="00DD6490">
      <w:pPr>
        <w:numPr>
          <w:ilvl w:val="0"/>
          <w:numId w:val="23"/>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rozniecania i podsycania ognia, odpalania sztucznych ogni, rac lub innych materiałów pirotechnicznych;</w:t>
      </w:r>
    </w:p>
    <w:p w:rsidR="00DD6490" w:rsidRDefault="00DD6490">
      <w:pPr>
        <w:numPr>
          <w:ilvl w:val="0"/>
          <w:numId w:val="23"/>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 xml:space="preserve">spożywania alkoholu, zażywania środków odurzających i psychotropowych lub innych podobnie działających środków; </w:t>
      </w:r>
    </w:p>
    <w:p w:rsidR="00DD6490" w:rsidRDefault="00DD6490">
      <w:pPr>
        <w:numPr>
          <w:ilvl w:val="0"/>
          <w:numId w:val="23"/>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 xml:space="preserve">wyrażania lub rozpowszechniania propagandy i materiałów lub sloganów i symboli </w:t>
      </w:r>
      <w:r>
        <w:rPr>
          <w:rFonts w:ascii="Times New Roman" w:hAnsi="Times New Roman" w:cs="Times New Roman"/>
        </w:rPr>
        <w:br/>
        <w:t>o charakterze politycznym, religijnym, rasistowskim, ksenofobicznym;</w:t>
      </w:r>
    </w:p>
    <w:p w:rsidR="00DD6490" w:rsidRDefault="00DD6490">
      <w:pPr>
        <w:numPr>
          <w:ilvl w:val="0"/>
          <w:numId w:val="23"/>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postępowania w sposób, który może być interpretowany przez innych jako prowokujący, stwarzający zagrożenie, dyskryminujący, wulgarny lub obraźliwy;</w:t>
      </w:r>
    </w:p>
    <w:p w:rsidR="00DD6490" w:rsidRDefault="00DD6490">
      <w:pPr>
        <w:numPr>
          <w:ilvl w:val="0"/>
          <w:numId w:val="23"/>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sprzedaży towarów i biletów, dystrybucji materiałów drukowanych i prowadzenie wszelkich zbiórek lub podejmowania innych działań promocyjnych lub komercyjnych bez uprzedniej pisemnej zgody Organizatora (lub  upoważnionej osoby wyznaczonej  przez Organizatora);</w:t>
      </w:r>
    </w:p>
    <w:p w:rsidR="00DD6490" w:rsidRDefault="00DD6490">
      <w:pPr>
        <w:numPr>
          <w:ilvl w:val="0"/>
          <w:numId w:val="23"/>
        </w:numPr>
        <w:suppressLineNumbers/>
        <w:tabs>
          <w:tab w:val="left" w:pos="2340"/>
        </w:tabs>
        <w:suppressAutoHyphens/>
        <w:ind w:left="709" w:hanging="357"/>
        <w:jc w:val="both"/>
        <w:rPr>
          <w:rFonts w:ascii="Times New Roman" w:hAnsi="Times New Roman" w:cs="Times New Roman"/>
        </w:rPr>
      </w:pPr>
      <w:r>
        <w:rPr>
          <w:rFonts w:ascii="Times New Roman" w:hAnsi="Times New Roman" w:cs="Times New Roman"/>
        </w:rPr>
        <w:t>wchodzenia na teren nieprzeznaczony dla publiczności w tym boisko lub teren wokół boiska/pola gry;</w:t>
      </w:r>
    </w:p>
    <w:p w:rsidR="00DD6490" w:rsidRDefault="00DD6490">
      <w:pPr>
        <w:suppressLineNumbers/>
        <w:suppressAutoHyphens/>
        <w:ind w:left="709"/>
        <w:jc w:val="both"/>
        <w:rPr>
          <w:rFonts w:ascii="Times New Roman" w:hAnsi="Times New Roman" w:cs="Times New Roman"/>
        </w:rPr>
      </w:pPr>
    </w:p>
    <w:p w:rsidR="00DD6490" w:rsidRDefault="00DD6490">
      <w:pPr>
        <w:numPr>
          <w:ilvl w:val="0"/>
          <w:numId w:val="24"/>
        </w:numPr>
        <w:suppressLineNumbers/>
        <w:tabs>
          <w:tab w:val="left" w:pos="2340"/>
        </w:tabs>
        <w:suppressAutoHyphens/>
        <w:ind w:left="709" w:hanging="357"/>
        <w:jc w:val="both"/>
        <w:rPr>
          <w:rFonts w:ascii="Times New Roman" w:hAnsi="Times New Roman" w:cs="Times New Roman"/>
        </w:rPr>
      </w:pPr>
      <w:r>
        <w:rPr>
          <w:rFonts w:ascii="Times New Roman" w:hAnsi="Times New Roman" w:cs="Times New Roman"/>
        </w:rPr>
        <w:t xml:space="preserve">wspinania się na lub przez konstrukcje i instalacje, które nie zostały wyraźnie przeznaczone do </w:t>
      </w:r>
    </w:p>
    <w:p w:rsidR="00DD6490" w:rsidRDefault="00DD6490">
      <w:pPr>
        <w:suppressLineNumbers/>
        <w:suppressAutoHyphens/>
        <w:ind w:left="709"/>
        <w:jc w:val="both"/>
        <w:rPr>
          <w:rFonts w:ascii="Times New Roman" w:hAnsi="Times New Roman" w:cs="Times New Roman"/>
        </w:rPr>
      </w:pPr>
      <w:r>
        <w:rPr>
          <w:rFonts w:ascii="Times New Roman" w:hAnsi="Times New Roman" w:cs="Times New Roman"/>
        </w:rPr>
        <w:t>tego celu;</w:t>
      </w:r>
    </w:p>
    <w:p w:rsidR="00DD6490" w:rsidRDefault="00DD6490">
      <w:pPr>
        <w:numPr>
          <w:ilvl w:val="0"/>
          <w:numId w:val="25"/>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pisania lub malowania na elementach konstrukcji, instalacji lub przejść bądź przytwierdzania do nich czegokolwiek;</w:t>
      </w:r>
    </w:p>
    <w:p w:rsidR="00DD6490" w:rsidRDefault="00DD6490">
      <w:pPr>
        <w:numPr>
          <w:ilvl w:val="0"/>
          <w:numId w:val="25"/>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 xml:space="preserve">załatwiania potrzeb fizjologicznych poza toaletami; </w:t>
      </w:r>
    </w:p>
    <w:p w:rsidR="00DD6490" w:rsidRDefault="00DD6490">
      <w:pPr>
        <w:numPr>
          <w:ilvl w:val="0"/>
          <w:numId w:val="25"/>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zaśmiecania Stadionu poprzez wyrzucanie przedmiotów takich jak odpady, opakowania, puste pojemniki itp.;</w:t>
      </w:r>
    </w:p>
    <w:p w:rsidR="00DD6490" w:rsidRDefault="00DD6490">
      <w:pPr>
        <w:numPr>
          <w:ilvl w:val="0"/>
          <w:numId w:val="25"/>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stania na siedziskach/krzesełkach na trybunach;</w:t>
      </w:r>
    </w:p>
    <w:p w:rsidR="00DD6490" w:rsidRDefault="00DD6490">
      <w:pPr>
        <w:numPr>
          <w:ilvl w:val="0"/>
          <w:numId w:val="25"/>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wszelkich innych zachowań niedozwolonych, niebezpiecznych lub stwarzających zagrożenie dla bezpieczeństwa innych uczestników lub porządku publicznego.</w:t>
      </w:r>
    </w:p>
    <w:p w:rsidR="00DD6490" w:rsidRDefault="00DD6490">
      <w:pPr>
        <w:suppressLineNumbers/>
        <w:suppressAutoHyphens/>
        <w:jc w:val="both"/>
        <w:rPr>
          <w:rFonts w:ascii="Times New Roman" w:hAnsi="Times New Roman" w:cs="Times New Roman"/>
        </w:rPr>
      </w:pPr>
    </w:p>
    <w:p w:rsidR="00DD6490" w:rsidRDefault="00DD6490">
      <w:pPr>
        <w:numPr>
          <w:ilvl w:val="0"/>
          <w:numId w:val="26"/>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Jakiekolwiek naruszenie Regulaminu meczu może skutkować, w szczególności:  </w:t>
      </w:r>
    </w:p>
    <w:p w:rsidR="00DD6490" w:rsidRDefault="00DD6490">
      <w:pPr>
        <w:numPr>
          <w:ilvl w:val="0"/>
          <w:numId w:val="26"/>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wezwaniem do opuszczenia Stadionu oraz możliwością przekazania policji;</w:t>
      </w:r>
    </w:p>
    <w:p w:rsidR="00DD6490" w:rsidRDefault="00DD6490">
      <w:pPr>
        <w:numPr>
          <w:ilvl w:val="0"/>
          <w:numId w:val="26"/>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anulowaniem i unieważnieniem danego biletu oraz uniemożliwieniem kupna biletów na kolejne mecze organizowane przez Organizatora;</w:t>
      </w:r>
    </w:p>
    <w:p w:rsidR="00DD6490" w:rsidRDefault="00DD6490">
      <w:pPr>
        <w:numPr>
          <w:ilvl w:val="0"/>
          <w:numId w:val="26"/>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podjęciem przez Organizatora oraz inne upoważnione osoby lub podmioty stosownych kroków prawnych;</w:t>
      </w:r>
    </w:p>
    <w:p w:rsidR="00DD6490" w:rsidRDefault="00DD6490">
      <w:pPr>
        <w:numPr>
          <w:ilvl w:val="0"/>
          <w:numId w:val="26"/>
        </w:numPr>
        <w:suppressLineNumbers/>
        <w:tabs>
          <w:tab w:val="left" w:pos="2340"/>
        </w:tabs>
        <w:suppressAutoHyphens/>
        <w:ind w:left="709" w:hanging="360"/>
        <w:jc w:val="both"/>
        <w:rPr>
          <w:rFonts w:ascii="Times New Roman" w:hAnsi="Times New Roman" w:cs="Times New Roman"/>
        </w:rPr>
      </w:pPr>
      <w:r>
        <w:rPr>
          <w:rFonts w:ascii="Times New Roman" w:hAnsi="Times New Roman" w:cs="Times New Roman"/>
        </w:rPr>
        <w:t>podjęciem działań na podstawie powszechnie obowiązujących przepisów prawa.</w:t>
      </w:r>
    </w:p>
    <w:p w:rsidR="00DD6490" w:rsidRDefault="00DD6490">
      <w:pPr>
        <w:suppressLineNumbers/>
        <w:suppressAutoHyphens/>
        <w:jc w:val="both"/>
        <w:rPr>
          <w:rFonts w:ascii="Times New Roman" w:hAnsi="Times New Roman" w:cs="Times New Roman"/>
        </w:rPr>
      </w:pPr>
    </w:p>
    <w:p w:rsidR="00DD6490" w:rsidRDefault="00DD6490">
      <w:pPr>
        <w:suppressLineNumbers/>
        <w:suppressAutoHyphens/>
        <w:jc w:val="both"/>
        <w:rPr>
          <w:rFonts w:ascii="Times New Roman" w:hAnsi="Times New Roman" w:cs="Times New Roman"/>
          <w:b/>
          <w:bCs/>
        </w:rPr>
      </w:pPr>
      <w:r>
        <w:rPr>
          <w:rFonts w:ascii="Times New Roman" w:hAnsi="Times New Roman" w:cs="Times New Roman"/>
          <w:b/>
          <w:bCs/>
        </w:rPr>
        <w:t xml:space="preserve">Punkt 6  Rejestracja podczas przebiegu meczu piłki nożnej </w:t>
      </w:r>
    </w:p>
    <w:p w:rsidR="00DD6490" w:rsidRDefault="00DD6490">
      <w:pPr>
        <w:suppressLineNumbers/>
        <w:suppressAutoHyphens/>
        <w:jc w:val="both"/>
        <w:rPr>
          <w:rFonts w:ascii="Times New Roman" w:hAnsi="Times New Roman" w:cs="Times New Roman"/>
        </w:rPr>
      </w:pPr>
      <w:r>
        <w:rPr>
          <w:rFonts w:ascii="Times New Roman" w:hAnsi="Times New Roman" w:cs="Times New Roman"/>
        </w:rPr>
        <w:t xml:space="preserve"> </w:t>
      </w:r>
    </w:p>
    <w:p w:rsidR="00DD6490" w:rsidRDefault="00DD6490">
      <w:pPr>
        <w:numPr>
          <w:ilvl w:val="0"/>
          <w:numId w:val="27"/>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Osoby obecne na meczu zgadzają się, że ich głos, wizerunek i podobizna mogą zostać nieodpłatnie wykorzystane w transmisji na żywo lub z odtworzenia, za pośrednictwem ekranów wizyjnych i innych metod przesyłu i rejestracji danych, na fotografii lub za pośrednictwem innych współczesnych i/lub przyszłych technologii medialnych zgodnie z obowiązującymi w tym zakresie przepisami prawa.</w:t>
      </w:r>
    </w:p>
    <w:p w:rsidR="00DD6490" w:rsidRDefault="00DD6490">
      <w:pPr>
        <w:suppressLineNumbers/>
        <w:suppressAutoHyphens/>
        <w:jc w:val="both"/>
        <w:rPr>
          <w:rFonts w:ascii="Times New Roman" w:hAnsi="Times New Roman" w:cs="Times New Roman"/>
        </w:rPr>
      </w:pPr>
    </w:p>
    <w:p w:rsidR="00DD6490" w:rsidRDefault="00DD6490">
      <w:pPr>
        <w:numPr>
          <w:ilvl w:val="0"/>
          <w:numId w:val="28"/>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Bez zgody organizatora</w:t>
      </w:r>
      <w:r>
        <w:rPr>
          <w:rFonts w:ascii="Times New Roman" w:hAnsi="Times New Roman" w:cs="Times New Roman"/>
          <w:b/>
          <w:bCs/>
        </w:rPr>
        <w:t xml:space="preserve"> </w:t>
      </w:r>
      <w:r>
        <w:rPr>
          <w:rFonts w:ascii="Times New Roman" w:hAnsi="Times New Roman" w:cs="Times New Roman"/>
        </w:rPr>
        <w:t xml:space="preserve"> osoby obecne na meczu nie mogą rejestrować, wykorzystywać ani przesyłać dźwięku, obrazu lub opisu Stadionu lub meczu (w tym wyniku, statystyki, informacji lub innych danych dotyczących meczu) do użytku innego niż prywatny. Zabronione jest rozpowszechnianie przez internet, radio, telewizję lub za pośrednictwem innych współczesnych lub przyszłych mediów, dźwięku, obrazu, opisu, nagrań, wyniku lub statystyki ze Stadionu lub meczu w całości lub w części bądź pomaganie innej osobie w takich działaniach.</w:t>
      </w:r>
    </w:p>
    <w:p w:rsidR="00DD6490" w:rsidRDefault="00DD6490">
      <w:pPr>
        <w:suppressLineNumbers/>
        <w:suppressAutoHyphens/>
        <w:jc w:val="both"/>
        <w:rPr>
          <w:rFonts w:ascii="Times New Roman" w:hAnsi="Times New Roman" w:cs="Times New Roman"/>
        </w:rPr>
      </w:pPr>
    </w:p>
    <w:p w:rsidR="00DD6490" w:rsidRDefault="00DD6490">
      <w:pPr>
        <w:suppressLineNumbers/>
        <w:suppressAutoHyphens/>
        <w:jc w:val="both"/>
        <w:rPr>
          <w:rFonts w:ascii="Times New Roman" w:hAnsi="Times New Roman" w:cs="Times New Roman"/>
          <w:b/>
          <w:bCs/>
        </w:rPr>
      </w:pPr>
      <w:r>
        <w:rPr>
          <w:rFonts w:ascii="Times New Roman" w:hAnsi="Times New Roman" w:cs="Times New Roman"/>
          <w:b/>
          <w:bCs/>
        </w:rPr>
        <w:t>Punkt 7 Zakres stosowania</w:t>
      </w:r>
    </w:p>
    <w:p w:rsidR="00DD6490" w:rsidRDefault="00DD6490">
      <w:pPr>
        <w:suppressLineNumbers/>
        <w:suppressAutoHyphens/>
        <w:jc w:val="both"/>
        <w:rPr>
          <w:rFonts w:ascii="Times New Roman" w:hAnsi="Times New Roman" w:cs="Times New Roman"/>
          <w:b/>
          <w:bCs/>
        </w:rPr>
      </w:pPr>
    </w:p>
    <w:p w:rsidR="00DD6490" w:rsidRDefault="00DD6490">
      <w:pPr>
        <w:numPr>
          <w:ilvl w:val="0"/>
          <w:numId w:val="29"/>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Przepisy niniejszego regulaminu są obowiązujące w całości dla rozgrywek klasy okręgowej oraz klasy A i B.</w:t>
      </w:r>
    </w:p>
    <w:p w:rsidR="00DD6490" w:rsidRDefault="00DD6490">
      <w:pPr>
        <w:suppressLineNumbers/>
        <w:suppressAutoHyphens/>
        <w:ind w:firstLine="60"/>
        <w:jc w:val="both"/>
        <w:rPr>
          <w:rFonts w:ascii="Times New Roman" w:hAnsi="Times New Roman" w:cs="Times New Roman"/>
        </w:rPr>
      </w:pPr>
    </w:p>
    <w:p w:rsidR="00DD6490" w:rsidRDefault="00DD6490">
      <w:pPr>
        <w:numPr>
          <w:ilvl w:val="0"/>
          <w:numId w:val="30"/>
        </w:numPr>
        <w:suppressLineNumbers/>
        <w:tabs>
          <w:tab w:val="left" w:pos="360"/>
        </w:tabs>
        <w:suppressAutoHyphens/>
        <w:ind w:left="360" w:hanging="360"/>
        <w:jc w:val="both"/>
        <w:rPr>
          <w:rFonts w:ascii="Times New Roman" w:hAnsi="Times New Roman" w:cs="Times New Roman"/>
        </w:rPr>
      </w:pPr>
      <w:r>
        <w:rPr>
          <w:rFonts w:ascii="Times New Roman" w:hAnsi="Times New Roman" w:cs="Times New Roman"/>
        </w:rPr>
        <w:t xml:space="preserve">Dla innych klas rozgrywkowych Wojewódzkie Związki Piłki Nożnej mogą wprowadzić swoimi uchwałami regulacje, o których mowa wyżej, uwzględniając uwarunkowania wynikające </w:t>
      </w:r>
      <w:r>
        <w:rPr>
          <w:rFonts w:ascii="Times New Roman" w:hAnsi="Times New Roman" w:cs="Times New Roman"/>
        </w:rPr>
        <w:br/>
        <w:t>z sytuacji i możliwości danego województwa.</w:t>
      </w:r>
    </w:p>
    <w:p w:rsidR="00DD6490" w:rsidRDefault="00DD6490">
      <w:pPr>
        <w:suppressLineNumbers/>
        <w:suppressAutoHyphens/>
        <w:jc w:val="both"/>
        <w:rPr>
          <w:rFonts w:ascii="Arial" w:hAnsi="Arial" w:cs="Arial"/>
        </w:rPr>
      </w:pPr>
    </w:p>
    <w:p w:rsidR="00DD6490" w:rsidRDefault="00DD6490">
      <w:pPr>
        <w:suppressLineNumbers/>
        <w:suppressAutoHyphens/>
        <w:jc w:val="both"/>
        <w:rPr>
          <w:rFonts w:ascii="Arial" w:hAnsi="Arial" w:cs="Arial"/>
        </w:rPr>
      </w:pPr>
      <w:r>
        <w:rPr>
          <w:rFonts w:ascii="Arial" w:hAnsi="Arial" w:cs="Arial"/>
        </w:rPr>
        <w:t xml:space="preserve">                                                               </w:t>
      </w:r>
    </w:p>
    <w:p w:rsidR="00DD6490" w:rsidRDefault="00DD6490">
      <w:pPr>
        <w:suppressLineNumbers/>
        <w:suppressAutoHyphens/>
        <w:jc w:val="both"/>
        <w:rPr>
          <w:rFonts w:ascii="Arial" w:hAnsi="Arial" w:cs="Arial"/>
        </w:rPr>
      </w:pPr>
    </w:p>
    <w:p w:rsidR="00DD6490" w:rsidRDefault="00DD6490">
      <w:pPr>
        <w:spacing w:after="200" w:line="276" w:lineRule="auto"/>
        <w:rPr>
          <w:rFonts w:ascii="Times New Roman" w:hAnsi="Times New Roman" w:cs="Times New Roman"/>
          <w:sz w:val="20"/>
          <w:szCs w:val="20"/>
        </w:rPr>
      </w:pPr>
    </w:p>
    <w:sectPr w:rsidR="00DD6490" w:rsidSect="007B2A90">
      <w:pgSz w:w="11906" w:h="16838"/>
      <w:pgMar w:top="1134" w:right="102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11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A5080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8017D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8B38A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8649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FE5A3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7A52D4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B179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216AB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C37052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0E3B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22F6E7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2FA5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2D624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85A016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5F578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F4212C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388694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44842A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D643F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0271E9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6B21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48E070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1EC638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5117B0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86545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B5D1EC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F3B76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952180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EBB24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9"/>
  </w:num>
  <w:num w:numId="3">
    <w:abstractNumId w:val="29"/>
  </w:num>
  <w:num w:numId="4">
    <w:abstractNumId w:val="3"/>
  </w:num>
  <w:num w:numId="5">
    <w:abstractNumId w:val="22"/>
  </w:num>
  <w:num w:numId="6">
    <w:abstractNumId w:val="21"/>
  </w:num>
  <w:num w:numId="7">
    <w:abstractNumId w:val="17"/>
  </w:num>
  <w:num w:numId="8">
    <w:abstractNumId w:val="1"/>
  </w:num>
  <w:num w:numId="9">
    <w:abstractNumId w:val="25"/>
  </w:num>
  <w:num w:numId="10">
    <w:abstractNumId w:val="5"/>
  </w:num>
  <w:num w:numId="11">
    <w:abstractNumId w:val="13"/>
  </w:num>
  <w:num w:numId="12">
    <w:abstractNumId w:val="28"/>
  </w:num>
  <w:num w:numId="13">
    <w:abstractNumId w:val="27"/>
  </w:num>
  <w:num w:numId="14">
    <w:abstractNumId w:val="15"/>
  </w:num>
  <w:num w:numId="15">
    <w:abstractNumId w:val="12"/>
  </w:num>
  <w:num w:numId="16">
    <w:abstractNumId w:val="11"/>
  </w:num>
  <w:num w:numId="17">
    <w:abstractNumId w:val="18"/>
  </w:num>
  <w:num w:numId="18">
    <w:abstractNumId w:val="2"/>
  </w:num>
  <w:num w:numId="19">
    <w:abstractNumId w:val="23"/>
  </w:num>
  <w:num w:numId="20">
    <w:abstractNumId w:val="20"/>
  </w:num>
  <w:num w:numId="21">
    <w:abstractNumId w:val="16"/>
  </w:num>
  <w:num w:numId="22">
    <w:abstractNumId w:val="24"/>
  </w:num>
  <w:num w:numId="23">
    <w:abstractNumId w:val="6"/>
  </w:num>
  <w:num w:numId="24">
    <w:abstractNumId w:val="19"/>
  </w:num>
  <w:num w:numId="25">
    <w:abstractNumId w:val="7"/>
  </w:num>
  <w:num w:numId="26">
    <w:abstractNumId w:val="0"/>
  </w:num>
  <w:num w:numId="27">
    <w:abstractNumId w:val="26"/>
  </w:num>
  <w:num w:numId="28">
    <w:abstractNumId w:val="10"/>
  </w:num>
  <w:num w:numId="29">
    <w:abstractNumId w:val="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321"/>
    <w:rsid w:val="00153226"/>
    <w:rsid w:val="001D01C2"/>
    <w:rsid w:val="00492321"/>
    <w:rsid w:val="006714D0"/>
    <w:rsid w:val="00722CA1"/>
    <w:rsid w:val="00786853"/>
    <w:rsid w:val="007B2A90"/>
    <w:rsid w:val="00825450"/>
    <w:rsid w:val="008448D4"/>
    <w:rsid w:val="008A3043"/>
    <w:rsid w:val="008F7CB2"/>
    <w:rsid w:val="00986464"/>
    <w:rsid w:val="00AE2024"/>
    <w:rsid w:val="00DD6490"/>
    <w:rsid w:val="00F5712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A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7</Pages>
  <Words>2063</Words>
  <Characters>12378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Szef</dc:creator>
  <cp:keywords/>
  <dc:description/>
  <cp:lastModifiedBy>Urząd Gminy w Gozdowie</cp:lastModifiedBy>
  <cp:revision>4</cp:revision>
  <cp:lastPrinted>2014-11-05T12:34:00Z</cp:lastPrinted>
  <dcterms:created xsi:type="dcterms:W3CDTF">2014-10-29T10:04:00Z</dcterms:created>
  <dcterms:modified xsi:type="dcterms:W3CDTF">2014-11-05T12:34:00Z</dcterms:modified>
</cp:coreProperties>
</file>