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E" w:rsidRPr="006F1FBC" w:rsidRDefault="003B3F6E" w:rsidP="00153851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1FBC">
        <w:rPr>
          <w:rFonts w:ascii="Times New Roman" w:hAnsi="Times New Roman" w:cs="Times New Roman"/>
          <w:b/>
          <w:bCs/>
          <w:sz w:val="24"/>
          <w:szCs w:val="24"/>
          <w:u w:val="single"/>
        </w:rPr>
        <w:t>Uchwała   Nr 296/XXXI/14</w:t>
      </w:r>
    </w:p>
    <w:p w:rsidR="003B3F6E" w:rsidRPr="006F1FBC" w:rsidRDefault="003B3F6E" w:rsidP="00153851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BC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3B3F6E" w:rsidRPr="006F1FBC" w:rsidRDefault="003B3F6E" w:rsidP="006F1FBC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BC">
        <w:rPr>
          <w:rFonts w:ascii="Times New Roman" w:hAnsi="Times New Roman" w:cs="Times New Roman"/>
          <w:b/>
          <w:bCs/>
          <w:sz w:val="24"/>
          <w:szCs w:val="24"/>
        </w:rPr>
        <w:t xml:space="preserve"> z dnia  25 lutego  2014 roku</w:t>
      </w:r>
    </w:p>
    <w:p w:rsidR="003B3F6E" w:rsidRPr="006F1FBC" w:rsidRDefault="003B3F6E" w:rsidP="000E7AE0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F1F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w sprawie wyrażenia zgody na przystąpienie do realizacji zadania pn.”Usunięcie i unieszkodliwienie wyrobów zawierających azbest z terenu Gminy Gozdowo”.</w:t>
      </w:r>
    </w:p>
    <w:p w:rsidR="003B3F6E" w:rsidRPr="006F1FBC" w:rsidRDefault="003B3F6E" w:rsidP="00E3376C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3F6E" w:rsidRPr="006F1FBC" w:rsidRDefault="003B3F6E" w:rsidP="006F1FBC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Na podstawie art. 18 ust. 2  pkt 9 lit. e ustawy z dnia 8 marca 1990 r. o samorządzie gminnym (tj. Dz. U. z 2013 r. poz. 594 z późn. zm.) oraz Uchwały Budżetowej Gminy Gozdowo na rok 2014 Nr 281/XXVIII/ Rady Gminy Gozdowo z dnia 30 grudnia 2013 roku ze zm.</w:t>
      </w:r>
    </w:p>
    <w:p w:rsidR="003B3F6E" w:rsidRPr="006F1FBC" w:rsidRDefault="003B3F6E" w:rsidP="00A93EBD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3F6E" w:rsidRPr="006F1FBC" w:rsidRDefault="003B3F6E" w:rsidP="00A93EBD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F1FBC">
        <w:rPr>
          <w:rFonts w:ascii="Times New Roman" w:hAnsi="Times New Roman" w:cs="Times New Roman"/>
          <w:b/>
          <w:bCs/>
          <w:sz w:val="24"/>
          <w:szCs w:val="24"/>
        </w:rPr>
        <w:t>Rada Gminy Gozdowo  uchwala się, co następuje:</w:t>
      </w:r>
    </w:p>
    <w:p w:rsidR="003B3F6E" w:rsidRPr="006F1FBC" w:rsidRDefault="003B3F6E" w:rsidP="00A93EBD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3F6E" w:rsidRPr="006F1FBC" w:rsidRDefault="003B3F6E" w:rsidP="00A93EB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§1</w:t>
      </w:r>
    </w:p>
    <w:p w:rsidR="003B3F6E" w:rsidRDefault="003B3F6E" w:rsidP="006F1FB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Wyraża się zgodę na przystąpienie do realizacji zadania pn.: ”Usunięcie i unieszkodliwienie wyrobów zawierających azbest z terenu Gminy Gozdowo”.</w:t>
      </w:r>
    </w:p>
    <w:p w:rsidR="003B3F6E" w:rsidRPr="006F1FBC" w:rsidRDefault="003B3F6E" w:rsidP="006F1FB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3F6E" w:rsidRPr="006F1FBC" w:rsidRDefault="003B3F6E" w:rsidP="00A93EB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§2</w:t>
      </w:r>
    </w:p>
    <w:p w:rsidR="003B3F6E" w:rsidRPr="006F1FBC" w:rsidRDefault="003B3F6E" w:rsidP="006C76B4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Koszt realizacji zadania o którym mowa w §1 został oszacowany na kwotę 53 000,00zł, zaś środki finansowe na jego realizację będą pochodzić z:</w:t>
      </w:r>
    </w:p>
    <w:p w:rsidR="003B3F6E" w:rsidRPr="006F1FBC" w:rsidRDefault="003B3F6E" w:rsidP="006C76B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WFOŚ i GW w Warszawie – dotacja w wysokości 85% kosztów kwalifikowalnych zadania (wysokość dotacji 45 000,00zł.)</w:t>
      </w:r>
    </w:p>
    <w:p w:rsidR="003B3F6E" w:rsidRPr="006F1FBC" w:rsidRDefault="003B3F6E" w:rsidP="00461C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środki własne Gminy - 15% kosztów kwalifikowalnych zadania (wysokość środków własnych 8 000,00zł.)</w:t>
      </w:r>
    </w:p>
    <w:p w:rsidR="003B3F6E" w:rsidRPr="006F1FBC" w:rsidRDefault="003B3F6E" w:rsidP="00E74977">
      <w:pPr>
        <w:pStyle w:val="ListParagraph"/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§3</w:t>
      </w:r>
    </w:p>
    <w:p w:rsidR="003B3F6E" w:rsidRPr="006F1FBC" w:rsidRDefault="003B3F6E" w:rsidP="00E74977">
      <w:pPr>
        <w:pStyle w:val="ListParagraph"/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3B3F6E" w:rsidRPr="006F1FBC" w:rsidRDefault="003B3F6E" w:rsidP="006C76B4">
      <w:pPr>
        <w:pStyle w:val="ListParagraph"/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§4</w:t>
      </w:r>
    </w:p>
    <w:p w:rsidR="003B3F6E" w:rsidRPr="006F1FBC" w:rsidRDefault="003B3F6E" w:rsidP="00E74977">
      <w:pPr>
        <w:pStyle w:val="ListParagraph"/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Uchwała podlega ogłoszeniu na tablicy ogłoszeń w siedzibie Urzędu Gminy w Gozdowie.</w:t>
      </w:r>
    </w:p>
    <w:p w:rsidR="003B3F6E" w:rsidRPr="006F1FBC" w:rsidRDefault="003B3F6E" w:rsidP="003638D8">
      <w:pPr>
        <w:pStyle w:val="ListParagraph"/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3F6E" w:rsidRPr="006F1FBC" w:rsidRDefault="003B3F6E" w:rsidP="003638D8">
      <w:pPr>
        <w:pStyle w:val="ListParagraph"/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§5</w:t>
      </w:r>
    </w:p>
    <w:p w:rsidR="003B3F6E" w:rsidRPr="006F1FBC" w:rsidRDefault="003B3F6E" w:rsidP="003638D8">
      <w:pPr>
        <w:pStyle w:val="ListParagraph"/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Uchwała wchodzi w życie z dniem podjęcia .</w:t>
      </w:r>
    </w:p>
    <w:p w:rsidR="003B3F6E" w:rsidRPr="006F1FBC" w:rsidRDefault="003B3F6E" w:rsidP="00E74977">
      <w:pPr>
        <w:pStyle w:val="ListParagraph"/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3F6E" w:rsidRDefault="003B3F6E" w:rsidP="00A27F4B">
      <w:pPr>
        <w:pStyle w:val="ListParagraph"/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3F6E" w:rsidRPr="006F1FBC" w:rsidRDefault="003B3F6E" w:rsidP="00A27F4B">
      <w:pPr>
        <w:pStyle w:val="ListParagraph"/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3F6E" w:rsidRPr="006F1FBC" w:rsidRDefault="003B3F6E" w:rsidP="00A27F4B">
      <w:pPr>
        <w:pStyle w:val="ListParagraph"/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3F6E" w:rsidRPr="006F1FBC" w:rsidRDefault="003B3F6E" w:rsidP="00153851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B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3B3F6E" w:rsidRPr="006F1FBC" w:rsidRDefault="003B3F6E" w:rsidP="006F1FBC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F6E" w:rsidRPr="006F1FBC" w:rsidRDefault="003B3F6E" w:rsidP="006F1FBC">
      <w:pPr>
        <w:ind w:left="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6F1FBC">
        <w:rPr>
          <w:rFonts w:ascii="Times New Roman" w:hAnsi="Times New Roman" w:cs="Times New Roman"/>
          <w:sz w:val="24"/>
          <w:szCs w:val="24"/>
        </w:rPr>
        <w:t>Od 14 maja 2002 r. obowiązuje w Polsce 30 - letni Program usuwania azbestu i wyrobów zawierających azbest stosowanych na terytorium Polski. Dokument powstał w wyniku przyjęcia przez Sejm Rzeczpospolitej Polskiej rezolucji w sprawie programu wycofywania azbestu z g</w:t>
      </w:r>
      <w:r>
        <w:rPr>
          <w:rFonts w:ascii="Times New Roman" w:hAnsi="Times New Roman" w:cs="Times New Roman"/>
          <w:sz w:val="24"/>
          <w:szCs w:val="24"/>
        </w:rPr>
        <w:t>ospodarki (z dnia 19 czerwca 199</w:t>
      </w:r>
      <w:r w:rsidRPr="006F1FBC">
        <w:rPr>
          <w:rFonts w:ascii="Times New Roman" w:hAnsi="Times New Roman" w:cs="Times New Roman"/>
          <w:sz w:val="24"/>
          <w:szCs w:val="24"/>
        </w:rPr>
        <w:t>7 r. Monitor Polski Nr 38, poz. 373) oraz ustawy o zakazie stosowania wyrobów zawierających az</w:t>
      </w: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Pr="006F1FBC">
        <w:rPr>
          <w:rFonts w:ascii="Times New Roman" w:hAnsi="Times New Roman" w:cs="Times New Roman"/>
          <w:sz w:val="24"/>
          <w:szCs w:val="24"/>
        </w:rPr>
        <w:t xml:space="preserve">z dnia 19 czerwca 1997r. </w:t>
      </w:r>
      <w:r>
        <w:rPr>
          <w:rFonts w:ascii="Times New Roman" w:hAnsi="Times New Roman" w:cs="Times New Roman"/>
          <w:sz w:val="24"/>
          <w:szCs w:val="24"/>
        </w:rPr>
        <w:t xml:space="preserve">( tekst jednolity  </w:t>
      </w:r>
      <w:r w:rsidRPr="006F1FBC">
        <w:rPr>
          <w:rFonts w:ascii="Times New Roman" w:hAnsi="Times New Roman" w:cs="Times New Roman"/>
          <w:sz w:val="24"/>
          <w:szCs w:val="24"/>
        </w:rPr>
        <w:t>Dz. U. z 2004</w:t>
      </w:r>
      <w:r>
        <w:rPr>
          <w:rFonts w:ascii="Times New Roman" w:hAnsi="Times New Roman" w:cs="Times New Roman"/>
          <w:sz w:val="24"/>
          <w:szCs w:val="24"/>
        </w:rPr>
        <w:t>r. Nr 3, poz. 20 ze zm.</w:t>
      </w:r>
      <w:r w:rsidRPr="006F1FBC">
        <w:rPr>
          <w:rFonts w:ascii="Times New Roman" w:hAnsi="Times New Roman" w:cs="Times New Roman"/>
          <w:sz w:val="24"/>
          <w:szCs w:val="24"/>
        </w:rPr>
        <w:t>).</w:t>
      </w:r>
    </w:p>
    <w:p w:rsidR="003B3F6E" w:rsidRPr="006F1FBC" w:rsidRDefault="003B3F6E" w:rsidP="006F1FBC">
      <w:pPr>
        <w:pStyle w:val="BodyText"/>
        <w:autoSpaceDE/>
        <w:autoSpaceDN/>
        <w:adjustRightInd/>
        <w:ind w:firstLine="360"/>
        <w:rPr>
          <w:rFonts w:ascii="Times New Roman" w:hAnsi="Times New Roman" w:cs="Times New Roman"/>
          <w:snapToGrid w:val="0"/>
        </w:rPr>
      </w:pPr>
      <w:r w:rsidRPr="006F1FBC">
        <w:rPr>
          <w:rFonts w:ascii="Times New Roman" w:hAnsi="Times New Roman" w:cs="Times New Roman"/>
          <w:snapToGrid w:val="0"/>
        </w:rPr>
        <w:t>Przepisy obowiązujące w kraju w sposób szczególny obligują samorządy wszystkich szczebli do uczestnictwa w procesie usuwania wyrobów zawierających azbest dla zapewnienia ochrony życia i zdrowa ludzi oraz ochrony środowiska naturalnego zgodnie z konstytucją i zasadą zrównoważonego rozwoju.</w:t>
      </w:r>
    </w:p>
    <w:p w:rsidR="003B3F6E" w:rsidRPr="006F1FBC" w:rsidRDefault="003B3F6E" w:rsidP="006F1FBC">
      <w:pPr>
        <w:pStyle w:val="BodyText"/>
        <w:autoSpaceDE/>
        <w:autoSpaceDN/>
        <w:adjustRightInd/>
        <w:ind w:firstLine="360"/>
        <w:rPr>
          <w:rFonts w:ascii="Times New Roman" w:hAnsi="Times New Roman" w:cs="Times New Roman"/>
          <w:snapToGrid w:val="0"/>
        </w:rPr>
      </w:pPr>
      <w:r w:rsidRPr="006F1FBC">
        <w:rPr>
          <w:rFonts w:ascii="Times New Roman" w:hAnsi="Times New Roman" w:cs="Times New Roman"/>
          <w:snapToGrid w:val="0"/>
        </w:rPr>
        <w:t>Wobec powyższego zmierzając do osiągnięcia celu</w:t>
      </w:r>
      <w:r>
        <w:rPr>
          <w:rFonts w:ascii="Times New Roman" w:hAnsi="Times New Roman" w:cs="Times New Roman"/>
          <w:snapToGrid w:val="0"/>
        </w:rPr>
        <w:t>,  jakim jest usunię</w:t>
      </w:r>
      <w:r w:rsidRPr="006F1FBC">
        <w:rPr>
          <w:rFonts w:ascii="Times New Roman" w:hAnsi="Times New Roman" w:cs="Times New Roman"/>
          <w:snapToGrid w:val="0"/>
        </w:rPr>
        <w:t>cie wyrobów zawierających azbest z terenu Gminy Gozdowo do roku 2032</w:t>
      </w:r>
      <w:r>
        <w:rPr>
          <w:rFonts w:ascii="Times New Roman" w:hAnsi="Times New Roman" w:cs="Times New Roman"/>
          <w:snapToGrid w:val="0"/>
        </w:rPr>
        <w:t>,</w:t>
      </w:r>
      <w:r w:rsidRPr="006F1FBC">
        <w:rPr>
          <w:rFonts w:ascii="Times New Roman" w:hAnsi="Times New Roman" w:cs="Times New Roman"/>
          <w:snapToGrid w:val="0"/>
        </w:rPr>
        <w:t xml:space="preserve"> zasadnym jest podjęcie przedmiotowej uchwały.</w:t>
      </w:r>
    </w:p>
    <w:p w:rsidR="003B3F6E" w:rsidRPr="00656AFB" w:rsidRDefault="003B3F6E" w:rsidP="00656A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F6E" w:rsidRDefault="003B3F6E" w:rsidP="00656AFB">
      <w:pPr>
        <w:spacing w:line="240" w:lineRule="auto"/>
        <w:ind w:left="0" w:firstLine="0"/>
        <w:rPr>
          <w:b/>
          <w:bCs/>
        </w:rPr>
      </w:pPr>
    </w:p>
    <w:sectPr w:rsidR="003B3F6E" w:rsidSect="007414A0">
      <w:pgSz w:w="11906" w:h="16838"/>
      <w:pgMar w:top="1134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B31"/>
    <w:multiLevelType w:val="multilevel"/>
    <w:tmpl w:val="FF02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D1AFB"/>
    <w:multiLevelType w:val="hybridMultilevel"/>
    <w:tmpl w:val="51E2D0B4"/>
    <w:lvl w:ilvl="0" w:tplc="719E3EE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B01D5"/>
    <w:multiLevelType w:val="hybridMultilevel"/>
    <w:tmpl w:val="697E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70DB1"/>
    <w:multiLevelType w:val="hybridMultilevel"/>
    <w:tmpl w:val="76D2EF92"/>
    <w:lvl w:ilvl="0" w:tplc="9162C3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C4655D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88066B8"/>
    <w:multiLevelType w:val="multilevel"/>
    <w:tmpl w:val="4F8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D77EF"/>
    <w:multiLevelType w:val="hybridMultilevel"/>
    <w:tmpl w:val="B550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266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4655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C136DC"/>
    <w:multiLevelType w:val="hybridMultilevel"/>
    <w:tmpl w:val="E654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C349AC"/>
    <w:multiLevelType w:val="hybridMultilevel"/>
    <w:tmpl w:val="160C09B4"/>
    <w:lvl w:ilvl="0" w:tplc="CC465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8F09F8"/>
    <w:multiLevelType w:val="hybridMultilevel"/>
    <w:tmpl w:val="51E2D0B4"/>
    <w:lvl w:ilvl="0" w:tplc="719E3EE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D18FF"/>
    <w:multiLevelType w:val="multilevel"/>
    <w:tmpl w:val="369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E1E1E"/>
    <w:multiLevelType w:val="hybridMultilevel"/>
    <w:tmpl w:val="508C7C4A"/>
    <w:lvl w:ilvl="0" w:tplc="CC465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99535D"/>
    <w:multiLevelType w:val="hybridMultilevel"/>
    <w:tmpl w:val="B746B03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6D4E1C6D"/>
    <w:multiLevelType w:val="multilevel"/>
    <w:tmpl w:val="899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F4B23"/>
    <w:multiLevelType w:val="hybridMultilevel"/>
    <w:tmpl w:val="0958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2F6A61"/>
    <w:multiLevelType w:val="hybridMultilevel"/>
    <w:tmpl w:val="59BE5762"/>
    <w:lvl w:ilvl="0" w:tplc="D834D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851"/>
    <w:rsid w:val="00077E1A"/>
    <w:rsid w:val="000E7AE0"/>
    <w:rsid w:val="00147C3D"/>
    <w:rsid w:val="00153851"/>
    <w:rsid w:val="00252B24"/>
    <w:rsid w:val="002638EC"/>
    <w:rsid w:val="00272541"/>
    <w:rsid w:val="002A0861"/>
    <w:rsid w:val="002C2631"/>
    <w:rsid w:val="002D750F"/>
    <w:rsid w:val="00334339"/>
    <w:rsid w:val="003638D8"/>
    <w:rsid w:val="003B3F6E"/>
    <w:rsid w:val="00461C73"/>
    <w:rsid w:val="005143D1"/>
    <w:rsid w:val="005B5BBE"/>
    <w:rsid w:val="00631040"/>
    <w:rsid w:val="00643693"/>
    <w:rsid w:val="00655FBE"/>
    <w:rsid w:val="00656AFB"/>
    <w:rsid w:val="006C2F36"/>
    <w:rsid w:val="006C58CB"/>
    <w:rsid w:val="006C76B4"/>
    <w:rsid w:val="006D3D85"/>
    <w:rsid w:val="006F1FBC"/>
    <w:rsid w:val="006F7954"/>
    <w:rsid w:val="00707CB1"/>
    <w:rsid w:val="00717A96"/>
    <w:rsid w:val="0072791A"/>
    <w:rsid w:val="007414A0"/>
    <w:rsid w:val="007C3426"/>
    <w:rsid w:val="007C64E5"/>
    <w:rsid w:val="008646EF"/>
    <w:rsid w:val="008C3ACB"/>
    <w:rsid w:val="008F70BC"/>
    <w:rsid w:val="00912F03"/>
    <w:rsid w:val="009C4B8E"/>
    <w:rsid w:val="009E4C68"/>
    <w:rsid w:val="00A06F94"/>
    <w:rsid w:val="00A12FB0"/>
    <w:rsid w:val="00A27F4B"/>
    <w:rsid w:val="00A93EBD"/>
    <w:rsid w:val="00B72499"/>
    <w:rsid w:val="00B8411B"/>
    <w:rsid w:val="00C16AD7"/>
    <w:rsid w:val="00C34CCD"/>
    <w:rsid w:val="00C43CD0"/>
    <w:rsid w:val="00C539C8"/>
    <w:rsid w:val="00CB4DA5"/>
    <w:rsid w:val="00CF1617"/>
    <w:rsid w:val="00CF2A95"/>
    <w:rsid w:val="00D510EB"/>
    <w:rsid w:val="00D87A37"/>
    <w:rsid w:val="00E224E1"/>
    <w:rsid w:val="00E3020A"/>
    <w:rsid w:val="00E3376C"/>
    <w:rsid w:val="00E61A6F"/>
    <w:rsid w:val="00E65AB6"/>
    <w:rsid w:val="00E74977"/>
    <w:rsid w:val="00ED0B35"/>
    <w:rsid w:val="00F0469C"/>
    <w:rsid w:val="00F06DF6"/>
    <w:rsid w:val="00F54BD7"/>
    <w:rsid w:val="00F818CF"/>
    <w:rsid w:val="00FB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">
    <w:name w:val="lead"/>
    <w:basedOn w:val="DefaultParagraphFont"/>
    <w:uiPriority w:val="99"/>
    <w:rsid w:val="00912F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4977"/>
    <w:pPr>
      <w:ind w:left="720"/>
    </w:pPr>
  </w:style>
  <w:style w:type="paragraph" w:styleId="BodyText">
    <w:name w:val="Body Text"/>
    <w:basedOn w:val="Normal"/>
    <w:link w:val="BodyTextChar"/>
    <w:uiPriority w:val="99"/>
    <w:rsid w:val="009E4C68"/>
    <w:pPr>
      <w:autoSpaceDE w:val="0"/>
      <w:autoSpaceDN w:val="0"/>
      <w:adjustRightInd w:val="0"/>
      <w:ind w:left="0" w:firstLine="0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63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318</Words>
  <Characters>1908</Characters>
  <Application>Microsoft Office Outlook</Application>
  <DocSecurity>0</DocSecurity>
  <Lines>0</Lines>
  <Paragraphs>0</Paragraphs>
  <ScaleCrop>false</ScaleCrop>
  <Company>KM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  205/XXI/13</dc:title>
  <dc:subject/>
  <dc:creator>Gozdowo</dc:creator>
  <cp:keywords/>
  <dc:description/>
  <cp:lastModifiedBy>Urząd Gminy w Gozdowie</cp:lastModifiedBy>
  <cp:revision>8</cp:revision>
  <cp:lastPrinted>2014-02-24T10:56:00Z</cp:lastPrinted>
  <dcterms:created xsi:type="dcterms:W3CDTF">2014-02-17T10:39:00Z</dcterms:created>
  <dcterms:modified xsi:type="dcterms:W3CDTF">2014-02-24T10:57:00Z</dcterms:modified>
</cp:coreProperties>
</file>