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A6" w:rsidRDefault="001204A6" w:rsidP="00915CF4">
      <w:pPr>
        <w:pStyle w:val="Tytu"/>
        <w:spacing w:line="360" w:lineRule="auto"/>
        <w:jc w:val="left"/>
        <w:rPr>
          <w:b w:val="0"/>
          <w:sz w:val="28"/>
          <w:u w:val="none"/>
        </w:rPr>
      </w:pPr>
    </w:p>
    <w:p w:rsidR="00F45F01" w:rsidRPr="004267BC" w:rsidRDefault="00F45F01" w:rsidP="00F45F01">
      <w:pPr>
        <w:pStyle w:val="Nagwek1"/>
        <w:rPr>
          <w:u w:val="none"/>
        </w:rPr>
      </w:pPr>
      <w:r w:rsidRPr="004267BC">
        <w:rPr>
          <w:u w:val="none"/>
        </w:rPr>
        <w:t xml:space="preserve">U C H W A Ł A    Nr </w:t>
      </w:r>
      <w:r w:rsidR="00915CF4">
        <w:rPr>
          <w:u w:val="none"/>
        </w:rPr>
        <w:t>XIII/106/</w:t>
      </w:r>
      <w:r w:rsidRPr="004267BC">
        <w:rPr>
          <w:u w:val="none"/>
        </w:rPr>
        <w:t>15</w:t>
      </w:r>
    </w:p>
    <w:p w:rsidR="00F45F01" w:rsidRDefault="00F45F01" w:rsidP="00F45F01">
      <w:pPr>
        <w:jc w:val="center"/>
        <w:rPr>
          <w:b/>
          <w:sz w:val="28"/>
        </w:rPr>
      </w:pPr>
      <w:r>
        <w:rPr>
          <w:b/>
          <w:sz w:val="28"/>
        </w:rPr>
        <w:t>R A D Y    G M I N Y    G O Z D O W O</w:t>
      </w:r>
    </w:p>
    <w:p w:rsidR="00F45F01" w:rsidRDefault="00F45F01" w:rsidP="00F45F01">
      <w:pPr>
        <w:jc w:val="center"/>
        <w:rPr>
          <w:b/>
          <w:sz w:val="28"/>
        </w:rPr>
      </w:pPr>
      <w:r>
        <w:rPr>
          <w:b/>
          <w:sz w:val="28"/>
        </w:rPr>
        <w:t>z dnia 28 grudnia  2015r.</w:t>
      </w:r>
    </w:p>
    <w:p w:rsidR="00F45F01" w:rsidRDefault="00F45F01" w:rsidP="00F45F01">
      <w:pPr>
        <w:jc w:val="center"/>
        <w:rPr>
          <w:b/>
        </w:rPr>
      </w:pPr>
    </w:p>
    <w:p w:rsidR="00F45F01" w:rsidRDefault="00F45F01" w:rsidP="00F45F01">
      <w:pPr>
        <w:jc w:val="center"/>
        <w:rPr>
          <w:b/>
        </w:rPr>
      </w:pPr>
    </w:p>
    <w:p w:rsidR="00F45F01" w:rsidRDefault="00F45F01" w:rsidP="00F45F01">
      <w:pPr>
        <w:spacing w:line="360" w:lineRule="auto"/>
        <w:jc w:val="both"/>
        <w:rPr>
          <w:b/>
          <w:bCs/>
          <w:iCs/>
        </w:rPr>
      </w:pPr>
      <w:r>
        <w:rPr>
          <w:b/>
        </w:rPr>
        <w:t xml:space="preserve">w sprawie </w:t>
      </w:r>
      <w:r>
        <w:rPr>
          <w:b/>
          <w:bCs/>
          <w:iCs/>
        </w:rPr>
        <w:t>wyrażenia zgody na nieodpłatne przejęcie od Skarbu Państwa na własność Gminy Gozdowo nieruchomości stanowiący</w:t>
      </w:r>
      <w:r w:rsidR="00915CF4">
        <w:rPr>
          <w:b/>
          <w:bCs/>
          <w:iCs/>
        </w:rPr>
        <w:t>ch drogi położonych w Gozdowie</w:t>
      </w:r>
    </w:p>
    <w:p w:rsidR="00F45F01" w:rsidRDefault="00F45F01" w:rsidP="00F45F01">
      <w:pPr>
        <w:spacing w:line="360" w:lineRule="auto"/>
        <w:ind w:left="1276" w:hanging="1276"/>
        <w:jc w:val="both"/>
      </w:pPr>
    </w:p>
    <w:p w:rsidR="00F45F01" w:rsidRPr="00BD41B2" w:rsidRDefault="00F45F01" w:rsidP="00F45F01">
      <w:pPr>
        <w:ind w:firstLine="708"/>
        <w:jc w:val="both"/>
      </w:pPr>
      <w:r w:rsidRPr="00D16359">
        <w:t xml:space="preserve">Na  podstawie  art.  18  ust 2  pkt. 9 litera „a”  ustawy    z  dnia  8  marca  1990  roku  o   samorządzie  gminnym   (tekst  jednolity   Dz.U.  z  2015r.  poz. 1515) </w:t>
      </w:r>
      <w:r w:rsidRPr="00D16359">
        <w:rPr>
          <w:color w:val="000000"/>
        </w:rPr>
        <w:t>i art. 13 ust.</w:t>
      </w:r>
      <w:r>
        <w:rPr>
          <w:color w:val="000000"/>
        </w:rPr>
        <w:t xml:space="preserve"> </w:t>
      </w:r>
      <w:r w:rsidRPr="00D16359">
        <w:rPr>
          <w:color w:val="000000"/>
        </w:rPr>
        <w:t xml:space="preserve">2 i 2a ustawy z dnia 21 sierpnia 1997 r. o gospodarce  nieruchomościami  </w:t>
      </w:r>
      <w:r w:rsidRPr="00D16359">
        <w:t xml:space="preserve">(tekst jednolity Dz.U. </w:t>
      </w:r>
      <w:r>
        <w:t xml:space="preserve">      </w:t>
      </w:r>
      <w:r w:rsidRPr="00D16359">
        <w:t>z 2015r. poz. 1774</w:t>
      </w:r>
      <w:r>
        <w:t xml:space="preserve">) oraz  Zarządzenia Nr 106 Wójta Gminy  Gozdowo z dnia 21 grudnia </w:t>
      </w:r>
      <w:r w:rsidRPr="00BD41B2">
        <w:t xml:space="preserve">2015r. </w:t>
      </w:r>
      <w:r>
        <w:t>w sprawie</w:t>
      </w:r>
      <w:r w:rsidRPr="00BD41B2">
        <w:t xml:space="preserve">  </w:t>
      </w:r>
      <w:r w:rsidRPr="00BD41B2">
        <w:rPr>
          <w:bCs/>
          <w:iCs/>
        </w:rPr>
        <w:t>wyrażenia zgody na nieodpłatne przejęcie od Skarbu Państwa na własność Gminy Gozdowo nieruchomości stanowiących drog</w:t>
      </w:r>
      <w:r>
        <w:rPr>
          <w:bCs/>
          <w:iCs/>
        </w:rPr>
        <w:t xml:space="preserve">i położonych </w:t>
      </w:r>
      <w:r w:rsidRPr="00BD41B2">
        <w:rPr>
          <w:bCs/>
          <w:iCs/>
        </w:rPr>
        <w:t>w Gozdowie</w:t>
      </w:r>
      <w:r>
        <w:rPr>
          <w:bCs/>
          <w:iCs/>
        </w:rPr>
        <w:t xml:space="preserve"> uchwala się, co następuje:</w:t>
      </w:r>
      <w:r w:rsidRPr="00BD41B2">
        <w:rPr>
          <w:bCs/>
          <w:iCs/>
        </w:rPr>
        <w:t xml:space="preserve"> </w:t>
      </w:r>
    </w:p>
    <w:p w:rsidR="00F45F01" w:rsidRDefault="00F45F01" w:rsidP="00F45F01">
      <w:pPr>
        <w:spacing w:line="276" w:lineRule="auto"/>
        <w:ind w:firstLine="708"/>
        <w:jc w:val="both"/>
      </w:pPr>
    </w:p>
    <w:p w:rsidR="00F45F01" w:rsidRDefault="00F45F01" w:rsidP="00F45F01">
      <w:pPr>
        <w:spacing w:line="276" w:lineRule="auto"/>
        <w:jc w:val="both"/>
      </w:pPr>
    </w:p>
    <w:p w:rsidR="00F45F01" w:rsidRPr="00461B00" w:rsidRDefault="00F45F01" w:rsidP="00F45F01">
      <w:pPr>
        <w:spacing w:line="276" w:lineRule="auto"/>
        <w:jc w:val="both"/>
        <w:rPr>
          <w:b/>
        </w:rPr>
      </w:pPr>
      <w:r>
        <w:rPr>
          <w:b/>
        </w:rPr>
        <w:t xml:space="preserve">§ 1. </w:t>
      </w:r>
      <w:r w:rsidRPr="00A50B23">
        <w:t xml:space="preserve">Wyraża się zgodę </w:t>
      </w:r>
      <w:r w:rsidRPr="00A50B23">
        <w:rPr>
          <w:bCs/>
          <w:iCs/>
        </w:rPr>
        <w:t xml:space="preserve">na nieodpłatne </w:t>
      </w:r>
      <w:r>
        <w:rPr>
          <w:bCs/>
          <w:iCs/>
        </w:rPr>
        <w:t xml:space="preserve"> </w:t>
      </w:r>
      <w:r w:rsidRPr="00A50B23">
        <w:rPr>
          <w:bCs/>
          <w:iCs/>
        </w:rPr>
        <w:t>przejęcie od S</w:t>
      </w:r>
      <w:r>
        <w:rPr>
          <w:bCs/>
          <w:iCs/>
        </w:rPr>
        <w:t>karbu Państwa</w:t>
      </w:r>
      <w:r w:rsidRPr="00A50B23">
        <w:rPr>
          <w:bCs/>
          <w:iCs/>
        </w:rPr>
        <w:t xml:space="preserve"> na własność Gminy Gozdowo </w:t>
      </w:r>
      <w:r>
        <w:rPr>
          <w:bCs/>
          <w:iCs/>
        </w:rPr>
        <w:t>następujących nieruchomości położonych w Gozdowie stanowiących drogi lokalne:</w:t>
      </w:r>
    </w:p>
    <w:p w:rsidR="00F45F01" w:rsidRPr="00F45F01" w:rsidRDefault="00F45F01" w:rsidP="00F45F01">
      <w:pPr>
        <w:pStyle w:val="Tekstpodstawowy"/>
        <w:spacing w:line="276" w:lineRule="auto"/>
        <w:rPr>
          <w:bCs/>
          <w:iCs/>
          <w:sz w:val="24"/>
          <w:szCs w:val="24"/>
        </w:rPr>
      </w:pPr>
      <w:r w:rsidRPr="00F45F01">
        <w:rPr>
          <w:bCs/>
          <w:iCs/>
          <w:sz w:val="24"/>
          <w:szCs w:val="24"/>
        </w:rPr>
        <w:t xml:space="preserve">- działka oznaczona nr geodezyjnym 207 o powierzchni 0,79ha,  </w:t>
      </w:r>
    </w:p>
    <w:p w:rsidR="00F45F01" w:rsidRPr="00F45F01" w:rsidRDefault="00F45F01" w:rsidP="00F45F01">
      <w:pPr>
        <w:pStyle w:val="Tekstpodstawowy"/>
        <w:spacing w:line="276" w:lineRule="auto"/>
        <w:rPr>
          <w:bCs/>
          <w:iCs/>
          <w:sz w:val="24"/>
          <w:szCs w:val="24"/>
        </w:rPr>
      </w:pPr>
      <w:r w:rsidRPr="00F45F01">
        <w:rPr>
          <w:bCs/>
          <w:iCs/>
          <w:sz w:val="24"/>
          <w:szCs w:val="24"/>
        </w:rPr>
        <w:t xml:space="preserve">- działka oznaczona nr geodezyjnym 119 o powierzchni 0,23ha, </w:t>
      </w:r>
    </w:p>
    <w:p w:rsidR="00F45F01" w:rsidRPr="00F45F01" w:rsidRDefault="00F45F01" w:rsidP="00F45F01">
      <w:pPr>
        <w:pStyle w:val="Tekstpodstawowy"/>
        <w:spacing w:line="276" w:lineRule="auto"/>
        <w:rPr>
          <w:bCs/>
          <w:iCs/>
          <w:sz w:val="24"/>
          <w:szCs w:val="24"/>
        </w:rPr>
      </w:pPr>
      <w:r w:rsidRPr="00F45F01">
        <w:rPr>
          <w:bCs/>
          <w:iCs/>
          <w:sz w:val="24"/>
          <w:szCs w:val="24"/>
        </w:rPr>
        <w:t xml:space="preserve">- działka oznaczona nr geodezyjnym 124 o powierzchni 0,09ha, </w:t>
      </w:r>
    </w:p>
    <w:p w:rsidR="00F45F01" w:rsidRPr="00F45F01" w:rsidRDefault="00F45F01" w:rsidP="00F45F01">
      <w:pPr>
        <w:pStyle w:val="Tekstpodstawowy"/>
        <w:spacing w:line="276" w:lineRule="auto"/>
        <w:rPr>
          <w:bCs/>
          <w:iCs/>
          <w:sz w:val="24"/>
          <w:szCs w:val="24"/>
        </w:rPr>
      </w:pPr>
      <w:r w:rsidRPr="00F45F01">
        <w:rPr>
          <w:bCs/>
          <w:iCs/>
          <w:sz w:val="24"/>
          <w:szCs w:val="24"/>
        </w:rPr>
        <w:t>- działka oznaczona nr geodezyjnym 133 o powierzchni 0,12ha,</w:t>
      </w:r>
    </w:p>
    <w:p w:rsidR="00F45F01" w:rsidRPr="00F45F01" w:rsidRDefault="00F45F01" w:rsidP="00F45F01">
      <w:pPr>
        <w:pStyle w:val="Tekstpodstawowy"/>
        <w:spacing w:line="276" w:lineRule="auto"/>
        <w:rPr>
          <w:bCs/>
          <w:iCs/>
          <w:sz w:val="24"/>
          <w:szCs w:val="24"/>
        </w:rPr>
      </w:pPr>
      <w:r w:rsidRPr="00F45F01">
        <w:rPr>
          <w:bCs/>
          <w:iCs/>
          <w:sz w:val="24"/>
          <w:szCs w:val="24"/>
        </w:rPr>
        <w:t>- działka oznaczona nr geodezyjnym 145 o powierzchni 0,13ha,</w:t>
      </w:r>
    </w:p>
    <w:p w:rsidR="00F45F01" w:rsidRPr="00F45F01" w:rsidRDefault="00F45F01" w:rsidP="00F45F01">
      <w:pPr>
        <w:pStyle w:val="Tekstpodstawowy"/>
        <w:spacing w:line="276" w:lineRule="auto"/>
        <w:rPr>
          <w:bCs/>
          <w:iCs/>
          <w:sz w:val="24"/>
          <w:szCs w:val="24"/>
        </w:rPr>
      </w:pPr>
      <w:r w:rsidRPr="00F45F01">
        <w:rPr>
          <w:bCs/>
          <w:iCs/>
          <w:sz w:val="24"/>
          <w:szCs w:val="24"/>
        </w:rPr>
        <w:t xml:space="preserve">- działka oznaczona nr geodezyjnym 464 o powierzchni 0,82ha. </w:t>
      </w:r>
    </w:p>
    <w:p w:rsidR="00F45F01" w:rsidRPr="00F45F01" w:rsidRDefault="00F45F01" w:rsidP="00F45F01">
      <w:pPr>
        <w:pStyle w:val="Tekstpodstawowy"/>
        <w:spacing w:line="276" w:lineRule="auto"/>
        <w:rPr>
          <w:sz w:val="24"/>
          <w:szCs w:val="24"/>
        </w:rPr>
      </w:pPr>
      <w:r w:rsidRPr="00F45F01">
        <w:rPr>
          <w:bCs/>
          <w:iCs/>
          <w:sz w:val="24"/>
          <w:szCs w:val="24"/>
        </w:rPr>
        <w:t xml:space="preserve">    </w:t>
      </w:r>
    </w:p>
    <w:p w:rsidR="00F45F01" w:rsidRPr="00F45F01" w:rsidRDefault="00F45F01" w:rsidP="00F45F01">
      <w:pPr>
        <w:pStyle w:val="Tekstpodstawowy"/>
        <w:spacing w:line="276" w:lineRule="auto"/>
        <w:rPr>
          <w:b/>
          <w:sz w:val="24"/>
          <w:szCs w:val="24"/>
        </w:rPr>
      </w:pPr>
      <w:r w:rsidRPr="00F45F01">
        <w:rPr>
          <w:b/>
          <w:sz w:val="24"/>
          <w:szCs w:val="24"/>
        </w:rPr>
        <w:t xml:space="preserve">§ 2. </w:t>
      </w:r>
      <w:r w:rsidRPr="00F45F01">
        <w:rPr>
          <w:sz w:val="24"/>
          <w:szCs w:val="24"/>
        </w:rPr>
        <w:t>Wykonanie Uchwały powierza się Wójtowi Gminy Gozdowo.</w:t>
      </w:r>
    </w:p>
    <w:p w:rsidR="00F45F01" w:rsidRPr="00F45F01" w:rsidRDefault="00F45F01" w:rsidP="00F45F01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:rsidR="00F45F01" w:rsidRPr="00F45F01" w:rsidRDefault="00F45F01" w:rsidP="00F45F01">
      <w:pPr>
        <w:pStyle w:val="Tekstpodstawowy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F01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F45F01">
        <w:rPr>
          <w:rFonts w:ascii="Times New Roman" w:hAnsi="Times New Roman" w:cs="Times New Roman"/>
          <w:sz w:val="24"/>
          <w:szCs w:val="24"/>
        </w:rPr>
        <w:t>Uchwała podlega zamieszczeniu na tablicy ogłoszeń w siedzibie Urzędu Gminy w Gozdowie.</w:t>
      </w:r>
    </w:p>
    <w:p w:rsidR="00F45F01" w:rsidRPr="00F45F01" w:rsidRDefault="00F45F01" w:rsidP="00F45F01">
      <w:pPr>
        <w:pStyle w:val="Tekstpodstawowywcity"/>
        <w:rPr>
          <w:rFonts w:ascii="Times New Roman" w:hAnsi="Times New Roman" w:cs="Times New Roman"/>
          <w:sz w:val="24"/>
          <w:szCs w:val="24"/>
        </w:rPr>
      </w:pPr>
    </w:p>
    <w:p w:rsidR="00F45F01" w:rsidRPr="00F45F01" w:rsidRDefault="00F45F01" w:rsidP="00F45F01">
      <w:pPr>
        <w:pStyle w:val="Tekstpodstawowywcity"/>
        <w:ind w:left="0"/>
        <w:rPr>
          <w:rFonts w:ascii="Times New Roman" w:hAnsi="Times New Roman" w:cs="Times New Roman"/>
          <w:b/>
          <w:sz w:val="24"/>
          <w:szCs w:val="24"/>
        </w:rPr>
      </w:pPr>
      <w:r w:rsidRPr="00F45F01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Pr="00F45F01">
        <w:rPr>
          <w:rFonts w:ascii="Times New Roman" w:hAnsi="Times New Roman" w:cs="Times New Roman"/>
          <w:sz w:val="24"/>
          <w:szCs w:val="24"/>
        </w:rPr>
        <w:t xml:space="preserve">Uchwała  wchodzi  w  życie   z  dniem  podjęcia. </w:t>
      </w:r>
    </w:p>
    <w:p w:rsidR="00F45F01" w:rsidRPr="00F45F01" w:rsidRDefault="00F45F01" w:rsidP="00F45F01">
      <w:pPr>
        <w:ind w:firstLine="1134"/>
        <w:jc w:val="both"/>
        <w:rPr>
          <w:b/>
        </w:rPr>
      </w:pPr>
    </w:p>
    <w:p w:rsidR="00F45F01" w:rsidRPr="00F45F01" w:rsidRDefault="00F45F01" w:rsidP="00F45F01">
      <w:pPr>
        <w:jc w:val="both"/>
        <w:rPr>
          <w:b/>
        </w:rPr>
      </w:pPr>
    </w:p>
    <w:p w:rsidR="00F45F01" w:rsidRPr="00F45F01" w:rsidRDefault="00F45F01" w:rsidP="00F45F01">
      <w:pPr>
        <w:rPr>
          <w:b/>
        </w:rPr>
      </w:pPr>
      <w:r w:rsidRPr="00F45F01">
        <w:rPr>
          <w:b/>
        </w:rPr>
        <w:tab/>
      </w:r>
      <w:r w:rsidRPr="00F45F01">
        <w:rPr>
          <w:b/>
        </w:rPr>
        <w:tab/>
      </w:r>
      <w:r w:rsidRPr="00F45F01">
        <w:rPr>
          <w:b/>
        </w:rPr>
        <w:tab/>
      </w:r>
      <w:r w:rsidRPr="00F45F01">
        <w:rPr>
          <w:b/>
        </w:rPr>
        <w:tab/>
      </w:r>
      <w:r w:rsidRPr="00F45F01">
        <w:rPr>
          <w:b/>
        </w:rPr>
        <w:tab/>
      </w:r>
      <w:r w:rsidRPr="00F45F01">
        <w:rPr>
          <w:b/>
        </w:rPr>
        <w:tab/>
      </w:r>
      <w:r w:rsidRPr="00F45F01">
        <w:rPr>
          <w:b/>
        </w:rPr>
        <w:tab/>
      </w:r>
    </w:p>
    <w:p w:rsidR="00F45F01" w:rsidRPr="00F45F01" w:rsidRDefault="00F45F01" w:rsidP="00F45F01">
      <w:pPr>
        <w:rPr>
          <w:b/>
        </w:rPr>
      </w:pPr>
    </w:p>
    <w:p w:rsidR="00F45F01" w:rsidRPr="00F45F01" w:rsidRDefault="00F45F01" w:rsidP="00F45F01">
      <w:pPr>
        <w:spacing w:line="360" w:lineRule="auto"/>
        <w:jc w:val="center"/>
        <w:rPr>
          <w:b/>
        </w:rPr>
      </w:pPr>
    </w:p>
    <w:p w:rsidR="00F45F01" w:rsidRPr="00F45F01" w:rsidRDefault="00F45F01" w:rsidP="00F45F01">
      <w:pPr>
        <w:spacing w:line="360" w:lineRule="auto"/>
        <w:jc w:val="center"/>
        <w:rPr>
          <w:b/>
        </w:rPr>
      </w:pPr>
    </w:p>
    <w:p w:rsidR="00F45F01" w:rsidRDefault="00F45F01" w:rsidP="00F45F01">
      <w:pPr>
        <w:spacing w:line="360" w:lineRule="auto"/>
        <w:rPr>
          <w:b/>
          <w:sz w:val="26"/>
          <w:szCs w:val="26"/>
        </w:rPr>
      </w:pPr>
    </w:p>
    <w:p w:rsidR="00F45F01" w:rsidRDefault="00F45F01" w:rsidP="00F45F01">
      <w:pPr>
        <w:spacing w:line="360" w:lineRule="auto"/>
        <w:jc w:val="center"/>
        <w:rPr>
          <w:b/>
          <w:sz w:val="26"/>
          <w:szCs w:val="26"/>
        </w:rPr>
      </w:pPr>
    </w:p>
    <w:p w:rsidR="00F45F01" w:rsidRPr="00F45F01" w:rsidRDefault="00F45F01" w:rsidP="00F45F01">
      <w:pPr>
        <w:spacing w:line="360" w:lineRule="auto"/>
        <w:jc w:val="center"/>
        <w:rPr>
          <w:b/>
        </w:rPr>
      </w:pPr>
      <w:bookmarkStart w:id="0" w:name="_GoBack"/>
      <w:r w:rsidRPr="00F45F01">
        <w:rPr>
          <w:b/>
        </w:rPr>
        <w:lastRenderedPageBreak/>
        <w:t xml:space="preserve">Uzasadnienie </w:t>
      </w:r>
    </w:p>
    <w:p w:rsidR="00F45F01" w:rsidRPr="00F45F01" w:rsidRDefault="00F45F01" w:rsidP="00F45F01">
      <w:pPr>
        <w:spacing w:line="360" w:lineRule="auto"/>
        <w:jc w:val="both"/>
        <w:rPr>
          <w:b/>
          <w:bCs/>
          <w:iCs/>
        </w:rPr>
      </w:pPr>
      <w:r w:rsidRPr="00F45F01">
        <w:rPr>
          <w:b/>
        </w:rPr>
        <w:t xml:space="preserve">do Uchwały Nr </w:t>
      </w:r>
      <w:r w:rsidR="00AB2129">
        <w:rPr>
          <w:b/>
        </w:rPr>
        <w:t>XIII/106/15</w:t>
      </w:r>
      <w:r w:rsidRPr="00F45F01">
        <w:rPr>
          <w:b/>
        </w:rPr>
        <w:t xml:space="preserve"> Rady Gminy Gozdowo z dnia 28 grudnia 2015r. </w:t>
      </w:r>
      <w:r>
        <w:rPr>
          <w:b/>
        </w:rPr>
        <w:t xml:space="preserve"> </w:t>
      </w:r>
      <w:r w:rsidRPr="00F45F01">
        <w:rPr>
          <w:b/>
        </w:rPr>
        <w:t xml:space="preserve">w sprawie </w:t>
      </w:r>
      <w:r w:rsidRPr="00F45F01">
        <w:rPr>
          <w:b/>
          <w:bCs/>
          <w:iCs/>
        </w:rPr>
        <w:t>wyrażenia zgody na nieodpłatne przejęcie od Skarbu Państwa na własność Gminy Gozdowo nieruchomośc</w:t>
      </w:r>
      <w:r>
        <w:rPr>
          <w:b/>
          <w:bCs/>
          <w:iCs/>
        </w:rPr>
        <w:t>i stanowiących drogi położonych</w:t>
      </w:r>
      <w:r w:rsidRPr="00F45F01">
        <w:rPr>
          <w:b/>
          <w:bCs/>
          <w:iCs/>
        </w:rPr>
        <w:t xml:space="preserve"> w Gozdowie. </w:t>
      </w:r>
    </w:p>
    <w:p w:rsidR="00F45F01" w:rsidRPr="00F45F01" w:rsidRDefault="00F45F01" w:rsidP="00F45F01">
      <w:pPr>
        <w:spacing w:line="360" w:lineRule="auto"/>
        <w:rPr>
          <w:b/>
        </w:rPr>
      </w:pPr>
    </w:p>
    <w:p w:rsidR="00F45F01" w:rsidRPr="00F45F01" w:rsidRDefault="00F45F01" w:rsidP="00F45F01">
      <w:pPr>
        <w:spacing w:line="360" w:lineRule="auto"/>
        <w:jc w:val="both"/>
        <w:rPr>
          <w:bCs/>
          <w:iCs/>
        </w:rPr>
      </w:pPr>
      <w:r w:rsidRPr="00F45F01">
        <w:tab/>
        <w:t xml:space="preserve">Postanowieniem Sądu Rejonowego w Sierpcu Sygn. Akt: I </w:t>
      </w:r>
      <w:proofErr w:type="spellStart"/>
      <w:r w:rsidRPr="00F45F01">
        <w:t>Ns</w:t>
      </w:r>
      <w:proofErr w:type="spellEnd"/>
      <w:r w:rsidRPr="00F45F01">
        <w:t xml:space="preserve"> 130/15 z dnia   </w:t>
      </w:r>
      <w:r>
        <w:t xml:space="preserve">          </w:t>
      </w:r>
      <w:r w:rsidRPr="00F45F01">
        <w:t xml:space="preserve">29 kwietnia 2015r. Skarb Państwa nabył w drodze zasiedzenia  </w:t>
      </w:r>
      <w:r w:rsidRPr="00F45F01">
        <w:rPr>
          <w:bCs/>
          <w:iCs/>
        </w:rPr>
        <w:t xml:space="preserve">nieruchomości położone w Gozdowie stanowiące drogi lokalne. Przedmiotowe nieruchomości stanowią ulice znajdujące się na „starym osiedlu” w Gozdowie, tj. ul. Młyńską, ul. Parkową, ul. Kwiatową, </w:t>
      </w:r>
      <w:r>
        <w:rPr>
          <w:bCs/>
          <w:iCs/>
        </w:rPr>
        <w:t xml:space="preserve">                 </w:t>
      </w:r>
      <w:r w:rsidRPr="00F45F01">
        <w:rPr>
          <w:bCs/>
          <w:iCs/>
        </w:rPr>
        <w:t xml:space="preserve">ul. Wiśniową, ul. Spółdzielczą, ul. Mickiewicza i ul. Krótką. </w:t>
      </w:r>
    </w:p>
    <w:p w:rsidR="00F45F01" w:rsidRPr="00F45F01" w:rsidRDefault="00F45F01" w:rsidP="00F45F01">
      <w:pPr>
        <w:spacing w:line="360" w:lineRule="auto"/>
        <w:jc w:val="both"/>
        <w:rPr>
          <w:bCs/>
          <w:iCs/>
        </w:rPr>
      </w:pPr>
      <w:r w:rsidRPr="00F45F01">
        <w:rPr>
          <w:bCs/>
          <w:iCs/>
        </w:rPr>
        <w:tab/>
        <w:t xml:space="preserve">W związku z faktem, że nabycie przedmiotowych nieruchomości nastąpiło po dniu </w:t>
      </w:r>
      <w:r>
        <w:rPr>
          <w:bCs/>
          <w:iCs/>
        </w:rPr>
        <w:t xml:space="preserve">  </w:t>
      </w:r>
      <w:r w:rsidRPr="00F45F01">
        <w:rPr>
          <w:bCs/>
          <w:iCs/>
        </w:rPr>
        <w:t xml:space="preserve">27 maja 1990r.  jedyną  możliwością ich nabycia jest przejęcie od Skarbu Państwa.   </w:t>
      </w:r>
    </w:p>
    <w:p w:rsidR="00F45F01" w:rsidRPr="00F45F01" w:rsidRDefault="00F45F01" w:rsidP="00F45F01">
      <w:pPr>
        <w:spacing w:line="360" w:lineRule="auto"/>
        <w:ind w:firstLine="708"/>
        <w:jc w:val="both"/>
      </w:pPr>
      <w:r w:rsidRPr="00F45F01">
        <w:t xml:space="preserve">W dniu 21 grudnia 2015r. Wójt Gminy Gozdowo wydał Zarządzenie nr 106     </w:t>
      </w:r>
      <w:r>
        <w:t xml:space="preserve">           </w:t>
      </w:r>
      <w:r w:rsidRPr="00F45F01">
        <w:t xml:space="preserve">w sprawie  </w:t>
      </w:r>
      <w:r w:rsidRPr="00F45F01">
        <w:rPr>
          <w:bCs/>
          <w:iCs/>
        </w:rPr>
        <w:t xml:space="preserve">wyrażenia zgody na nieodpłatne przejęcie od Skarbu Państwa na własność Gminy Gozdowo nieruchomości stanowiących drogi położonych w Gozdowie. </w:t>
      </w:r>
    </w:p>
    <w:p w:rsidR="00F45F01" w:rsidRPr="00F45F01" w:rsidRDefault="00F45F01" w:rsidP="00F45F01">
      <w:pPr>
        <w:spacing w:line="360" w:lineRule="auto"/>
        <w:jc w:val="center"/>
        <w:rPr>
          <w:b/>
        </w:rPr>
      </w:pPr>
    </w:p>
    <w:bookmarkEnd w:id="0"/>
    <w:p w:rsidR="00F45F01" w:rsidRPr="00482485" w:rsidRDefault="00F45F01" w:rsidP="00F45F01">
      <w:pPr>
        <w:spacing w:line="360" w:lineRule="auto"/>
        <w:jc w:val="center"/>
        <w:rPr>
          <w:b/>
          <w:sz w:val="26"/>
          <w:szCs w:val="26"/>
        </w:rPr>
      </w:pPr>
    </w:p>
    <w:p w:rsidR="00F45F01" w:rsidRPr="00482485" w:rsidRDefault="00F45F01" w:rsidP="00F45F01">
      <w:pPr>
        <w:spacing w:line="360" w:lineRule="auto"/>
        <w:jc w:val="center"/>
        <w:rPr>
          <w:b/>
          <w:sz w:val="26"/>
          <w:szCs w:val="26"/>
        </w:rPr>
      </w:pPr>
    </w:p>
    <w:p w:rsidR="00F45F01" w:rsidRPr="00482485" w:rsidRDefault="00F45F01" w:rsidP="00F45F01">
      <w:pPr>
        <w:spacing w:line="360" w:lineRule="auto"/>
        <w:jc w:val="center"/>
        <w:rPr>
          <w:b/>
          <w:sz w:val="26"/>
          <w:szCs w:val="26"/>
        </w:rPr>
      </w:pPr>
    </w:p>
    <w:p w:rsidR="00F45F01" w:rsidRPr="00482485" w:rsidRDefault="00F45F01" w:rsidP="00F45F01">
      <w:pPr>
        <w:spacing w:line="360" w:lineRule="auto"/>
        <w:jc w:val="center"/>
        <w:rPr>
          <w:b/>
          <w:sz w:val="26"/>
          <w:szCs w:val="26"/>
        </w:rPr>
      </w:pPr>
    </w:p>
    <w:p w:rsidR="00F45F01" w:rsidRDefault="00F45F01" w:rsidP="00F45F01">
      <w:pPr>
        <w:spacing w:line="276" w:lineRule="auto"/>
        <w:jc w:val="center"/>
        <w:rPr>
          <w:b/>
          <w:sz w:val="26"/>
          <w:szCs w:val="26"/>
        </w:rPr>
      </w:pPr>
    </w:p>
    <w:p w:rsidR="00F45F01" w:rsidRDefault="00F45F01" w:rsidP="00F45F01">
      <w:pPr>
        <w:spacing w:line="276" w:lineRule="auto"/>
        <w:jc w:val="center"/>
        <w:rPr>
          <w:b/>
          <w:sz w:val="26"/>
          <w:szCs w:val="26"/>
        </w:rPr>
      </w:pPr>
    </w:p>
    <w:p w:rsidR="00F45F01" w:rsidRDefault="00F45F01" w:rsidP="00F45F01">
      <w:pPr>
        <w:spacing w:line="276" w:lineRule="auto"/>
        <w:jc w:val="center"/>
        <w:rPr>
          <w:b/>
          <w:sz w:val="26"/>
          <w:szCs w:val="26"/>
        </w:rPr>
      </w:pPr>
    </w:p>
    <w:p w:rsidR="00F45F01" w:rsidRDefault="00F45F01" w:rsidP="001204A6">
      <w:pPr>
        <w:pStyle w:val="Tytu"/>
        <w:spacing w:line="360" w:lineRule="auto"/>
        <w:rPr>
          <w:b w:val="0"/>
          <w:sz w:val="28"/>
          <w:u w:val="none"/>
        </w:rPr>
      </w:pPr>
    </w:p>
    <w:p w:rsidR="0002287E" w:rsidRDefault="0002287E"/>
    <w:sectPr w:rsidR="0002287E" w:rsidSect="0002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04A6"/>
    <w:rsid w:val="0002287E"/>
    <w:rsid w:val="001204A6"/>
    <w:rsid w:val="00827FE4"/>
    <w:rsid w:val="00915CF4"/>
    <w:rsid w:val="00AB2129"/>
    <w:rsid w:val="00F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589EC-056C-48CF-8555-C6EF85A5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5F01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04A6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1204A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1204A6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4A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5F0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5F0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5F0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5F01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45F0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C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C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5</cp:revision>
  <cp:lastPrinted>2015-12-28T07:03:00Z</cp:lastPrinted>
  <dcterms:created xsi:type="dcterms:W3CDTF">2015-12-16T09:07:00Z</dcterms:created>
  <dcterms:modified xsi:type="dcterms:W3CDTF">2015-12-28T07:03:00Z</dcterms:modified>
</cp:coreProperties>
</file>