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59" w:rsidRPr="00833C33" w:rsidRDefault="00F94A59" w:rsidP="00F94A59">
      <w:pPr>
        <w:jc w:val="center"/>
        <w:rPr>
          <w:b/>
          <w:sz w:val="28"/>
          <w:szCs w:val="28"/>
        </w:rPr>
      </w:pPr>
      <w:r w:rsidRPr="00833C33">
        <w:rPr>
          <w:b/>
          <w:sz w:val="28"/>
          <w:szCs w:val="28"/>
        </w:rPr>
        <w:t xml:space="preserve">Uchwała Nr </w:t>
      </w:r>
      <w:r w:rsidR="00C1689F" w:rsidRPr="00833C33">
        <w:rPr>
          <w:b/>
          <w:sz w:val="28"/>
          <w:szCs w:val="28"/>
        </w:rPr>
        <w:t xml:space="preserve"> XXXVI/</w:t>
      </w:r>
      <w:r w:rsidR="008751B0">
        <w:rPr>
          <w:b/>
          <w:sz w:val="28"/>
          <w:szCs w:val="28"/>
        </w:rPr>
        <w:t>275</w:t>
      </w:r>
      <w:r w:rsidR="00C1689F" w:rsidRPr="00833C33">
        <w:rPr>
          <w:b/>
          <w:sz w:val="28"/>
          <w:szCs w:val="28"/>
        </w:rPr>
        <w:t>/18</w:t>
      </w:r>
    </w:p>
    <w:p w:rsidR="00F94A59" w:rsidRPr="00833C33" w:rsidRDefault="00F94A59" w:rsidP="00F94A59">
      <w:pPr>
        <w:jc w:val="center"/>
        <w:rPr>
          <w:b/>
          <w:sz w:val="28"/>
          <w:szCs w:val="28"/>
        </w:rPr>
      </w:pPr>
      <w:r w:rsidRPr="00833C33">
        <w:rPr>
          <w:b/>
          <w:sz w:val="28"/>
          <w:szCs w:val="28"/>
        </w:rPr>
        <w:t xml:space="preserve">Rady Gminy </w:t>
      </w:r>
      <w:r w:rsidR="00C1689F" w:rsidRPr="00833C33">
        <w:rPr>
          <w:b/>
          <w:sz w:val="28"/>
          <w:szCs w:val="28"/>
        </w:rPr>
        <w:t>Gozdowo</w:t>
      </w:r>
    </w:p>
    <w:p w:rsidR="00F94A59" w:rsidRPr="00833C33" w:rsidRDefault="00F94A59" w:rsidP="00F94A59">
      <w:pPr>
        <w:jc w:val="center"/>
        <w:rPr>
          <w:b/>
          <w:sz w:val="28"/>
          <w:szCs w:val="28"/>
        </w:rPr>
      </w:pPr>
      <w:r w:rsidRPr="00833C33">
        <w:rPr>
          <w:b/>
          <w:sz w:val="28"/>
          <w:szCs w:val="28"/>
        </w:rPr>
        <w:t xml:space="preserve">z dnia </w:t>
      </w:r>
      <w:r w:rsidR="00C1689F" w:rsidRPr="00833C33">
        <w:rPr>
          <w:b/>
          <w:sz w:val="28"/>
          <w:szCs w:val="28"/>
        </w:rPr>
        <w:t>18 maja  2018</w:t>
      </w:r>
      <w:r w:rsidRPr="00833C33">
        <w:rPr>
          <w:b/>
          <w:sz w:val="28"/>
          <w:szCs w:val="28"/>
        </w:rPr>
        <w:t xml:space="preserve"> r.</w:t>
      </w:r>
    </w:p>
    <w:p w:rsidR="00F94A59" w:rsidRPr="00833C33" w:rsidRDefault="00F94A59" w:rsidP="00F94A59">
      <w:pPr>
        <w:jc w:val="both"/>
        <w:rPr>
          <w:b/>
          <w:sz w:val="28"/>
          <w:szCs w:val="28"/>
        </w:rPr>
      </w:pPr>
    </w:p>
    <w:p w:rsidR="00F94A59" w:rsidRPr="00833C33" w:rsidRDefault="00F94A59" w:rsidP="00F94A59">
      <w:pPr>
        <w:jc w:val="both"/>
        <w:rPr>
          <w:b/>
          <w:sz w:val="28"/>
          <w:szCs w:val="28"/>
        </w:rPr>
      </w:pPr>
      <w:r w:rsidRPr="00833C33">
        <w:rPr>
          <w:b/>
          <w:sz w:val="28"/>
          <w:szCs w:val="28"/>
        </w:rPr>
        <w:t>w sprawie wyrażenia zgody na roz</w:t>
      </w:r>
      <w:r w:rsidR="00C1689F" w:rsidRPr="00833C33">
        <w:rPr>
          <w:b/>
          <w:sz w:val="28"/>
          <w:szCs w:val="28"/>
        </w:rPr>
        <w:t>wiązanie stosunku pracy z radną Gminy Gozdowo</w:t>
      </w:r>
    </w:p>
    <w:p w:rsidR="00F94A59" w:rsidRPr="00833C33" w:rsidRDefault="00F94A59" w:rsidP="00F94A59">
      <w:pPr>
        <w:jc w:val="both"/>
        <w:rPr>
          <w:b/>
          <w:sz w:val="28"/>
          <w:szCs w:val="28"/>
        </w:rPr>
      </w:pPr>
    </w:p>
    <w:p w:rsidR="00F94A59" w:rsidRPr="00833C33" w:rsidRDefault="00F94A59" w:rsidP="00F94A59">
      <w:pPr>
        <w:jc w:val="both"/>
        <w:rPr>
          <w:sz w:val="28"/>
          <w:szCs w:val="28"/>
        </w:rPr>
      </w:pPr>
      <w:r w:rsidRPr="00833C33">
        <w:rPr>
          <w:sz w:val="28"/>
          <w:szCs w:val="28"/>
        </w:rPr>
        <w:tab/>
        <w:t>Na podstawie art. 25 ust. 2 ustawy z dnia 8 marca 1990 r. o samorządzie gm</w:t>
      </w:r>
      <w:r w:rsidR="00C1689F" w:rsidRPr="00833C33">
        <w:rPr>
          <w:sz w:val="28"/>
          <w:szCs w:val="28"/>
        </w:rPr>
        <w:t>innym (tekst jednolity  Dz. U. z 2017 r. poz. 1875</w:t>
      </w:r>
      <w:r w:rsidRPr="00833C33">
        <w:rPr>
          <w:sz w:val="28"/>
          <w:szCs w:val="28"/>
        </w:rPr>
        <w:t xml:space="preserve"> z </w:t>
      </w:r>
      <w:proofErr w:type="spellStart"/>
      <w:r w:rsidRPr="00833C33">
        <w:rPr>
          <w:sz w:val="28"/>
          <w:szCs w:val="28"/>
        </w:rPr>
        <w:t>późn</w:t>
      </w:r>
      <w:proofErr w:type="spellEnd"/>
      <w:r w:rsidRPr="00833C33">
        <w:rPr>
          <w:sz w:val="28"/>
          <w:szCs w:val="28"/>
        </w:rPr>
        <w:t>. zm.) uchwala</w:t>
      </w:r>
      <w:r w:rsidR="00C1689F" w:rsidRPr="00833C33">
        <w:rPr>
          <w:sz w:val="28"/>
          <w:szCs w:val="28"/>
        </w:rPr>
        <w:t xml:space="preserve"> się</w:t>
      </w:r>
      <w:r w:rsidRPr="00833C33">
        <w:rPr>
          <w:sz w:val="28"/>
          <w:szCs w:val="28"/>
        </w:rPr>
        <w:t>, co następuje:</w:t>
      </w:r>
    </w:p>
    <w:p w:rsidR="00F94A59" w:rsidRPr="00833C33" w:rsidRDefault="00F94A59" w:rsidP="00F94A59">
      <w:pPr>
        <w:jc w:val="center"/>
        <w:rPr>
          <w:sz w:val="28"/>
          <w:szCs w:val="28"/>
        </w:rPr>
      </w:pPr>
      <w:r w:rsidRPr="00833C33">
        <w:rPr>
          <w:sz w:val="28"/>
          <w:szCs w:val="28"/>
        </w:rPr>
        <w:t>§ 1.</w:t>
      </w:r>
    </w:p>
    <w:p w:rsidR="00F94A59" w:rsidRPr="00833C33" w:rsidRDefault="00C1689F" w:rsidP="00F94A59">
      <w:pPr>
        <w:jc w:val="both"/>
        <w:rPr>
          <w:sz w:val="28"/>
          <w:szCs w:val="28"/>
        </w:rPr>
      </w:pPr>
      <w:r w:rsidRPr="00833C33">
        <w:rPr>
          <w:sz w:val="28"/>
          <w:szCs w:val="28"/>
        </w:rPr>
        <w:t>Wyraża się zgodę</w:t>
      </w:r>
      <w:r w:rsidR="00F94A59" w:rsidRPr="00833C33">
        <w:rPr>
          <w:sz w:val="28"/>
          <w:szCs w:val="28"/>
        </w:rPr>
        <w:t xml:space="preserve"> na rozwiązanie stosunku pracy z Radną Gminy </w:t>
      </w:r>
      <w:r w:rsidRPr="00833C33">
        <w:rPr>
          <w:sz w:val="28"/>
          <w:szCs w:val="28"/>
        </w:rPr>
        <w:t xml:space="preserve">Gozdowo </w:t>
      </w:r>
      <w:r w:rsidR="00F94A59" w:rsidRPr="00B737F3">
        <w:rPr>
          <w:sz w:val="28"/>
          <w:szCs w:val="28"/>
          <w:highlight w:val="black"/>
        </w:rPr>
        <w:t>Panią</w:t>
      </w:r>
      <w:r w:rsidRPr="00B737F3">
        <w:rPr>
          <w:sz w:val="28"/>
          <w:szCs w:val="28"/>
          <w:highlight w:val="black"/>
        </w:rPr>
        <w:t xml:space="preserve"> Zofią Miller</w:t>
      </w:r>
      <w:r w:rsidRPr="00B737F3">
        <w:rPr>
          <w:sz w:val="28"/>
          <w:szCs w:val="28"/>
        </w:rPr>
        <w:t xml:space="preserve"> </w:t>
      </w:r>
      <w:r w:rsidR="00F94A59" w:rsidRPr="00833C33">
        <w:rPr>
          <w:sz w:val="28"/>
          <w:szCs w:val="28"/>
        </w:rPr>
        <w:t xml:space="preserve">zatrudnioną w </w:t>
      </w:r>
      <w:r w:rsidRPr="00833C33">
        <w:rPr>
          <w:sz w:val="28"/>
          <w:szCs w:val="28"/>
        </w:rPr>
        <w:t xml:space="preserve">Publicznym Gimnazjum w Gozdowie. </w:t>
      </w:r>
      <w:r w:rsidR="00F94A59" w:rsidRPr="00833C33">
        <w:rPr>
          <w:sz w:val="28"/>
          <w:szCs w:val="28"/>
        </w:rPr>
        <w:t xml:space="preserve"> </w:t>
      </w:r>
    </w:p>
    <w:p w:rsidR="00F94A59" w:rsidRPr="00833C33" w:rsidRDefault="00F94A59" w:rsidP="00F94A59">
      <w:pPr>
        <w:jc w:val="both"/>
        <w:rPr>
          <w:sz w:val="28"/>
          <w:szCs w:val="28"/>
        </w:rPr>
      </w:pPr>
    </w:p>
    <w:p w:rsidR="00F94A59" w:rsidRPr="00833C33" w:rsidRDefault="00F94A59" w:rsidP="00F94A59">
      <w:pPr>
        <w:jc w:val="center"/>
        <w:rPr>
          <w:sz w:val="28"/>
          <w:szCs w:val="28"/>
        </w:rPr>
      </w:pPr>
      <w:r w:rsidRPr="00833C33">
        <w:rPr>
          <w:sz w:val="28"/>
          <w:szCs w:val="28"/>
        </w:rPr>
        <w:t>§ 2.</w:t>
      </w:r>
    </w:p>
    <w:p w:rsidR="00F94A59" w:rsidRPr="00833C33" w:rsidRDefault="00F94A59" w:rsidP="00F94A59">
      <w:pPr>
        <w:jc w:val="both"/>
        <w:rPr>
          <w:sz w:val="28"/>
          <w:szCs w:val="28"/>
        </w:rPr>
      </w:pPr>
      <w:r w:rsidRPr="00833C33">
        <w:rPr>
          <w:sz w:val="28"/>
          <w:szCs w:val="28"/>
        </w:rPr>
        <w:t>Uzasadnienie wyrażenia zgody stanowi załącznik do uchwały.</w:t>
      </w:r>
    </w:p>
    <w:p w:rsidR="00F94A59" w:rsidRPr="00833C33" w:rsidRDefault="00F94A59" w:rsidP="00F94A59">
      <w:pPr>
        <w:jc w:val="both"/>
        <w:rPr>
          <w:sz w:val="28"/>
          <w:szCs w:val="28"/>
        </w:rPr>
      </w:pPr>
    </w:p>
    <w:p w:rsidR="00F94A59" w:rsidRPr="00833C33" w:rsidRDefault="00F94A59" w:rsidP="00F94A59">
      <w:pPr>
        <w:jc w:val="center"/>
        <w:rPr>
          <w:sz w:val="28"/>
          <w:szCs w:val="28"/>
        </w:rPr>
      </w:pPr>
      <w:r w:rsidRPr="00833C33">
        <w:rPr>
          <w:sz w:val="28"/>
          <w:szCs w:val="28"/>
        </w:rPr>
        <w:t>§ 3.</w:t>
      </w:r>
    </w:p>
    <w:p w:rsidR="00F94A59" w:rsidRPr="00833C33" w:rsidRDefault="00833C33" w:rsidP="00F94A59">
      <w:pPr>
        <w:jc w:val="both"/>
        <w:rPr>
          <w:sz w:val="28"/>
          <w:szCs w:val="28"/>
        </w:rPr>
      </w:pPr>
      <w:r w:rsidRPr="00833C33">
        <w:rPr>
          <w:sz w:val="28"/>
          <w:szCs w:val="28"/>
        </w:rPr>
        <w:t>Wykonanie uchwały powierza się Przewodniczącemu Rady Gminy Gozdowo.</w:t>
      </w:r>
    </w:p>
    <w:p w:rsidR="00F94A59" w:rsidRPr="00833C33" w:rsidRDefault="00F94A59" w:rsidP="00F94A59">
      <w:pPr>
        <w:jc w:val="both"/>
        <w:rPr>
          <w:sz w:val="28"/>
          <w:szCs w:val="28"/>
        </w:rPr>
      </w:pPr>
    </w:p>
    <w:p w:rsidR="00F94A59" w:rsidRPr="00833C33" w:rsidRDefault="00F94A59" w:rsidP="00F94A59">
      <w:pPr>
        <w:jc w:val="center"/>
        <w:rPr>
          <w:sz w:val="28"/>
          <w:szCs w:val="28"/>
        </w:rPr>
      </w:pPr>
      <w:r w:rsidRPr="00833C33">
        <w:rPr>
          <w:sz w:val="28"/>
          <w:szCs w:val="28"/>
        </w:rPr>
        <w:t>§ 4.</w:t>
      </w:r>
    </w:p>
    <w:p w:rsidR="00F94A59" w:rsidRPr="00833C33" w:rsidRDefault="00F94A59" w:rsidP="00F94A59">
      <w:pPr>
        <w:jc w:val="both"/>
        <w:rPr>
          <w:sz w:val="28"/>
          <w:szCs w:val="28"/>
        </w:rPr>
      </w:pPr>
      <w:r w:rsidRPr="00833C33">
        <w:rPr>
          <w:sz w:val="28"/>
          <w:szCs w:val="28"/>
        </w:rPr>
        <w:t>Uchwała wchodzi w życie z dniem podjęcia.</w:t>
      </w:r>
    </w:p>
    <w:p w:rsidR="00F94A59" w:rsidRPr="00833C33" w:rsidRDefault="00F94A59" w:rsidP="00F94A59">
      <w:pPr>
        <w:rPr>
          <w:sz w:val="28"/>
          <w:szCs w:val="28"/>
        </w:rPr>
      </w:pPr>
    </w:p>
    <w:p w:rsidR="00C1689F" w:rsidRPr="00833C33" w:rsidRDefault="00833C33" w:rsidP="00833C33">
      <w:pPr>
        <w:spacing w:line="259" w:lineRule="auto"/>
        <w:ind w:left="1416" w:firstLine="708"/>
        <w:jc w:val="center"/>
        <w:rPr>
          <w:sz w:val="28"/>
          <w:szCs w:val="28"/>
        </w:rPr>
      </w:pPr>
      <w:r w:rsidRPr="00833C33">
        <w:rPr>
          <w:sz w:val="28"/>
          <w:szCs w:val="28"/>
        </w:rPr>
        <w:t xml:space="preserve"> Przewodniczący Rady Gminy</w:t>
      </w:r>
    </w:p>
    <w:p w:rsidR="00833C33" w:rsidRPr="00833C33" w:rsidRDefault="008751B0" w:rsidP="00833C33">
      <w:pPr>
        <w:spacing w:line="259" w:lineRule="auto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/-/</w:t>
      </w:r>
      <w:r w:rsidR="00833C33" w:rsidRPr="00833C33">
        <w:rPr>
          <w:sz w:val="28"/>
          <w:szCs w:val="28"/>
        </w:rPr>
        <w:t xml:space="preserve">Grzegorz </w:t>
      </w:r>
      <w:proofErr w:type="spellStart"/>
      <w:r w:rsidR="00833C33" w:rsidRPr="00833C33">
        <w:rPr>
          <w:sz w:val="28"/>
          <w:szCs w:val="28"/>
        </w:rPr>
        <w:t>Ratkowski</w:t>
      </w:r>
      <w:proofErr w:type="spellEnd"/>
    </w:p>
    <w:p w:rsidR="00C1689F" w:rsidRPr="00833C33" w:rsidRDefault="00C1689F" w:rsidP="00F94A59">
      <w:pPr>
        <w:spacing w:line="259" w:lineRule="auto"/>
        <w:jc w:val="right"/>
        <w:rPr>
          <w:sz w:val="28"/>
          <w:szCs w:val="28"/>
        </w:rPr>
      </w:pPr>
    </w:p>
    <w:p w:rsidR="00C1689F" w:rsidRDefault="00C1689F" w:rsidP="00F94A59">
      <w:pPr>
        <w:spacing w:line="259" w:lineRule="auto"/>
        <w:jc w:val="right"/>
      </w:pPr>
    </w:p>
    <w:p w:rsidR="00C1689F" w:rsidRDefault="00C1689F" w:rsidP="00F94A59">
      <w:pPr>
        <w:spacing w:line="259" w:lineRule="auto"/>
        <w:jc w:val="right"/>
      </w:pPr>
    </w:p>
    <w:p w:rsidR="008751B0" w:rsidRDefault="008751B0" w:rsidP="009935F0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935F0" w:rsidRDefault="009935F0" w:rsidP="009935F0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35F0">
        <w:rPr>
          <w:rFonts w:ascii="Arial" w:hAnsi="Arial" w:cs="Arial"/>
          <w:sz w:val="22"/>
          <w:szCs w:val="22"/>
        </w:rPr>
        <w:lastRenderedPageBreak/>
        <w:t xml:space="preserve">Załącznik </w:t>
      </w:r>
    </w:p>
    <w:p w:rsidR="009935F0" w:rsidRPr="009935F0" w:rsidRDefault="009935F0" w:rsidP="009935F0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35F0">
        <w:rPr>
          <w:rFonts w:ascii="Arial" w:hAnsi="Arial" w:cs="Arial"/>
          <w:sz w:val="22"/>
          <w:szCs w:val="22"/>
        </w:rPr>
        <w:t xml:space="preserve">do Uchwały Nr </w:t>
      </w:r>
      <w:r w:rsidR="008751B0">
        <w:rPr>
          <w:rFonts w:ascii="Arial" w:hAnsi="Arial" w:cs="Arial"/>
          <w:sz w:val="22"/>
          <w:szCs w:val="22"/>
        </w:rPr>
        <w:t>XXXVI/275</w:t>
      </w:r>
    </w:p>
    <w:p w:rsidR="009935F0" w:rsidRPr="009935F0" w:rsidRDefault="009935F0" w:rsidP="009935F0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935F0">
        <w:rPr>
          <w:rFonts w:ascii="Arial" w:hAnsi="Arial" w:cs="Arial"/>
          <w:sz w:val="22"/>
          <w:szCs w:val="22"/>
        </w:rPr>
        <w:t xml:space="preserve">Rady Gminy Gozdowo z dnia </w:t>
      </w:r>
      <w:r w:rsidR="008751B0">
        <w:rPr>
          <w:rFonts w:ascii="Arial" w:hAnsi="Arial" w:cs="Arial"/>
          <w:sz w:val="22"/>
          <w:szCs w:val="22"/>
        </w:rPr>
        <w:t>18.05.2018r.</w:t>
      </w:r>
    </w:p>
    <w:p w:rsidR="009935F0" w:rsidRDefault="009935F0" w:rsidP="009935F0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9935F0" w:rsidRPr="009935F0" w:rsidRDefault="009935F0" w:rsidP="009935F0">
      <w:pPr>
        <w:pStyle w:val="Standard"/>
        <w:spacing w:line="360" w:lineRule="auto"/>
        <w:jc w:val="center"/>
      </w:pPr>
      <w:r>
        <w:rPr>
          <w:rFonts w:ascii="Arial" w:hAnsi="Arial" w:cs="Arial"/>
          <w:b/>
        </w:rPr>
        <w:t xml:space="preserve">Uzasadnienie </w:t>
      </w:r>
    </w:p>
    <w:p w:rsidR="009935F0" w:rsidRDefault="009935F0" w:rsidP="009935F0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9935F0" w:rsidRDefault="009935F0" w:rsidP="009935F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 xml:space="preserve"> Na podstawie art. 25 ust. 2 ustawy o samorządzie gminnym (tj. Dz. U. z 2018 r. poz. 1875 ze zm.) rozwiązanie z radnym stosunku pracy wymaga uprzedniej zgody rady gminy, której jest członkiem. P. o. dyrektora Publicznego Gimnazjum im. Jana Pawła II w Gozdowie zwróciła się pisemnie 2 maja 2018 roku do Rady Gminy Gozdowo z prośbą o wyrażenie zgody na rozwiązanie stosunku pracy z </w:t>
      </w:r>
      <w:r w:rsidRPr="00B737F3">
        <w:rPr>
          <w:rFonts w:ascii="Arial" w:hAnsi="Arial" w:cs="Arial"/>
          <w:highlight w:val="black"/>
        </w:rPr>
        <w:t>p. Zofią Miller</w:t>
      </w:r>
      <w:r>
        <w:rPr>
          <w:rFonts w:ascii="Arial" w:hAnsi="Arial" w:cs="Arial"/>
        </w:rPr>
        <w:t xml:space="preserve"> nauczycielem Publicznego Gimnazjum im. Jana Pawła II w Gozdowie – Radną Rady Gminy Gozdowo.</w:t>
      </w:r>
    </w:p>
    <w:p w:rsidR="009935F0" w:rsidRDefault="009935F0" w:rsidP="009935F0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    Przyczyną rozwiązania stosunku pracy jest nieprzyjęcie propozycji ograniczenia zatrudnienia przez </w:t>
      </w:r>
      <w:r w:rsidRPr="00B737F3">
        <w:rPr>
          <w:rFonts w:ascii="Arial" w:hAnsi="Arial" w:cs="Arial"/>
          <w:highlight w:val="black"/>
        </w:rPr>
        <w:t>p. Zofię Miller</w:t>
      </w:r>
      <w:r>
        <w:rPr>
          <w:rFonts w:ascii="Arial" w:hAnsi="Arial" w:cs="Arial"/>
        </w:rPr>
        <w:t xml:space="preserve"> do 6/18 etatu oraz nieprzyjęcie możliwości przejścia w stan nieczynny na podstawie Art. 225 ust. 1 - 5 Ustawy z dnia 14 grudnia 2016 r. Przepisy wprowadzające ustawę – Prawo Oświatowe /Dz.U. z 11 stycznia 2017 r. poz. 60/ od dnia 1 września 2018 r. (oświadczenie pracownika z dnia 27 kwietnia 2018 r.) w ciągu 7 dni od dnia pisemnie złożonej propozycji. Ograniczenie zatrudnienia podyktowane jest ustawowym procesem stopniowego wygaszania gimnazjum, które nie będzie w strukturach szkolnictwa po roku szkolnym 2018/2019. Zgodnie z ramowym planem nauczania oraz posiadanymi kwalifikacjami przez </w:t>
      </w:r>
      <w:r>
        <w:rPr>
          <w:rFonts w:ascii="Arial" w:hAnsi="Arial" w:cs="Arial"/>
        </w:rPr>
        <w:br/>
      </w:r>
      <w:r w:rsidRPr="00B737F3">
        <w:rPr>
          <w:rFonts w:ascii="Arial" w:hAnsi="Arial" w:cs="Arial"/>
          <w:highlight w:val="black"/>
        </w:rPr>
        <w:t>p. Zofię Miller</w:t>
      </w:r>
      <w:r>
        <w:rPr>
          <w:rFonts w:ascii="Arial" w:hAnsi="Arial" w:cs="Arial"/>
        </w:rPr>
        <w:t xml:space="preserve"> do nauczania przedmiotu, w arkuszu organizacyjnym na rok szkolny 2018/2019 Publicznego Gimnazjum w Gozdowie została przydzielona maksymalna liczba godzin tj. 3 godziny biologii tygodniowo i 3 godziny chemii tygodniowo.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 roku szkolnym 2018/2019 wszyscy nauczyciele mają ograniczony wymiar zatrudnienia.</w:t>
      </w:r>
    </w:p>
    <w:p w:rsidR="009935F0" w:rsidRDefault="009935F0" w:rsidP="009935F0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Rozwiązanie stosunku pracy z </w:t>
      </w:r>
      <w:r w:rsidRPr="00B737F3">
        <w:rPr>
          <w:rFonts w:ascii="Arial" w:hAnsi="Arial" w:cs="Arial"/>
          <w:highlight w:val="black"/>
        </w:rPr>
        <w:t>p. Zofią Miller</w:t>
      </w:r>
      <w:r>
        <w:rPr>
          <w:rFonts w:ascii="Arial" w:hAnsi="Arial" w:cs="Arial"/>
        </w:rPr>
        <w:t xml:space="preserve"> nastąpi z dniem 31 sierpnia 2018 r.   </w:t>
      </w:r>
    </w:p>
    <w:p w:rsidR="009935F0" w:rsidRDefault="009935F0" w:rsidP="009935F0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Rozwiązanie stosunku pracy w żaden sposób nie jest związane z wykonywaniem przez </w:t>
      </w:r>
      <w:r w:rsidRPr="00B737F3">
        <w:rPr>
          <w:rFonts w:ascii="Arial" w:hAnsi="Arial" w:cs="Arial"/>
          <w:highlight w:val="black"/>
        </w:rPr>
        <w:t>p. Zofię Miller</w:t>
      </w:r>
      <w:r>
        <w:rPr>
          <w:rFonts w:ascii="Arial" w:hAnsi="Arial" w:cs="Arial"/>
        </w:rPr>
        <w:t xml:space="preserve"> mandatu radnego. </w:t>
      </w:r>
      <w:bookmarkStart w:id="0" w:name="_GoBack"/>
      <w:bookmarkEnd w:id="0"/>
    </w:p>
    <w:p w:rsidR="009935F0" w:rsidRDefault="009935F0" w:rsidP="009935F0">
      <w:pPr>
        <w:pStyle w:val="Standard"/>
        <w:spacing w:line="360" w:lineRule="auto"/>
        <w:jc w:val="both"/>
      </w:pPr>
      <w:r>
        <w:rPr>
          <w:rFonts w:ascii="Arial" w:hAnsi="Arial" w:cs="Arial"/>
        </w:rPr>
        <w:t>Mając powyższe na uwadze, podjęcie uchwały jest zasadne.</w:t>
      </w:r>
    </w:p>
    <w:p w:rsidR="009935F0" w:rsidRDefault="009935F0" w:rsidP="009935F0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C1689F" w:rsidRDefault="00C1689F" w:rsidP="00F94A59">
      <w:pPr>
        <w:spacing w:line="259" w:lineRule="auto"/>
        <w:jc w:val="right"/>
      </w:pPr>
    </w:p>
    <w:p w:rsidR="00C1689F" w:rsidRDefault="00C1689F" w:rsidP="00F94A59">
      <w:pPr>
        <w:spacing w:line="259" w:lineRule="auto"/>
        <w:jc w:val="right"/>
      </w:pPr>
    </w:p>
    <w:p w:rsidR="00C1689F" w:rsidRDefault="00C1689F" w:rsidP="00F94A59">
      <w:pPr>
        <w:spacing w:line="259" w:lineRule="auto"/>
        <w:jc w:val="right"/>
      </w:pPr>
    </w:p>
    <w:p w:rsidR="00C1689F" w:rsidRDefault="00C1689F" w:rsidP="00F94A59">
      <w:pPr>
        <w:spacing w:line="259" w:lineRule="auto"/>
        <w:jc w:val="right"/>
      </w:pPr>
    </w:p>
    <w:p w:rsidR="00A403DF" w:rsidRDefault="00A403DF"/>
    <w:sectPr w:rsidR="00A4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6039C"/>
    <w:multiLevelType w:val="hybridMultilevel"/>
    <w:tmpl w:val="E32CA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4DBE"/>
    <w:multiLevelType w:val="hybridMultilevel"/>
    <w:tmpl w:val="075E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7"/>
    <w:rsid w:val="0035324E"/>
    <w:rsid w:val="00833C33"/>
    <w:rsid w:val="008751B0"/>
    <w:rsid w:val="009935F0"/>
    <w:rsid w:val="00A403DF"/>
    <w:rsid w:val="00AD7686"/>
    <w:rsid w:val="00B737F3"/>
    <w:rsid w:val="00C1689F"/>
    <w:rsid w:val="00DD5A67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84EF-AFC3-43F0-8C32-0ED6F2A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59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C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935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8</cp:revision>
  <cp:lastPrinted>2018-05-17T10:15:00Z</cp:lastPrinted>
  <dcterms:created xsi:type="dcterms:W3CDTF">2018-05-15T09:45:00Z</dcterms:created>
  <dcterms:modified xsi:type="dcterms:W3CDTF">2018-06-04T08:53:00Z</dcterms:modified>
</cp:coreProperties>
</file>