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E5" w:rsidRDefault="006828E5" w:rsidP="006828E5">
      <w:pPr>
        <w:pStyle w:val="Nagwek2"/>
        <w:rPr>
          <w:b/>
          <w:bCs/>
        </w:rPr>
      </w:pPr>
      <w:r>
        <w:rPr>
          <w:b/>
          <w:bCs/>
        </w:rPr>
        <w:t xml:space="preserve">U C H W A Ł A    Nr </w:t>
      </w:r>
      <w:r w:rsidR="00503ADB">
        <w:rPr>
          <w:b/>
          <w:bCs/>
        </w:rPr>
        <w:t xml:space="preserve"> XXI/167/</w:t>
      </w:r>
      <w:r>
        <w:rPr>
          <w:b/>
          <w:bCs/>
        </w:rPr>
        <w:t>16</w:t>
      </w:r>
    </w:p>
    <w:p w:rsidR="006828E5" w:rsidRDefault="006828E5" w:rsidP="006828E5">
      <w:pPr>
        <w:jc w:val="center"/>
        <w:rPr>
          <w:b/>
          <w:sz w:val="24"/>
        </w:rPr>
      </w:pPr>
      <w:r>
        <w:rPr>
          <w:b/>
          <w:sz w:val="24"/>
        </w:rPr>
        <w:t xml:space="preserve">R A D Y    G M I N Y    </w:t>
      </w:r>
      <w:r w:rsidR="00503ADB">
        <w:rPr>
          <w:b/>
          <w:sz w:val="24"/>
        </w:rPr>
        <w:t xml:space="preserve">   G O Z D O W O</w:t>
      </w:r>
    </w:p>
    <w:p w:rsidR="006828E5" w:rsidRDefault="00503ADB" w:rsidP="006828E5">
      <w:pPr>
        <w:jc w:val="center"/>
        <w:rPr>
          <w:b/>
          <w:sz w:val="24"/>
        </w:rPr>
      </w:pPr>
      <w:r>
        <w:rPr>
          <w:b/>
          <w:sz w:val="24"/>
        </w:rPr>
        <w:t>z dnia 25 listopada   201</w:t>
      </w:r>
      <w:r w:rsidR="006828E5">
        <w:rPr>
          <w:b/>
          <w:sz w:val="24"/>
        </w:rPr>
        <w:t>6r.</w:t>
      </w:r>
    </w:p>
    <w:p w:rsidR="006828E5" w:rsidRDefault="006828E5" w:rsidP="006828E5">
      <w:pPr>
        <w:jc w:val="center"/>
        <w:rPr>
          <w:b/>
          <w:sz w:val="24"/>
        </w:rPr>
      </w:pPr>
    </w:p>
    <w:p w:rsidR="006828E5" w:rsidRPr="00C121EC" w:rsidRDefault="006828E5" w:rsidP="00503ADB">
      <w:pPr>
        <w:rPr>
          <w:b/>
          <w:sz w:val="24"/>
        </w:rPr>
      </w:pPr>
      <w:r w:rsidRPr="00C121EC">
        <w:rPr>
          <w:b/>
          <w:sz w:val="24"/>
        </w:rPr>
        <w:t xml:space="preserve">w sprawie </w:t>
      </w:r>
      <w:r w:rsidRPr="00C121EC">
        <w:rPr>
          <w:b/>
          <w:bCs/>
          <w:iCs/>
          <w:sz w:val="24"/>
        </w:rPr>
        <w:t xml:space="preserve">przekazania w trwały zarząd  działki </w:t>
      </w:r>
      <w:r w:rsidRPr="00C121EC">
        <w:rPr>
          <w:b/>
          <w:sz w:val="24"/>
        </w:rPr>
        <w:t xml:space="preserve"> nr 112/11 w Gozdowie oraz  </w:t>
      </w:r>
      <w:r w:rsidRPr="00C121EC">
        <w:rPr>
          <w:b/>
          <w:bCs/>
          <w:iCs/>
          <w:sz w:val="24"/>
        </w:rPr>
        <w:t xml:space="preserve">działki </w:t>
      </w:r>
      <w:r w:rsidRPr="00C121EC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Pr="00C121EC">
        <w:rPr>
          <w:b/>
          <w:sz w:val="24"/>
        </w:rPr>
        <w:t xml:space="preserve">nr 150 w Lelicach  zabudowanych  budynkami ośrodka </w:t>
      </w:r>
      <w:r w:rsidR="00503ADB">
        <w:rPr>
          <w:b/>
          <w:sz w:val="24"/>
        </w:rPr>
        <w:t>zdrowia</w:t>
      </w:r>
    </w:p>
    <w:p w:rsidR="006828E5" w:rsidRDefault="006828E5" w:rsidP="006828E5">
      <w:pPr>
        <w:jc w:val="both"/>
        <w:rPr>
          <w:i/>
          <w:sz w:val="24"/>
        </w:rPr>
      </w:pPr>
    </w:p>
    <w:p w:rsidR="006828E5" w:rsidRDefault="006828E5" w:rsidP="006828E5">
      <w:pPr>
        <w:ind w:left="1482" w:hanging="1482"/>
        <w:jc w:val="both"/>
        <w:rPr>
          <w:i/>
          <w:sz w:val="24"/>
        </w:rPr>
      </w:pPr>
    </w:p>
    <w:p w:rsidR="006828E5" w:rsidRPr="00C121EC" w:rsidRDefault="006828E5" w:rsidP="006828E5">
      <w:pPr>
        <w:ind w:firstLine="708"/>
        <w:jc w:val="both"/>
        <w:rPr>
          <w:sz w:val="24"/>
        </w:rPr>
      </w:pPr>
      <w:r>
        <w:rPr>
          <w:sz w:val="24"/>
        </w:rPr>
        <w:t xml:space="preserve">Na  podstawie  art.  18  ust 2  pkt. 9 litera „a”  ustawy z  dnia  8  marca  1990  roku     o   samorządzie  gminnym (tekst  jednolity   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>.   z  2016r.,  poz. 446 ze zm</w:t>
      </w:r>
      <w:r w:rsidRPr="004D46AA">
        <w:rPr>
          <w:sz w:val="24"/>
          <w:szCs w:val="24"/>
        </w:rPr>
        <w:t xml:space="preserve">.), art. 13 ust 1, art. 43 ust 1, art. 44 ust 1, art. 50 ustawy z dnia 21 sierpnia 1997r. o gospodarce nieruchomościami  (tekst jednolity </w:t>
      </w:r>
      <w:proofErr w:type="spellStart"/>
      <w:r w:rsidRPr="004D46AA">
        <w:rPr>
          <w:sz w:val="24"/>
          <w:szCs w:val="24"/>
        </w:rPr>
        <w:t>Dz.U</w:t>
      </w:r>
      <w:proofErr w:type="spellEnd"/>
      <w:r w:rsidRPr="004D46AA">
        <w:rPr>
          <w:sz w:val="24"/>
          <w:szCs w:val="24"/>
        </w:rPr>
        <w:t>. z 2015r., poz. 1774 ze zm.) oraz</w:t>
      </w:r>
      <w:r>
        <w:rPr>
          <w:sz w:val="24"/>
        </w:rPr>
        <w:t xml:space="preserve"> Zarządzenia Wójta Nr 80 z dnia 22 listopada 2016r</w:t>
      </w:r>
      <w:r w:rsidR="00503ADB">
        <w:rPr>
          <w:sz w:val="24"/>
        </w:rPr>
        <w:t xml:space="preserve">. w sprawie </w:t>
      </w:r>
      <w:r w:rsidRPr="00C121EC">
        <w:rPr>
          <w:sz w:val="24"/>
        </w:rPr>
        <w:t xml:space="preserve"> </w:t>
      </w:r>
      <w:r w:rsidRPr="00C121EC">
        <w:rPr>
          <w:bCs/>
          <w:iCs/>
          <w:sz w:val="24"/>
        </w:rPr>
        <w:t xml:space="preserve">przekazania w trwały zarząd  działki </w:t>
      </w:r>
      <w:r w:rsidRPr="00C121EC">
        <w:rPr>
          <w:sz w:val="24"/>
        </w:rPr>
        <w:t xml:space="preserve"> nr 112/11 </w:t>
      </w:r>
      <w:r w:rsidR="00503ADB">
        <w:rPr>
          <w:sz w:val="24"/>
        </w:rPr>
        <w:t xml:space="preserve">   </w:t>
      </w:r>
      <w:r w:rsidRPr="00C121EC">
        <w:rPr>
          <w:sz w:val="24"/>
        </w:rPr>
        <w:t xml:space="preserve">w Gozdowie oraz  </w:t>
      </w:r>
      <w:r w:rsidRPr="00C121EC">
        <w:rPr>
          <w:bCs/>
          <w:iCs/>
          <w:sz w:val="24"/>
        </w:rPr>
        <w:t xml:space="preserve">działki </w:t>
      </w:r>
      <w:r w:rsidRPr="00C121EC">
        <w:rPr>
          <w:sz w:val="24"/>
        </w:rPr>
        <w:t xml:space="preserve"> nr 150 w Lelicach zabudowanych  budynkami ośrodka zdrowia</w:t>
      </w:r>
      <w:r>
        <w:rPr>
          <w:sz w:val="24"/>
        </w:rPr>
        <w:t xml:space="preserve"> uchwala się, co następuje:</w:t>
      </w:r>
    </w:p>
    <w:p w:rsidR="006828E5" w:rsidRDefault="006828E5" w:rsidP="006828E5">
      <w:pPr>
        <w:jc w:val="center"/>
        <w:rPr>
          <w:sz w:val="24"/>
        </w:rPr>
      </w:pPr>
    </w:p>
    <w:p w:rsidR="006828E5" w:rsidRDefault="006828E5" w:rsidP="006828E5">
      <w:pPr>
        <w:jc w:val="center"/>
        <w:rPr>
          <w:b/>
          <w:sz w:val="24"/>
        </w:rPr>
      </w:pPr>
    </w:p>
    <w:p w:rsidR="006828E5" w:rsidRPr="00C121EC" w:rsidRDefault="006828E5" w:rsidP="006828E5">
      <w:pPr>
        <w:ind w:left="851" w:hanging="851"/>
        <w:jc w:val="both"/>
        <w:rPr>
          <w:sz w:val="24"/>
          <w:szCs w:val="24"/>
        </w:rPr>
      </w:pPr>
      <w:r w:rsidRPr="00C121EC">
        <w:rPr>
          <w:b/>
          <w:sz w:val="24"/>
          <w:szCs w:val="24"/>
        </w:rPr>
        <w:t xml:space="preserve">§ 1. </w:t>
      </w:r>
      <w:r w:rsidRPr="00C121EC">
        <w:rPr>
          <w:sz w:val="24"/>
          <w:szCs w:val="24"/>
        </w:rPr>
        <w:t>1.</w:t>
      </w:r>
      <w:r w:rsidRPr="00C121EC">
        <w:rPr>
          <w:b/>
          <w:sz w:val="24"/>
          <w:szCs w:val="24"/>
        </w:rPr>
        <w:t xml:space="preserve"> </w:t>
      </w:r>
      <w:r w:rsidRPr="00C121EC">
        <w:rPr>
          <w:sz w:val="24"/>
          <w:szCs w:val="24"/>
        </w:rPr>
        <w:t xml:space="preserve">Wyraża się zgodę na przekazanie Samodzielnemu Publicznemu Zakładowi Opieki Zdrowotnej w Gozdowie w trwały zarząd: </w:t>
      </w:r>
    </w:p>
    <w:p w:rsidR="006828E5" w:rsidRDefault="006828E5" w:rsidP="006828E5">
      <w:pPr>
        <w:pStyle w:val="Tekstpodstawowy"/>
        <w:ind w:left="851" w:hanging="207"/>
      </w:pPr>
      <w:r>
        <w:t>- nieruchomość położoną w Gozdowie oznaczoną w ewidencji gruntów jako działka        nr 112/11 o powierzchni 0,80ha, dla której w Sądzie Rejonowym w Sierpcu prowadzona jest księga wieczysta oznaczona numerem PL1E/00019775/3, zabudowaną budynkiem usługowo – mieszkalnym o powierzchni użytkowej 790,80m</w:t>
      </w:r>
      <w:r>
        <w:rPr>
          <w:vertAlign w:val="superscript"/>
        </w:rPr>
        <w:t>2</w:t>
      </w:r>
      <w:r>
        <w:t>, w którym znajduje się Samodzielny Publiczny Zakład Opieki Zdrowotnej w Gozdowie,</w:t>
      </w:r>
    </w:p>
    <w:p w:rsidR="006828E5" w:rsidRDefault="006828E5" w:rsidP="006828E5">
      <w:pPr>
        <w:pStyle w:val="Tekstpodstawowy"/>
        <w:ind w:left="851" w:hanging="283"/>
      </w:pPr>
      <w:r>
        <w:t>-  nieruchomość położoną w Lelicach oznaczoną w ewidencji gruntów jako działka      nr 150 o powierzchni 0,20ha, dla której w Sądzie Rejonowym w Sierpcu prowadzona jest księga wieczysta oznaczona numerem PL1E/00021583/7, zabudowaną budynkiem dwukondygnacyjnym oraz budynkiem gospodarczym, w których znajduje się Ośrodek Zdrowia w Lelicach wchodzący w strukturę Samodzielnego Publicznego Zakładu Opieki Zdrowotnej w Gozdowie.</w:t>
      </w:r>
    </w:p>
    <w:p w:rsidR="006828E5" w:rsidRDefault="006828E5" w:rsidP="006828E5">
      <w:pPr>
        <w:pStyle w:val="Tekstpodstawowy"/>
        <w:tabs>
          <w:tab w:val="left" w:pos="851"/>
        </w:tabs>
        <w:ind w:left="709"/>
      </w:pPr>
      <w:r>
        <w:t>Przekazywane nieruchomości stanowią własność Gminy Gozdowo, w miejscowym planie zagospodarowania przestrzennego ww. nieruchomości przeznaczone są pod usługi zdrowia.</w:t>
      </w:r>
    </w:p>
    <w:p w:rsidR="006828E5" w:rsidRDefault="006828E5" w:rsidP="006828E5">
      <w:pPr>
        <w:pStyle w:val="Tekstpodstawowy"/>
        <w:ind w:left="567"/>
      </w:pPr>
      <w:r>
        <w:t>2. Oddanie nieruchomości w trwały zarząd dokonuje się na czas nieoznaczony.</w:t>
      </w:r>
    </w:p>
    <w:p w:rsidR="006828E5" w:rsidRDefault="006828E5" w:rsidP="006828E5">
      <w:pPr>
        <w:ind w:left="360"/>
        <w:jc w:val="both"/>
        <w:rPr>
          <w:sz w:val="24"/>
        </w:rPr>
      </w:pPr>
    </w:p>
    <w:p w:rsidR="006828E5" w:rsidRPr="00C121EC" w:rsidRDefault="00503ADB" w:rsidP="006828E5">
      <w:pPr>
        <w:pStyle w:val="Tekstpodstawowywcity2"/>
        <w:ind w:firstLine="0"/>
        <w:rPr>
          <w:b/>
        </w:rPr>
      </w:pPr>
      <w:r>
        <w:rPr>
          <w:b/>
        </w:rPr>
        <w:t>§</w:t>
      </w:r>
      <w:r w:rsidR="006828E5">
        <w:rPr>
          <w:b/>
        </w:rPr>
        <w:t>2.</w:t>
      </w:r>
      <w:r>
        <w:t>Wykonanie u</w:t>
      </w:r>
      <w:r w:rsidR="006828E5">
        <w:t>chwały powierza się Wójtowi Gminy Gozdowo.</w:t>
      </w:r>
    </w:p>
    <w:p w:rsidR="006828E5" w:rsidRDefault="006828E5" w:rsidP="006828E5">
      <w:pPr>
        <w:rPr>
          <w:sz w:val="24"/>
        </w:rPr>
      </w:pPr>
    </w:p>
    <w:p w:rsidR="006828E5" w:rsidRPr="00C121EC" w:rsidRDefault="00503ADB" w:rsidP="00503ADB">
      <w:pPr>
        <w:ind w:left="284" w:hanging="284"/>
        <w:jc w:val="both"/>
        <w:rPr>
          <w:b/>
          <w:sz w:val="24"/>
        </w:rPr>
      </w:pPr>
      <w:r>
        <w:rPr>
          <w:b/>
          <w:sz w:val="24"/>
        </w:rPr>
        <w:t>§3.</w:t>
      </w:r>
      <w:r w:rsidR="006828E5">
        <w:rPr>
          <w:sz w:val="24"/>
        </w:rPr>
        <w:t xml:space="preserve">Uchwała podlega zamieszczeniu na tablicy ogłoszeń w siedzibie Urzędu Gminy              </w:t>
      </w:r>
      <w:r>
        <w:rPr>
          <w:sz w:val="24"/>
        </w:rPr>
        <w:t xml:space="preserve">            </w:t>
      </w:r>
      <w:r w:rsidR="006828E5">
        <w:rPr>
          <w:sz w:val="24"/>
        </w:rPr>
        <w:t>w Gozdowie.</w:t>
      </w:r>
    </w:p>
    <w:p w:rsidR="006828E5" w:rsidRDefault="006828E5" w:rsidP="006828E5">
      <w:pPr>
        <w:pStyle w:val="Tekstpodstawowywcity"/>
        <w:ind w:left="0" w:firstLine="0"/>
      </w:pPr>
    </w:p>
    <w:p w:rsidR="006828E5" w:rsidRPr="00C121EC" w:rsidRDefault="00503ADB" w:rsidP="006828E5">
      <w:pPr>
        <w:pStyle w:val="Tekstpodstawowywcity"/>
        <w:ind w:left="0" w:firstLine="0"/>
        <w:rPr>
          <w:b/>
        </w:rPr>
      </w:pPr>
      <w:r>
        <w:rPr>
          <w:b/>
        </w:rPr>
        <w:t>§</w:t>
      </w:r>
      <w:r w:rsidR="006828E5">
        <w:rPr>
          <w:b/>
        </w:rPr>
        <w:t xml:space="preserve">4. </w:t>
      </w:r>
      <w:r w:rsidR="006828E5">
        <w:t xml:space="preserve">Uchwała  wchodzi  w  życie   z  dniem   podjęcia. </w:t>
      </w:r>
    </w:p>
    <w:p w:rsidR="006828E5" w:rsidRDefault="006828E5" w:rsidP="006828E5">
      <w:pPr>
        <w:jc w:val="both"/>
        <w:rPr>
          <w:sz w:val="24"/>
        </w:rPr>
      </w:pPr>
    </w:p>
    <w:p w:rsidR="006828E5" w:rsidRDefault="006828E5" w:rsidP="006828E5">
      <w:pPr>
        <w:rPr>
          <w:b/>
          <w:sz w:val="24"/>
        </w:rPr>
      </w:pPr>
    </w:p>
    <w:p w:rsidR="006828E5" w:rsidRDefault="006828E5" w:rsidP="006828E5">
      <w:pPr>
        <w:rPr>
          <w:b/>
          <w:sz w:val="24"/>
        </w:rPr>
      </w:pPr>
    </w:p>
    <w:p w:rsidR="006828E5" w:rsidRDefault="006828E5" w:rsidP="006828E5">
      <w:pPr>
        <w:rPr>
          <w:b/>
          <w:sz w:val="24"/>
        </w:rPr>
      </w:pPr>
    </w:p>
    <w:p w:rsidR="006828E5" w:rsidRDefault="006828E5" w:rsidP="006828E5">
      <w:pPr>
        <w:rPr>
          <w:b/>
          <w:sz w:val="24"/>
        </w:rPr>
      </w:pPr>
    </w:p>
    <w:p w:rsidR="006828E5" w:rsidRDefault="006828E5" w:rsidP="006828E5">
      <w:pPr>
        <w:rPr>
          <w:b/>
          <w:sz w:val="24"/>
        </w:rPr>
      </w:pPr>
    </w:p>
    <w:p w:rsidR="006828E5" w:rsidRDefault="006828E5" w:rsidP="006828E5">
      <w:pPr>
        <w:jc w:val="center"/>
        <w:rPr>
          <w:b/>
          <w:bCs/>
          <w:sz w:val="24"/>
        </w:rPr>
      </w:pPr>
    </w:p>
    <w:p w:rsidR="006828E5" w:rsidRDefault="006828E5" w:rsidP="006828E5">
      <w:pPr>
        <w:jc w:val="center"/>
        <w:rPr>
          <w:b/>
          <w:bCs/>
          <w:sz w:val="24"/>
        </w:rPr>
      </w:pPr>
    </w:p>
    <w:p w:rsidR="006828E5" w:rsidRDefault="006828E5" w:rsidP="006828E5">
      <w:pPr>
        <w:jc w:val="center"/>
        <w:rPr>
          <w:b/>
          <w:bCs/>
          <w:sz w:val="24"/>
        </w:rPr>
      </w:pPr>
    </w:p>
    <w:p w:rsidR="006828E5" w:rsidRDefault="006828E5" w:rsidP="006828E5">
      <w:pPr>
        <w:jc w:val="center"/>
        <w:rPr>
          <w:b/>
          <w:bCs/>
          <w:sz w:val="24"/>
        </w:rPr>
      </w:pPr>
    </w:p>
    <w:p w:rsidR="006828E5" w:rsidRPr="00AE0CCC" w:rsidRDefault="006828E5" w:rsidP="006828E5">
      <w:pPr>
        <w:spacing w:line="276" w:lineRule="auto"/>
        <w:jc w:val="center"/>
        <w:rPr>
          <w:b/>
          <w:sz w:val="26"/>
          <w:szCs w:val="26"/>
        </w:rPr>
      </w:pPr>
      <w:r w:rsidRPr="00AE0CCC">
        <w:rPr>
          <w:b/>
          <w:sz w:val="26"/>
          <w:szCs w:val="26"/>
        </w:rPr>
        <w:t xml:space="preserve">Uzasadnienie </w:t>
      </w:r>
    </w:p>
    <w:p w:rsidR="006828E5" w:rsidRPr="00AE0CCC" w:rsidRDefault="006828E5" w:rsidP="006828E5">
      <w:pPr>
        <w:spacing w:line="276" w:lineRule="auto"/>
        <w:jc w:val="center"/>
        <w:rPr>
          <w:b/>
          <w:sz w:val="26"/>
          <w:szCs w:val="26"/>
        </w:rPr>
      </w:pPr>
      <w:r w:rsidRPr="00AE0CCC">
        <w:rPr>
          <w:b/>
          <w:sz w:val="26"/>
          <w:szCs w:val="26"/>
        </w:rPr>
        <w:t xml:space="preserve">do Uchwały Nr </w:t>
      </w:r>
      <w:r w:rsidR="00503ADB">
        <w:rPr>
          <w:b/>
          <w:sz w:val="26"/>
          <w:szCs w:val="26"/>
        </w:rPr>
        <w:t xml:space="preserve">XXI/167/16 </w:t>
      </w:r>
      <w:r w:rsidRPr="00AE0CCC">
        <w:rPr>
          <w:b/>
          <w:sz w:val="26"/>
          <w:szCs w:val="26"/>
        </w:rPr>
        <w:t xml:space="preserve"> Rady Gminy Gozdowo </w:t>
      </w:r>
    </w:p>
    <w:p w:rsidR="006828E5" w:rsidRPr="00AE0CCC" w:rsidRDefault="006828E5" w:rsidP="006828E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dnia 25</w:t>
      </w:r>
      <w:r w:rsidRPr="00AE0CCC">
        <w:rPr>
          <w:b/>
          <w:sz w:val="26"/>
          <w:szCs w:val="26"/>
        </w:rPr>
        <w:t xml:space="preserve"> listopada 2016r.</w:t>
      </w:r>
    </w:p>
    <w:p w:rsidR="006828E5" w:rsidRDefault="006828E5" w:rsidP="00503ADB">
      <w:pPr>
        <w:spacing w:line="360" w:lineRule="auto"/>
        <w:jc w:val="center"/>
        <w:rPr>
          <w:b/>
          <w:bCs/>
          <w:sz w:val="24"/>
        </w:rPr>
      </w:pPr>
    </w:p>
    <w:p w:rsidR="006828E5" w:rsidRDefault="006828E5" w:rsidP="00503ADB">
      <w:pPr>
        <w:spacing w:line="360" w:lineRule="auto"/>
        <w:jc w:val="center"/>
        <w:rPr>
          <w:b/>
          <w:bCs/>
          <w:sz w:val="24"/>
        </w:rPr>
      </w:pPr>
    </w:p>
    <w:p w:rsidR="006828E5" w:rsidRDefault="006828E5" w:rsidP="00503ADB">
      <w:pPr>
        <w:pStyle w:val="Nagwek2"/>
        <w:spacing w:line="360" w:lineRule="auto"/>
        <w:ind w:firstLine="709"/>
        <w:jc w:val="both"/>
      </w:pPr>
      <w:r>
        <w:t>Decyzjami Zarządu Gminy w Gozdowie z dnia 10.01.2002r. oraz Decyzjami Wójta Gminy w Gozdowie z dnia 12.10.2006r. działka nr 112/11 w Gozdowie i 150 w Lelicach zabudowane Ośrodkami Zdrowia zostały przekazane w trwały zarząd na okres 15 lat</w:t>
      </w:r>
      <w:r w:rsidR="00503ADB">
        <w:t>,</w:t>
      </w:r>
      <w:r>
        <w:t xml:space="preserve"> tj. do 09.01.2017r.</w:t>
      </w:r>
    </w:p>
    <w:p w:rsidR="006828E5" w:rsidRDefault="006828E5" w:rsidP="00503ADB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W dniu 26 października 2016r. do Urzędu wpłynęło podanie Kierownika Samodzielnego Publicznego Zakładu Opieki Zdrowotnej w Gozdowie z prośbą                        o przedłużenie okresu przekazania w trwały zarząd ww. nieruchomości.</w:t>
      </w:r>
    </w:p>
    <w:p w:rsidR="006828E5" w:rsidRDefault="006828E5" w:rsidP="00503ADB">
      <w:pPr>
        <w:pStyle w:val="Nagwek2"/>
        <w:spacing w:line="360" w:lineRule="auto"/>
        <w:ind w:firstLine="709"/>
        <w:jc w:val="both"/>
      </w:pPr>
      <w:r>
        <w:t>SPZOZ w Gozdowie nie posiadając ważnego dokumentu potwierdzającego prawo użytkowania lokalu w 2017 roku nie może podpisać kontraktu na finansowanie  usług medycznych ze środków Narodowego Funduszu Zdrowia.</w:t>
      </w:r>
    </w:p>
    <w:p w:rsidR="006828E5" w:rsidRDefault="006828E5" w:rsidP="006828E5">
      <w:pPr>
        <w:pStyle w:val="Nagwek2"/>
        <w:rPr>
          <w:b/>
          <w:bCs/>
        </w:rPr>
      </w:pPr>
    </w:p>
    <w:p w:rsidR="006B6844" w:rsidRDefault="006B6844">
      <w:pPr>
        <w:rPr>
          <w:b/>
          <w:bCs/>
          <w:sz w:val="24"/>
        </w:rPr>
      </w:pPr>
    </w:p>
    <w:p w:rsidR="006828E5" w:rsidRDefault="006828E5"/>
    <w:sectPr w:rsidR="006828E5" w:rsidSect="006B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4E7F"/>
    <w:rsid w:val="00503ADB"/>
    <w:rsid w:val="006828E5"/>
    <w:rsid w:val="006B6844"/>
    <w:rsid w:val="00930B01"/>
    <w:rsid w:val="00B34E7F"/>
    <w:rsid w:val="00B9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4E7F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4E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34E7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4E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34E7F"/>
    <w:pPr>
      <w:ind w:left="142" w:hanging="142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4E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34E7F"/>
    <w:pPr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34E7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ekolankiewicz</cp:lastModifiedBy>
  <cp:revision>4</cp:revision>
  <dcterms:created xsi:type="dcterms:W3CDTF">2016-11-24T13:34:00Z</dcterms:created>
  <dcterms:modified xsi:type="dcterms:W3CDTF">2016-11-24T21:19:00Z</dcterms:modified>
</cp:coreProperties>
</file>