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33F5E" w14:textId="61F11B5C" w:rsidR="00842421" w:rsidRDefault="00D264B1" w:rsidP="000D7C35">
      <w:pPr>
        <w:pStyle w:val="Tekstpodstawowy"/>
        <w:jc w:val="center"/>
        <w:rPr>
          <w:sz w:val="20"/>
        </w:rPr>
      </w:pPr>
      <w:r>
        <w:rPr>
          <w:noProof/>
        </w:rPr>
        <w:drawing>
          <wp:inline distT="0" distB="0" distL="0" distR="0" wp14:anchorId="79B39074" wp14:editId="78B9B1E4">
            <wp:extent cx="952500" cy="115062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50620"/>
                    </a:xfrm>
                    <a:prstGeom prst="rect">
                      <a:avLst/>
                    </a:prstGeom>
                    <a:noFill/>
                    <a:ln>
                      <a:noFill/>
                    </a:ln>
                  </pic:spPr>
                </pic:pic>
              </a:graphicData>
            </a:graphic>
          </wp:inline>
        </w:drawing>
      </w:r>
    </w:p>
    <w:p w14:paraId="2882AEA6" w14:textId="77777777" w:rsidR="00842421" w:rsidRPr="00D264B1" w:rsidRDefault="00842421" w:rsidP="00115341">
      <w:pPr>
        <w:pStyle w:val="Tekstpodstawowy"/>
        <w:jc w:val="right"/>
        <w:rPr>
          <w:rFonts w:ascii="Bahnschrift" w:hAnsi="Bahnschrift"/>
          <w:b/>
          <w:bCs/>
          <w:sz w:val="20"/>
        </w:rPr>
      </w:pPr>
    </w:p>
    <w:p w14:paraId="2DB59D5B" w14:textId="509ECEC7" w:rsidR="00115341" w:rsidRPr="009E468D" w:rsidRDefault="00723995" w:rsidP="00115341">
      <w:pPr>
        <w:pStyle w:val="Nagwek2"/>
        <w:shd w:val="clear" w:color="auto" w:fill="FFFFFF"/>
        <w:spacing w:after="300"/>
        <w:jc w:val="right"/>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468D">
        <w:rPr>
          <w:rFonts w:ascii="Bahnschrift" w:hAnsi="Bahnschrift" w:cs="Courier New"/>
          <w:i/>
          <w:iCs/>
          <w:color w:val="0033CC"/>
          <w:sz w:val="16"/>
          <w:szCs w:val="16"/>
          <w:lang w:eastAsia="pl-PL"/>
        </w:rPr>
        <w:t xml:space="preserve">                                                              </w:t>
      </w:r>
      <w:r w:rsidR="00115341"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F873E0"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Każdy z nas jest tu nie bez przyczyny. </w:t>
      </w:r>
      <w:r w:rsidR="00115341"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15341"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873E0"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Wierzę w to, że jednym z powodów </w:t>
      </w:r>
      <w:r w:rsidR="00115341"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873E0"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jest możliwość przekazywania </w:t>
      </w:r>
      <w:r w:rsidR="00115341"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15341"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873E0"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ludziom małych pochodni,</w:t>
      </w:r>
      <w:r w:rsidR="00115341"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15341"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873E0"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które pomogą im znaleźć wyjście,</w:t>
      </w:r>
      <w:r w:rsidR="00115341"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873E0"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gdy zagubią się w ciemności.”</w:t>
      </w:r>
      <w:r w:rsidR="00115341" w:rsidRPr="009E468D">
        <w:rPr>
          <w:rFonts w:ascii="Arial" w:hAnsi="Arial" w:cs="Arial"/>
          <w:i/>
          <w:iCs/>
          <w:color w:val="0033CC"/>
          <w:sz w:val="54"/>
          <w:szCs w:val="54"/>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00115341"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Whoopi</w:t>
      </w:r>
      <w:proofErr w:type="spellEnd"/>
      <w:r w:rsidR="00115341" w:rsidRPr="009E468D">
        <w:rPr>
          <w:rFonts w:ascii="Arial" w:hAnsi="Arial" w:cs="Arial"/>
          <w:i/>
          <w:iCs/>
          <w:color w:val="0033CC"/>
          <w:sz w:val="16"/>
          <w:szCs w:val="16"/>
          <w:lang w:eastAsia="pl-P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Goldberg</w:t>
      </w:r>
    </w:p>
    <w:p w14:paraId="5D6E5449" w14:textId="77777777" w:rsidR="00842421" w:rsidRDefault="00842421">
      <w:pPr>
        <w:pStyle w:val="Tekstpodstawowy"/>
        <w:spacing w:before="348"/>
        <w:rPr>
          <w:sz w:val="32"/>
        </w:rPr>
      </w:pPr>
    </w:p>
    <w:p w14:paraId="7505249B" w14:textId="77777777" w:rsidR="009E468D" w:rsidRDefault="009E468D">
      <w:pPr>
        <w:spacing w:line="480" w:lineRule="auto"/>
        <w:ind w:left="1044" w:right="1051"/>
        <w:jc w:val="center"/>
        <w:rPr>
          <w:b/>
          <w:sz w:val="32"/>
        </w:rPr>
      </w:pPr>
    </w:p>
    <w:p w14:paraId="6CA4539A" w14:textId="4D05DD3C" w:rsidR="00842421" w:rsidRDefault="00D5082B">
      <w:pPr>
        <w:spacing w:line="480" w:lineRule="auto"/>
        <w:ind w:left="1044" w:right="1051"/>
        <w:jc w:val="center"/>
        <w:rPr>
          <w:b/>
          <w:sz w:val="32"/>
        </w:rPr>
      </w:pPr>
      <w:r>
        <w:rPr>
          <w:b/>
          <w:sz w:val="32"/>
        </w:rPr>
        <w:t>SPRAWOZDANIE</w:t>
      </w:r>
      <w:r>
        <w:rPr>
          <w:b/>
          <w:spacing w:val="-20"/>
          <w:sz w:val="32"/>
        </w:rPr>
        <w:t xml:space="preserve"> </w:t>
      </w:r>
      <w:r>
        <w:rPr>
          <w:b/>
          <w:sz w:val="32"/>
        </w:rPr>
        <w:t>Z</w:t>
      </w:r>
      <w:r>
        <w:rPr>
          <w:b/>
          <w:spacing w:val="-20"/>
          <w:sz w:val="32"/>
        </w:rPr>
        <w:t xml:space="preserve"> </w:t>
      </w:r>
      <w:r>
        <w:rPr>
          <w:b/>
          <w:sz w:val="32"/>
        </w:rPr>
        <w:t>DZIAŁALNOŚCI GMINNEGO OŚRODKA POMOCY</w:t>
      </w:r>
    </w:p>
    <w:p w14:paraId="7728280A" w14:textId="6893CE85" w:rsidR="00842421" w:rsidRDefault="00D5082B">
      <w:pPr>
        <w:spacing w:line="480" w:lineRule="auto"/>
        <w:ind w:left="2422" w:right="2426"/>
        <w:jc w:val="center"/>
        <w:rPr>
          <w:b/>
          <w:sz w:val="32"/>
        </w:rPr>
      </w:pPr>
      <w:r>
        <w:rPr>
          <w:b/>
          <w:sz w:val="32"/>
        </w:rPr>
        <w:t>SPOŁECZNEJ</w:t>
      </w:r>
      <w:r>
        <w:rPr>
          <w:b/>
          <w:spacing w:val="-17"/>
          <w:sz w:val="32"/>
        </w:rPr>
        <w:t xml:space="preserve"> </w:t>
      </w:r>
      <w:r>
        <w:rPr>
          <w:b/>
          <w:sz w:val="32"/>
        </w:rPr>
        <w:t>W</w:t>
      </w:r>
      <w:r>
        <w:rPr>
          <w:b/>
          <w:spacing w:val="-19"/>
          <w:sz w:val="32"/>
        </w:rPr>
        <w:t xml:space="preserve"> </w:t>
      </w:r>
      <w:r w:rsidR="00F54978">
        <w:rPr>
          <w:b/>
          <w:sz w:val="32"/>
        </w:rPr>
        <w:t xml:space="preserve">GOZDOWIE </w:t>
      </w:r>
      <w:r>
        <w:rPr>
          <w:b/>
          <w:sz w:val="32"/>
        </w:rPr>
        <w:t>ZA ROK 2024</w:t>
      </w:r>
    </w:p>
    <w:p w14:paraId="5A94F374" w14:textId="77777777" w:rsidR="00842421" w:rsidRDefault="00842421">
      <w:pPr>
        <w:pStyle w:val="Tekstpodstawowy"/>
        <w:rPr>
          <w:b/>
          <w:sz w:val="32"/>
        </w:rPr>
      </w:pPr>
    </w:p>
    <w:p w14:paraId="1F4C91AB" w14:textId="77777777" w:rsidR="00842421" w:rsidRDefault="00842421">
      <w:pPr>
        <w:pStyle w:val="Tekstpodstawowy"/>
        <w:rPr>
          <w:b/>
          <w:sz w:val="32"/>
        </w:rPr>
      </w:pPr>
    </w:p>
    <w:p w14:paraId="577D0F82" w14:textId="77777777" w:rsidR="00842421" w:rsidRDefault="00842421">
      <w:pPr>
        <w:pStyle w:val="Tekstpodstawowy"/>
        <w:rPr>
          <w:b/>
          <w:sz w:val="32"/>
        </w:rPr>
      </w:pPr>
    </w:p>
    <w:p w14:paraId="73C8C584" w14:textId="77777777" w:rsidR="00842421" w:rsidRDefault="00842421">
      <w:pPr>
        <w:pStyle w:val="Tekstpodstawowy"/>
        <w:rPr>
          <w:b/>
          <w:sz w:val="32"/>
        </w:rPr>
      </w:pPr>
    </w:p>
    <w:p w14:paraId="784E4A3E" w14:textId="77777777" w:rsidR="00842421" w:rsidRDefault="00842421">
      <w:pPr>
        <w:pStyle w:val="Tekstpodstawowy"/>
        <w:rPr>
          <w:b/>
          <w:sz w:val="32"/>
        </w:rPr>
      </w:pPr>
    </w:p>
    <w:p w14:paraId="6E831EF0" w14:textId="77777777" w:rsidR="00842421" w:rsidRDefault="00842421">
      <w:pPr>
        <w:pStyle w:val="Tekstpodstawowy"/>
        <w:rPr>
          <w:b/>
          <w:sz w:val="32"/>
        </w:rPr>
      </w:pPr>
    </w:p>
    <w:p w14:paraId="3746C51D" w14:textId="77777777" w:rsidR="00842421" w:rsidRDefault="00842421">
      <w:pPr>
        <w:pStyle w:val="Tekstpodstawowy"/>
        <w:rPr>
          <w:b/>
          <w:sz w:val="32"/>
        </w:rPr>
      </w:pPr>
    </w:p>
    <w:p w14:paraId="3104C0FA" w14:textId="77777777" w:rsidR="00842421" w:rsidRDefault="00842421">
      <w:pPr>
        <w:pStyle w:val="Tekstpodstawowy"/>
        <w:rPr>
          <w:b/>
          <w:sz w:val="32"/>
        </w:rPr>
      </w:pPr>
    </w:p>
    <w:p w14:paraId="05A936BF" w14:textId="77777777" w:rsidR="00842421" w:rsidRDefault="00842421">
      <w:pPr>
        <w:pStyle w:val="Tekstpodstawowy"/>
        <w:spacing w:before="93"/>
        <w:rPr>
          <w:b/>
          <w:sz w:val="32"/>
        </w:rPr>
      </w:pPr>
    </w:p>
    <w:p w14:paraId="39C9E521" w14:textId="77777777" w:rsidR="000D7C35" w:rsidRDefault="000D7C35">
      <w:pPr>
        <w:pStyle w:val="Tekstpodstawowy"/>
        <w:spacing w:before="93"/>
        <w:rPr>
          <w:b/>
          <w:sz w:val="32"/>
        </w:rPr>
      </w:pPr>
    </w:p>
    <w:p w14:paraId="47A5EA45" w14:textId="1142CC5D" w:rsidR="00842421" w:rsidRPr="009E468D" w:rsidRDefault="00D5082B" w:rsidP="00D264B1">
      <w:pPr>
        <w:pStyle w:val="Nagwek4"/>
        <w:jc w:val="right"/>
        <w:rPr>
          <w:rStyle w:val="Uwydatnienie"/>
          <w:color w:val="1F497D" w:themeColor="text2"/>
        </w:rPr>
      </w:pPr>
      <w:r w:rsidRPr="009E468D">
        <w:rPr>
          <w:rStyle w:val="Uwydatnienie"/>
          <w:color w:val="1F497D" w:themeColor="text2"/>
        </w:rPr>
        <w:t>Opracowała:</w:t>
      </w:r>
      <w:r w:rsidR="00F54978" w:rsidRPr="009E468D">
        <w:rPr>
          <w:rStyle w:val="Uwydatnienie"/>
          <w:color w:val="1F497D" w:themeColor="text2"/>
        </w:rPr>
        <w:t xml:space="preserve">  </w:t>
      </w:r>
      <w:r w:rsidR="00F54978" w:rsidRPr="009E468D">
        <w:rPr>
          <w:rStyle w:val="Uwydatnienie"/>
          <w:b/>
          <w:bCs/>
          <w:color w:val="1F497D" w:themeColor="text2"/>
        </w:rPr>
        <w:t>Honorata Nagórka</w:t>
      </w:r>
      <w:r w:rsidR="00F54978" w:rsidRPr="009E468D">
        <w:rPr>
          <w:rStyle w:val="Uwydatnienie"/>
          <w:color w:val="1F497D" w:themeColor="text2"/>
        </w:rPr>
        <w:t xml:space="preserve"> -</w:t>
      </w:r>
      <w:r w:rsidRPr="009E468D">
        <w:rPr>
          <w:rStyle w:val="Uwydatnienie"/>
          <w:color w:val="1F497D" w:themeColor="text2"/>
        </w:rPr>
        <w:t xml:space="preserve">Kierownik </w:t>
      </w:r>
      <w:r w:rsidR="00D264B1" w:rsidRPr="009E468D">
        <w:rPr>
          <w:rStyle w:val="Uwydatnienie"/>
          <w:color w:val="1F497D" w:themeColor="text2"/>
        </w:rPr>
        <w:t xml:space="preserve">                                                                                                                          </w:t>
      </w:r>
      <w:r w:rsidRPr="009E468D">
        <w:rPr>
          <w:rStyle w:val="Uwydatnienie"/>
          <w:color w:val="1F497D" w:themeColor="text2"/>
        </w:rPr>
        <w:t xml:space="preserve">Gminnego Ośrodka </w:t>
      </w:r>
      <w:r w:rsidR="00D264B1" w:rsidRPr="009E468D">
        <w:rPr>
          <w:rStyle w:val="Uwydatnienie"/>
          <w:color w:val="1F497D" w:themeColor="text2"/>
        </w:rPr>
        <w:t xml:space="preserve"> </w:t>
      </w:r>
      <w:r w:rsidRPr="009E468D">
        <w:rPr>
          <w:rStyle w:val="Uwydatnienie"/>
          <w:color w:val="1F497D" w:themeColor="text2"/>
        </w:rPr>
        <w:t xml:space="preserve">Pomocy Społecznej w </w:t>
      </w:r>
      <w:r w:rsidR="00F54978" w:rsidRPr="009E468D">
        <w:rPr>
          <w:rStyle w:val="Uwydatnienie"/>
          <w:color w:val="1F497D" w:themeColor="text2"/>
        </w:rPr>
        <w:t>Gozdowie</w:t>
      </w:r>
    </w:p>
    <w:p w14:paraId="43192B56" w14:textId="3FD0D24A" w:rsidR="00842421" w:rsidRPr="009E468D" w:rsidRDefault="00842421" w:rsidP="00D264B1">
      <w:pPr>
        <w:pStyle w:val="Nagwek4"/>
        <w:jc w:val="right"/>
        <w:rPr>
          <w:rStyle w:val="Uwydatnienie"/>
          <w:color w:val="1F497D" w:themeColor="text2"/>
        </w:rPr>
      </w:pPr>
    </w:p>
    <w:p w14:paraId="5CA60AD5" w14:textId="77777777" w:rsidR="000D7C35" w:rsidRDefault="000D7C35" w:rsidP="000D7C35">
      <w:pPr>
        <w:pStyle w:val="Nagwek1"/>
        <w:spacing w:before="18"/>
        <w:ind w:left="0" w:right="1361" w:firstLine="0"/>
      </w:pPr>
      <w:r>
        <w:t xml:space="preserve">                                                                       </w:t>
      </w:r>
    </w:p>
    <w:p w14:paraId="6DAF0EF7" w14:textId="77777777" w:rsidR="000D7C35" w:rsidRDefault="000D7C35" w:rsidP="000D7C35">
      <w:pPr>
        <w:pStyle w:val="Nagwek1"/>
        <w:spacing w:before="18"/>
        <w:ind w:left="0" w:right="1361" w:firstLine="0"/>
      </w:pPr>
    </w:p>
    <w:p w14:paraId="333A3E2A" w14:textId="77777777" w:rsidR="000D7C35" w:rsidRDefault="000D7C35" w:rsidP="000D7C35">
      <w:pPr>
        <w:pStyle w:val="Nagwek1"/>
        <w:spacing w:before="18"/>
        <w:ind w:left="0" w:right="1361" w:firstLine="0"/>
      </w:pPr>
    </w:p>
    <w:p w14:paraId="43A4A883" w14:textId="77777777" w:rsidR="000D7C35" w:rsidRDefault="000D7C35" w:rsidP="000D7C35">
      <w:pPr>
        <w:pStyle w:val="Nagwek1"/>
        <w:spacing w:before="18"/>
        <w:ind w:left="0" w:right="1361" w:firstLine="0"/>
      </w:pPr>
    </w:p>
    <w:p w14:paraId="20830613" w14:textId="1EE18262" w:rsidR="00842421" w:rsidRDefault="00D264B1" w:rsidP="000D7C35">
      <w:pPr>
        <w:pStyle w:val="Nagwek1"/>
        <w:spacing w:before="18"/>
        <w:ind w:left="0" w:right="1361" w:firstLine="0"/>
        <w:jc w:val="center"/>
      </w:pPr>
      <w:r>
        <w:t>LUTY</w:t>
      </w:r>
      <w:r w:rsidR="00D5082B">
        <w:rPr>
          <w:spacing w:val="-2"/>
        </w:rPr>
        <w:t xml:space="preserve"> </w:t>
      </w:r>
      <w:r w:rsidR="00D5082B">
        <w:rPr>
          <w:spacing w:val="-4"/>
        </w:rPr>
        <w:t>2025</w:t>
      </w:r>
    </w:p>
    <w:p w14:paraId="1D42565F" w14:textId="77777777" w:rsidR="00586AA7" w:rsidRDefault="00586AA7" w:rsidP="002121A5">
      <w:pPr>
        <w:rPr>
          <w:b/>
          <w:bCs/>
          <w:sz w:val="28"/>
          <w:szCs w:val="28"/>
        </w:rPr>
      </w:pPr>
    </w:p>
    <w:p w14:paraId="22DFDD7D" w14:textId="77777777" w:rsidR="00586AA7" w:rsidRDefault="00586AA7" w:rsidP="002121A5">
      <w:pPr>
        <w:rPr>
          <w:b/>
          <w:bCs/>
          <w:sz w:val="28"/>
          <w:szCs w:val="28"/>
        </w:rPr>
      </w:pPr>
    </w:p>
    <w:p w14:paraId="598CDAC7" w14:textId="77777777" w:rsidR="00586AA7" w:rsidRDefault="00586AA7" w:rsidP="002121A5">
      <w:pPr>
        <w:rPr>
          <w:b/>
          <w:bCs/>
          <w:sz w:val="28"/>
          <w:szCs w:val="28"/>
        </w:rPr>
      </w:pPr>
    </w:p>
    <w:p w14:paraId="1825C9FA" w14:textId="77777777" w:rsidR="00073A3F" w:rsidRDefault="00073A3F" w:rsidP="00073A3F">
      <w:pPr>
        <w:jc w:val="both"/>
        <w:rPr>
          <w:b/>
          <w:bCs/>
          <w:sz w:val="24"/>
          <w:szCs w:val="24"/>
        </w:rPr>
      </w:pPr>
    </w:p>
    <w:p w14:paraId="65510274" w14:textId="0B31FF8F" w:rsidR="002121A5" w:rsidRPr="00005147" w:rsidRDefault="002121A5" w:rsidP="00073A3F">
      <w:pPr>
        <w:jc w:val="both"/>
        <w:rPr>
          <w:b/>
          <w:bCs/>
          <w:sz w:val="28"/>
          <w:szCs w:val="28"/>
        </w:rPr>
      </w:pPr>
      <w:r w:rsidRPr="00005147">
        <w:rPr>
          <w:b/>
          <w:bCs/>
          <w:sz w:val="28"/>
          <w:szCs w:val="28"/>
        </w:rPr>
        <w:lastRenderedPageBreak/>
        <w:t>Spis treści</w:t>
      </w:r>
    </w:p>
    <w:p w14:paraId="6FD818F8" w14:textId="77777777" w:rsidR="002121A5" w:rsidRPr="00586AA7" w:rsidRDefault="002121A5" w:rsidP="006764B4">
      <w:pPr>
        <w:pStyle w:val="Akapitzlist"/>
        <w:widowControl/>
        <w:numPr>
          <w:ilvl w:val="0"/>
          <w:numId w:val="30"/>
        </w:numPr>
        <w:autoSpaceDE/>
        <w:autoSpaceDN/>
        <w:spacing w:line="278" w:lineRule="auto"/>
        <w:ind w:left="1800"/>
        <w:contextualSpacing/>
        <w:rPr>
          <w:b/>
          <w:bCs/>
          <w:sz w:val="24"/>
          <w:szCs w:val="24"/>
        </w:rPr>
      </w:pPr>
      <w:r w:rsidRPr="00586AA7">
        <w:rPr>
          <w:b/>
          <w:bCs/>
          <w:sz w:val="24"/>
          <w:szCs w:val="24"/>
        </w:rPr>
        <w:t>WSTĘP………………………………………………………………… str. 2</w:t>
      </w:r>
    </w:p>
    <w:p w14:paraId="5042D376" w14:textId="77777777" w:rsidR="002121A5" w:rsidRPr="00586AA7" w:rsidRDefault="002121A5" w:rsidP="006764B4">
      <w:pPr>
        <w:pStyle w:val="Akapitzlist"/>
        <w:widowControl/>
        <w:numPr>
          <w:ilvl w:val="0"/>
          <w:numId w:val="30"/>
        </w:numPr>
        <w:autoSpaceDE/>
        <w:autoSpaceDN/>
        <w:spacing w:line="278" w:lineRule="auto"/>
        <w:ind w:left="1800"/>
        <w:contextualSpacing/>
        <w:rPr>
          <w:b/>
          <w:bCs/>
          <w:sz w:val="24"/>
          <w:szCs w:val="24"/>
        </w:rPr>
      </w:pPr>
      <w:r w:rsidRPr="00586AA7">
        <w:rPr>
          <w:b/>
          <w:bCs/>
          <w:sz w:val="24"/>
          <w:szCs w:val="24"/>
        </w:rPr>
        <w:t>STRUKTURA ZATRUDNIENIA W GMINNYM OŚRODKU POMOCY SPOŁECZNEJ W GOZDOWIE…………………………..………….str. 3</w:t>
      </w:r>
    </w:p>
    <w:p w14:paraId="2EB728F7" w14:textId="127F90B0" w:rsidR="002121A5" w:rsidRPr="00586AA7" w:rsidRDefault="002121A5" w:rsidP="006764B4">
      <w:pPr>
        <w:pStyle w:val="Akapitzlist"/>
        <w:widowControl/>
        <w:numPr>
          <w:ilvl w:val="0"/>
          <w:numId w:val="30"/>
        </w:numPr>
        <w:autoSpaceDE/>
        <w:autoSpaceDN/>
        <w:spacing w:line="278" w:lineRule="auto"/>
        <w:ind w:left="1800"/>
        <w:contextualSpacing/>
        <w:rPr>
          <w:b/>
          <w:bCs/>
          <w:sz w:val="24"/>
          <w:szCs w:val="24"/>
        </w:rPr>
      </w:pPr>
      <w:r w:rsidRPr="00586AA7">
        <w:rPr>
          <w:b/>
          <w:bCs/>
          <w:sz w:val="24"/>
          <w:szCs w:val="24"/>
        </w:rPr>
        <w:t xml:space="preserve">BUDŻET GMINNEGO OŚRODKA POMOCY SPOŁECZNEJ W GOZDOWIE…………………………………………………………..str. </w:t>
      </w:r>
      <w:r w:rsidR="002571C0">
        <w:rPr>
          <w:b/>
          <w:bCs/>
          <w:sz w:val="24"/>
          <w:szCs w:val="24"/>
        </w:rPr>
        <w:t>3</w:t>
      </w:r>
    </w:p>
    <w:p w14:paraId="43AB5011" w14:textId="67E95311" w:rsidR="002121A5" w:rsidRPr="00586AA7" w:rsidRDefault="002121A5" w:rsidP="006764B4">
      <w:pPr>
        <w:pStyle w:val="Akapitzlist"/>
        <w:widowControl/>
        <w:numPr>
          <w:ilvl w:val="0"/>
          <w:numId w:val="30"/>
        </w:numPr>
        <w:autoSpaceDE/>
        <w:autoSpaceDN/>
        <w:spacing w:line="278" w:lineRule="auto"/>
        <w:ind w:left="1800"/>
        <w:contextualSpacing/>
        <w:rPr>
          <w:b/>
          <w:bCs/>
          <w:sz w:val="24"/>
          <w:szCs w:val="24"/>
        </w:rPr>
      </w:pPr>
      <w:r w:rsidRPr="00586AA7">
        <w:rPr>
          <w:b/>
          <w:bCs/>
          <w:sz w:val="24"/>
          <w:szCs w:val="24"/>
        </w:rPr>
        <w:t xml:space="preserve">ŚWIADCZENIA POMOCY SPOŁECZNEJ………………………..str. </w:t>
      </w:r>
      <w:r w:rsidR="002571C0">
        <w:rPr>
          <w:b/>
          <w:bCs/>
          <w:sz w:val="24"/>
          <w:szCs w:val="24"/>
        </w:rPr>
        <w:t>5</w:t>
      </w:r>
    </w:p>
    <w:p w14:paraId="1E2B68D4" w14:textId="015EE04E" w:rsidR="002121A5" w:rsidRPr="00586AA7" w:rsidRDefault="002121A5" w:rsidP="006764B4">
      <w:pPr>
        <w:pStyle w:val="Akapitzlist"/>
        <w:widowControl/>
        <w:numPr>
          <w:ilvl w:val="0"/>
          <w:numId w:val="31"/>
        </w:numPr>
        <w:autoSpaceDE/>
        <w:autoSpaceDN/>
        <w:spacing w:line="278" w:lineRule="auto"/>
        <w:ind w:left="2160"/>
        <w:contextualSpacing/>
        <w:rPr>
          <w:sz w:val="24"/>
          <w:szCs w:val="24"/>
        </w:rPr>
      </w:pPr>
      <w:r w:rsidRPr="00586AA7">
        <w:rPr>
          <w:sz w:val="24"/>
          <w:szCs w:val="24"/>
        </w:rPr>
        <w:t xml:space="preserve">Praca socjalna……………………………………………………….str. </w:t>
      </w:r>
      <w:r w:rsidR="002571C0">
        <w:rPr>
          <w:sz w:val="24"/>
          <w:szCs w:val="24"/>
        </w:rPr>
        <w:t>7</w:t>
      </w:r>
    </w:p>
    <w:p w14:paraId="02615FE4" w14:textId="51F0C4B7" w:rsidR="002121A5" w:rsidRPr="00586AA7" w:rsidRDefault="002121A5" w:rsidP="006764B4">
      <w:pPr>
        <w:pStyle w:val="Akapitzlist"/>
        <w:widowControl/>
        <w:numPr>
          <w:ilvl w:val="0"/>
          <w:numId w:val="31"/>
        </w:numPr>
        <w:autoSpaceDE/>
        <w:autoSpaceDN/>
        <w:spacing w:line="278" w:lineRule="auto"/>
        <w:ind w:left="2160"/>
        <w:contextualSpacing/>
        <w:rPr>
          <w:sz w:val="24"/>
          <w:szCs w:val="24"/>
        </w:rPr>
      </w:pPr>
      <w:r w:rsidRPr="00586AA7">
        <w:rPr>
          <w:sz w:val="24"/>
          <w:szCs w:val="24"/>
        </w:rPr>
        <w:t xml:space="preserve">Poradnictwo specjalistyczne………………………………………...str. </w:t>
      </w:r>
      <w:r w:rsidR="002571C0">
        <w:rPr>
          <w:sz w:val="24"/>
          <w:szCs w:val="24"/>
        </w:rPr>
        <w:t>7</w:t>
      </w:r>
    </w:p>
    <w:p w14:paraId="6CA85D41" w14:textId="4825632E" w:rsidR="002121A5" w:rsidRPr="00586AA7" w:rsidRDefault="002121A5" w:rsidP="006764B4">
      <w:pPr>
        <w:pStyle w:val="Akapitzlist"/>
        <w:widowControl/>
        <w:numPr>
          <w:ilvl w:val="0"/>
          <w:numId w:val="31"/>
        </w:numPr>
        <w:autoSpaceDE/>
        <w:autoSpaceDN/>
        <w:spacing w:line="278" w:lineRule="auto"/>
        <w:ind w:left="2160"/>
        <w:contextualSpacing/>
        <w:rPr>
          <w:sz w:val="24"/>
          <w:szCs w:val="24"/>
        </w:rPr>
      </w:pPr>
      <w:r w:rsidRPr="00586AA7">
        <w:rPr>
          <w:sz w:val="24"/>
          <w:szCs w:val="24"/>
        </w:rPr>
        <w:t xml:space="preserve">Zapewnienie posiłku………………………………………………...str. </w:t>
      </w:r>
      <w:r w:rsidR="002571C0">
        <w:rPr>
          <w:sz w:val="24"/>
          <w:szCs w:val="24"/>
        </w:rPr>
        <w:t>7</w:t>
      </w:r>
    </w:p>
    <w:p w14:paraId="120E85FF" w14:textId="7D35A568" w:rsidR="002121A5" w:rsidRPr="00586AA7" w:rsidRDefault="002121A5" w:rsidP="006764B4">
      <w:pPr>
        <w:pStyle w:val="Akapitzlist"/>
        <w:widowControl/>
        <w:numPr>
          <w:ilvl w:val="0"/>
          <w:numId w:val="31"/>
        </w:numPr>
        <w:autoSpaceDE/>
        <w:autoSpaceDN/>
        <w:spacing w:line="278" w:lineRule="auto"/>
        <w:ind w:left="2160"/>
        <w:contextualSpacing/>
        <w:rPr>
          <w:sz w:val="24"/>
          <w:szCs w:val="24"/>
        </w:rPr>
      </w:pPr>
      <w:r w:rsidRPr="00586AA7">
        <w:rPr>
          <w:sz w:val="24"/>
          <w:szCs w:val="24"/>
        </w:rPr>
        <w:t xml:space="preserve">Usługi opiekuńcze…………………………………………………...str. </w:t>
      </w:r>
      <w:r w:rsidR="002571C0">
        <w:rPr>
          <w:sz w:val="24"/>
          <w:szCs w:val="24"/>
        </w:rPr>
        <w:t>7</w:t>
      </w:r>
    </w:p>
    <w:p w14:paraId="52374A19" w14:textId="37630624" w:rsidR="002121A5" w:rsidRPr="00586AA7" w:rsidRDefault="002121A5" w:rsidP="006764B4">
      <w:pPr>
        <w:pStyle w:val="Akapitzlist"/>
        <w:widowControl/>
        <w:numPr>
          <w:ilvl w:val="0"/>
          <w:numId w:val="31"/>
        </w:numPr>
        <w:autoSpaceDE/>
        <w:autoSpaceDN/>
        <w:spacing w:line="278" w:lineRule="auto"/>
        <w:ind w:left="2160"/>
        <w:contextualSpacing/>
        <w:rPr>
          <w:sz w:val="24"/>
          <w:szCs w:val="24"/>
        </w:rPr>
      </w:pPr>
      <w:r w:rsidRPr="00586AA7">
        <w:rPr>
          <w:sz w:val="24"/>
          <w:szCs w:val="24"/>
        </w:rPr>
        <w:t xml:space="preserve">Pobyt w domach pomocy społecznej……………………………......str. </w:t>
      </w:r>
      <w:r w:rsidR="002571C0">
        <w:rPr>
          <w:sz w:val="24"/>
          <w:szCs w:val="24"/>
        </w:rPr>
        <w:t>7</w:t>
      </w:r>
    </w:p>
    <w:p w14:paraId="2E227F58" w14:textId="358343F4" w:rsidR="002121A5" w:rsidRPr="00586AA7" w:rsidRDefault="002121A5" w:rsidP="006764B4">
      <w:pPr>
        <w:pStyle w:val="Akapitzlist"/>
        <w:widowControl/>
        <w:numPr>
          <w:ilvl w:val="0"/>
          <w:numId w:val="31"/>
        </w:numPr>
        <w:autoSpaceDE/>
        <w:autoSpaceDN/>
        <w:spacing w:line="278" w:lineRule="auto"/>
        <w:ind w:left="2160"/>
        <w:contextualSpacing/>
        <w:rPr>
          <w:sz w:val="24"/>
          <w:szCs w:val="24"/>
        </w:rPr>
      </w:pPr>
      <w:r w:rsidRPr="00586AA7">
        <w:rPr>
          <w:sz w:val="24"/>
          <w:szCs w:val="24"/>
        </w:rPr>
        <w:t xml:space="preserve">Udzielenie schronienia………………………………………..…....str. </w:t>
      </w:r>
      <w:r w:rsidR="002571C0">
        <w:rPr>
          <w:sz w:val="24"/>
          <w:szCs w:val="24"/>
        </w:rPr>
        <w:t>8</w:t>
      </w:r>
    </w:p>
    <w:p w14:paraId="7C7C19C6" w14:textId="500C0DA6" w:rsidR="002121A5" w:rsidRPr="00586AA7" w:rsidRDefault="002121A5" w:rsidP="006764B4">
      <w:pPr>
        <w:pStyle w:val="Akapitzlist"/>
        <w:widowControl/>
        <w:numPr>
          <w:ilvl w:val="0"/>
          <w:numId w:val="31"/>
        </w:numPr>
        <w:autoSpaceDE/>
        <w:autoSpaceDN/>
        <w:spacing w:line="278" w:lineRule="auto"/>
        <w:ind w:left="2160"/>
        <w:contextualSpacing/>
        <w:rPr>
          <w:sz w:val="24"/>
          <w:szCs w:val="24"/>
        </w:rPr>
      </w:pPr>
      <w:r w:rsidRPr="00586AA7">
        <w:rPr>
          <w:sz w:val="24"/>
          <w:szCs w:val="24"/>
        </w:rPr>
        <w:t xml:space="preserve">Składki na ubezpieczenie zdrowotne……………………………....str. </w:t>
      </w:r>
      <w:r w:rsidR="002571C0">
        <w:rPr>
          <w:sz w:val="24"/>
          <w:szCs w:val="24"/>
        </w:rPr>
        <w:t>8</w:t>
      </w:r>
    </w:p>
    <w:p w14:paraId="3FF5B3B8" w14:textId="0391C2B2" w:rsidR="002121A5" w:rsidRPr="00586AA7" w:rsidRDefault="002121A5" w:rsidP="006764B4">
      <w:pPr>
        <w:pStyle w:val="Akapitzlist"/>
        <w:widowControl/>
        <w:numPr>
          <w:ilvl w:val="0"/>
          <w:numId w:val="31"/>
        </w:numPr>
        <w:autoSpaceDE/>
        <w:autoSpaceDN/>
        <w:spacing w:line="278" w:lineRule="auto"/>
        <w:ind w:left="2160"/>
        <w:contextualSpacing/>
        <w:rPr>
          <w:b/>
          <w:bCs/>
          <w:sz w:val="24"/>
          <w:szCs w:val="24"/>
        </w:rPr>
      </w:pPr>
      <w:r w:rsidRPr="00586AA7">
        <w:rPr>
          <w:sz w:val="24"/>
          <w:szCs w:val="24"/>
        </w:rPr>
        <w:t xml:space="preserve">Sprawienie pogrzebu………………………………………....….....str. </w:t>
      </w:r>
      <w:r w:rsidR="002571C0">
        <w:rPr>
          <w:sz w:val="24"/>
          <w:szCs w:val="24"/>
        </w:rPr>
        <w:t>8</w:t>
      </w:r>
    </w:p>
    <w:p w14:paraId="4FFC7E2C" w14:textId="7731B56C" w:rsidR="002121A5" w:rsidRPr="00586AA7" w:rsidRDefault="002121A5" w:rsidP="006764B4">
      <w:pPr>
        <w:pStyle w:val="Akapitzlist"/>
        <w:widowControl/>
        <w:numPr>
          <w:ilvl w:val="0"/>
          <w:numId w:val="30"/>
        </w:numPr>
        <w:autoSpaceDE/>
        <w:autoSpaceDN/>
        <w:spacing w:line="278" w:lineRule="auto"/>
        <w:ind w:left="1800"/>
        <w:contextualSpacing/>
        <w:rPr>
          <w:b/>
          <w:bCs/>
          <w:sz w:val="24"/>
          <w:szCs w:val="24"/>
        </w:rPr>
      </w:pPr>
      <w:r w:rsidRPr="00586AA7">
        <w:rPr>
          <w:b/>
          <w:bCs/>
          <w:sz w:val="24"/>
          <w:szCs w:val="24"/>
        </w:rPr>
        <w:t xml:space="preserve">INNE DZIAŁANIA PODEJMOWANE W RAMACH POMOCY SPOŁECZNEJ…………………………………………………….….str. </w:t>
      </w:r>
      <w:r w:rsidR="002571C0">
        <w:rPr>
          <w:b/>
          <w:bCs/>
          <w:sz w:val="24"/>
          <w:szCs w:val="24"/>
        </w:rPr>
        <w:t>8</w:t>
      </w:r>
    </w:p>
    <w:p w14:paraId="24814024" w14:textId="1A90EA82" w:rsidR="002121A5" w:rsidRPr="00586AA7" w:rsidRDefault="002121A5" w:rsidP="006764B4">
      <w:pPr>
        <w:pStyle w:val="Akapitzlist"/>
        <w:widowControl/>
        <w:numPr>
          <w:ilvl w:val="0"/>
          <w:numId w:val="32"/>
        </w:numPr>
        <w:autoSpaceDE/>
        <w:autoSpaceDN/>
        <w:spacing w:line="278" w:lineRule="auto"/>
        <w:ind w:left="2160"/>
        <w:contextualSpacing/>
        <w:rPr>
          <w:sz w:val="24"/>
          <w:szCs w:val="24"/>
        </w:rPr>
      </w:pPr>
      <w:r w:rsidRPr="00586AA7">
        <w:rPr>
          <w:sz w:val="24"/>
          <w:szCs w:val="24"/>
        </w:rPr>
        <w:t xml:space="preserve">Ustalanie prawa do bezpłatnej opieki zdrowotnej…………………str. </w:t>
      </w:r>
      <w:r w:rsidR="002571C0">
        <w:rPr>
          <w:sz w:val="24"/>
          <w:szCs w:val="24"/>
        </w:rPr>
        <w:t>8</w:t>
      </w:r>
    </w:p>
    <w:p w14:paraId="0D867CF9" w14:textId="2FDF2565" w:rsidR="002121A5" w:rsidRPr="00586AA7" w:rsidRDefault="002121A5" w:rsidP="006764B4">
      <w:pPr>
        <w:pStyle w:val="Akapitzlist"/>
        <w:widowControl/>
        <w:numPr>
          <w:ilvl w:val="0"/>
          <w:numId w:val="32"/>
        </w:numPr>
        <w:autoSpaceDE/>
        <w:autoSpaceDN/>
        <w:spacing w:line="278" w:lineRule="auto"/>
        <w:ind w:left="2160"/>
        <w:contextualSpacing/>
        <w:rPr>
          <w:sz w:val="24"/>
          <w:szCs w:val="24"/>
        </w:rPr>
      </w:pPr>
      <w:r w:rsidRPr="00586AA7">
        <w:rPr>
          <w:sz w:val="24"/>
          <w:szCs w:val="24"/>
        </w:rPr>
        <w:t xml:space="preserve">Informowanie oraz kierowanie mieszkańców gminy Gozdowo do Powiatowego Zespołu ds. Orzekania o Stopniu Niepełnosprawności w Sierpcu……………………………………………………………...str. </w:t>
      </w:r>
      <w:r w:rsidR="002571C0">
        <w:rPr>
          <w:sz w:val="24"/>
          <w:szCs w:val="24"/>
        </w:rPr>
        <w:t>8</w:t>
      </w:r>
    </w:p>
    <w:p w14:paraId="7B751267" w14:textId="07D1D345" w:rsidR="002121A5" w:rsidRPr="00586AA7" w:rsidRDefault="002121A5" w:rsidP="006764B4">
      <w:pPr>
        <w:pStyle w:val="Akapitzlist"/>
        <w:widowControl/>
        <w:numPr>
          <w:ilvl w:val="0"/>
          <w:numId w:val="32"/>
        </w:numPr>
        <w:autoSpaceDE/>
        <w:autoSpaceDN/>
        <w:spacing w:line="278" w:lineRule="auto"/>
        <w:ind w:left="2160"/>
        <w:contextualSpacing/>
        <w:rPr>
          <w:sz w:val="24"/>
          <w:szCs w:val="24"/>
        </w:rPr>
      </w:pPr>
      <w:r w:rsidRPr="00586AA7">
        <w:rPr>
          <w:sz w:val="24"/>
          <w:szCs w:val="24"/>
        </w:rPr>
        <w:t xml:space="preserve">Współpraca z organizacjami pozarządowymi i innymi instytucjami….str. </w:t>
      </w:r>
      <w:r w:rsidR="002571C0">
        <w:rPr>
          <w:sz w:val="24"/>
          <w:szCs w:val="24"/>
        </w:rPr>
        <w:t>8</w:t>
      </w:r>
    </w:p>
    <w:p w14:paraId="554FF13A" w14:textId="54D8B1D1" w:rsidR="002121A5" w:rsidRPr="00586AA7" w:rsidRDefault="002121A5" w:rsidP="006764B4">
      <w:pPr>
        <w:pStyle w:val="Akapitzlist"/>
        <w:widowControl/>
        <w:numPr>
          <w:ilvl w:val="0"/>
          <w:numId w:val="30"/>
        </w:numPr>
        <w:autoSpaceDE/>
        <w:autoSpaceDN/>
        <w:spacing w:line="278" w:lineRule="auto"/>
        <w:ind w:left="1800"/>
        <w:contextualSpacing/>
        <w:rPr>
          <w:b/>
          <w:bCs/>
          <w:sz w:val="24"/>
          <w:szCs w:val="24"/>
        </w:rPr>
      </w:pPr>
      <w:r w:rsidRPr="00586AA7">
        <w:rPr>
          <w:b/>
          <w:bCs/>
          <w:sz w:val="24"/>
          <w:szCs w:val="24"/>
        </w:rPr>
        <w:t xml:space="preserve">REALIZACJA PROGRAMU FUNDUSZE EUROPEJSKIE NA POMOC ŻYWNOŚCIOWĄ 2021 – 2027 PODPROGRAM 2023………….……str. </w:t>
      </w:r>
      <w:r w:rsidR="002571C0">
        <w:rPr>
          <w:b/>
          <w:bCs/>
          <w:sz w:val="24"/>
          <w:szCs w:val="24"/>
        </w:rPr>
        <w:t>9</w:t>
      </w:r>
    </w:p>
    <w:p w14:paraId="76E628FD" w14:textId="32FA0B43" w:rsidR="002121A5" w:rsidRPr="00586AA7" w:rsidRDefault="002121A5" w:rsidP="006764B4">
      <w:pPr>
        <w:pStyle w:val="Akapitzlist"/>
        <w:widowControl/>
        <w:numPr>
          <w:ilvl w:val="0"/>
          <w:numId w:val="30"/>
        </w:numPr>
        <w:autoSpaceDE/>
        <w:autoSpaceDN/>
        <w:spacing w:line="278" w:lineRule="auto"/>
        <w:ind w:left="1800"/>
        <w:contextualSpacing/>
        <w:rPr>
          <w:b/>
          <w:bCs/>
          <w:sz w:val="24"/>
          <w:szCs w:val="24"/>
        </w:rPr>
      </w:pPr>
      <w:r w:rsidRPr="00586AA7">
        <w:rPr>
          <w:b/>
          <w:bCs/>
          <w:sz w:val="24"/>
          <w:szCs w:val="24"/>
        </w:rPr>
        <w:t xml:space="preserve">REALIZACJA ZADAŃ Z ZAKRESU WSPIERANIA RODZINY I SYSTEMU PIECZY ZASTĘPCZEJ……………………………………str. </w:t>
      </w:r>
      <w:r w:rsidR="002571C0">
        <w:rPr>
          <w:b/>
          <w:bCs/>
          <w:sz w:val="24"/>
          <w:szCs w:val="24"/>
        </w:rPr>
        <w:t>9</w:t>
      </w:r>
    </w:p>
    <w:p w14:paraId="76BF79D4" w14:textId="2A2A75DD" w:rsidR="002121A5" w:rsidRPr="00586AA7" w:rsidRDefault="002121A5" w:rsidP="006764B4">
      <w:pPr>
        <w:pStyle w:val="Akapitzlist"/>
        <w:widowControl/>
        <w:numPr>
          <w:ilvl w:val="0"/>
          <w:numId w:val="30"/>
        </w:numPr>
        <w:autoSpaceDE/>
        <w:autoSpaceDN/>
        <w:spacing w:line="278" w:lineRule="auto"/>
        <w:ind w:left="1800"/>
        <w:contextualSpacing/>
        <w:rPr>
          <w:b/>
          <w:bCs/>
          <w:sz w:val="24"/>
          <w:szCs w:val="24"/>
        </w:rPr>
      </w:pPr>
      <w:r w:rsidRPr="00586AA7">
        <w:rPr>
          <w:b/>
          <w:bCs/>
          <w:sz w:val="24"/>
          <w:szCs w:val="24"/>
        </w:rPr>
        <w:t>REALIZACJA ZADAŃ Z ZAKRESU PRZECIWDZIAŁANIA PRZEMOCY DOMOWEJ………………………………………………………………str. 1</w:t>
      </w:r>
      <w:r w:rsidR="002571C0">
        <w:rPr>
          <w:b/>
          <w:bCs/>
          <w:sz w:val="24"/>
          <w:szCs w:val="24"/>
        </w:rPr>
        <w:t>0</w:t>
      </w:r>
    </w:p>
    <w:p w14:paraId="2AB1A70A" w14:textId="0A0F8C09" w:rsidR="002121A5" w:rsidRPr="00586AA7" w:rsidRDefault="002121A5" w:rsidP="006764B4">
      <w:pPr>
        <w:pStyle w:val="Akapitzlist"/>
        <w:widowControl/>
        <w:numPr>
          <w:ilvl w:val="0"/>
          <w:numId w:val="30"/>
        </w:numPr>
        <w:autoSpaceDE/>
        <w:autoSpaceDN/>
        <w:spacing w:line="278" w:lineRule="auto"/>
        <w:ind w:left="1800"/>
        <w:contextualSpacing/>
        <w:rPr>
          <w:b/>
          <w:bCs/>
          <w:sz w:val="24"/>
          <w:szCs w:val="24"/>
        </w:rPr>
      </w:pPr>
      <w:r w:rsidRPr="00586AA7">
        <w:rPr>
          <w:b/>
          <w:bCs/>
          <w:sz w:val="24"/>
          <w:szCs w:val="24"/>
        </w:rPr>
        <w:t>KARTA DUŻEJ RODZINY……………………………………………..str. 1</w:t>
      </w:r>
      <w:r w:rsidR="002571C0">
        <w:rPr>
          <w:b/>
          <w:bCs/>
          <w:sz w:val="24"/>
          <w:szCs w:val="24"/>
        </w:rPr>
        <w:t>0</w:t>
      </w:r>
    </w:p>
    <w:p w14:paraId="7C61E932" w14:textId="5BB640E0" w:rsidR="002121A5" w:rsidRPr="00586AA7" w:rsidRDefault="002121A5" w:rsidP="006764B4">
      <w:pPr>
        <w:pStyle w:val="Akapitzlist"/>
        <w:widowControl/>
        <w:numPr>
          <w:ilvl w:val="0"/>
          <w:numId w:val="30"/>
        </w:numPr>
        <w:autoSpaceDE/>
        <w:autoSpaceDN/>
        <w:spacing w:line="278" w:lineRule="auto"/>
        <w:ind w:left="1800"/>
        <w:contextualSpacing/>
        <w:rPr>
          <w:b/>
          <w:bCs/>
          <w:sz w:val="24"/>
          <w:szCs w:val="24"/>
        </w:rPr>
      </w:pPr>
      <w:r w:rsidRPr="00586AA7">
        <w:rPr>
          <w:b/>
          <w:bCs/>
          <w:sz w:val="24"/>
          <w:szCs w:val="24"/>
        </w:rPr>
        <w:t>ŚWIADCZENIA RODZINNE…………………………………………..str. 1</w:t>
      </w:r>
      <w:r w:rsidR="002571C0">
        <w:rPr>
          <w:b/>
          <w:bCs/>
          <w:sz w:val="24"/>
          <w:szCs w:val="24"/>
        </w:rPr>
        <w:t>1</w:t>
      </w:r>
    </w:p>
    <w:p w14:paraId="533C16B4" w14:textId="2D999540" w:rsidR="002121A5" w:rsidRPr="00586AA7" w:rsidRDefault="002121A5" w:rsidP="006764B4">
      <w:pPr>
        <w:pStyle w:val="Akapitzlist"/>
        <w:widowControl/>
        <w:numPr>
          <w:ilvl w:val="0"/>
          <w:numId w:val="33"/>
        </w:numPr>
        <w:autoSpaceDE/>
        <w:autoSpaceDN/>
        <w:spacing w:line="278" w:lineRule="auto"/>
        <w:ind w:left="2160"/>
        <w:contextualSpacing/>
        <w:rPr>
          <w:sz w:val="24"/>
          <w:szCs w:val="24"/>
        </w:rPr>
      </w:pPr>
      <w:r w:rsidRPr="00586AA7">
        <w:rPr>
          <w:sz w:val="24"/>
          <w:szCs w:val="24"/>
        </w:rPr>
        <w:t>Zasiłki rodzinne z dodatkami………………………………………….str. 1</w:t>
      </w:r>
      <w:r w:rsidR="002571C0">
        <w:rPr>
          <w:sz w:val="24"/>
          <w:szCs w:val="24"/>
        </w:rPr>
        <w:t>1</w:t>
      </w:r>
    </w:p>
    <w:p w14:paraId="433FD4D4" w14:textId="1F867135" w:rsidR="002121A5" w:rsidRPr="00586AA7" w:rsidRDefault="002121A5" w:rsidP="006764B4">
      <w:pPr>
        <w:pStyle w:val="Akapitzlist"/>
        <w:widowControl/>
        <w:numPr>
          <w:ilvl w:val="0"/>
          <w:numId w:val="33"/>
        </w:numPr>
        <w:autoSpaceDE/>
        <w:autoSpaceDN/>
        <w:spacing w:line="278" w:lineRule="auto"/>
        <w:ind w:left="2160"/>
        <w:contextualSpacing/>
        <w:rPr>
          <w:sz w:val="24"/>
          <w:szCs w:val="24"/>
        </w:rPr>
      </w:pPr>
      <w:r w:rsidRPr="00586AA7">
        <w:rPr>
          <w:sz w:val="24"/>
          <w:szCs w:val="24"/>
        </w:rPr>
        <w:t>Świadczenia opiekuńcze: zasiłek pielęgnacyjny, świadczenie pielęgnacyjne, specjalny zasiłek opiekuńczy i zasiłek dla opiekuna………………….str. 1</w:t>
      </w:r>
      <w:r w:rsidR="002571C0">
        <w:rPr>
          <w:sz w:val="24"/>
          <w:szCs w:val="24"/>
        </w:rPr>
        <w:t>3</w:t>
      </w:r>
    </w:p>
    <w:p w14:paraId="02D48FE7" w14:textId="33C9D3E4" w:rsidR="002121A5" w:rsidRPr="00586AA7" w:rsidRDefault="002121A5" w:rsidP="006764B4">
      <w:pPr>
        <w:pStyle w:val="Akapitzlist"/>
        <w:widowControl/>
        <w:numPr>
          <w:ilvl w:val="0"/>
          <w:numId w:val="33"/>
        </w:numPr>
        <w:autoSpaceDE/>
        <w:autoSpaceDN/>
        <w:spacing w:line="278" w:lineRule="auto"/>
        <w:ind w:left="2160"/>
        <w:contextualSpacing/>
        <w:rPr>
          <w:sz w:val="24"/>
          <w:szCs w:val="24"/>
        </w:rPr>
      </w:pPr>
      <w:r w:rsidRPr="00586AA7">
        <w:rPr>
          <w:sz w:val="24"/>
          <w:szCs w:val="24"/>
        </w:rPr>
        <w:t xml:space="preserve">Jednorazowa zapomoga z tytułu urodzenia się dziecka……………….str. </w:t>
      </w:r>
      <w:r w:rsidR="002571C0">
        <w:rPr>
          <w:sz w:val="24"/>
          <w:szCs w:val="24"/>
        </w:rPr>
        <w:t>14</w:t>
      </w:r>
    </w:p>
    <w:p w14:paraId="2FA13DF4" w14:textId="1AA10D06" w:rsidR="002121A5" w:rsidRPr="00586AA7" w:rsidRDefault="002121A5" w:rsidP="006764B4">
      <w:pPr>
        <w:pStyle w:val="Akapitzlist"/>
        <w:widowControl/>
        <w:numPr>
          <w:ilvl w:val="0"/>
          <w:numId w:val="33"/>
        </w:numPr>
        <w:autoSpaceDE/>
        <w:autoSpaceDN/>
        <w:spacing w:line="278" w:lineRule="auto"/>
        <w:ind w:left="2160"/>
        <w:contextualSpacing/>
        <w:rPr>
          <w:sz w:val="24"/>
          <w:szCs w:val="24"/>
        </w:rPr>
      </w:pPr>
      <w:r w:rsidRPr="00586AA7">
        <w:rPr>
          <w:sz w:val="24"/>
          <w:szCs w:val="24"/>
        </w:rPr>
        <w:t xml:space="preserve">Świadczenie rodzicielskie……………………………………………..str. </w:t>
      </w:r>
      <w:r w:rsidR="002571C0">
        <w:rPr>
          <w:sz w:val="24"/>
          <w:szCs w:val="24"/>
        </w:rPr>
        <w:t>15</w:t>
      </w:r>
    </w:p>
    <w:p w14:paraId="57D2737D" w14:textId="306C6868" w:rsidR="002121A5" w:rsidRPr="00586AA7" w:rsidRDefault="002121A5" w:rsidP="006764B4">
      <w:pPr>
        <w:pStyle w:val="Akapitzlist"/>
        <w:widowControl/>
        <w:numPr>
          <w:ilvl w:val="0"/>
          <w:numId w:val="33"/>
        </w:numPr>
        <w:autoSpaceDE/>
        <w:autoSpaceDN/>
        <w:spacing w:line="278" w:lineRule="auto"/>
        <w:ind w:left="2160"/>
        <w:contextualSpacing/>
        <w:jc w:val="left"/>
        <w:rPr>
          <w:sz w:val="24"/>
          <w:szCs w:val="24"/>
        </w:rPr>
      </w:pPr>
      <w:r w:rsidRPr="00586AA7">
        <w:rPr>
          <w:sz w:val="24"/>
          <w:szCs w:val="24"/>
        </w:rPr>
        <w:t xml:space="preserve">Ubezpieczenie społeczne i zdrowotne opłacane za niektóre osoby pobierające świadczenia opiekuńcze……………………………………………….str. </w:t>
      </w:r>
      <w:r w:rsidR="002571C0">
        <w:rPr>
          <w:sz w:val="24"/>
          <w:szCs w:val="24"/>
        </w:rPr>
        <w:t>15</w:t>
      </w:r>
    </w:p>
    <w:p w14:paraId="3FA55595" w14:textId="77C48EFF" w:rsidR="002121A5" w:rsidRPr="00586AA7" w:rsidRDefault="002121A5" w:rsidP="006764B4">
      <w:pPr>
        <w:pStyle w:val="Akapitzlist"/>
        <w:widowControl/>
        <w:numPr>
          <w:ilvl w:val="0"/>
          <w:numId w:val="30"/>
        </w:numPr>
        <w:autoSpaceDE/>
        <w:autoSpaceDN/>
        <w:spacing w:line="278" w:lineRule="auto"/>
        <w:ind w:left="1800"/>
        <w:contextualSpacing/>
        <w:rPr>
          <w:b/>
          <w:bCs/>
          <w:sz w:val="24"/>
          <w:szCs w:val="24"/>
        </w:rPr>
      </w:pPr>
      <w:r w:rsidRPr="00586AA7">
        <w:rPr>
          <w:b/>
          <w:bCs/>
          <w:sz w:val="24"/>
          <w:szCs w:val="24"/>
        </w:rPr>
        <w:t xml:space="preserve">FUNDUSZ ALIMENTACYJNY………………………………………...str. </w:t>
      </w:r>
      <w:r w:rsidR="002571C0">
        <w:rPr>
          <w:b/>
          <w:bCs/>
          <w:sz w:val="24"/>
          <w:szCs w:val="24"/>
        </w:rPr>
        <w:t>15</w:t>
      </w:r>
    </w:p>
    <w:p w14:paraId="44D1006F" w14:textId="7C9BF7FA" w:rsidR="002121A5" w:rsidRPr="00586AA7" w:rsidRDefault="002121A5" w:rsidP="006764B4">
      <w:pPr>
        <w:pStyle w:val="Akapitzlist"/>
        <w:widowControl/>
        <w:numPr>
          <w:ilvl w:val="0"/>
          <w:numId w:val="30"/>
        </w:numPr>
        <w:autoSpaceDE/>
        <w:autoSpaceDN/>
        <w:spacing w:line="278" w:lineRule="auto"/>
        <w:ind w:left="1800"/>
        <w:contextualSpacing/>
        <w:rPr>
          <w:b/>
          <w:bCs/>
          <w:sz w:val="24"/>
          <w:szCs w:val="24"/>
        </w:rPr>
      </w:pPr>
      <w:r w:rsidRPr="00586AA7">
        <w:rPr>
          <w:b/>
          <w:bCs/>
          <w:sz w:val="24"/>
          <w:szCs w:val="24"/>
        </w:rPr>
        <w:t xml:space="preserve">DODATKI MIESZKANIOWE………………………………………….str. </w:t>
      </w:r>
      <w:r w:rsidR="002571C0">
        <w:rPr>
          <w:b/>
          <w:bCs/>
          <w:sz w:val="24"/>
          <w:szCs w:val="24"/>
        </w:rPr>
        <w:t>17</w:t>
      </w:r>
    </w:p>
    <w:p w14:paraId="210A6ADB" w14:textId="15F6859A" w:rsidR="002121A5" w:rsidRPr="00586AA7" w:rsidRDefault="002121A5" w:rsidP="006764B4">
      <w:pPr>
        <w:pStyle w:val="Akapitzlist"/>
        <w:widowControl/>
        <w:numPr>
          <w:ilvl w:val="0"/>
          <w:numId w:val="30"/>
        </w:numPr>
        <w:autoSpaceDE/>
        <w:autoSpaceDN/>
        <w:spacing w:line="278" w:lineRule="auto"/>
        <w:ind w:left="1800"/>
        <w:contextualSpacing/>
        <w:rPr>
          <w:b/>
          <w:bCs/>
          <w:sz w:val="24"/>
          <w:szCs w:val="24"/>
        </w:rPr>
      </w:pPr>
      <w:r w:rsidRPr="00586AA7">
        <w:rPr>
          <w:b/>
          <w:bCs/>
          <w:sz w:val="24"/>
          <w:szCs w:val="24"/>
        </w:rPr>
        <w:t xml:space="preserve">STYPENDIA I ZASIŁKI SZKOLNE…………………………………..str. </w:t>
      </w:r>
      <w:r w:rsidR="002571C0">
        <w:rPr>
          <w:b/>
          <w:bCs/>
          <w:sz w:val="24"/>
          <w:szCs w:val="24"/>
        </w:rPr>
        <w:t>18</w:t>
      </w:r>
    </w:p>
    <w:p w14:paraId="27B226CE" w14:textId="5D8D63A2" w:rsidR="002121A5" w:rsidRPr="00586AA7" w:rsidRDefault="002121A5" w:rsidP="006764B4">
      <w:pPr>
        <w:pStyle w:val="Akapitzlist"/>
        <w:widowControl/>
        <w:numPr>
          <w:ilvl w:val="0"/>
          <w:numId w:val="30"/>
        </w:numPr>
        <w:autoSpaceDE/>
        <w:autoSpaceDN/>
        <w:spacing w:line="278" w:lineRule="auto"/>
        <w:ind w:left="1800"/>
        <w:contextualSpacing/>
        <w:rPr>
          <w:b/>
          <w:bCs/>
          <w:sz w:val="24"/>
          <w:szCs w:val="24"/>
        </w:rPr>
      </w:pPr>
      <w:r w:rsidRPr="00586AA7">
        <w:rPr>
          <w:b/>
          <w:bCs/>
          <w:sz w:val="24"/>
          <w:szCs w:val="24"/>
        </w:rPr>
        <w:t xml:space="preserve">DODATKI DO ŹRÓDEŁ OGRZEWANIA………………………….....str. </w:t>
      </w:r>
      <w:r w:rsidR="002571C0">
        <w:rPr>
          <w:b/>
          <w:bCs/>
          <w:sz w:val="24"/>
          <w:szCs w:val="24"/>
        </w:rPr>
        <w:t>18</w:t>
      </w:r>
    </w:p>
    <w:p w14:paraId="78877F1B" w14:textId="61F4505C" w:rsidR="002121A5" w:rsidRPr="00586AA7" w:rsidRDefault="002121A5" w:rsidP="006764B4">
      <w:pPr>
        <w:pStyle w:val="Akapitzlist"/>
        <w:widowControl/>
        <w:numPr>
          <w:ilvl w:val="0"/>
          <w:numId w:val="30"/>
        </w:numPr>
        <w:autoSpaceDE/>
        <w:autoSpaceDN/>
        <w:spacing w:line="278" w:lineRule="auto"/>
        <w:ind w:left="1800"/>
        <w:contextualSpacing/>
        <w:rPr>
          <w:b/>
          <w:bCs/>
          <w:sz w:val="24"/>
          <w:szCs w:val="24"/>
        </w:rPr>
      </w:pPr>
      <w:r w:rsidRPr="00586AA7">
        <w:rPr>
          <w:b/>
          <w:bCs/>
          <w:sz w:val="24"/>
          <w:szCs w:val="24"/>
        </w:rPr>
        <w:t xml:space="preserve">DODATEK OSŁONOWY……………………………………………….str. </w:t>
      </w:r>
      <w:r w:rsidR="002571C0">
        <w:rPr>
          <w:b/>
          <w:bCs/>
          <w:sz w:val="24"/>
          <w:szCs w:val="24"/>
        </w:rPr>
        <w:t>19</w:t>
      </w:r>
    </w:p>
    <w:p w14:paraId="60D41AA3" w14:textId="5D19DD05" w:rsidR="00073A3F" w:rsidRPr="006764B4" w:rsidRDefault="002121A5" w:rsidP="006764B4">
      <w:pPr>
        <w:pStyle w:val="Akapitzlist"/>
        <w:widowControl/>
        <w:numPr>
          <w:ilvl w:val="0"/>
          <w:numId w:val="30"/>
        </w:numPr>
        <w:autoSpaceDE/>
        <w:autoSpaceDN/>
        <w:spacing w:line="278" w:lineRule="auto"/>
        <w:ind w:left="1800"/>
        <w:contextualSpacing/>
        <w:rPr>
          <w:b/>
          <w:bCs/>
          <w:sz w:val="24"/>
          <w:szCs w:val="24"/>
        </w:rPr>
      </w:pPr>
      <w:r w:rsidRPr="00586AA7">
        <w:rPr>
          <w:b/>
          <w:bCs/>
          <w:sz w:val="24"/>
          <w:szCs w:val="24"/>
        </w:rPr>
        <w:t xml:space="preserve">PROGRAM „CZYSTE POWIETRZE”………………………………..str. </w:t>
      </w:r>
      <w:r w:rsidR="002571C0">
        <w:rPr>
          <w:b/>
          <w:bCs/>
          <w:sz w:val="24"/>
          <w:szCs w:val="24"/>
        </w:rPr>
        <w:t>20</w:t>
      </w:r>
    </w:p>
    <w:p w14:paraId="60F63CD2" w14:textId="11FB5D65" w:rsidR="002121A5" w:rsidRPr="00586AA7" w:rsidRDefault="002121A5" w:rsidP="006764B4">
      <w:pPr>
        <w:pStyle w:val="Akapitzlist"/>
        <w:widowControl/>
        <w:numPr>
          <w:ilvl w:val="0"/>
          <w:numId w:val="30"/>
        </w:numPr>
        <w:autoSpaceDE/>
        <w:autoSpaceDN/>
        <w:spacing w:line="278" w:lineRule="auto"/>
        <w:ind w:left="1800"/>
        <w:contextualSpacing/>
        <w:rPr>
          <w:b/>
          <w:bCs/>
          <w:sz w:val="24"/>
          <w:szCs w:val="24"/>
        </w:rPr>
      </w:pPr>
      <w:r w:rsidRPr="00586AA7">
        <w:rPr>
          <w:b/>
          <w:bCs/>
          <w:sz w:val="24"/>
          <w:szCs w:val="24"/>
        </w:rPr>
        <w:t xml:space="preserve">REALIZACJA ZADAŃ Z ZAKRESU POMOCY OBYWATELOM UKRAINY…………………………………………………………………str. </w:t>
      </w:r>
      <w:r w:rsidR="002571C0">
        <w:rPr>
          <w:b/>
          <w:bCs/>
          <w:sz w:val="24"/>
          <w:szCs w:val="24"/>
        </w:rPr>
        <w:t>20</w:t>
      </w:r>
    </w:p>
    <w:p w14:paraId="6188405F" w14:textId="28A76196" w:rsidR="002121A5" w:rsidRPr="00586AA7" w:rsidRDefault="002121A5" w:rsidP="006764B4">
      <w:pPr>
        <w:pStyle w:val="Akapitzlist"/>
        <w:widowControl/>
        <w:numPr>
          <w:ilvl w:val="0"/>
          <w:numId w:val="30"/>
        </w:numPr>
        <w:autoSpaceDE/>
        <w:autoSpaceDN/>
        <w:spacing w:line="278" w:lineRule="auto"/>
        <w:ind w:left="1800"/>
        <w:contextualSpacing/>
        <w:rPr>
          <w:b/>
          <w:bCs/>
          <w:sz w:val="24"/>
          <w:szCs w:val="24"/>
        </w:rPr>
      </w:pPr>
      <w:r w:rsidRPr="00586AA7">
        <w:rPr>
          <w:b/>
          <w:bCs/>
          <w:sz w:val="24"/>
          <w:szCs w:val="24"/>
        </w:rPr>
        <w:t xml:space="preserve">PODSUMOWANIE……………………………………………………….str. </w:t>
      </w:r>
      <w:r w:rsidR="002571C0">
        <w:rPr>
          <w:b/>
          <w:bCs/>
          <w:sz w:val="24"/>
          <w:szCs w:val="24"/>
        </w:rPr>
        <w:t>21</w:t>
      </w:r>
    </w:p>
    <w:p w14:paraId="5D8CD5A7" w14:textId="5A9CA383" w:rsidR="009C6D6B" w:rsidRDefault="009C6D6B" w:rsidP="009C6D6B">
      <w:pPr>
        <w:pStyle w:val="Nagwek1"/>
        <w:sectPr w:rsidR="009C6D6B" w:rsidSect="00073A3F">
          <w:type w:val="continuous"/>
          <w:pgSz w:w="11910" w:h="16840"/>
          <w:pgMar w:top="720" w:right="720" w:bottom="720" w:left="720" w:header="708" w:footer="708" w:gutter="0"/>
          <w:cols w:space="708"/>
          <w:docGrid w:linePitch="299"/>
        </w:sectPr>
      </w:pPr>
    </w:p>
    <w:p w14:paraId="1958D359" w14:textId="04584143" w:rsidR="00842421" w:rsidRPr="006D76A4" w:rsidRDefault="00D5082B" w:rsidP="004C3EC4">
      <w:pPr>
        <w:pStyle w:val="Akapitzlist"/>
        <w:numPr>
          <w:ilvl w:val="0"/>
          <w:numId w:val="25"/>
        </w:numPr>
        <w:tabs>
          <w:tab w:val="left" w:pos="1002"/>
        </w:tabs>
        <w:spacing w:before="79"/>
        <w:ind w:left="1796" w:hanging="719"/>
        <w:jc w:val="left"/>
        <w:rPr>
          <w:b/>
          <w:bCs/>
          <w:sz w:val="24"/>
        </w:rPr>
      </w:pPr>
      <w:r w:rsidRPr="004D56BA">
        <w:rPr>
          <w:b/>
          <w:bCs/>
          <w:spacing w:val="-2"/>
          <w:sz w:val="24"/>
        </w:rPr>
        <w:lastRenderedPageBreak/>
        <w:t>WSTĘP</w:t>
      </w:r>
      <w:r w:rsidR="00571D53">
        <w:rPr>
          <w:b/>
          <w:bCs/>
          <w:spacing w:val="-2"/>
          <w:sz w:val="24"/>
        </w:rPr>
        <w:t>.</w:t>
      </w:r>
    </w:p>
    <w:p w14:paraId="7EB66BCC" w14:textId="77777777" w:rsidR="006D76A4" w:rsidRPr="004D56BA" w:rsidRDefault="006D76A4" w:rsidP="006D76A4">
      <w:pPr>
        <w:pStyle w:val="Akapitzlist"/>
        <w:tabs>
          <w:tab w:val="left" w:pos="1002"/>
        </w:tabs>
        <w:spacing w:before="79"/>
        <w:ind w:left="1796" w:firstLine="0"/>
        <w:jc w:val="right"/>
        <w:rPr>
          <w:b/>
          <w:bCs/>
          <w:sz w:val="24"/>
        </w:rPr>
      </w:pPr>
    </w:p>
    <w:p w14:paraId="3C195D3B" w14:textId="5632F4A4" w:rsidR="00842421" w:rsidRPr="006764B4" w:rsidRDefault="006D76A4" w:rsidP="006764B4">
      <w:pPr>
        <w:jc w:val="both"/>
        <w:rPr>
          <w:sz w:val="24"/>
          <w:szCs w:val="24"/>
        </w:rPr>
      </w:pPr>
      <w:r w:rsidRPr="006764B4">
        <w:rPr>
          <w:sz w:val="24"/>
          <w:szCs w:val="24"/>
        </w:rPr>
        <w:t xml:space="preserve">         </w:t>
      </w:r>
      <w:r w:rsidR="00B46FA9" w:rsidRPr="006764B4">
        <w:rPr>
          <w:sz w:val="24"/>
          <w:szCs w:val="24"/>
        </w:rPr>
        <w:t xml:space="preserve">Pomoc społeczna jest instytucją polityki społecznej państwa, mającą na celu umożliwienie osobom i rodzinom przezwyciężenie trudnych sytuacji życiowych, których nie są w stanie pokonać, wykorzystując własne uprawnienia, zasoby i możliwości. Zadaniem pomocy społecznej jest zapobieganie tym sytuacjom przez podejmowanie działań zmierzających do życiowego usamodzielnienia osób i rodzin oraz ich integracji ze środowiskiem. Pomoc społeczna polega </w:t>
      </w:r>
      <w:r w:rsidR="006764B4">
        <w:rPr>
          <w:sz w:val="24"/>
          <w:szCs w:val="24"/>
        </w:rPr>
        <w:t xml:space="preserve">                         </w:t>
      </w:r>
      <w:r w:rsidR="00B46FA9" w:rsidRPr="006764B4">
        <w:rPr>
          <w:sz w:val="24"/>
          <w:szCs w:val="24"/>
        </w:rPr>
        <w:t xml:space="preserve">w szczególności na przyznawaniu i wypłacaniu przewidzianych ustawą świadczeń, pracy socjalnej, prowadzeniu i rozwoju niezbędnej infrastruktury socjalnej, analizie i ocenie zjawisk rodzących zapotrzebowanie na świadczenia z pomocy społecznej, realizacji zadań wynikających z rozeznanych potrzeb społecznych, rozwijaniu nowych form pomocy społecznej i samopomocy w ramach zidentyfikowanych potrzeb. Zadania pomocy społecznej na terenie Gminy </w:t>
      </w:r>
      <w:r w:rsidRPr="006764B4">
        <w:rPr>
          <w:sz w:val="24"/>
          <w:szCs w:val="24"/>
        </w:rPr>
        <w:t>Gozdowo</w:t>
      </w:r>
      <w:r w:rsidR="00B46FA9" w:rsidRPr="006764B4">
        <w:rPr>
          <w:sz w:val="24"/>
          <w:szCs w:val="24"/>
        </w:rPr>
        <w:t xml:space="preserve"> realizowane są przez Gminny Ośrodek Pomocy Społecznej w </w:t>
      </w:r>
      <w:r w:rsidRPr="006764B4">
        <w:rPr>
          <w:sz w:val="24"/>
          <w:szCs w:val="24"/>
        </w:rPr>
        <w:t>Gozdowie</w:t>
      </w:r>
      <w:r w:rsidR="00B46FA9" w:rsidRPr="006764B4">
        <w:rPr>
          <w:sz w:val="24"/>
          <w:szCs w:val="24"/>
        </w:rPr>
        <w:t xml:space="preserve">, który współpracuje </w:t>
      </w:r>
      <w:r w:rsidRPr="006764B4">
        <w:rPr>
          <w:sz w:val="24"/>
          <w:szCs w:val="24"/>
        </w:rPr>
        <w:t>z</w:t>
      </w:r>
      <w:r w:rsidR="00B46FA9" w:rsidRPr="006764B4">
        <w:rPr>
          <w:sz w:val="24"/>
          <w:szCs w:val="24"/>
        </w:rPr>
        <w:t xml:space="preserve"> instytucjami </w:t>
      </w:r>
      <w:r w:rsidR="006764B4">
        <w:rPr>
          <w:sz w:val="24"/>
          <w:szCs w:val="24"/>
        </w:rPr>
        <w:t xml:space="preserve">                              </w:t>
      </w:r>
      <w:r w:rsidR="00B46FA9" w:rsidRPr="006764B4">
        <w:rPr>
          <w:sz w:val="24"/>
          <w:szCs w:val="24"/>
        </w:rPr>
        <w:t xml:space="preserve">i osobami fizycznymi, zaangażowanymi w pomoc społeczną. </w:t>
      </w:r>
    </w:p>
    <w:p w14:paraId="341A6332" w14:textId="12BC26BE" w:rsidR="00842421" w:rsidRPr="006764B4" w:rsidRDefault="00115341" w:rsidP="006764B4">
      <w:pPr>
        <w:jc w:val="both"/>
        <w:rPr>
          <w:sz w:val="24"/>
          <w:szCs w:val="24"/>
        </w:rPr>
      </w:pPr>
      <w:r w:rsidRPr="006764B4">
        <w:rPr>
          <w:sz w:val="24"/>
          <w:szCs w:val="24"/>
        </w:rPr>
        <w:t xml:space="preserve">       </w:t>
      </w:r>
      <w:r w:rsidR="00D5082B" w:rsidRPr="006764B4">
        <w:rPr>
          <w:sz w:val="24"/>
          <w:szCs w:val="24"/>
        </w:rPr>
        <w:t>Zgodnie z art. 110 ust 9 ustawy z dnia 12 marca 2004 roku o pomocy społecznej (tekst jednolity Dz. U. z 2024 r., poz. 1283 ze zm.), Kierownik</w:t>
      </w:r>
      <w:r w:rsidR="00F54978" w:rsidRPr="006764B4">
        <w:rPr>
          <w:sz w:val="24"/>
          <w:szCs w:val="24"/>
        </w:rPr>
        <w:t xml:space="preserve"> </w:t>
      </w:r>
      <w:r w:rsidR="00D5082B" w:rsidRPr="006764B4">
        <w:rPr>
          <w:sz w:val="24"/>
          <w:szCs w:val="24"/>
        </w:rPr>
        <w:t xml:space="preserve">Ośrodka Pomocy Społecznej w </w:t>
      </w:r>
      <w:r w:rsidR="00F54978" w:rsidRPr="006764B4">
        <w:rPr>
          <w:sz w:val="24"/>
          <w:szCs w:val="24"/>
        </w:rPr>
        <w:t>Gozdowie</w:t>
      </w:r>
      <w:r w:rsidR="00D5082B" w:rsidRPr="006764B4">
        <w:rPr>
          <w:sz w:val="24"/>
          <w:szCs w:val="24"/>
        </w:rPr>
        <w:t xml:space="preserve"> przedkłada Radzie Gminy</w:t>
      </w:r>
      <w:r w:rsidR="00F54978" w:rsidRPr="006764B4">
        <w:rPr>
          <w:sz w:val="24"/>
          <w:szCs w:val="24"/>
        </w:rPr>
        <w:t xml:space="preserve"> </w:t>
      </w:r>
      <w:r w:rsidR="00D5082B" w:rsidRPr="006764B4">
        <w:rPr>
          <w:sz w:val="24"/>
          <w:szCs w:val="24"/>
        </w:rPr>
        <w:t>roczne sprawozdanie z działalności Ośrodka za 2024 rok.</w:t>
      </w:r>
    </w:p>
    <w:p w14:paraId="3666D583" w14:textId="48EDA549" w:rsidR="00842421" w:rsidRPr="006764B4" w:rsidRDefault="00D5082B" w:rsidP="006764B4">
      <w:pPr>
        <w:jc w:val="both"/>
        <w:rPr>
          <w:sz w:val="24"/>
          <w:szCs w:val="24"/>
        </w:rPr>
      </w:pPr>
      <w:r w:rsidRPr="006764B4">
        <w:rPr>
          <w:sz w:val="24"/>
          <w:szCs w:val="24"/>
        </w:rPr>
        <w:t>Podstawowym aktem prawnym, na podstawie którego funkcjonuje Gminny Ośrodek Pomocy Społecznej w</w:t>
      </w:r>
      <w:r w:rsidR="00D74587" w:rsidRPr="006764B4">
        <w:rPr>
          <w:sz w:val="24"/>
          <w:szCs w:val="24"/>
        </w:rPr>
        <w:t xml:space="preserve"> Gozdowie</w:t>
      </w:r>
      <w:r w:rsidRPr="006764B4">
        <w:rPr>
          <w:sz w:val="24"/>
          <w:szCs w:val="24"/>
        </w:rPr>
        <w:t>, jest ustawa o pomocy społecznej z dnia 12 marca 2004r. (tekst jednolity Dz. U. z 2024 r., poz. 1283 ze zm.). Ponadto w Ośrodku realizowane są zadania wynikające z innych aktów prawnych, w szczególności:</w:t>
      </w:r>
    </w:p>
    <w:p w14:paraId="2219D098" w14:textId="77777777" w:rsidR="00842421" w:rsidRPr="006764B4" w:rsidRDefault="00D5082B" w:rsidP="006764B4">
      <w:pPr>
        <w:pStyle w:val="Akapitzlist"/>
        <w:numPr>
          <w:ilvl w:val="0"/>
          <w:numId w:val="34"/>
        </w:numPr>
        <w:rPr>
          <w:sz w:val="24"/>
          <w:szCs w:val="24"/>
        </w:rPr>
      </w:pPr>
      <w:r w:rsidRPr="006764B4">
        <w:rPr>
          <w:sz w:val="24"/>
          <w:szCs w:val="24"/>
        </w:rPr>
        <w:t>Ustawa o świadczeniach opieki zdrowotnej ze środków publicznych z dnia 27 sierpnia 2004r. / tekst jednolity Dz. U. z 2024r. poz. 146 ze zm./</w:t>
      </w:r>
    </w:p>
    <w:p w14:paraId="53640E11" w14:textId="77777777" w:rsidR="00842421" w:rsidRPr="006764B4" w:rsidRDefault="00D5082B" w:rsidP="006764B4">
      <w:pPr>
        <w:pStyle w:val="Akapitzlist"/>
        <w:numPr>
          <w:ilvl w:val="0"/>
          <w:numId w:val="34"/>
        </w:numPr>
        <w:rPr>
          <w:sz w:val="24"/>
          <w:szCs w:val="24"/>
        </w:rPr>
      </w:pPr>
      <w:r w:rsidRPr="006764B4">
        <w:rPr>
          <w:sz w:val="24"/>
          <w:szCs w:val="24"/>
        </w:rPr>
        <w:t>Ustawa o świadczeniach rodzinnych z dnia 28 listopada 2003r. /tekst jednolity Dz. U. z 2024r. poz. 323 ze zm./</w:t>
      </w:r>
    </w:p>
    <w:p w14:paraId="407C7A84" w14:textId="77777777" w:rsidR="00842421" w:rsidRPr="006764B4" w:rsidRDefault="00D5082B" w:rsidP="006764B4">
      <w:pPr>
        <w:pStyle w:val="Akapitzlist"/>
        <w:numPr>
          <w:ilvl w:val="0"/>
          <w:numId w:val="34"/>
        </w:numPr>
        <w:rPr>
          <w:sz w:val="24"/>
          <w:szCs w:val="24"/>
        </w:rPr>
      </w:pPr>
      <w:r w:rsidRPr="006764B4">
        <w:rPr>
          <w:sz w:val="24"/>
          <w:szCs w:val="24"/>
        </w:rPr>
        <w:t>Ustawa o pomocy osobom uprawnionym do alimentów z dnia 7 września 2007r. /tekst jednolity Dz. U. z 2023r. poz. 1993 ze zm./</w:t>
      </w:r>
    </w:p>
    <w:p w14:paraId="0274F9B7" w14:textId="77777777" w:rsidR="00842421" w:rsidRPr="006764B4" w:rsidRDefault="00D5082B" w:rsidP="006764B4">
      <w:pPr>
        <w:pStyle w:val="Akapitzlist"/>
        <w:numPr>
          <w:ilvl w:val="0"/>
          <w:numId w:val="34"/>
        </w:numPr>
        <w:rPr>
          <w:sz w:val="24"/>
          <w:szCs w:val="24"/>
        </w:rPr>
      </w:pPr>
      <w:r w:rsidRPr="006764B4">
        <w:rPr>
          <w:sz w:val="24"/>
          <w:szCs w:val="24"/>
        </w:rPr>
        <w:t>Ustawa o wsparciu kobiet w ciąży i rodzin „Za życiem” z dnia 4 listopada 2016r. / tekst jednolity Dz.U. z 2024r. poz. 1829/</w:t>
      </w:r>
    </w:p>
    <w:p w14:paraId="5C9C9A33" w14:textId="77777777" w:rsidR="00842421" w:rsidRPr="006764B4" w:rsidRDefault="00D5082B" w:rsidP="006764B4">
      <w:pPr>
        <w:pStyle w:val="Akapitzlist"/>
        <w:numPr>
          <w:ilvl w:val="0"/>
          <w:numId w:val="34"/>
        </w:numPr>
        <w:rPr>
          <w:sz w:val="24"/>
          <w:szCs w:val="24"/>
        </w:rPr>
      </w:pPr>
      <w:r w:rsidRPr="006764B4">
        <w:rPr>
          <w:sz w:val="24"/>
          <w:szCs w:val="24"/>
        </w:rPr>
        <w:t>Ustawa o systemie ubezpieczeń społecznych z dnia 13 października 1998r. /tekst jednolity Dz.U. z 2024r. poz. 497 ze zm./</w:t>
      </w:r>
    </w:p>
    <w:p w14:paraId="7ED4839F" w14:textId="77777777" w:rsidR="00842421" w:rsidRPr="006764B4" w:rsidRDefault="00D5082B" w:rsidP="006764B4">
      <w:pPr>
        <w:pStyle w:val="Akapitzlist"/>
        <w:numPr>
          <w:ilvl w:val="0"/>
          <w:numId w:val="34"/>
        </w:numPr>
        <w:rPr>
          <w:sz w:val="24"/>
          <w:szCs w:val="24"/>
        </w:rPr>
      </w:pPr>
      <w:r w:rsidRPr="006764B4">
        <w:rPr>
          <w:sz w:val="24"/>
          <w:szCs w:val="24"/>
        </w:rPr>
        <w:t>Ustawa o wspieraniu rodziny i systemie pieczy zastępczej z dnia 9 czerwca 2011r. / tekst jednolity Dz. U. z 2024r. poz. 177 ze zm./</w:t>
      </w:r>
    </w:p>
    <w:p w14:paraId="39CA6D96" w14:textId="697F4B62" w:rsidR="00842421" w:rsidRPr="006764B4" w:rsidRDefault="00D5082B" w:rsidP="006764B4">
      <w:pPr>
        <w:pStyle w:val="Akapitzlist"/>
        <w:numPr>
          <w:ilvl w:val="0"/>
          <w:numId w:val="34"/>
        </w:numPr>
        <w:rPr>
          <w:sz w:val="24"/>
          <w:szCs w:val="24"/>
        </w:rPr>
      </w:pPr>
      <w:r w:rsidRPr="006764B4">
        <w:rPr>
          <w:sz w:val="24"/>
          <w:szCs w:val="24"/>
        </w:rPr>
        <w:t>Ustawa o wychowaniu w trzeźwości i przeciwdziałaniu alkoholizmowi z dnia 26 października 1982r. /tekst jednolity Dz.U. z 202</w:t>
      </w:r>
      <w:r w:rsidR="00824206" w:rsidRPr="006764B4">
        <w:rPr>
          <w:sz w:val="24"/>
          <w:szCs w:val="24"/>
        </w:rPr>
        <w:t>4</w:t>
      </w:r>
      <w:r w:rsidRPr="006764B4">
        <w:rPr>
          <w:sz w:val="24"/>
          <w:szCs w:val="24"/>
        </w:rPr>
        <w:t>r. poz. 2151 ze zm./</w:t>
      </w:r>
    </w:p>
    <w:p w14:paraId="25DAF307" w14:textId="77777777" w:rsidR="00842421" w:rsidRPr="006764B4" w:rsidRDefault="00D5082B" w:rsidP="006764B4">
      <w:pPr>
        <w:pStyle w:val="Akapitzlist"/>
        <w:numPr>
          <w:ilvl w:val="0"/>
          <w:numId w:val="34"/>
        </w:numPr>
        <w:rPr>
          <w:sz w:val="24"/>
          <w:szCs w:val="24"/>
        </w:rPr>
      </w:pPr>
      <w:r w:rsidRPr="006764B4">
        <w:rPr>
          <w:sz w:val="24"/>
          <w:szCs w:val="24"/>
        </w:rPr>
        <w:t>Ustawa o przeciwdziałaniu przemocy domowej z dnia 29 lipca 2005r. /tekst jednolity Dz.</w:t>
      </w:r>
    </w:p>
    <w:p w14:paraId="5BAA1DB8" w14:textId="77777777" w:rsidR="00842421" w:rsidRPr="006764B4" w:rsidRDefault="00D5082B" w:rsidP="006764B4">
      <w:pPr>
        <w:pStyle w:val="Akapitzlist"/>
        <w:numPr>
          <w:ilvl w:val="0"/>
          <w:numId w:val="34"/>
        </w:numPr>
        <w:rPr>
          <w:sz w:val="24"/>
          <w:szCs w:val="24"/>
        </w:rPr>
      </w:pPr>
      <w:r w:rsidRPr="006764B4">
        <w:rPr>
          <w:sz w:val="24"/>
          <w:szCs w:val="24"/>
        </w:rPr>
        <w:t>U. z 2024r. poz. 424 ze zm./</w:t>
      </w:r>
    </w:p>
    <w:p w14:paraId="309515AC" w14:textId="77777777" w:rsidR="00842421" w:rsidRPr="006764B4" w:rsidRDefault="00D5082B" w:rsidP="006764B4">
      <w:pPr>
        <w:pStyle w:val="Akapitzlist"/>
        <w:numPr>
          <w:ilvl w:val="0"/>
          <w:numId w:val="34"/>
        </w:numPr>
        <w:rPr>
          <w:sz w:val="24"/>
          <w:szCs w:val="24"/>
        </w:rPr>
      </w:pPr>
      <w:r w:rsidRPr="006764B4">
        <w:rPr>
          <w:sz w:val="24"/>
          <w:szCs w:val="24"/>
        </w:rPr>
        <w:t>Ustawa o przeciwdziałaniu narkomanii z dnia 29 lipca 2005r. /tekst jednolity Dz. U. z 2023r. poz. 1939 ze zm./</w:t>
      </w:r>
    </w:p>
    <w:p w14:paraId="626D3422" w14:textId="77777777" w:rsidR="00842421" w:rsidRPr="006764B4" w:rsidRDefault="00D5082B" w:rsidP="006764B4">
      <w:pPr>
        <w:pStyle w:val="Akapitzlist"/>
        <w:numPr>
          <w:ilvl w:val="0"/>
          <w:numId w:val="34"/>
        </w:numPr>
        <w:rPr>
          <w:sz w:val="24"/>
          <w:szCs w:val="24"/>
        </w:rPr>
      </w:pPr>
      <w:r w:rsidRPr="006764B4">
        <w:rPr>
          <w:sz w:val="24"/>
          <w:szCs w:val="24"/>
        </w:rPr>
        <w:t>Ustawa o ochronie zdrowia psychicznego z dnia 19 sierpnia 1994r. /tekst jednolity Dz. U. z 2024r. poz. 917/</w:t>
      </w:r>
    </w:p>
    <w:p w14:paraId="1275F597" w14:textId="77777777" w:rsidR="00842421" w:rsidRPr="006764B4" w:rsidRDefault="00D5082B" w:rsidP="006764B4">
      <w:pPr>
        <w:pStyle w:val="Akapitzlist"/>
        <w:numPr>
          <w:ilvl w:val="0"/>
          <w:numId w:val="34"/>
        </w:numPr>
        <w:rPr>
          <w:sz w:val="24"/>
          <w:szCs w:val="24"/>
        </w:rPr>
      </w:pPr>
      <w:r w:rsidRPr="006764B4">
        <w:rPr>
          <w:sz w:val="24"/>
          <w:szCs w:val="24"/>
        </w:rPr>
        <w:t>Ustawa o zatrudnieniu socjalnym z dnia 13 czerwca 2003 r. / tekst jednolity Dz. U. z 2022r. poz. 2241 ze zm./</w:t>
      </w:r>
    </w:p>
    <w:p w14:paraId="525B5149" w14:textId="77777777" w:rsidR="00842421" w:rsidRPr="006764B4" w:rsidRDefault="00D5082B" w:rsidP="006764B4">
      <w:pPr>
        <w:pStyle w:val="Akapitzlist"/>
        <w:numPr>
          <w:ilvl w:val="0"/>
          <w:numId w:val="34"/>
        </w:numPr>
        <w:rPr>
          <w:sz w:val="24"/>
          <w:szCs w:val="24"/>
        </w:rPr>
      </w:pPr>
      <w:r w:rsidRPr="006764B4">
        <w:rPr>
          <w:sz w:val="24"/>
          <w:szCs w:val="24"/>
        </w:rPr>
        <w:t>Ustawa o promocji zatrudnienia i instytucjach rynku pracy /tekst jednolity Dz. U. z 2024r. poz. 475 ze zm./</w:t>
      </w:r>
    </w:p>
    <w:p w14:paraId="144A368A" w14:textId="77777777" w:rsidR="00842421" w:rsidRPr="006764B4" w:rsidRDefault="00D5082B" w:rsidP="006764B4">
      <w:pPr>
        <w:pStyle w:val="Akapitzlist"/>
        <w:numPr>
          <w:ilvl w:val="0"/>
          <w:numId w:val="34"/>
        </w:numPr>
        <w:rPr>
          <w:sz w:val="24"/>
          <w:szCs w:val="24"/>
        </w:rPr>
      </w:pPr>
      <w:r w:rsidRPr="006764B4">
        <w:rPr>
          <w:sz w:val="24"/>
          <w:szCs w:val="24"/>
        </w:rPr>
        <w:t>Uchwała nr 149 Rady Ministrów w sprawie ustanowienia wieloletniego rządowego programu "Programu Posiłek w szkole i w domu" na lata 2024-2028 z dnia 23 sierpnia 2023 r. / M.P. z 2023r. poz.881 ze zm./</w:t>
      </w:r>
    </w:p>
    <w:p w14:paraId="7E1AF783" w14:textId="77777777" w:rsidR="00842421" w:rsidRPr="006764B4" w:rsidRDefault="00D5082B" w:rsidP="006764B4">
      <w:pPr>
        <w:pStyle w:val="Akapitzlist"/>
        <w:numPr>
          <w:ilvl w:val="0"/>
          <w:numId w:val="34"/>
        </w:numPr>
        <w:rPr>
          <w:sz w:val="24"/>
          <w:szCs w:val="24"/>
        </w:rPr>
      </w:pPr>
      <w:r w:rsidRPr="006764B4">
        <w:rPr>
          <w:sz w:val="24"/>
          <w:szCs w:val="24"/>
        </w:rPr>
        <w:t>Ustawa o Karcie Dużej Rodziny z dnia 5 grudnia 2014r. /tekst jednolity Dz. U. z 2024r. poz. 1512/</w:t>
      </w:r>
    </w:p>
    <w:p w14:paraId="6B96634F" w14:textId="77777777" w:rsidR="00842421" w:rsidRPr="006764B4" w:rsidRDefault="00D5082B" w:rsidP="006764B4">
      <w:pPr>
        <w:pStyle w:val="Akapitzlist"/>
        <w:numPr>
          <w:ilvl w:val="0"/>
          <w:numId w:val="34"/>
        </w:numPr>
        <w:rPr>
          <w:sz w:val="24"/>
          <w:szCs w:val="24"/>
        </w:rPr>
      </w:pPr>
      <w:r w:rsidRPr="006764B4">
        <w:rPr>
          <w:sz w:val="24"/>
          <w:szCs w:val="24"/>
        </w:rPr>
        <w:t xml:space="preserve">Ustawa o dodatkach mieszkaniowych z dnia 11 czerwca 2001r. /tekst jednolity Dz. U. z 2023r. </w:t>
      </w:r>
      <w:r w:rsidRPr="006764B4">
        <w:rPr>
          <w:sz w:val="24"/>
          <w:szCs w:val="24"/>
        </w:rPr>
        <w:lastRenderedPageBreak/>
        <w:t>poz. 1335/</w:t>
      </w:r>
    </w:p>
    <w:p w14:paraId="036CBE52" w14:textId="77777777" w:rsidR="00842421" w:rsidRDefault="00D5082B" w:rsidP="006764B4">
      <w:pPr>
        <w:pStyle w:val="Akapitzlist"/>
        <w:numPr>
          <w:ilvl w:val="0"/>
          <w:numId w:val="34"/>
        </w:numPr>
        <w:rPr>
          <w:sz w:val="24"/>
          <w:szCs w:val="24"/>
        </w:rPr>
      </w:pPr>
      <w:r w:rsidRPr="006764B4">
        <w:rPr>
          <w:sz w:val="24"/>
          <w:szCs w:val="24"/>
        </w:rPr>
        <w:t>Ustawa o dodatku osłonowym z dnia 17 grudnia 2021 roku /tekst jednolity Dz. U. z 2024 roku poz. 953/</w:t>
      </w:r>
    </w:p>
    <w:p w14:paraId="7DCE0390" w14:textId="77777777" w:rsidR="00842421" w:rsidRPr="006764B4" w:rsidRDefault="00D5082B" w:rsidP="006764B4">
      <w:pPr>
        <w:pStyle w:val="Akapitzlist"/>
        <w:numPr>
          <w:ilvl w:val="0"/>
          <w:numId w:val="34"/>
        </w:numPr>
        <w:rPr>
          <w:sz w:val="24"/>
          <w:szCs w:val="24"/>
        </w:rPr>
      </w:pPr>
      <w:r w:rsidRPr="006764B4">
        <w:rPr>
          <w:sz w:val="24"/>
          <w:szCs w:val="24"/>
        </w:rPr>
        <w:t>Ustawa o pomocy obywatelom Ukrainy w związku z konfliktem zbrojnym na terytorium tego państwa z dnia 12 marca 2022 r. /tekst jednolity Dz. U. z 2024 roku poz. 167 ze zm./</w:t>
      </w:r>
    </w:p>
    <w:p w14:paraId="31D3F8FA" w14:textId="77777777" w:rsidR="00842421" w:rsidRPr="006764B4" w:rsidRDefault="00842421" w:rsidP="006764B4">
      <w:pPr>
        <w:jc w:val="both"/>
        <w:rPr>
          <w:sz w:val="24"/>
          <w:szCs w:val="24"/>
        </w:rPr>
      </w:pPr>
    </w:p>
    <w:p w14:paraId="1A658679" w14:textId="73643777" w:rsidR="00842421" w:rsidRPr="006764B4" w:rsidRDefault="00D033DF" w:rsidP="006764B4">
      <w:pPr>
        <w:jc w:val="both"/>
        <w:rPr>
          <w:sz w:val="24"/>
          <w:szCs w:val="24"/>
        </w:rPr>
      </w:pPr>
      <w:r w:rsidRPr="006764B4">
        <w:rPr>
          <w:sz w:val="24"/>
          <w:szCs w:val="24"/>
        </w:rPr>
        <w:t xml:space="preserve">        </w:t>
      </w:r>
      <w:r w:rsidR="00D5082B" w:rsidRPr="006764B4">
        <w:rPr>
          <w:sz w:val="24"/>
          <w:szCs w:val="24"/>
        </w:rPr>
        <w:t>Przy realizacji zadań Gminny Ośrodek Pomocy Społecznej</w:t>
      </w:r>
      <w:r w:rsidR="00D74587" w:rsidRPr="006764B4">
        <w:rPr>
          <w:sz w:val="24"/>
          <w:szCs w:val="24"/>
        </w:rPr>
        <w:t xml:space="preserve"> w</w:t>
      </w:r>
      <w:r w:rsidR="00800F1A" w:rsidRPr="006764B4">
        <w:rPr>
          <w:sz w:val="24"/>
          <w:szCs w:val="24"/>
        </w:rPr>
        <w:t xml:space="preserve"> Gozdowie</w:t>
      </w:r>
      <w:r w:rsidR="00D5082B" w:rsidRPr="006764B4">
        <w:rPr>
          <w:sz w:val="24"/>
          <w:szCs w:val="24"/>
        </w:rPr>
        <w:t xml:space="preserve"> współpracuje </w:t>
      </w:r>
      <w:r w:rsidR="006764B4">
        <w:rPr>
          <w:sz w:val="24"/>
          <w:szCs w:val="24"/>
        </w:rPr>
        <w:t xml:space="preserve">                            </w:t>
      </w:r>
      <w:r w:rsidR="00D5082B" w:rsidRPr="006764B4">
        <w:rPr>
          <w:sz w:val="24"/>
          <w:szCs w:val="24"/>
        </w:rPr>
        <w:t xml:space="preserve">w </w:t>
      </w:r>
      <w:r w:rsidR="006D1EF7" w:rsidRPr="006764B4">
        <w:rPr>
          <w:sz w:val="24"/>
          <w:szCs w:val="24"/>
        </w:rPr>
        <w:t xml:space="preserve">          </w:t>
      </w:r>
      <w:r w:rsidR="00D5082B" w:rsidRPr="006764B4">
        <w:rPr>
          <w:sz w:val="24"/>
          <w:szCs w:val="24"/>
        </w:rPr>
        <w:t xml:space="preserve">szczególności z </w:t>
      </w:r>
      <w:r w:rsidR="00800F1A" w:rsidRPr="006764B4">
        <w:rPr>
          <w:sz w:val="24"/>
          <w:szCs w:val="24"/>
        </w:rPr>
        <w:t>Powiatowym Centrum Pomocy Rodzinie</w:t>
      </w:r>
      <w:r w:rsidR="00115341" w:rsidRPr="006764B4">
        <w:rPr>
          <w:sz w:val="24"/>
          <w:szCs w:val="24"/>
        </w:rPr>
        <w:t xml:space="preserve"> w Sierpcu</w:t>
      </w:r>
      <w:r w:rsidR="00800F1A" w:rsidRPr="006764B4">
        <w:rPr>
          <w:sz w:val="24"/>
          <w:szCs w:val="24"/>
        </w:rPr>
        <w:t xml:space="preserve"> , </w:t>
      </w:r>
      <w:r w:rsidR="00D5082B" w:rsidRPr="006764B4">
        <w:rPr>
          <w:sz w:val="24"/>
          <w:szCs w:val="24"/>
        </w:rPr>
        <w:t xml:space="preserve">Powiatowym Urzędem Pracy, Sądem Rodzinnym, Komendą Policji, szkołami, placówkami służby zdrowia, prokuraturą, ośrodkami pomocy społecznej z terenu powiatu </w:t>
      </w:r>
      <w:r w:rsidRPr="006764B4">
        <w:rPr>
          <w:sz w:val="24"/>
          <w:szCs w:val="24"/>
        </w:rPr>
        <w:t>sierpeckiego</w:t>
      </w:r>
      <w:r w:rsidR="00D5082B" w:rsidRPr="006764B4">
        <w:rPr>
          <w:sz w:val="24"/>
          <w:szCs w:val="24"/>
        </w:rPr>
        <w:t>, Bankiem Żywności</w:t>
      </w:r>
      <w:r w:rsidRPr="006764B4">
        <w:rPr>
          <w:sz w:val="24"/>
          <w:szCs w:val="24"/>
        </w:rPr>
        <w:t xml:space="preserve"> w Płocku</w:t>
      </w:r>
      <w:r w:rsidR="00D5082B" w:rsidRPr="006764B4">
        <w:rPr>
          <w:sz w:val="24"/>
          <w:szCs w:val="24"/>
        </w:rPr>
        <w:t xml:space="preserve">, </w:t>
      </w:r>
    </w:p>
    <w:p w14:paraId="3698088F" w14:textId="77777777" w:rsidR="006764B4" w:rsidRDefault="006764B4" w:rsidP="006764B4">
      <w:pPr>
        <w:jc w:val="both"/>
        <w:rPr>
          <w:sz w:val="24"/>
          <w:szCs w:val="24"/>
        </w:rPr>
      </w:pPr>
    </w:p>
    <w:p w14:paraId="01E3A77E" w14:textId="38753AA9" w:rsidR="00842421" w:rsidRPr="006764B4" w:rsidRDefault="00D033DF" w:rsidP="006764B4">
      <w:pPr>
        <w:pStyle w:val="Akapitzlist"/>
        <w:numPr>
          <w:ilvl w:val="0"/>
          <w:numId w:val="25"/>
        </w:numPr>
        <w:jc w:val="both"/>
        <w:rPr>
          <w:b/>
          <w:bCs/>
          <w:sz w:val="24"/>
          <w:szCs w:val="24"/>
        </w:rPr>
      </w:pPr>
      <w:r w:rsidRPr="006764B4">
        <w:rPr>
          <w:b/>
          <w:bCs/>
          <w:sz w:val="24"/>
          <w:szCs w:val="24"/>
        </w:rPr>
        <w:t>S</w:t>
      </w:r>
      <w:r w:rsidR="00D5082B" w:rsidRPr="006764B4">
        <w:rPr>
          <w:b/>
          <w:bCs/>
          <w:sz w:val="24"/>
          <w:szCs w:val="24"/>
        </w:rPr>
        <w:t>TRUKTURA</w:t>
      </w:r>
      <w:r w:rsidR="00D5082B" w:rsidRPr="006764B4">
        <w:rPr>
          <w:b/>
          <w:bCs/>
          <w:sz w:val="24"/>
          <w:szCs w:val="24"/>
        </w:rPr>
        <w:tab/>
        <w:t>ZATRUDNIENIA</w:t>
      </w:r>
      <w:r w:rsidR="00D5082B" w:rsidRPr="006764B4">
        <w:rPr>
          <w:b/>
          <w:bCs/>
          <w:sz w:val="24"/>
          <w:szCs w:val="24"/>
        </w:rPr>
        <w:tab/>
        <w:t>W</w:t>
      </w:r>
      <w:r w:rsidR="00D5082B" w:rsidRPr="006764B4">
        <w:rPr>
          <w:b/>
          <w:bCs/>
          <w:sz w:val="24"/>
          <w:szCs w:val="24"/>
        </w:rPr>
        <w:tab/>
        <w:t>GMINNYM</w:t>
      </w:r>
      <w:r w:rsidR="00D5082B" w:rsidRPr="006764B4">
        <w:rPr>
          <w:b/>
          <w:bCs/>
          <w:sz w:val="24"/>
          <w:szCs w:val="24"/>
        </w:rPr>
        <w:tab/>
        <w:t>OŚRODKU</w:t>
      </w:r>
      <w:r w:rsidR="006764B4" w:rsidRPr="006764B4">
        <w:rPr>
          <w:b/>
          <w:bCs/>
          <w:sz w:val="24"/>
          <w:szCs w:val="24"/>
        </w:rPr>
        <w:t xml:space="preserve"> </w:t>
      </w:r>
      <w:r w:rsidR="00D5082B" w:rsidRPr="006764B4">
        <w:rPr>
          <w:b/>
          <w:bCs/>
          <w:sz w:val="24"/>
          <w:szCs w:val="24"/>
        </w:rPr>
        <w:t xml:space="preserve">POMOCY SPOŁECZNEJ W </w:t>
      </w:r>
      <w:r w:rsidRPr="006764B4">
        <w:rPr>
          <w:b/>
          <w:bCs/>
          <w:sz w:val="24"/>
          <w:szCs w:val="24"/>
        </w:rPr>
        <w:t>GOZDOWIE</w:t>
      </w:r>
      <w:r w:rsidR="00571D53">
        <w:rPr>
          <w:b/>
          <w:bCs/>
          <w:sz w:val="24"/>
          <w:szCs w:val="24"/>
        </w:rPr>
        <w:t>.</w:t>
      </w:r>
    </w:p>
    <w:p w14:paraId="7D07CC9D" w14:textId="77777777" w:rsidR="00D264B1" w:rsidRPr="006764B4" w:rsidRDefault="00D264B1" w:rsidP="006764B4">
      <w:pPr>
        <w:jc w:val="both"/>
        <w:rPr>
          <w:b/>
          <w:bCs/>
          <w:sz w:val="24"/>
          <w:szCs w:val="24"/>
        </w:rPr>
      </w:pPr>
    </w:p>
    <w:p w14:paraId="159D49B1" w14:textId="77777777" w:rsidR="00842421" w:rsidRPr="006764B4" w:rsidRDefault="00D5082B" w:rsidP="00571D53">
      <w:pPr>
        <w:ind w:firstLine="720"/>
        <w:jc w:val="both"/>
        <w:rPr>
          <w:sz w:val="24"/>
          <w:szCs w:val="24"/>
        </w:rPr>
      </w:pPr>
      <w:r w:rsidRPr="006764B4">
        <w:rPr>
          <w:sz w:val="24"/>
          <w:szCs w:val="24"/>
        </w:rPr>
        <w:t>Utworzenie i utrzymanie Ośrodka Pomocy Społecznej, w tym zapewnienie środków na wynagrodzenia pracowników, jest zadaniem obowiązkowym gminy wynikającym z art. 17 ust 18 ustawy z dnia 12 marca 2004r. o pomocy społecznej.</w:t>
      </w:r>
    </w:p>
    <w:p w14:paraId="6467F37D" w14:textId="24BFE749" w:rsidR="00842421" w:rsidRPr="006764B4" w:rsidRDefault="00D5082B" w:rsidP="00571D53">
      <w:pPr>
        <w:ind w:firstLine="720"/>
        <w:jc w:val="both"/>
        <w:rPr>
          <w:sz w:val="24"/>
          <w:szCs w:val="24"/>
        </w:rPr>
      </w:pPr>
      <w:r w:rsidRPr="006764B4">
        <w:rPr>
          <w:sz w:val="24"/>
          <w:szCs w:val="24"/>
        </w:rPr>
        <w:t>Gminnym Ośrodkiem Pomocy Społecznej kieruje jednoosobowo kierownik. W czasie nieobecności Kierownika jego obwiązki wykonuje  inny upoważniony pracownik. Kierownik prowadzi nadzór merytoryczny i organizację pracy oraz ponosi odpowiedzialność finansową w Ośrodku.</w:t>
      </w:r>
    </w:p>
    <w:p w14:paraId="02F4E073" w14:textId="33FBC362" w:rsidR="00842421" w:rsidRPr="006764B4" w:rsidRDefault="00D5082B" w:rsidP="006764B4">
      <w:pPr>
        <w:jc w:val="both"/>
        <w:rPr>
          <w:sz w:val="24"/>
          <w:szCs w:val="24"/>
        </w:rPr>
      </w:pPr>
      <w:r w:rsidRPr="006764B4">
        <w:rPr>
          <w:sz w:val="24"/>
          <w:szCs w:val="24"/>
        </w:rPr>
        <w:t xml:space="preserve">Według stanu na dzień 31.12.2024r. zatrudnionych było ogółem </w:t>
      </w:r>
      <w:r w:rsidR="001F5765" w:rsidRPr="006764B4">
        <w:rPr>
          <w:sz w:val="24"/>
          <w:szCs w:val="24"/>
        </w:rPr>
        <w:t xml:space="preserve">9 </w:t>
      </w:r>
      <w:r w:rsidRPr="006764B4">
        <w:rPr>
          <w:sz w:val="24"/>
          <w:szCs w:val="24"/>
        </w:rPr>
        <w:t>osób</w:t>
      </w:r>
      <w:r w:rsidR="0038529D" w:rsidRPr="006764B4">
        <w:rPr>
          <w:sz w:val="24"/>
          <w:szCs w:val="24"/>
        </w:rPr>
        <w:t xml:space="preserve"> </w:t>
      </w:r>
      <w:proofErr w:type="spellStart"/>
      <w:r w:rsidR="0038529D" w:rsidRPr="006764B4">
        <w:rPr>
          <w:sz w:val="24"/>
          <w:szCs w:val="24"/>
        </w:rPr>
        <w:t>tj</w:t>
      </w:r>
      <w:proofErr w:type="spellEnd"/>
      <w:r w:rsidRPr="006764B4">
        <w:rPr>
          <w:sz w:val="24"/>
          <w:szCs w:val="24"/>
        </w:rPr>
        <w:t>:</w:t>
      </w:r>
    </w:p>
    <w:p w14:paraId="07534DAF" w14:textId="77777777" w:rsidR="00842421" w:rsidRPr="00571D53" w:rsidRDefault="00D5082B" w:rsidP="00571D53">
      <w:pPr>
        <w:pStyle w:val="Akapitzlist"/>
        <w:numPr>
          <w:ilvl w:val="0"/>
          <w:numId w:val="35"/>
        </w:numPr>
        <w:rPr>
          <w:sz w:val="24"/>
          <w:szCs w:val="24"/>
        </w:rPr>
      </w:pPr>
      <w:r w:rsidRPr="00571D53">
        <w:rPr>
          <w:sz w:val="24"/>
          <w:szCs w:val="24"/>
        </w:rPr>
        <w:t>Kierownik – 1 etat</w:t>
      </w:r>
    </w:p>
    <w:p w14:paraId="72792B32" w14:textId="77777777" w:rsidR="00842421" w:rsidRPr="00571D53" w:rsidRDefault="00D5082B" w:rsidP="00571D53">
      <w:pPr>
        <w:pStyle w:val="Akapitzlist"/>
        <w:numPr>
          <w:ilvl w:val="0"/>
          <w:numId w:val="35"/>
        </w:numPr>
        <w:rPr>
          <w:sz w:val="24"/>
          <w:szCs w:val="24"/>
        </w:rPr>
      </w:pPr>
      <w:r w:rsidRPr="00571D53">
        <w:rPr>
          <w:sz w:val="24"/>
          <w:szCs w:val="24"/>
        </w:rPr>
        <w:t>Główny Księgowy – 1 etat</w:t>
      </w:r>
    </w:p>
    <w:p w14:paraId="66520A4F" w14:textId="48CC4EFA" w:rsidR="00842421" w:rsidRPr="00571D53" w:rsidRDefault="0038529D" w:rsidP="00571D53">
      <w:pPr>
        <w:pStyle w:val="Akapitzlist"/>
        <w:numPr>
          <w:ilvl w:val="0"/>
          <w:numId w:val="35"/>
        </w:numPr>
        <w:rPr>
          <w:sz w:val="24"/>
          <w:szCs w:val="24"/>
        </w:rPr>
      </w:pPr>
      <w:r w:rsidRPr="00571D53">
        <w:rPr>
          <w:sz w:val="24"/>
          <w:szCs w:val="24"/>
        </w:rPr>
        <w:t>Pomoc biurowa</w:t>
      </w:r>
      <w:r w:rsidR="00D5082B" w:rsidRPr="00571D53">
        <w:rPr>
          <w:sz w:val="24"/>
          <w:szCs w:val="24"/>
        </w:rPr>
        <w:t xml:space="preserve"> –</w:t>
      </w:r>
      <w:r w:rsidR="00571D53" w:rsidRPr="00571D53">
        <w:rPr>
          <w:sz w:val="24"/>
          <w:szCs w:val="24"/>
        </w:rPr>
        <w:t xml:space="preserve"> </w:t>
      </w:r>
      <w:r w:rsidR="001F5765" w:rsidRPr="00571D53">
        <w:rPr>
          <w:sz w:val="24"/>
          <w:szCs w:val="24"/>
        </w:rPr>
        <w:t>1</w:t>
      </w:r>
      <w:r w:rsidR="00D5082B" w:rsidRPr="00571D53">
        <w:rPr>
          <w:sz w:val="24"/>
          <w:szCs w:val="24"/>
        </w:rPr>
        <w:t>etat</w:t>
      </w:r>
    </w:p>
    <w:p w14:paraId="74625469" w14:textId="0D7E63B3" w:rsidR="00842421" w:rsidRPr="00571D53" w:rsidRDefault="00D5082B" w:rsidP="00571D53">
      <w:pPr>
        <w:pStyle w:val="Akapitzlist"/>
        <w:numPr>
          <w:ilvl w:val="0"/>
          <w:numId w:val="35"/>
        </w:numPr>
        <w:rPr>
          <w:sz w:val="24"/>
          <w:szCs w:val="24"/>
        </w:rPr>
      </w:pPr>
      <w:r w:rsidRPr="00571D53">
        <w:rPr>
          <w:sz w:val="24"/>
          <w:szCs w:val="24"/>
        </w:rPr>
        <w:t xml:space="preserve">Pracownicy socjalni – </w:t>
      </w:r>
      <w:r w:rsidR="001F5765" w:rsidRPr="00571D53">
        <w:rPr>
          <w:sz w:val="24"/>
          <w:szCs w:val="24"/>
        </w:rPr>
        <w:t>3 etaty</w:t>
      </w:r>
    </w:p>
    <w:p w14:paraId="7B4D2691" w14:textId="77777777" w:rsidR="00842421" w:rsidRPr="00571D53" w:rsidRDefault="00D5082B" w:rsidP="00571D53">
      <w:pPr>
        <w:pStyle w:val="Akapitzlist"/>
        <w:numPr>
          <w:ilvl w:val="0"/>
          <w:numId w:val="35"/>
        </w:numPr>
        <w:rPr>
          <w:sz w:val="24"/>
          <w:szCs w:val="24"/>
        </w:rPr>
      </w:pPr>
      <w:r w:rsidRPr="00571D53">
        <w:rPr>
          <w:sz w:val="24"/>
          <w:szCs w:val="24"/>
        </w:rPr>
        <w:t>Asystent rodziny – 1 etat</w:t>
      </w:r>
    </w:p>
    <w:p w14:paraId="1BA87066" w14:textId="77777777" w:rsidR="001F5765" w:rsidRPr="00571D53" w:rsidRDefault="00D5082B" w:rsidP="00571D53">
      <w:pPr>
        <w:pStyle w:val="Akapitzlist"/>
        <w:numPr>
          <w:ilvl w:val="0"/>
          <w:numId w:val="35"/>
        </w:numPr>
        <w:rPr>
          <w:sz w:val="24"/>
          <w:szCs w:val="24"/>
        </w:rPr>
      </w:pPr>
      <w:r w:rsidRPr="00571D53">
        <w:rPr>
          <w:sz w:val="24"/>
          <w:szCs w:val="24"/>
        </w:rPr>
        <w:t xml:space="preserve">Stanowisko ds. świadczeń rodzinnych – </w:t>
      </w:r>
      <w:r w:rsidR="001F5765" w:rsidRPr="00571D53">
        <w:rPr>
          <w:sz w:val="24"/>
          <w:szCs w:val="24"/>
        </w:rPr>
        <w:t>1</w:t>
      </w:r>
      <w:r w:rsidRPr="00571D53">
        <w:rPr>
          <w:sz w:val="24"/>
          <w:szCs w:val="24"/>
        </w:rPr>
        <w:t xml:space="preserve"> etat</w:t>
      </w:r>
    </w:p>
    <w:p w14:paraId="3EC95D50" w14:textId="79A646B8" w:rsidR="00842421" w:rsidRPr="00571D53" w:rsidRDefault="00D5082B" w:rsidP="00571D53">
      <w:pPr>
        <w:pStyle w:val="Akapitzlist"/>
        <w:numPr>
          <w:ilvl w:val="0"/>
          <w:numId w:val="35"/>
        </w:numPr>
        <w:rPr>
          <w:sz w:val="24"/>
          <w:szCs w:val="24"/>
        </w:rPr>
      </w:pPr>
      <w:r w:rsidRPr="00571D53">
        <w:rPr>
          <w:sz w:val="24"/>
          <w:szCs w:val="24"/>
        </w:rPr>
        <w:t>Stanowisko ds. funduszu alimentacyjnego –</w:t>
      </w:r>
      <w:r w:rsidR="0038529D" w:rsidRPr="00571D53">
        <w:rPr>
          <w:sz w:val="24"/>
          <w:szCs w:val="24"/>
        </w:rPr>
        <w:t xml:space="preserve">1 </w:t>
      </w:r>
      <w:r w:rsidRPr="00571D53">
        <w:rPr>
          <w:sz w:val="24"/>
          <w:szCs w:val="24"/>
        </w:rPr>
        <w:t xml:space="preserve"> etat</w:t>
      </w:r>
    </w:p>
    <w:p w14:paraId="7F06CD73" w14:textId="77777777" w:rsidR="0038529D" w:rsidRPr="006764B4" w:rsidRDefault="0038529D" w:rsidP="006764B4">
      <w:pPr>
        <w:jc w:val="both"/>
        <w:rPr>
          <w:sz w:val="24"/>
          <w:szCs w:val="24"/>
        </w:rPr>
      </w:pPr>
    </w:p>
    <w:p w14:paraId="40088614" w14:textId="330A32F5" w:rsidR="00842421" w:rsidRPr="006764B4" w:rsidRDefault="00D5082B" w:rsidP="00571D53">
      <w:pPr>
        <w:ind w:firstLine="360"/>
        <w:jc w:val="both"/>
        <w:rPr>
          <w:sz w:val="24"/>
          <w:szCs w:val="24"/>
        </w:rPr>
      </w:pPr>
      <w:r w:rsidRPr="006764B4">
        <w:rPr>
          <w:sz w:val="24"/>
          <w:szCs w:val="24"/>
        </w:rPr>
        <w:t xml:space="preserve">W Gminnym Ośrodku Pomocy Społecznej w </w:t>
      </w:r>
      <w:r w:rsidR="0038529D" w:rsidRPr="006764B4">
        <w:rPr>
          <w:sz w:val="24"/>
          <w:szCs w:val="24"/>
        </w:rPr>
        <w:t xml:space="preserve">Gozdowie </w:t>
      </w:r>
      <w:r w:rsidRPr="006764B4">
        <w:rPr>
          <w:sz w:val="24"/>
          <w:szCs w:val="24"/>
        </w:rPr>
        <w:t>wszyscy pracownicy posiadają odpowiednie kwalifikacje zawodowe do wykonywania pracy na zajmowanych stanowiskach, zgodne z obowiązującymi przepisami prawa. Ponadto, pracownicy podnosili swoje kwalifikacje, biorąc udział w wielu specjalistycznych szkoleniach, seminariach i konferencjach poświęconych pomocy społecznej, przemocy w rodzinie, świadczeniom rodzinnym, księgowości i innym niezbędnym do prawidłowego wykonywania zadań, wynikającym ze statutu Ośrodka oraz przekazanych zadań.</w:t>
      </w:r>
    </w:p>
    <w:p w14:paraId="66BDDFDB" w14:textId="77777777" w:rsidR="00571D53" w:rsidRDefault="00D5082B" w:rsidP="006764B4">
      <w:pPr>
        <w:jc w:val="both"/>
        <w:rPr>
          <w:sz w:val="24"/>
          <w:szCs w:val="24"/>
        </w:rPr>
      </w:pPr>
      <w:r w:rsidRPr="006764B4">
        <w:rPr>
          <w:sz w:val="24"/>
          <w:szCs w:val="24"/>
        </w:rPr>
        <w:t>Zgodnie z art. 110 ust 11 ustawy o pomocy społecznej, ośrodek pomocy społecznej zatrudnia pracowników socjalnych proporcjonalnie do liczby ludności gminy w stosunku jeden pracownik socjalny zatrudniony w pełnym wymiarze czasu pracy na 2000 mieszkańców lub proporcjonalnie do liczby rodzin i osób samotnie gospodarujących, objętych pracą socjalną w stosunku jeden pracownik socjalny zatrudniony w pełnym wymiarze czasu pracy na nie więcej niż 50 rodzin i osób samotnie gospodarujących. W Gminnym Ośrodku Pomocy Społecznej</w:t>
      </w:r>
      <w:r w:rsidR="00873FC2" w:rsidRPr="006764B4">
        <w:rPr>
          <w:sz w:val="24"/>
          <w:szCs w:val="24"/>
        </w:rPr>
        <w:t xml:space="preserve">  </w:t>
      </w:r>
      <w:r w:rsidR="0038529D" w:rsidRPr="006764B4">
        <w:rPr>
          <w:sz w:val="24"/>
          <w:szCs w:val="24"/>
        </w:rPr>
        <w:t>Gozdowie</w:t>
      </w:r>
      <w:r w:rsidRPr="006764B4">
        <w:rPr>
          <w:sz w:val="24"/>
          <w:szCs w:val="24"/>
        </w:rPr>
        <w:t xml:space="preserve"> spełniony jest wymóg ustawowy, gdyż na 1 pracownika socjalnego przypadają </w:t>
      </w:r>
      <w:r w:rsidR="00873FC2" w:rsidRPr="006764B4">
        <w:rPr>
          <w:sz w:val="24"/>
          <w:szCs w:val="24"/>
        </w:rPr>
        <w:t xml:space="preserve">1906 </w:t>
      </w:r>
      <w:r w:rsidRPr="006764B4">
        <w:rPr>
          <w:sz w:val="24"/>
          <w:szCs w:val="24"/>
        </w:rPr>
        <w:t xml:space="preserve"> </w:t>
      </w:r>
      <w:r w:rsidR="00873FC2" w:rsidRPr="006764B4">
        <w:rPr>
          <w:sz w:val="24"/>
          <w:szCs w:val="24"/>
        </w:rPr>
        <w:t>osób</w:t>
      </w:r>
      <w:r w:rsidRPr="006764B4">
        <w:rPr>
          <w:sz w:val="24"/>
          <w:szCs w:val="24"/>
        </w:rPr>
        <w:t xml:space="preserve"> – stan na 31.12.2024r. wg </w:t>
      </w:r>
      <w:r w:rsidR="00873FC2" w:rsidRPr="006764B4">
        <w:rPr>
          <w:sz w:val="24"/>
          <w:szCs w:val="24"/>
        </w:rPr>
        <w:t xml:space="preserve">osób </w:t>
      </w:r>
      <w:r w:rsidRPr="006764B4">
        <w:rPr>
          <w:sz w:val="24"/>
          <w:szCs w:val="24"/>
        </w:rPr>
        <w:t xml:space="preserve"> korzystających z pomocy w 2024 roku.</w:t>
      </w:r>
    </w:p>
    <w:p w14:paraId="7E3C14A9" w14:textId="77777777" w:rsidR="00571D53" w:rsidRPr="00571D53" w:rsidRDefault="00571D53" w:rsidP="006764B4">
      <w:pPr>
        <w:jc w:val="both"/>
        <w:rPr>
          <w:b/>
          <w:bCs/>
          <w:sz w:val="24"/>
          <w:szCs w:val="24"/>
        </w:rPr>
      </w:pPr>
    </w:p>
    <w:p w14:paraId="6E9C0B8D" w14:textId="3F14E017" w:rsidR="00842421" w:rsidRPr="00571D53" w:rsidRDefault="00D5082B" w:rsidP="00571D53">
      <w:pPr>
        <w:pStyle w:val="Akapitzlist"/>
        <w:numPr>
          <w:ilvl w:val="0"/>
          <w:numId w:val="25"/>
        </w:numPr>
        <w:jc w:val="both"/>
        <w:rPr>
          <w:b/>
          <w:bCs/>
          <w:sz w:val="24"/>
          <w:szCs w:val="24"/>
        </w:rPr>
      </w:pPr>
      <w:r w:rsidRPr="00571D53">
        <w:rPr>
          <w:b/>
          <w:bCs/>
          <w:sz w:val="24"/>
          <w:szCs w:val="24"/>
        </w:rPr>
        <w:t xml:space="preserve">BUDŻET GMINNEGO OŚRODKA POMOCY SPOŁECZNEJ W </w:t>
      </w:r>
      <w:r w:rsidR="0038529D" w:rsidRPr="00571D53">
        <w:rPr>
          <w:b/>
          <w:bCs/>
          <w:sz w:val="24"/>
          <w:szCs w:val="24"/>
        </w:rPr>
        <w:t>GOZDOWIE</w:t>
      </w:r>
      <w:r w:rsidR="00571D53" w:rsidRPr="00571D53">
        <w:rPr>
          <w:b/>
          <w:bCs/>
          <w:sz w:val="24"/>
          <w:szCs w:val="24"/>
        </w:rPr>
        <w:t>.</w:t>
      </w:r>
    </w:p>
    <w:p w14:paraId="49CA7ECF" w14:textId="77777777" w:rsidR="00842421" w:rsidRPr="006764B4" w:rsidRDefault="00842421" w:rsidP="006764B4">
      <w:pPr>
        <w:jc w:val="both"/>
        <w:rPr>
          <w:sz w:val="24"/>
          <w:szCs w:val="24"/>
        </w:rPr>
      </w:pPr>
    </w:p>
    <w:p w14:paraId="786FA82F" w14:textId="75EF6499" w:rsidR="00842421" w:rsidRPr="006764B4" w:rsidRDefault="00D5082B" w:rsidP="00FE4CE5">
      <w:pPr>
        <w:ind w:firstLine="720"/>
        <w:jc w:val="both"/>
        <w:rPr>
          <w:sz w:val="24"/>
          <w:szCs w:val="24"/>
        </w:rPr>
      </w:pPr>
      <w:r w:rsidRPr="006764B4">
        <w:rPr>
          <w:sz w:val="24"/>
          <w:szCs w:val="24"/>
        </w:rPr>
        <w:t xml:space="preserve">Gminny Ośrodek Pomocy Społecznej w </w:t>
      </w:r>
      <w:r w:rsidR="0038529D" w:rsidRPr="006764B4">
        <w:rPr>
          <w:sz w:val="24"/>
          <w:szCs w:val="24"/>
        </w:rPr>
        <w:t>Gozdowie</w:t>
      </w:r>
      <w:r w:rsidRPr="006764B4">
        <w:rPr>
          <w:sz w:val="24"/>
          <w:szCs w:val="24"/>
        </w:rPr>
        <w:t xml:space="preserve"> w 2024 roku na realizację zadań własnych i zadań zleconych wydatkował kwotę</w:t>
      </w:r>
      <w:r w:rsidR="00453C1A" w:rsidRPr="006764B4">
        <w:rPr>
          <w:sz w:val="24"/>
          <w:szCs w:val="24"/>
        </w:rPr>
        <w:t xml:space="preserve"> 5</w:t>
      </w:r>
      <w:r w:rsidR="00AB2C5A" w:rsidRPr="006764B4">
        <w:rPr>
          <w:sz w:val="24"/>
          <w:szCs w:val="24"/>
        </w:rPr>
        <w:t>.</w:t>
      </w:r>
      <w:r w:rsidR="00453C1A" w:rsidRPr="006764B4">
        <w:rPr>
          <w:sz w:val="24"/>
          <w:szCs w:val="24"/>
        </w:rPr>
        <w:t>102</w:t>
      </w:r>
      <w:r w:rsidR="00AB2C5A" w:rsidRPr="006764B4">
        <w:rPr>
          <w:sz w:val="24"/>
          <w:szCs w:val="24"/>
        </w:rPr>
        <w:t>.</w:t>
      </w:r>
      <w:r w:rsidR="00453C1A" w:rsidRPr="006764B4">
        <w:rPr>
          <w:sz w:val="24"/>
          <w:szCs w:val="24"/>
        </w:rPr>
        <w:t>451,01</w:t>
      </w:r>
      <w:r w:rsidR="00AB2C5A" w:rsidRPr="006764B4">
        <w:rPr>
          <w:sz w:val="24"/>
          <w:szCs w:val="24"/>
        </w:rPr>
        <w:t xml:space="preserve"> zł </w:t>
      </w:r>
      <w:r w:rsidRPr="006764B4">
        <w:rPr>
          <w:sz w:val="24"/>
          <w:szCs w:val="24"/>
        </w:rPr>
        <w:t>, z czego:</w:t>
      </w:r>
    </w:p>
    <w:p w14:paraId="6E93FCDF" w14:textId="28C4AC72" w:rsidR="00842421" w:rsidRPr="00FE4CE5" w:rsidRDefault="00D5082B" w:rsidP="00FE4CE5">
      <w:pPr>
        <w:pStyle w:val="Akapitzlist"/>
        <w:numPr>
          <w:ilvl w:val="0"/>
          <w:numId w:val="36"/>
        </w:numPr>
        <w:rPr>
          <w:sz w:val="24"/>
          <w:szCs w:val="24"/>
        </w:rPr>
      </w:pPr>
      <w:r w:rsidRPr="00FE4CE5">
        <w:rPr>
          <w:sz w:val="24"/>
          <w:szCs w:val="24"/>
        </w:rPr>
        <w:t xml:space="preserve">ze środków budżetu gminy </w:t>
      </w:r>
      <w:r w:rsidR="00453C1A" w:rsidRPr="00FE4CE5">
        <w:rPr>
          <w:sz w:val="24"/>
          <w:szCs w:val="24"/>
        </w:rPr>
        <w:t xml:space="preserve"> 1.243.647,13 zł</w:t>
      </w:r>
    </w:p>
    <w:p w14:paraId="3E58E322" w14:textId="6B931F6D" w:rsidR="00842421" w:rsidRPr="00FE4CE5" w:rsidRDefault="00D5082B" w:rsidP="00FE4CE5">
      <w:pPr>
        <w:pStyle w:val="Akapitzlist"/>
        <w:numPr>
          <w:ilvl w:val="0"/>
          <w:numId w:val="36"/>
        </w:numPr>
        <w:rPr>
          <w:sz w:val="24"/>
          <w:szCs w:val="24"/>
        </w:rPr>
      </w:pPr>
      <w:r w:rsidRPr="00FE4CE5">
        <w:rPr>
          <w:sz w:val="24"/>
          <w:szCs w:val="24"/>
        </w:rPr>
        <w:t>ze środków budżetu państwa:</w:t>
      </w:r>
      <w:r w:rsidR="00453C1A" w:rsidRPr="00FE4CE5">
        <w:rPr>
          <w:sz w:val="24"/>
          <w:szCs w:val="24"/>
        </w:rPr>
        <w:t xml:space="preserve"> 3.858.803,88 zł</w:t>
      </w:r>
      <w:r w:rsidRPr="00FE4CE5">
        <w:rPr>
          <w:sz w:val="24"/>
          <w:szCs w:val="24"/>
        </w:rPr>
        <w:t xml:space="preserve"> w tym:</w:t>
      </w:r>
    </w:p>
    <w:p w14:paraId="730E6D62" w14:textId="116BBD7C" w:rsidR="00842421" w:rsidRPr="00FE4CE5" w:rsidRDefault="00D5082B" w:rsidP="00FE4CE5">
      <w:pPr>
        <w:pStyle w:val="Akapitzlist"/>
        <w:numPr>
          <w:ilvl w:val="0"/>
          <w:numId w:val="37"/>
        </w:numPr>
        <w:rPr>
          <w:sz w:val="24"/>
          <w:szCs w:val="24"/>
        </w:rPr>
      </w:pPr>
      <w:r w:rsidRPr="00FE4CE5">
        <w:rPr>
          <w:sz w:val="24"/>
          <w:szCs w:val="24"/>
        </w:rPr>
        <w:lastRenderedPageBreak/>
        <w:t xml:space="preserve">ze środków dotacji celowych: </w:t>
      </w:r>
      <w:r w:rsidR="00AB2C5A" w:rsidRPr="00FE4CE5">
        <w:rPr>
          <w:sz w:val="24"/>
          <w:szCs w:val="24"/>
        </w:rPr>
        <w:t xml:space="preserve">3.771.908,61 </w:t>
      </w:r>
      <w:r w:rsidRPr="00FE4CE5">
        <w:rPr>
          <w:sz w:val="24"/>
          <w:szCs w:val="24"/>
        </w:rPr>
        <w:t>zł</w:t>
      </w:r>
    </w:p>
    <w:p w14:paraId="0B87473C" w14:textId="7DB7CE4A" w:rsidR="00842421" w:rsidRPr="00FE4CE5" w:rsidRDefault="00D5082B" w:rsidP="00FE4CE5">
      <w:pPr>
        <w:pStyle w:val="Akapitzlist"/>
        <w:numPr>
          <w:ilvl w:val="0"/>
          <w:numId w:val="37"/>
        </w:numPr>
        <w:rPr>
          <w:sz w:val="24"/>
          <w:szCs w:val="24"/>
        </w:rPr>
      </w:pPr>
      <w:r w:rsidRPr="00FE4CE5">
        <w:rPr>
          <w:sz w:val="24"/>
          <w:szCs w:val="24"/>
        </w:rPr>
        <w:t>ze środków Funduszu Pomocy</w:t>
      </w:r>
      <w:r w:rsidR="00453C1A" w:rsidRPr="00FE4CE5">
        <w:rPr>
          <w:sz w:val="24"/>
          <w:szCs w:val="24"/>
        </w:rPr>
        <w:t xml:space="preserve"> Obywatelom Ukrainy </w:t>
      </w:r>
      <w:r w:rsidRPr="00FE4CE5">
        <w:rPr>
          <w:sz w:val="24"/>
          <w:szCs w:val="24"/>
        </w:rPr>
        <w:t xml:space="preserve">: </w:t>
      </w:r>
      <w:r w:rsidR="00AB2C5A" w:rsidRPr="00FE4CE5">
        <w:rPr>
          <w:sz w:val="24"/>
          <w:szCs w:val="24"/>
        </w:rPr>
        <w:t xml:space="preserve">62.796,81 </w:t>
      </w:r>
      <w:r w:rsidRPr="00FE4CE5">
        <w:rPr>
          <w:sz w:val="24"/>
          <w:szCs w:val="24"/>
        </w:rPr>
        <w:t>zł</w:t>
      </w:r>
    </w:p>
    <w:p w14:paraId="0FBDDCA8" w14:textId="08ADB7EC" w:rsidR="00842421" w:rsidRDefault="00D5082B" w:rsidP="00FE4CE5">
      <w:pPr>
        <w:pStyle w:val="Akapitzlist"/>
        <w:numPr>
          <w:ilvl w:val="0"/>
          <w:numId w:val="37"/>
        </w:numPr>
        <w:rPr>
          <w:sz w:val="24"/>
          <w:szCs w:val="24"/>
        </w:rPr>
      </w:pPr>
      <w:r w:rsidRPr="00FE4CE5">
        <w:rPr>
          <w:sz w:val="24"/>
          <w:szCs w:val="24"/>
        </w:rPr>
        <w:t>ze środków Funduszu Pracy</w:t>
      </w:r>
      <w:r w:rsidR="00AB2C5A" w:rsidRPr="00FE4CE5">
        <w:rPr>
          <w:sz w:val="24"/>
          <w:szCs w:val="24"/>
        </w:rPr>
        <w:t xml:space="preserve">: 24.098,46 </w:t>
      </w:r>
      <w:r w:rsidRPr="00FE4CE5">
        <w:rPr>
          <w:sz w:val="24"/>
          <w:szCs w:val="24"/>
        </w:rPr>
        <w:t xml:space="preserve"> zł.</w:t>
      </w:r>
    </w:p>
    <w:p w14:paraId="37A7CDCE" w14:textId="77777777" w:rsidR="00FE4CE5" w:rsidRPr="00FE4CE5" w:rsidRDefault="00FE4CE5" w:rsidP="00FE4CE5">
      <w:pPr>
        <w:pStyle w:val="Akapitzlist"/>
        <w:numPr>
          <w:ilvl w:val="0"/>
          <w:numId w:val="37"/>
        </w:numPr>
        <w:rPr>
          <w:sz w:val="24"/>
          <w:szCs w:val="24"/>
        </w:rPr>
      </w:pPr>
    </w:p>
    <w:p w14:paraId="01C6D727" w14:textId="77777777" w:rsidR="00842421" w:rsidRDefault="00D5082B" w:rsidP="006764B4">
      <w:pPr>
        <w:jc w:val="both"/>
        <w:rPr>
          <w:sz w:val="24"/>
          <w:szCs w:val="24"/>
        </w:rPr>
      </w:pPr>
      <w:r w:rsidRPr="006764B4">
        <w:rPr>
          <w:sz w:val="24"/>
          <w:szCs w:val="24"/>
        </w:rPr>
        <w:t>Strukturę zrealizowanych wydatków w podziale szczegółowej klasyfikacji budżetowej przedstawia poniższa tabela.</w:t>
      </w:r>
    </w:p>
    <w:p w14:paraId="7C1EB1CC" w14:textId="77777777" w:rsidR="00FE4CE5" w:rsidRPr="006764B4" w:rsidRDefault="00FE4CE5" w:rsidP="006764B4">
      <w:pPr>
        <w:jc w:val="both"/>
        <w:rPr>
          <w:sz w:val="24"/>
          <w:szCs w:val="24"/>
        </w:rPr>
      </w:pPr>
    </w:p>
    <w:p w14:paraId="643093EF" w14:textId="7D0D18BC" w:rsidR="00810EB9" w:rsidRPr="00FE4CE5" w:rsidRDefault="006F6221" w:rsidP="006764B4">
      <w:pPr>
        <w:jc w:val="both"/>
        <w:rPr>
          <w:b/>
          <w:bCs/>
          <w:sz w:val="24"/>
          <w:szCs w:val="24"/>
        </w:rPr>
      </w:pPr>
      <w:r w:rsidRPr="00FE4CE5">
        <w:rPr>
          <w:b/>
          <w:bCs/>
          <w:sz w:val="24"/>
          <w:szCs w:val="24"/>
        </w:rPr>
        <w:t>Tabela Nr 1 – Wydatki Gminnego Ośrodka Pomocy Społecznej w Gozdowie za rok 2024.</w:t>
      </w:r>
    </w:p>
    <w:tbl>
      <w:tblPr>
        <w:tblW w:w="10491" w:type="dxa"/>
        <w:tblInd w:w="-426" w:type="dxa"/>
        <w:tblCellMar>
          <w:left w:w="70" w:type="dxa"/>
          <w:right w:w="70" w:type="dxa"/>
        </w:tblCellMar>
        <w:tblLook w:val="04A0" w:firstRow="1" w:lastRow="0" w:firstColumn="1" w:lastColumn="0" w:noHBand="0" w:noVBand="1"/>
      </w:tblPr>
      <w:tblGrid>
        <w:gridCol w:w="2792"/>
        <w:gridCol w:w="1544"/>
        <w:gridCol w:w="1396"/>
        <w:gridCol w:w="1417"/>
        <w:gridCol w:w="1357"/>
        <w:gridCol w:w="1985"/>
      </w:tblGrid>
      <w:tr w:rsidR="00FE4CE5" w:rsidRPr="006764B4" w14:paraId="3A0AF3A7" w14:textId="77777777" w:rsidTr="00FE4CE5">
        <w:trPr>
          <w:trHeight w:val="315"/>
        </w:trPr>
        <w:tc>
          <w:tcPr>
            <w:tcW w:w="2792" w:type="dxa"/>
            <w:tcBorders>
              <w:top w:val="nil"/>
              <w:left w:val="nil"/>
              <w:bottom w:val="nil"/>
              <w:right w:val="nil"/>
            </w:tcBorders>
            <w:shd w:val="clear" w:color="auto" w:fill="auto"/>
            <w:vAlign w:val="bottom"/>
            <w:hideMark/>
          </w:tcPr>
          <w:p w14:paraId="39D93211" w14:textId="77777777" w:rsidR="00E173E8" w:rsidRPr="006764B4" w:rsidRDefault="00E173E8" w:rsidP="006764B4">
            <w:pPr>
              <w:jc w:val="both"/>
              <w:rPr>
                <w:sz w:val="24"/>
                <w:szCs w:val="24"/>
              </w:rPr>
            </w:pPr>
          </w:p>
        </w:tc>
        <w:tc>
          <w:tcPr>
            <w:tcW w:w="1544" w:type="dxa"/>
            <w:tcBorders>
              <w:top w:val="nil"/>
              <w:left w:val="nil"/>
              <w:bottom w:val="nil"/>
              <w:right w:val="nil"/>
            </w:tcBorders>
            <w:shd w:val="clear" w:color="auto" w:fill="auto"/>
            <w:vAlign w:val="bottom"/>
            <w:hideMark/>
          </w:tcPr>
          <w:p w14:paraId="5C627A6F" w14:textId="77777777" w:rsidR="00E173E8" w:rsidRPr="006764B4" w:rsidRDefault="00E173E8" w:rsidP="006764B4">
            <w:pPr>
              <w:jc w:val="both"/>
              <w:rPr>
                <w:sz w:val="24"/>
                <w:szCs w:val="24"/>
              </w:rPr>
            </w:pPr>
          </w:p>
        </w:tc>
        <w:tc>
          <w:tcPr>
            <w:tcW w:w="1396" w:type="dxa"/>
            <w:tcBorders>
              <w:top w:val="nil"/>
              <w:left w:val="nil"/>
              <w:bottom w:val="nil"/>
              <w:right w:val="nil"/>
            </w:tcBorders>
            <w:shd w:val="clear" w:color="auto" w:fill="auto"/>
            <w:vAlign w:val="center"/>
            <w:hideMark/>
          </w:tcPr>
          <w:p w14:paraId="48FFE05F" w14:textId="77777777" w:rsidR="00E173E8" w:rsidRPr="006764B4" w:rsidRDefault="00E173E8" w:rsidP="006764B4">
            <w:pPr>
              <w:jc w:val="both"/>
              <w:rPr>
                <w:sz w:val="24"/>
                <w:szCs w:val="24"/>
              </w:rPr>
            </w:pPr>
          </w:p>
        </w:tc>
        <w:tc>
          <w:tcPr>
            <w:tcW w:w="1417" w:type="dxa"/>
            <w:tcBorders>
              <w:top w:val="nil"/>
              <w:left w:val="nil"/>
              <w:bottom w:val="nil"/>
              <w:right w:val="nil"/>
            </w:tcBorders>
            <w:shd w:val="clear" w:color="auto" w:fill="auto"/>
            <w:noWrap/>
            <w:vAlign w:val="bottom"/>
            <w:hideMark/>
          </w:tcPr>
          <w:p w14:paraId="1B4F7382" w14:textId="77777777" w:rsidR="00E173E8" w:rsidRPr="006764B4" w:rsidRDefault="00E173E8" w:rsidP="006764B4">
            <w:pPr>
              <w:jc w:val="both"/>
              <w:rPr>
                <w:sz w:val="24"/>
                <w:szCs w:val="24"/>
              </w:rPr>
            </w:pPr>
          </w:p>
        </w:tc>
        <w:tc>
          <w:tcPr>
            <w:tcW w:w="1357" w:type="dxa"/>
            <w:tcBorders>
              <w:top w:val="nil"/>
              <w:left w:val="nil"/>
              <w:bottom w:val="nil"/>
              <w:right w:val="nil"/>
            </w:tcBorders>
            <w:shd w:val="clear" w:color="auto" w:fill="auto"/>
            <w:noWrap/>
            <w:vAlign w:val="bottom"/>
            <w:hideMark/>
          </w:tcPr>
          <w:p w14:paraId="520EF148" w14:textId="77777777" w:rsidR="00E173E8" w:rsidRPr="006764B4" w:rsidRDefault="00E173E8" w:rsidP="006764B4">
            <w:pPr>
              <w:jc w:val="both"/>
              <w:rPr>
                <w:sz w:val="24"/>
                <w:szCs w:val="24"/>
              </w:rPr>
            </w:pPr>
          </w:p>
        </w:tc>
        <w:tc>
          <w:tcPr>
            <w:tcW w:w="1985" w:type="dxa"/>
            <w:tcBorders>
              <w:top w:val="nil"/>
              <w:left w:val="nil"/>
              <w:bottom w:val="nil"/>
              <w:right w:val="nil"/>
            </w:tcBorders>
            <w:shd w:val="clear" w:color="auto" w:fill="auto"/>
            <w:noWrap/>
            <w:vAlign w:val="bottom"/>
            <w:hideMark/>
          </w:tcPr>
          <w:p w14:paraId="224B33B2" w14:textId="77777777" w:rsidR="00E173E8" w:rsidRPr="006764B4" w:rsidRDefault="00E173E8" w:rsidP="006764B4">
            <w:pPr>
              <w:jc w:val="both"/>
              <w:rPr>
                <w:sz w:val="24"/>
                <w:szCs w:val="24"/>
              </w:rPr>
            </w:pPr>
          </w:p>
        </w:tc>
      </w:tr>
      <w:tr w:rsidR="00E173E8" w:rsidRPr="006764B4" w14:paraId="0FA6FDB7" w14:textId="77777777" w:rsidTr="00FE4CE5">
        <w:trPr>
          <w:trHeight w:val="525"/>
        </w:trPr>
        <w:tc>
          <w:tcPr>
            <w:tcW w:w="2792" w:type="dxa"/>
            <w:vMerge w:val="restart"/>
            <w:tcBorders>
              <w:top w:val="single" w:sz="4" w:space="0" w:color="auto"/>
              <w:left w:val="single" w:sz="4" w:space="0" w:color="auto"/>
              <w:bottom w:val="single" w:sz="4" w:space="0" w:color="auto"/>
              <w:right w:val="single" w:sz="4" w:space="0" w:color="auto"/>
            </w:tcBorders>
            <w:shd w:val="clear" w:color="000000" w:fill="8ED973"/>
            <w:vAlign w:val="center"/>
            <w:hideMark/>
          </w:tcPr>
          <w:p w14:paraId="51322C27" w14:textId="77777777" w:rsidR="00E173E8" w:rsidRPr="006764B4" w:rsidRDefault="00E173E8" w:rsidP="006764B4">
            <w:pPr>
              <w:jc w:val="both"/>
              <w:rPr>
                <w:sz w:val="24"/>
                <w:szCs w:val="24"/>
              </w:rPr>
            </w:pPr>
            <w:r w:rsidRPr="006764B4">
              <w:rPr>
                <w:sz w:val="24"/>
                <w:szCs w:val="24"/>
              </w:rPr>
              <w:t>Klasyfikacja budżetowa</w:t>
            </w:r>
          </w:p>
        </w:tc>
        <w:tc>
          <w:tcPr>
            <w:tcW w:w="1544" w:type="dxa"/>
            <w:vMerge w:val="restart"/>
            <w:tcBorders>
              <w:top w:val="single" w:sz="4" w:space="0" w:color="auto"/>
              <w:left w:val="single" w:sz="4" w:space="0" w:color="auto"/>
              <w:bottom w:val="single" w:sz="4" w:space="0" w:color="auto"/>
              <w:right w:val="single" w:sz="4" w:space="0" w:color="auto"/>
            </w:tcBorders>
            <w:shd w:val="clear" w:color="000000" w:fill="8ED973"/>
            <w:vAlign w:val="center"/>
            <w:hideMark/>
          </w:tcPr>
          <w:p w14:paraId="0CD4AFE2" w14:textId="77777777" w:rsidR="00E173E8" w:rsidRPr="006764B4" w:rsidRDefault="00E173E8" w:rsidP="006764B4">
            <w:pPr>
              <w:jc w:val="both"/>
              <w:rPr>
                <w:sz w:val="24"/>
                <w:szCs w:val="24"/>
              </w:rPr>
            </w:pPr>
            <w:r w:rsidRPr="006764B4">
              <w:rPr>
                <w:sz w:val="24"/>
                <w:szCs w:val="24"/>
              </w:rPr>
              <w:t>Ogółem wykonanie wydatków w 2024 r.</w:t>
            </w:r>
          </w:p>
        </w:tc>
        <w:tc>
          <w:tcPr>
            <w:tcW w:w="6155" w:type="dxa"/>
            <w:gridSpan w:val="4"/>
            <w:tcBorders>
              <w:top w:val="single" w:sz="4" w:space="0" w:color="auto"/>
              <w:left w:val="nil"/>
              <w:bottom w:val="single" w:sz="4" w:space="0" w:color="auto"/>
              <w:right w:val="single" w:sz="4" w:space="0" w:color="000000"/>
            </w:tcBorders>
            <w:shd w:val="clear" w:color="000000" w:fill="8ED973"/>
            <w:vAlign w:val="center"/>
            <w:hideMark/>
          </w:tcPr>
          <w:p w14:paraId="566C312A" w14:textId="77777777" w:rsidR="00E173E8" w:rsidRPr="006764B4" w:rsidRDefault="00E173E8" w:rsidP="006764B4">
            <w:pPr>
              <w:jc w:val="both"/>
              <w:rPr>
                <w:sz w:val="24"/>
                <w:szCs w:val="24"/>
              </w:rPr>
            </w:pPr>
            <w:r w:rsidRPr="006764B4">
              <w:rPr>
                <w:sz w:val="24"/>
                <w:szCs w:val="24"/>
              </w:rPr>
              <w:t>w tym</w:t>
            </w:r>
          </w:p>
        </w:tc>
      </w:tr>
      <w:tr w:rsidR="00FE4CE5" w:rsidRPr="006764B4" w14:paraId="2755738A" w14:textId="77777777" w:rsidTr="00FE4CE5">
        <w:trPr>
          <w:trHeight w:val="1830"/>
        </w:trPr>
        <w:tc>
          <w:tcPr>
            <w:tcW w:w="2792" w:type="dxa"/>
            <w:vMerge/>
            <w:tcBorders>
              <w:top w:val="single" w:sz="4" w:space="0" w:color="auto"/>
              <w:left w:val="single" w:sz="4" w:space="0" w:color="auto"/>
              <w:bottom w:val="single" w:sz="4" w:space="0" w:color="auto"/>
              <w:right w:val="single" w:sz="4" w:space="0" w:color="auto"/>
            </w:tcBorders>
            <w:vAlign w:val="center"/>
            <w:hideMark/>
          </w:tcPr>
          <w:p w14:paraId="146006B6" w14:textId="77777777" w:rsidR="00E173E8" w:rsidRPr="006764B4" w:rsidRDefault="00E173E8" w:rsidP="006764B4">
            <w:pPr>
              <w:jc w:val="both"/>
              <w:rPr>
                <w:sz w:val="24"/>
                <w:szCs w:val="24"/>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42EE348E" w14:textId="77777777" w:rsidR="00E173E8" w:rsidRPr="006764B4" w:rsidRDefault="00E173E8" w:rsidP="006764B4">
            <w:pPr>
              <w:jc w:val="both"/>
              <w:rPr>
                <w:sz w:val="24"/>
                <w:szCs w:val="24"/>
              </w:rPr>
            </w:pPr>
          </w:p>
        </w:tc>
        <w:tc>
          <w:tcPr>
            <w:tcW w:w="1396" w:type="dxa"/>
            <w:tcBorders>
              <w:top w:val="nil"/>
              <w:left w:val="nil"/>
              <w:bottom w:val="single" w:sz="4" w:space="0" w:color="auto"/>
              <w:right w:val="single" w:sz="4" w:space="0" w:color="auto"/>
            </w:tcBorders>
            <w:shd w:val="clear" w:color="000000" w:fill="8ED973"/>
            <w:vAlign w:val="center"/>
            <w:hideMark/>
          </w:tcPr>
          <w:p w14:paraId="47630D84" w14:textId="77777777" w:rsidR="00E173E8" w:rsidRPr="006764B4" w:rsidRDefault="00E173E8" w:rsidP="006764B4">
            <w:pPr>
              <w:jc w:val="both"/>
              <w:rPr>
                <w:sz w:val="24"/>
                <w:szCs w:val="24"/>
              </w:rPr>
            </w:pPr>
            <w:r w:rsidRPr="006764B4">
              <w:rPr>
                <w:sz w:val="24"/>
                <w:szCs w:val="24"/>
              </w:rPr>
              <w:t>Środki własne budżetu gminy</w:t>
            </w:r>
          </w:p>
        </w:tc>
        <w:tc>
          <w:tcPr>
            <w:tcW w:w="1417" w:type="dxa"/>
            <w:tcBorders>
              <w:top w:val="nil"/>
              <w:left w:val="nil"/>
              <w:bottom w:val="single" w:sz="4" w:space="0" w:color="auto"/>
              <w:right w:val="single" w:sz="4" w:space="0" w:color="auto"/>
            </w:tcBorders>
            <w:shd w:val="clear" w:color="000000" w:fill="8ED973"/>
            <w:vAlign w:val="center"/>
            <w:hideMark/>
          </w:tcPr>
          <w:p w14:paraId="3E0A6A4E" w14:textId="77777777" w:rsidR="00E173E8" w:rsidRPr="006764B4" w:rsidRDefault="00E173E8" w:rsidP="006764B4">
            <w:pPr>
              <w:jc w:val="both"/>
              <w:rPr>
                <w:sz w:val="24"/>
                <w:szCs w:val="24"/>
              </w:rPr>
            </w:pPr>
            <w:r w:rsidRPr="006764B4">
              <w:rPr>
                <w:sz w:val="24"/>
                <w:szCs w:val="24"/>
              </w:rPr>
              <w:t>Dotacje celowe</w:t>
            </w:r>
          </w:p>
        </w:tc>
        <w:tc>
          <w:tcPr>
            <w:tcW w:w="1357" w:type="dxa"/>
            <w:tcBorders>
              <w:top w:val="nil"/>
              <w:left w:val="nil"/>
              <w:bottom w:val="single" w:sz="4" w:space="0" w:color="auto"/>
              <w:right w:val="single" w:sz="4" w:space="0" w:color="auto"/>
            </w:tcBorders>
            <w:shd w:val="clear" w:color="000000" w:fill="8ED973"/>
            <w:vAlign w:val="center"/>
            <w:hideMark/>
          </w:tcPr>
          <w:p w14:paraId="309CF4A6" w14:textId="77777777" w:rsidR="00E173E8" w:rsidRPr="006764B4" w:rsidRDefault="00E173E8" w:rsidP="006764B4">
            <w:pPr>
              <w:jc w:val="both"/>
              <w:rPr>
                <w:sz w:val="24"/>
                <w:szCs w:val="24"/>
              </w:rPr>
            </w:pPr>
            <w:r w:rsidRPr="006764B4">
              <w:rPr>
                <w:sz w:val="24"/>
                <w:szCs w:val="24"/>
              </w:rPr>
              <w:t>Środki Funduszu Pracy</w:t>
            </w:r>
          </w:p>
        </w:tc>
        <w:tc>
          <w:tcPr>
            <w:tcW w:w="1985" w:type="dxa"/>
            <w:tcBorders>
              <w:top w:val="nil"/>
              <w:left w:val="nil"/>
              <w:bottom w:val="single" w:sz="4" w:space="0" w:color="auto"/>
              <w:right w:val="single" w:sz="4" w:space="0" w:color="auto"/>
            </w:tcBorders>
            <w:shd w:val="clear" w:color="000000" w:fill="8ED973"/>
            <w:vAlign w:val="center"/>
            <w:hideMark/>
          </w:tcPr>
          <w:p w14:paraId="106254A2" w14:textId="77777777" w:rsidR="00E173E8" w:rsidRPr="006764B4" w:rsidRDefault="00E173E8" w:rsidP="006764B4">
            <w:pPr>
              <w:jc w:val="both"/>
              <w:rPr>
                <w:sz w:val="24"/>
                <w:szCs w:val="24"/>
              </w:rPr>
            </w:pPr>
            <w:r w:rsidRPr="006764B4">
              <w:rPr>
                <w:sz w:val="24"/>
                <w:szCs w:val="24"/>
              </w:rPr>
              <w:t>Środki Funduszu Pomocy Obywatelom Ukrainy</w:t>
            </w:r>
          </w:p>
        </w:tc>
      </w:tr>
      <w:tr w:rsidR="00FE4CE5" w:rsidRPr="006764B4" w14:paraId="5B1E315E" w14:textId="77777777" w:rsidTr="00FE4CE5">
        <w:trPr>
          <w:trHeight w:val="945"/>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143E40D0" w14:textId="77777777" w:rsidR="00E173E8" w:rsidRPr="006764B4" w:rsidRDefault="00E173E8" w:rsidP="006764B4">
            <w:pPr>
              <w:jc w:val="both"/>
              <w:rPr>
                <w:sz w:val="24"/>
                <w:szCs w:val="24"/>
              </w:rPr>
            </w:pPr>
            <w:r w:rsidRPr="006764B4">
              <w:rPr>
                <w:sz w:val="24"/>
                <w:szCs w:val="24"/>
              </w:rPr>
              <w:t>85205 Zadania w zakresie przeciwdziałania przemocy domowej</w:t>
            </w:r>
          </w:p>
        </w:tc>
        <w:tc>
          <w:tcPr>
            <w:tcW w:w="1544" w:type="dxa"/>
            <w:tcBorders>
              <w:top w:val="nil"/>
              <w:left w:val="nil"/>
              <w:bottom w:val="single" w:sz="4" w:space="0" w:color="auto"/>
              <w:right w:val="single" w:sz="4" w:space="0" w:color="auto"/>
            </w:tcBorders>
            <w:shd w:val="clear" w:color="000000" w:fill="FFFFFF"/>
            <w:vAlign w:val="center"/>
            <w:hideMark/>
          </w:tcPr>
          <w:p w14:paraId="33493093" w14:textId="77777777" w:rsidR="00E173E8" w:rsidRPr="006764B4" w:rsidRDefault="00E173E8" w:rsidP="006764B4">
            <w:pPr>
              <w:jc w:val="both"/>
              <w:rPr>
                <w:sz w:val="24"/>
                <w:szCs w:val="24"/>
              </w:rPr>
            </w:pPr>
            <w:r w:rsidRPr="006764B4">
              <w:rPr>
                <w:sz w:val="24"/>
                <w:szCs w:val="24"/>
              </w:rPr>
              <w:t>9 593,01</w:t>
            </w:r>
          </w:p>
        </w:tc>
        <w:tc>
          <w:tcPr>
            <w:tcW w:w="1396" w:type="dxa"/>
            <w:tcBorders>
              <w:top w:val="nil"/>
              <w:left w:val="nil"/>
              <w:bottom w:val="single" w:sz="4" w:space="0" w:color="auto"/>
              <w:right w:val="single" w:sz="4" w:space="0" w:color="auto"/>
            </w:tcBorders>
            <w:shd w:val="clear" w:color="000000" w:fill="FFFFFF"/>
            <w:vAlign w:val="center"/>
            <w:hideMark/>
          </w:tcPr>
          <w:p w14:paraId="19D9360C" w14:textId="77777777" w:rsidR="00E173E8" w:rsidRPr="006764B4" w:rsidRDefault="00E173E8" w:rsidP="006764B4">
            <w:pPr>
              <w:jc w:val="both"/>
              <w:rPr>
                <w:sz w:val="24"/>
                <w:szCs w:val="24"/>
              </w:rPr>
            </w:pPr>
            <w:r w:rsidRPr="006764B4">
              <w:rPr>
                <w:sz w:val="24"/>
                <w:szCs w:val="24"/>
              </w:rPr>
              <w:t>3 593,01</w:t>
            </w:r>
          </w:p>
        </w:tc>
        <w:tc>
          <w:tcPr>
            <w:tcW w:w="1417" w:type="dxa"/>
            <w:tcBorders>
              <w:top w:val="nil"/>
              <w:left w:val="nil"/>
              <w:bottom w:val="single" w:sz="4" w:space="0" w:color="auto"/>
              <w:right w:val="single" w:sz="4" w:space="0" w:color="auto"/>
            </w:tcBorders>
            <w:shd w:val="clear" w:color="000000" w:fill="FFFFFF"/>
            <w:vAlign w:val="center"/>
            <w:hideMark/>
          </w:tcPr>
          <w:p w14:paraId="3CFB1824" w14:textId="77777777" w:rsidR="00E173E8" w:rsidRPr="006764B4" w:rsidRDefault="00E173E8" w:rsidP="006764B4">
            <w:pPr>
              <w:jc w:val="both"/>
              <w:rPr>
                <w:sz w:val="24"/>
                <w:szCs w:val="24"/>
              </w:rPr>
            </w:pPr>
            <w:r w:rsidRPr="006764B4">
              <w:rPr>
                <w:sz w:val="24"/>
                <w:szCs w:val="24"/>
              </w:rPr>
              <w:t>6 000,00</w:t>
            </w:r>
          </w:p>
        </w:tc>
        <w:tc>
          <w:tcPr>
            <w:tcW w:w="1357" w:type="dxa"/>
            <w:tcBorders>
              <w:top w:val="nil"/>
              <w:left w:val="nil"/>
              <w:bottom w:val="single" w:sz="4" w:space="0" w:color="auto"/>
              <w:right w:val="single" w:sz="4" w:space="0" w:color="auto"/>
            </w:tcBorders>
            <w:shd w:val="clear" w:color="000000" w:fill="FFFFFF"/>
            <w:vAlign w:val="center"/>
            <w:hideMark/>
          </w:tcPr>
          <w:p w14:paraId="07D9F63F" w14:textId="77777777" w:rsidR="00E173E8" w:rsidRPr="006764B4" w:rsidRDefault="00E173E8" w:rsidP="006764B4">
            <w:pPr>
              <w:jc w:val="both"/>
              <w:rPr>
                <w:sz w:val="24"/>
                <w:szCs w:val="24"/>
              </w:rPr>
            </w:pPr>
            <w:r w:rsidRPr="006764B4">
              <w:rPr>
                <w:sz w:val="24"/>
                <w:szCs w:val="24"/>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4FC88835" w14:textId="77777777" w:rsidR="00E173E8" w:rsidRPr="006764B4" w:rsidRDefault="00E173E8" w:rsidP="006764B4">
            <w:pPr>
              <w:jc w:val="both"/>
              <w:rPr>
                <w:sz w:val="24"/>
                <w:szCs w:val="24"/>
              </w:rPr>
            </w:pPr>
            <w:r w:rsidRPr="006764B4">
              <w:rPr>
                <w:sz w:val="24"/>
                <w:szCs w:val="24"/>
              </w:rPr>
              <w:t> </w:t>
            </w:r>
          </w:p>
        </w:tc>
      </w:tr>
      <w:tr w:rsidR="00FE4CE5" w:rsidRPr="006764B4" w14:paraId="4AC63D25" w14:textId="77777777" w:rsidTr="00FE4CE5">
        <w:trPr>
          <w:trHeight w:val="1365"/>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3058D45E" w14:textId="77777777" w:rsidR="00E173E8" w:rsidRPr="006764B4" w:rsidRDefault="00E173E8" w:rsidP="006764B4">
            <w:pPr>
              <w:jc w:val="both"/>
              <w:rPr>
                <w:sz w:val="24"/>
                <w:szCs w:val="24"/>
              </w:rPr>
            </w:pPr>
            <w:r w:rsidRPr="006764B4">
              <w:rPr>
                <w:sz w:val="24"/>
                <w:szCs w:val="24"/>
              </w:rPr>
              <w:t>85213 Składki na ubezpieczenie zdrowotne opłacone za osoby pobierające niektóre świadczenia z pomocy społecznej</w:t>
            </w:r>
          </w:p>
        </w:tc>
        <w:tc>
          <w:tcPr>
            <w:tcW w:w="1544" w:type="dxa"/>
            <w:tcBorders>
              <w:top w:val="nil"/>
              <w:left w:val="nil"/>
              <w:bottom w:val="single" w:sz="4" w:space="0" w:color="auto"/>
              <w:right w:val="single" w:sz="4" w:space="0" w:color="auto"/>
            </w:tcBorders>
            <w:shd w:val="clear" w:color="auto" w:fill="auto"/>
            <w:vAlign w:val="center"/>
            <w:hideMark/>
          </w:tcPr>
          <w:p w14:paraId="5AD7DF3B" w14:textId="77777777" w:rsidR="00E173E8" w:rsidRPr="006764B4" w:rsidRDefault="00E173E8" w:rsidP="006764B4">
            <w:pPr>
              <w:jc w:val="both"/>
              <w:rPr>
                <w:sz w:val="24"/>
                <w:szCs w:val="24"/>
              </w:rPr>
            </w:pPr>
            <w:r w:rsidRPr="006764B4">
              <w:rPr>
                <w:sz w:val="24"/>
                <w:szCs w:val="24"/>
              </w:rPr>
              <w:t>23 139,03</w:t>
            </w:r>
          </w:p>
        </w:tc>
        <w:tc>
          <w:tcPr>
            <w:tcW w:w="1396" w:type="dxa"/>
            <w:tcBorders>
              <w:top w:val="nil"/>
              <w:left w:val="nil"/>
              <w:bottom w:val="single" w:sz="4" w:space="0" w:color="auto"/>
              <w:right w:val="single" w:sz="4" w:space="0" w:color="auto"/>
            </w:tcBorders>
            <w:shd w:val="clear" w:color="auto" w:fill="auto"/>
            <w:vAlign w:val="center"/>
            <w:hideMark/>
          </w:tcPr>
          <w:p w14:paraId="269BC668" w14:textId="77777777" w:rsidR="00E173E8" w:rsidRPr="006764B4" w:rsidRDefault="00E173E8" w:rsidP="006764B4">
            <w:pPr>
              <w:jc w:val="both"/>
              <w:rPr>
                <w:sz w:val="24"/>
                <w:szCs w:val="24"/>
              </w:rPr>
            </w:pPr>
            <w:r w:rsidRPr="006764B4">
              <w:rPr>
                <w:sz w:val="24"/>
                <w:szCs w:val="24"/>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411753CE" w14:textId="77777777" w:rsidR="00E173E8" w:rsidRPr="006764B4" w:rsidRDefault="00E173E8" w:rsidP="006764B4">
            <w:pPr>
              <w:jc w:val="both"/>
              <w:rPr>
                <w:sz w:val="24"/>
                <w:szCs w:val="24"/>
              </w:rPr>
            </w:pPr>
            <w:r w:rsidRPr="006764B4">
              <w:rPr>
                <w:sz w:val="24"/>
                <w:szCs w:val="24"/>
              </w:rPr>
              <w:t>23 139,03</w:t>
            </w:r>
          </w:p>
        </w:tc>
        <w:tc>
          <w:tcPr>
            <w:tcW w:w="1357" w:type="dxa"/>
            <w:tcBorders>
              <w:top w:val="nil"/>
              <w:left w:val="nil"/>
              <w:bottom w:val="single" w:sz="4" w:space="0" w:color="auto"/>
              <w:right w:val="single" w:sz="4" w:space="0" w:color="auto"/>
            </w:tcBorders>
            <w:shd w:val="clear" w:color="000000" w:fill="FFFFFF"/>
            <w:vAlign w:val="center"/>
            <w:hideMark/>
          </w:tcPr>
          <w:p w14:paraId="36F6DF60" w14:textId="77777777" w:rsidR="00E173E8" w:rsidRPr="006764B4" w:rsidRDefault="00E173E8" w:rsidP="006764B4">
            <w:pPr>
              <w:jc w:val="both"/>
              <w:rPr>
                <w:sz w:val="24"/>
                <w:szCs w:val="24"/>
              </w:rPr>
            </w:pPr>
            <w:r w:rsidRPr="006764B4">
              <w:rPr>
                <w:sz w:val="24"/>
                <w:szCs w:val="24"/>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37E4420A" w14:textId="77777777" w:rsidR="00E173E8" w:rsidRPr="006764B4" w:rsidRDefault="00E173E8" w:rsidP="006764B4">
            <w:pPr>
              <w:jc w:val="both"/>
              <w:rPr>
                <w:sz w:val="24"/>
                <w:szCs w:val="24"/>
              </w:rPr>
            </w:pPr>
            <w:r w:rsidRPr="006764B4">
              <w:rPr>
                <w:sz w:val="24"/>
                <w:szCs w:val="24"/>
              </w:rPr>
              <w:t> </w:t>
            </w:r>
          </w:p>
        </w:tc>
      </w:tr>
      <w:tr w:rsidR="00FE4CE5" w:rsidRPr="006764B4" w14:paraId="6D38123F" w14:textId="77777777" w:rsidTr="00FE4CE5">
        <w:trPr>
          <w:trHeight w:val="744"/>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3224812B" w14:textId="6176CA6B" w:rsidR="00E173E8" w:rsidRPr="006764B4" w:rsidRDefault="00E173E8" w:rsidP="006764B4">
            <w:pPr>
              <w:jc w:val="both"/>
              <w:rPr>
                <w:sz w:val="24"/>
                <w:szCs w:val="24"/>
              </w:rPr>
            </w:pPr>
            <w:r w:rsidRPr="006764B4">
              <w:rPr>
                <w:sz w:val="24"/>
                <w:szCs w:val="24"/>
              </w:rPr>
              <w:t xml:space="preserve">85214 Zasiłki okresowe, celowe i </w:t>
            </w:r>
            <w:r w:rsidR="003046D9" w:rsidRPr="006764B4">
              <w:rPr>
                <w:sz w:val="24"/>
                <w:szCs w:val="24"/>
              </w:rPr>
              <w:t>celowe specjalne</w:t>
            </w:r>
          </w:p>
        </w:tc>
        <w:tc>
          <w:tcPr>
            <w:tcW w:w="1544" w:type="dxa"/>
            <w:tcBorders>
              <w:top w:val="nil"/>
              <w:left w:val="nil"/>
              <w:bottom w:val="single" w:sz="4" w:space="0" w:color="auto"/>
              <w:right w:val="single" w:sz="4" w:space="0" w:color="auto"/>
            </w:tcBorders>
            <w:shd w:val="clear" w:color="auto" w:fill="auto"/>
            <w:vAlign w:val="center"/>
            <w:hideMark/>
          </w:tcPr>
          <w:p w14:paraId="3D7C2876" w14:textId="77777777" w:rsidR="00E173E8" w:rsidRPr="006764B4" w:rsidRDefault="00E173E8" w:rsidP="006764B4">
            <w:pPr>
              <w:jc w:val="both"/>
              <w:rPr>
                <w:sz w:val="24"/>
                <w:szCs w:val="24"/>
              </w:rPr>
            </w:pPr>
            <w:r w:rsidRPr="006764B4">
              <w:rPr>
                <w:sz w:val="24"/>
                <w:szCs w:val="24"/>
              </w:rPr>
              <w:t>30 934,16</w:t>
            </w:r>
          </w:p>
        </w:tc>
        <w:tc>
          <w:tcPr>
            <w:tcW w:w="1396" w:type="dxa"/>
            <w:tcBorders>
              <w:top w:val="nil"/>
              <w:left w:val="nil"/>
              <w:bottom w:val="single" w:sz="4" w:space="0" w:color="auto"/>
              <w:right w:val="single" w:sz="4" w:space="0" w:color="auto"/>
            </w:tcBorders>
            <w:shd w:val="clear" w:color="auto" w:fill="auto"/>
            <w:vAlign w:val="center"/>
            <w:hideMark/>
          </w:tcPr>
          <w:p w14:paraId="5F29088A" w14:textId="77777777" w:rsidR="00E173E8" w:rsidRPr="006764B4" w:rsidRDefault="00E173E8" w:rsidP="006764B4">
            <w:pPr>
              <w:jc w:val="both"/>
              <w:rPr>
                <w:sz w:val="24"/>
                <w:szCs w:val="24"/>
              </w:rPr>
            </w:pPr>
            <w:r w:rsidRPr="006764B4">
              <w:rPr>
                <w:sz w:val="24"/>
                <w:szCs w:val="24"/>
              </w:rPr>
              <w:t>17 106,84</w:t>
            </w:r>
          </w:p>
        </w:tc>
        <w:tc>
          <w:tcPr>
            <w:tcW w:w="1417" w:type="dxa"/>
            <w:tcBorders>
              <w:top w:val="nil"/>
              <w:left w:val="nil"/>
              <w:bottom w:val="single" w:sz="4" w:space="0" w:color="auto"/>
              <w:right w:val="single" w:sz="4" w:space="0" w:color="auto"/>
            </w:tcBorders>
            <w:shd w:val="clear" w:color="auto" w:fill="auto"/>
            <w:noWrap/>
            <w:vAlign w:val="center"/>
            <w:hideMark/>
          </w:tcPr>
          <w:p w14:paraId="44396F86" w14:textId="77777777" w:rsidR="00E173E8" w:rsidRPr="006764B4" w:rsidRDefault="00E173E8" w:rsidP="006764B4">
            <w:pPr>
              <w:jc w:val="both"/>
              <w:rPr>
                <w:sz w:val="24"/>
                <w:szCs w:val="24"/>
              </w:rPr>
            </w:pPr>
            <w:r w:rsidRPr="006764B4">
              <w:rPr>
                <w:sz w:val="24"/>
                <w:szCs w:val="24"/>
              </w:rPr>
              <w:t>13 827,32</w:t>
            </w:r>
          </w:p>
        </w:tc>
        <w:tc>
          <w:tcPr>
            <w:tcW w:w="1357" w:type="dxa"/>
            <w:tcBorders>
              <w:top w:val="nil"/>
              <w:left w:val="nil"/>
              <w:bottom w:val="single" w:sz="4" w:space="0" w:color="auto"/>
              <w:right w:val="single" w:sz="4" w:space="0" w:color="auto"/>
            </w:tcBorders>
            <w:shd w:val="clear" w:color="000000" w:fill="FFFFFF"/>
            <w:vAlign w:val="center"/>
            <w:hideMark/>
          </w:tcPr>
          <w:p w14:paraId="6A7835E7" w14:textId="77777777" w:rsidR="00E173E8" w:rsidRPr="006764B4" w:rsidRDefault="00E173E8" w:rsidP="006764B4">
            <w:pPr>
              <w:jc w:val="both"/>
              <w:rPr>
                <w:sz w:val="24"/>
                <w:szCs w:val="24"/>
              </w:rPr>
            </w:pPr>
            <w:r w:rsidRPr="006764B4">
              <w:rPr>
                <w:sz w:val="24"/>
                <w:szCs w:val="24"/>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20B8D109" w14:textId="77777777" w:rsidR="00E173E8" w:rsidRPr="006764B4" w:rsidRDefault="00E173E8" w:rsidP="006764B4">
            <w:pPr>
              <w:jc w:val="both"/>
              <w:rPr>
                <w:sz w:val="24"/>
                <w:szCs w:val="24"/>
              </w:rPr>
            </w:pPr>
            <w:r w:rsidRPr="006764B4">
              <w:rPr>
                <w:sz w:val="24"/>
                <w:szCs w:val="24"/>
              </w:rPr>
              <w:t> </w:t>
            </w:r>
          </w:p>
        </w:tc>
      </w:tr>
      <w:tr w:rsidR="00FE4CE5" w:rsidRPr="006764B4" w14:paraId="3585BFD6" w14:textId="77777777" w:rsidTr="00FE4CE5">
        <w:trPr>
          <w:trHeight w:val="315"/>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1B20DBC6" w14:textId="77777777" w:rsidR="00E173E8" w:rsidRPr="006764B4" w:rsidRDefault="00E173E8" w:rsidP="006764B4">
            <w:pPr>
              <w:jc w:val="both"/>
              <w:rPr>
                <w:sz w:val="24"/>
                <w:szCs w:val="24"/>
              </w:rPr>
            </w:pPr>
            <w:r w:rsidRPr="006764B4">
              <w:rPr>
                <w:sz w:val="24"/>
                <w:szCs w:val="24"/>
              </w:rPr>
              <w:t>85215 Dodatki mieszkaniowe</w:t>
            </w:r>
          </w:p>
        </w:tc>
        <w:tc>
          <w:tcPr>
            <w:tcW w:w="1544" w:type="dxa"/>
            <w:tcBorders>
              <w:top w:val="nil"/>
              <w:left w:val="nil"/>
              <w:bottom w:val="single" w:sz="4" w:space="0" w:color="auto"/>
              <w:right w:val="single" w:sz="4" w:space="0" w:color="auto"/>
            </w:tcBorders>
            <w:shd w:val="clear" w:color="auto" w:fill="auto"/>
            <w:vAlign w:val="center"/>
            <w:hideMark/>
          </w:tcPr>
          <w:p w14:paraId="569BE929" w14:textId="77777777" w:rsidR="00E173E8" w:rsidRPr="006764B4" w:rsidRDefault="00E173E8" w:rsidP="006764B4">
            <w:pPr>
              <w:jc w:val="both"/>
              <w:rPr>
                <w:sz w:val="24"/>
                <w:szCs w:val="24"/>
              </w:rPr>
            </w:pPr>
            <w:r w:rsidRPr="006764B4">
              <w:rPr>
                <w:sz w:val="24"/>
                <w:szCs w:val="24"/>
              </w:rPr>
              <w:t>31 403,08</w:t>
            </w:r>
          </w:p>
        </w:tc>
        <w:tc>
          <w:tcPr>
            <w:tcW w:w="1396" w:type="dxa"/>
            <w:tcBorders>
              <w:top w:val="nil"/>
              <w:left w:val="nil"/>
              <w:bottom w:val="single" w:sz="4" w:space="0" w:color="auto"/>
              <w:right w:val="single" w:sz="4" w:space="0" w:color="auto"/>
            </w:tcBorders>
            <w:shd w:val="clear" w:color="auto" w:fill="auto"/>
            <w:vAlign w:val="center"/>
            <w:hideMark/>
          </w:tcPr>
          <w:p w14:paraId="364CA682" w14:textId="77777777" w:rsidR="00E173E8" w:rsidRPr="006764B4" w:rsidRDefault="00E173E8" w:rsidP="006764B4">
            <w:pPr>
              <w:jc w:val="both"/>
              <w:rPr>
                <w:sz w:val="24"/>
                <w:szCs w:val="24"/>
              </w:rPr>
            </w:pPr>
            <w:r w:rsidRPr="006764B4">
              <w:rPr>
                <w:sz w:val="24"/>
                <w:szCs w:val="24"/>
              </w:rPr>
              <w:t>31 403,08</w:t>
            </w:r>
          </w:p>
        </w:tc>
        <w:tc>
          <w:tcPr>
            <w:tcW w:w="1417" w:type="dxa"/>
            <w:tcBorders>
              <w:top w:val="nil"/>
              <w:left w:val="nil"/>
              <w:bottom w:val="single" w:sz="4" w:space="0" w:color="auto"/>
              <w:right w:val="single" w:sz="4" w:space="0" w:color="auto"/>
            </w:tcBorders>
            <w:shd w:val="clear" w:color="auto" w:fill="auto"/>
            <w:noWrap/>
            <w:vAlign w:val="center"/>
            <w:hideMark/>
          </w:tcPr>
          <w:p w14:paraId="359C902F" w14:textId="77777777" w:rsidR="00E173E8" w:rsidRPr="006764B4" w:rsidRDefault="00E173E8" w:rsidP="006764B4">
            <w:pPr>
              <w:jc w:val="both"/>
              <w:rPr>
                <w:sz w:val="24"/>
                <w:szCs w:val="24"/>
              </w:rPr>
            </w:pPr>
            <w:r w:rsidRPr="006764B4">
              <w:rPr>
                <w:sz w:val="24"/>
                <w:szCs w:val="24"/>
              </w:rPr>
              <w:t>0,00</w:t>
            </w:r>
          </w:p>
        </w:tc>
        <w:tc>
          <w:tcPr>
            <w:tcW w:w="1357" w:type="dxa"/>
            <w:tcBorders>
              <w:top w:val="nil"/>
              <w:left w:val="nil"/>
              <w:bottom w:val="single" w:sz="4" w:space="0" w:color="auto"/>
              <w:right w:val="single" w:sz="4" w:space="0" w:color="auto"/>
            </w:tcBorders>
            <w:shd w:val="clear" w:color="000000" w:fill="FFFFFF"/>
            <w:vAlign w:val="center"/>
            <w:hideMark/>
          </w:tcPr>
          <w:p w14:paraId="52543570" w14:textId="77777777" w:rsidR="00E173E8" w:rsidRPr="006764B4" w:rsidRDefault="00E173E8" w:rsidP="006764B4">
            <w:pPr>
              <w:jc w:val="both"/>
              <w:rPr>
                <w:sz w:val="24"/>
                <w:szCs w:val="24"/>
              </w:rPr>
            </w:pPr>
            <w:r w:rsidRPr="006764B4">
              <w:rPr>
                <w:sz w:val="24"/>
                <w:szCs w:val="24"/>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0392E5C7" w14:textId="77777777" w:rsidR="00E173E8" w:rsidRPr="006764B4" w:rsidRDefault="00E173E8" w:rsidP="006764B4">
            <w:pPr>
              <w:jc w:val="both"/>
              <w:rPr>
                <w:sz w:val="24"/>
                <w:szCs w:val="24"/>
              </w:rPr>
            </w:pPr>
            <w:r w:rsidRPr="006764B4">
              <w:rPr>
                <w:sz w:val="24"/>
                <w:szCs w:val="24"/>
              </w:rPr>
              <w:t> </w:t>
            </w:r>
          </w:p>
        </w:tc>
      </w:tr>
      <w:tr w:rsidR="00FE4CE5" w:rsidRPr="006764B4" w14:paraId="6B3A9221" w14:textId="77777777" w:rsidTr="00FE4CE5">
        <w:trPr>
          <w:trHeight w:val="315"/>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671D4596" w14:textId="77777777" w:rsidR="00E173E8" w:rsidRPr="006764B4" w:rsidRDefault="00E173E8" w:rsidP="006764B4">
            <w:pPr>
              <w:jc w:val="both"/>
              <w:rPr>
                <w:sz w:val="24"/>
                <w:szCs w:val="24"/>
              </w:rPr>
            </w:pPr>
            <w:r w:rsidRPr="006764B4">
              <w:rPr>
                <w:sz w:val="24"/>
                <w:szCs w:val="24"/>
              </w:rPr>
              <w:t>85215 Bon energetyczny</w:t>
            </w:r>
          </w:p>
        </w:tc>
        <w:tc>
          <w:tcPr>
            <w:tcW w:w="1544" w:type="dxa"/>
            <w:tcBorders>
              <w:top w:val="nil"/>
              <w:left w:val="nil"/>
              <w:bottom w:val="single" w:sz="4" w:space="0" w:color="auto"/>
              <w:right w:val="single" w:sz="4" w:space="0" w:color="auto"/>
            </w:tcBorders>
            <w:shd w:val="clear" w:color="auto" w:fill="auto"/>
            <w:vAlign w:val="center"/>
            <w:hideMark/>
          </w:tcPr>
          <w:p w14:paraId="69038B51" w14:textId="77777777" w:rsidR="00E173E8" w:rsidRPr="006764B4" w:rsidRDefault="00E173E8" w:rsidP="006764B4">
            <w:pPr>
              <w:jc w:val="both"/>
              <w:rPr>
                <w:sz w:val="24"/>
                <w:szCs w:val="24"/>
              </w:rPr>
            </w:pPr>
            <w:r w:rsidRPr="006764B4">
              <w:rPr>
                <w:sz w:val="24"/>
                <w:szCs w:val="24"/>
              </w:rPr>
              <w:t>233 148,49</w:t>
            </w:r>
          </w:p>
        </w:tc>
        <w:tc>
          <w:tcPr>
            <w:tcW w:w="1396" w:type="dxa"/>
            <w:tcBorders>
              <w:top w:val="nil"/>
              <w:left w:val="nil"/>
              <w:bottom w:val="single" w:sz="4" w:space="0" w:color="auto"/>
              <w:right w:val="single" w:sz="4" w:space="0" w:color="auto"/>
            </w:tcBorders>
            <w:shd w:val="clear" w:color="auto" w:fill="auto"/>
            <w:vAlign w:val="center"/>
            <w:hideMark/>
          </w:tcPr>
          <w:p w14:paraId="48049DFB" w14:textId="77777777" w:rsidR="00E173E8" w:rsidRPr="006764B4" w:rsidRDefault="00E173E8" w:rsidP="006764B4">
            <w:pPr>
              <w:jc w:val="both"/>
              <w:rPr>
                <w:sz w:val="24"/>
                <w:szCs w:val="24"/>
              </w:rPr>
            </w:pPr>
            <w:r w:rsidRPr="006764B4">
              <w:rPr>
                <w:sz w:val="24"/>
                <w:szCs w:val="24"/>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42D942D" w14:textId="77777777" w:rsidR="00E173E8" w:rsidRPr="006764B4" w:rsidRDefault="00E173E8" w:rsidP="006764B4">
            <w:pPr>
              <w:jc w:val="both"/>
              <w:rPr>
                <w:sz w:val="24"/>
                <w:szCs w:val="24"/>
              </w:rPr>
            </w:pPr>
            <w:r w:rsidRPr="006764B4">
              <w:rPr>
                <w:sz w:val="24"/>
                <w:szCs w:val="24"/>
              </w:rPr>
              <w:t>233 148,49</w:t>
            </w:r>
          </w:p>
        </w:tc>
        <w:tc>
          <w:tcPr>
            <w:tcW w:w="1357" w:type="dxa"/>
            <w:tcBorders>
              <w:top w:val="nil"/>
              <w:left w:val="nil"/>
              <w:bottom w:val="single" w:sz="4" w:space="0" w:color="auto"/>
              <w:right w:val="single" w:sz="4" w:space="0" w:color="auto"/>
            </w:tcBorders>
            <w:shd w:val="clear" w:color="000000" w:fill="FFFFFF"/>
            <w:vAlign w:val="center"/>
            <w:hideMark/>
          </w:tcPr>
          <w:p w14:paraId="139A7511" w14:textId="77777777" w:rsidR="00E173E8" w:rsidRPr="006764B4" w:rsidRDefault="00E173E8" w:rsidP="006764B4">
            <w:pPr>
              <w:jc w:val="both"/>
              <w:rPr>
                <w:sz w:val="24"/>
                <w:szCs w:val="24"/>
              </w:rPr>
            </w:pPr>
            <w:r w:rsidRPr="006764B4">
              <w:rPr>
                <w:sz w:val="24"/>
                <w:szCs w:val="24"/>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2789C440" w14:textId="77777777" w:rsidR="00E173E8" w:rsidRPr="006764B4" w:rsidRDefault="00E173E8" w:rsidP="006764B4">
            <w:pPr>
              <w:jc w:val="both"/>
              <w:rPr>
                <w:sz w:val="24"/>
                <w:szCs w:val="24"/>
              </w:rPr>
            </w:pPr>
            <w:r w:rsidRPr="006764B4">
              <w:rPr>
                <w:sz w:val="24"/>
                <w:szCs w:val="24"/>
              </w:rPr>
              <w:t> </w:t>
            </w:r>
          </w:p>
        </w:tc>
      </w:tr>
      <w:tr w:rsidR="00FE4CE5" w:rsidRPr="006764B4" w14:paraId="131FEE66" w14:textId="77777777" w:rsidTr="00FE4CE5">
        <w:trPr>
          <w:trHeight w:val="315"/>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4104F5BF" w14:textId="77777777" w:rsidR="00E173E8" w:rsidRPr="006764B4" w:rsidRDefault="00E173E8" w:rsidP="006764B4">
            <w:pPr>
              <w:jc w:val="both"/>
              <w:rPr>
                <w:sz w:val="24"/>
                <w:szCs w:val="24"/>
              </w:rPr>
            </w:pPr>
            <w:r w:rsidRPr="006764B4">
              <w:rPr>
                <w:sz w:val="24"/>
                <w:szCs w:val="24"/>
              </w:rPr>
              <w:t>85216 Zasiłki stałe</w:t>
            </w:r>
          </w:p>
        </w:tc>
        <w:tc>
          <w:tcPr>
            <w:tcW w:w="1544" w:type="dxa"/>
            <w:tcBorders>
              <w:top w:val="nil"/>
              <w:left w:val="nil"/>
              <w:bottom w:val="single" w:sz="4" w:space="0" w:color="auto"/>
              <w:right w:val="single" w:sz="4" w:space="0" w:color="auto"/>
            </w:tcBorders>
            <w:shd w:val="clear" w:color="auto" w:fill="auto"/>
            <w:vAlign w:val="center"/>
            <w:hideMark/>
          </w:tcPr>
          <w:p w14:paraId="765480AB" w14:textId="77777777" w:rsidR="00E173E8" w:rsidRPr="006764B4" w:rsidRDefault="00E173E8" w:rsidP="006764B4">
            <w:pPr>
              <w:jc w:val="both"/>
              <w:rPr>
                <w:sz w:val="24"/>
                <w:szCs w:val="24"/>
              </w:rPr>
            </w:pPr>
            <w:r w:rsidRPr="006764B4">
              <w:rPr>
                <w:sz w:val="24"/>
                <w:szCs w:val="24"/>
              </w:rPr>
              <w:t>317 247,52</w:t>
            </w:r>
          </w:p>
        </w:tc>
        <w:tc>
          <w:tcPr>
            <w:tcW w:w="1396" w:type="dxa"/>
            <w:tcBorders>
              <w:top w:val="nil"/>
              <w:left w:val="nil"/>
              <w:bottom w:val="single" w:sz="4" w:space="0" w:color="auto"/>
              <w:right w:val="single" w:sz="4" w:space="0" w:color="auto"/>
            </w:tcBorders>
            <w:shd w:val="clear" w:color="auto" w:fill="auto"/>
            <w:vAlign w:val="center"/>
            <w:hideMark/>
          </w:tcPr>
          <w:p w14:paraId="22D9099F" w14:textId="77777777" w:rsidR="00E173E8" w:rsidRPr="006764B4" w:rsidRDefault="00E173E8" w:rsidP="006764B4">
            <w:pPr>
              <w:jc w:val="both"/>
              <w:rPr>
                <w:sz w:val="24"/>
                <w:szCs w:val="24"/>
              </w:rPr>
            </w:pPr>
            <w:r w:rsidRPr="006764B4">
              <w:rPr>
                <w:sz w:val="24"/>
                <w:szCs w:val="24"/>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B52E902" w14:textId="77777777" w:rsidR="00E173E8" w:rsidRPr="006764B4" w:rsidRDefault="00E173E8" w:rsidP="006764B4">
            <w:pPr>
              <w:jc w:val="both"/>
              <w:rPr>
                <w:sz w:val="24"/>
                <w:szCs w:val="24"/>
              </w:rPr>
            </w:pPr>
            <w:r w:rsidRPr="006764B4">
              <w:rPr>
                <w:sz w:val="24"/>
                <w:szCs w:val="24"/>
              </w:rPr>
              <w:t>317 247,52</w:t>
            </w:r>
          </w:p>
        </w:tc>
        <w:tc>
          <w:tcPr>
            <w:tcW w:w="1357" w:type="dxa"/>
            <w:tcBorders>
              <w:top w:val="nil"/>
              <w:left w:val="nil"/>
              <w:bottom w:val="single" w:sz="4" w:space="0" w:color="auto"/>
              <w:right w:val="single" w:sz="4" w:space="0" w:color="auto"/>
            </w:tcBorders>
            <w:shd w:val="clear" w:color="000000" w:fill="FFFFFF"/>
            <w:vAlign w:val="center"/>
            <w:hideMark/>
          </w:tcPr>
          <w:p w14:paraId="36C1E02C" w14:textId="77777777" w:rsidR="00E173E8" w:rsidRPr="006764B4" w:rsidRDefault="00E173E8" w:rsidP="006764B4">
            <w:pPr>
              <w:jc w:val="both"/>
              <w:rPr>
                <w:sz w:val="24"/>
                <w:szCs w:val="24"/>
              </w:rPr>
            </w:pPr>
            <w:r w:rsidRPr="006764B4">
              <w:rPr>
                <w:sz w:val="24"/>
                <w:szCs w:val="24"/>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46C1C7EF" w14:textId="77777777" w:rsidR="00E173E8" w:rsidRPr="006764B4" w:rsidRDefault="00E173E8" w:rsidP="006764B4">
            <w:pPr>
              <w:jc w:val="both"/>
              <w:rPr>
                <w:sz w:val="24"/>
                <w:szCs w:val="24"/>
              </w:rPr>
            </w:pPr>
            <w:r w:rsidRPr="006764B4">
              <w:rPr>
                <w:sz w:val="24"/>
                <w:szCs w:val="24"/>
              </w:rPr>
              <w:t> </w:t>
            </w:r>
          </w:p>
        </w:tc>
      </w:tr>
      <w:tr w:rsidR="00FE4CE5" w:rsidRPr="006764B4" w14:paraId="666E44CF" w14:textId="77777777" w:rsidTr="00FE4CE5">
        <w:trPr>
          <w:trHeight w:val="315"/>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4B0978F9" w14:textId="77777777" w:rsidR="00E173E8" w:rsidRPr="006764B4" w:rsidRDefault="00E173E8" w:rsidP="006764B4">
            <w:pPr>
              <w:jc w:val="both"/>
              <w:rPr>
                <w:sz w:val="24"/>
                <w:szCs w:val="24"/>
              </w:rPr>
            </w:pPr>
            <w:r w:rsidRPr="006764B4">
              <w:rPr>
                <w:sz w:val="24"/>
                <w:szCs w:val="24"/>
              </w:rPr>
              <w:t>85219 Ośrodki Pomocy Społecznej</w:t>
            </w:r>
          </w:p>
        </w:tc>
        <w:tc>
          <w:tcPr>
            <w:tcW w:w="1544" w:type="dxa"/>
            <w:tcBorders>
              <w:top w:val="nil"/>
              <w:left w:val="nil"/>
              <w:bottom w:val="single" w:sz="4" w:space="0" w:color="auto"/>
              <w:right w:val="single" w:sz="4" w:space="0" w:color="auto"/>
            </w:tcBorders>
            <w:shd w:val="clear" w:color="auto" w:fill="auto"/>
            <w:vAlign w:val="center"/>
            <w:hideMark/>
          </w:tcPr>
          <w:p w14:paraId="4572D1F5" w14:textId="77777777" w:rsidR="00E173E8" w:rsidRPr="006764B4" w:rsidRDefault="00E173E8" w:rsidP="006764B4">
            <w:pPr>
              <w:jc w:val="both"/>
              <w:rPr>
                <w:sz w:val="24"/>
                <w:szCs w:val="24"/>
              </w:rPr>
            </w:pPr>
            <w:r w:rsidRPr="006764B4">
              <w:rPr>
                <w:sz w:val="24"/>
                <w:szCs w:val="24"/>
              </w:rPr>
              <w:t>880 308,67</w:t>
            </w:r>
          </w:p>
        </w:tc>
        <w:tc>
          <w:tcPr>
            <w:tcW w:w="1396" w:type="dxa"/>
            <w:tcBorders>
              <w:top w:val="nil"/>
              <w:left w:val="nil"/>
              <w:bottom w:val="single" w:sz="4" w:space="0" w:color="auto"/>
              <w:right w:val="single" w:sz="4" w:space="0" w:color="auto"/>
            </w:tcBorders>
            <w:shd w:val="clear" w:color="auto" w:fill="auto"/>
            <w:vAlign w:val="center"/>
            <w:hideMark/>
          </w:tcPr>
          <w:p w14:paraId="60ED7440" w14:textId="77777777" w:rsidR="00E173E8" w:rsidRPr="006764B4" w:rsidRDefault="00E173E8" w:rsidP="006764B4">
            <w:pPr>
              <w:jc w:val="both"/>
              <w:rPr>
                <w:sz w:val="24"/>
                <w:szCs w:val="24"/>
              </w:rPr>
            </w:pPr>
            <w:r w:rsidRPr="006764B4">
              <w:rPr>
                <w:sz w:val="24"/>
                <w:szCs w:val="24"/>
              </w:rPr>
              <w:t>666 280,92</w:t>
            </w:r>
          </w:p>
        </w:tc>
        <w:tc>
          <w:tcPr>
            <w:tcW w:w="1417" w:type="dxa"/>
            <w:tcBorders>
              <w:top w:val="nil"/>
              <w:left w:val="nil"/>
              <w:bottom w:val="single" w:sz="4" w:space="0" w:color="auto"/>
              <w:right w:val="single" w:sz="4" w:space="0" w:color="auto"/>
            </w:tcBorders>
            <w:shd w:val="clear" w:color="auto" w:fill="auto"/>
            <w:noWrap/>
            <w:vAlign w:val="center"/>
            <w:hideMark/>
          </w:tcPr>
          <w:p w14:paraId="1091A9B3" w14:textId="77777777" w:rsidR="00E173E8" w:rsidRPr="006764B4" w:rsidRDefault="00E173E8" w:rsidP="006764B4">
            <w:pPr>
              <w:jc w:val="both"/>
              <w:rPr>
                <w:sz w:val="24"/>
                <w:szCs w:val="24"/>
              </w:rPr>
            </w:pPr>
            <w:r w:rsidRPr="006764B4">
              <w:rPr>
                <w:sz w:val="24"/>
                <w:szCs w:val="24"/>
              </w:rPr>
              <w:t>214 027,75</w:t>
            </w:r>
          </w:p>
        </w:tc>
        <w:tc>
          <w:tcPr>
            <w:tcW w:w="1357" w:type="dxa"/>
            <w:tcBorders>
              <w:top w:val="nil"/>
              <w:left w:val="nil"/>
              <w:bottom w:val="single" w:sz="4" w:space="0" w:color="auto"/>
              <w:right w:val="single" w:sz="4" w:space="0" w:color="auto"/>
            </w:tcBorders>
            <w:shd w:val="clear" w:color="000000" w:fill="FFFFFF"/>
            <w:vAlign w:val="center"/>
            <w:hideMark/>
          </w:tcPr>
          <w:p w14:paraId="3F27E177" w14:textId="77777777" w:rsidR="00E173E8" w:rsidRPr="006764B4" w:rsidRDefault="00E173E8" w:rsidP="006764B4">
            <w:pPr>
              <w:jc w:val="both"/>
              <w:rPr>
                <w:sz w:val="24"/>
                <w:szCs w:val="24"/>
              </w:rPr>
            </w:pPr>
            <w:r w:rsidRPr="006764B4">
              <w:rPr>
                <w:sz w:val="24"/>
                <w:szCs w:val="24"/>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780156DD" w14:textId="77777777" w:rsidR="00E173E8" w:rsidRPr="006764B4" w:rsidRDefault="00E173E8" w:rsidP="006764B4">
            <w:pPr>
              <w:jc w:val="both"/>
              <w:rPr>
                <w:sz w:val="24"/>
                <w:szCs w:val="24"/>
              </w:rPr>
            </w:pPr>
            <w:r w:rsidRPr="006764B4">
              <w:rPr>
                <w:sz w:val="24"/>
                <w:szCs w:val="24"/>
              </w:rPr>
              <w:t> </w:t>
            </w:r>
          </w:p>
        </w:tc>
      </w:tr>
      <w:tr w:rsidR="00FE4CE5" w:rsidRPr="006764B4" w14:paraId="6A35ED7A" w14:textId="77777777" w:rsidTr="00FE4CE5">
        <w:trPr>
          <w:trHeight w:val="315"/>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2F52A206" w14:textId="77777777" w:rsidR="00E173E8" w:rsidRPr="006764B4" w:rsidRDefault="00E173E8" w:rsidP="006764B4">
            <w:pPr>
              <w:jc w:val="both"/>
              <w:rPr>
                <w:sz w:val="24"/>
                <w:szCs w:val="24"/>
              </w:rPr>
            </w:pPr>
            <w:r w:rsidRPr="006764B4">
              <w:rPr>
                <w:sz w:val="24"/>
                <w:szCs w:val="24"/>
              </w:rPr>
              <w:t>85228 Usługi opiekuńcze</w:t>
            </w:r>
          </w:p>
        </w:tc>
        <w:tc>
          <w:tcPr>
            <w:tcW w:w="1544" w:type="dxa"/>
            <w:tcBorders>
              <w:top w:val="nil"/>
              <w:left w:val="nil"/>
              <w:bottom w:val="single" w:sz="4" w:space="0" w:color="auto"/>
              <w:right w:val="single" w:sz="4" w:space="0" w:color="auto"/>
            </w:tcBorders>
            <w:shd w:val="clear" w:color="auto" w:fill="auto"/>
            <w:vAlign w:val="center"/>
            <w:hideMark/>
          </w:tcPr>
          <w:p w14:paraId="101E9E71" w14:textId="77777777" w:rsidR="00E173E8" w:rsidRPr="006764B4" w:rsidRDefault="00E173E8" w:rsidP="006764B4">
            <w:pPr>
              <w:jc w:val="both"/>
              <w:rPr>
                <w:sz w:val="24"/>
                <w:szCs w:val="24"/>
              </w:rPr>
            </w:pPr>
            <w:r w:rsidRPr="006764B4">
              <w:rPr>
                <w:sz w:val="24"/>
                <w:szCs w:val="24"/>
              </w:rPr>
              <w:t>211 983,91</w:t>
            </w:r>
          </w:p>
        </w:tc>
        <w:tc>
          <w:tcPr>
            <w:tcW w:w="1396" w:type="dxa"/>
            <w:tcBorders>
              <w:top w:val="nil"/>
              <w:left w:val="nil"/>
              <w:bottom w:val="single" w:sz="4" w:space="0" w:color="auto"/>
              <w:right w:val="single" w:sz="4" w:space="0" w:color="auto"/>
            </w:tcBorders>
            <w:shd w:val="clear" w:color="auto" w:fill="auto"/>
            <w:vAlign w:val="center"/>
            <w:hideMark/>
          </w:tcPr>
          <w:p w14:paraId="01B11BDD" w14:textId="77777777" w:rsidR="00E173E8" w:rsidRPr="006764B4" w:rsidRDefault="00E173E8" w:rsidP="006764B4">
            <w:pPr>
              <w:jc w:val="both"/>
              <w:rPr>
                <w:sz w:val="24"/>
                <w:szCs w:val="24"/>
              </w:rPr>
            </w:pPr>
            <w:r w:rsidRPr="006764B4">
              <w:rPr>
                <w:sz w:val="24"/>
                <w:szCs w:val="24"/>
              </w:rPr>
              <w:t>211 983,91</w:t>
            </w:r>
          </w:p>
        </w:tc>
        <w:tc>
          <w:tcPr>
            <w:tcW w:w="1417" w:type="dxa"/>
            <w:tcBorders>
              <w:top w:val="nil"/>
              <w:left w:val="nil"/>
              <w:bottom w:val="single" w:sz="4" w:space="0" w:color="auto"/>
              <w:right w:val="single" w:sz="4" w:space="0" w:color="auto"/>
            </w:tcBorders>
            <w:shd w:val="clear" w:color="auto" w:fill="auto"/>
            <w:noWrap/>
            <w:vAlign w:val="center"/>
            <w:hideMark/>
          </w:tcPr>
          <w:p w14:paraId="0286935A" w14:textId="77777777" w:rsidR="00E173E8" w:rsidRPr="006764B4" w:rsidRDefault="00E173E8" w:rsidP="006764B4">
            <w:pPr>
              <w:jc w:val="both"/>
              <w:rPr>
                <w:sz w:val="24"/>
                <w:szCs w:val="24"/>
              </w:rPr>
            </w:pPr>
            <w:r w:rsidRPr="006764B4">
              <w:rPr>
                <w:sz w:val="24"/>
                <w:szCs w:val="24"/>
              </w:rPr>
              <w:t>0,00</w:t>
            </w:r>
          </w:p>
        </w:tc>
        <w:tc>
          <w:tcPr>
            <w:tcW w:w="1357" w:type="dxa"/>
            <w:tcBorders>
              <w:top w:val="nil"/>
              <w:left w:val="nil"/>
              <w:bottom w:val="single" w:sz="4" w:space="0" w:color="auto"/>
              <w:right w:val="single" w:sz="4" w:space="0" w:color="auto"/>
            </w:tcBorders>
            <w:shd w:val="clear" w:color="000000" w:fill="FFFFFF"/>
            <w:vAlign w:val="center"/>
            <w:hideMark/>
          </w:tcPr>
          <w:p w14:paraId="7FCFA1A9" w14:textId="77777777" w:rsidR="00E173E8" w:rsidRPr="006764B4" w:rsidRDefault="00E173E8" w:rsidP="006764B4">
            <w:pPr>
              <w:jc w:val="both"/>
              <w:rPr>
                <w:sz w:val="24"/>
                <w:szCs w:val="24"/>
              </w:rPr>
            </w:pPr>
            <w:r w:rsidRPr="006764B4">
              <w:rPr>
                <w:sz w:val="24"/>
                <w:szCs w:val="24"/>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5B79C98C" w14:textId="77777777" w:rsidR="00E173E8" w:rsidRPr="006764B4" w:rsidRDefault="00E173E8" w:rsidP="006764B4">
            <w:pPr>
              <w:jc w:val="both"/>
              <w:rPr>
                <w:sz w:val="24"/>
                <w:szCs w:val="24"/>
              </w:rPr>
            </w:pPr>
            <w:r w:rsidRPr="006764B4">
              <w:rPr>
                <w:sz w:val="24"/>
                <w:szCs w:val="24"/>
              </w:rPr>
              <w:t> </w:t>
            </w:r>
          </w:p>
        </w:tc>
      </w:tr>
      <w:tr w:rsidR="00FE4CE5" w:rsidRPr="006764B4" w14:paraId="1B3399CB" w14:textId="77777777" w:rsidTr="00FE4CE5">
        <w:trPr>
          <w:trHeight w:val="315"/>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31E4578F" w14:textId="77777777" w:rsidR="00E173E8" w:rsidRPr="006764B4" w:rsidRDefault="00E173E8" w:rsidP="006764B4">
            <w:pPr>
              <w:jc w:val="both"/>
              <w:rPr>
                <w:sz w:val="24"/>
                <w:szCs w:val="24"/>
              </w:rPr>
            </w:pPr>
            <w:r w:rsidRPr="006764B4">
              <w:rPr>
                <w:sz w:val="24"/>
                <w:szCs w:val="24"/>
              </w:rPr>
              <w:t>85230 Pomoc  w zakresie dożywiania</w:t>
            </w:r>
          </w:p>
        </w:tc>
        <w:tc>
          <w:tcPr>
            <w:tcW w:w="1544" w:type="dxa"/>
            <w:tcBorders>
              <w:top w:val="nil"/>
              <w:left w:val="nil"/>
              <w:bottom w:val="single" w:sz="4" w:space="0" w:color="auto"/>
              <w:right w:val="single" w:sz="4" w:space="0" w:color="auto"/>
            </w:tcBorders>
            <w:shd w:val="clear" w:color="auto" w:fill="auto"/>
            <w:vAlign w:val="center"/>
            <w:hideMark/>
          </w:tcPr>
          <w:p w14:paraId="1FFFD48E" w14:textId="77777777" w:rsidR="00E173E8" w:rsidRPr="006764B4" w:rsidRDefault="00E173E8" w:rsidP="006764B4">
            <w:pPr>
              <w:jc w:val="both"/>
              <w:rPr>
                <w:sz w:val="24"/>
                <w:szCs w:val="24"/>
              </w:rPr>
            </w:pPr>
            <w:r w:rsidRPr="006764B4">
              <w:rPr>
                <w:sz w:val="24"/>
                <w:szCs w:val="24"/>
              </w:rPr>
              <w:t>88 761,90</w:t>
            </w:r>
          </w:p>
        </w:tc>
        <w:tc>
          <w:tcPr>
            <w:tcW w:w="1396" w:type="dxa"/>
            <w:tcBorders>
              <w:top w:val="nil"/>
              <w:left w:val="nil"/>
              <w:bottom w:val="single" w:sz="4" w:space="0" w:color="auto"/>
              <w:right w:val="single" w:sz="4" w:space="0" w:color="auto"/>
            </w:tcBorders>
            <w:shd w:val="clear" w:color="auto" w:fill="auto"/>
            <w:vAlign w:val="center"/>
            <w:hideMark/>
          </w:tcPr>
          <w:p w14:paraId="348A09A1" w14:textId="77777777" w:rsidR="00E173E8" w:rsidRPr="006764B4" w:rsidRDefault="00E173E8" w:rsidP="006764B4">
            <w:pPr>
              <w:jc w:val="both"/>
              <w:rPr>
                <w:sz w:val="24"/>
                <w:szCs w:val="24"/>
              </w:rPr>
            </w:pPr>
            <w:r w:rsidRPr="006764B4">
              <w:rPr>
                <w:sz w:val="24"/>
                <w:szCs w:val="24"/>
              </w:rPr>
              <w:t>23 397,90</w:t>
            </w:r>
          </w:p>
        </w:tc>
        <w:tc>
          <w:tcPr>
            <w:tcW w:w="1417" w:type="dxa"/>
            <w:tcBorders>
              <w:top w:val="nil"/>
              <w:left w:val="nil"/>
              <w:bottom w:val="single" w:sz="4" w:space="0" w:color="auto"/>
              <w:right w:val="single" w:sz="4" w:space="0" w:color="auto"/>
            </w:tcBorders>
            <w:shd w:val="clear" w:color="auto" w:fill="auto"/>
            <w:noWrap/>
            <w:vAlign w:val="center"/>
            <w:hideMark/>
          </w:tcPr>
          <w:p w14:paraId="2EA02840" w14:textId="77777777" w:rsidR="00E173E8" w:rsidRPr="006764B4" w:rsidRDefault="00E173E8" w:rsidP="006764B4">
            <w:pPr>
              <w:jc w:val="both"/>
              <w:rPr>
                <w:sz w:val="24"/>
                <w:szCs w:val="24"/>
              </w:rPr>
            </w:pPr>
            <w:r w:rsidRPr="006764B4">
              <w:rPr>
                <w:sz w:val="24"/>
                <w:szCs w:val="24"/>
              </w:rPr>
              <w:t>65 364,00</w:t>
            </w:r>
          </w:p>
        </w:tc>
        <w:tc>
          <w:tcPr>
            <w:tcW w:w="1357" w:type="dxa"/>
            <w:tcBorders>
              <w:top w:val="nil"/>
              <w:left w:val="nil"/>
              <w:bottom w:val="single" w:sz="4" w:space="0" w:color="auto"/>
              <w:right w:val="single" w:sz="4" w:space="0" w:color="auto"/>
            </w:tcBorders>
            <w:shd w:val="clear" w:color="000000" w:fill="FFFFFF"/>
            <w:vAlign w:val="center"/>
            <w:hideMark/>
          </w:tcPr>
          <w:p w14:paraId="5134F305" w14:textId="77777777" w:rsidR="00E173E8" w:rsidRPr="006764B4" w:rsidRDefault="00E173E8" w:rsidP="006764B4">
            <w:pPr>
              <w:jc w:val="both"/>
              <w:rPr>
                <w:sz w:val="24"/>
                <w:szCs w:val="24"/>
              </w:rPr>
            </w:pPr>
            <w:r w:rsidRPr="006764B4">
              <w:rPr>
                <w:sz w:val="24"/>
                <w:szCs w:val="24"/>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775BE380" w14:textId="77777777" w:rsidR="00E173E8" w:rsidRPr="006764B4" w:rsidRDefault="00E173E8" w:rsidP="006764B4">
            <w:pPr>
              <w:jc w:val="both"/>
              <w:rPr>
                <w:sz w:val="24"/>
                <w:szCs w:val="24"/>
              </w:rPr>
            </w:pPr>
            <w:r w:rsidRPr="006764B4">
              <w:rPr>
                <w:sz w:val="24"/>
                <w:szCs w:val="24"/>
              </w:rPr>
              <w:t> </w:t>
            </w:r>
          </w:p>
        </w:tc>
      </w:tr>
      <w:tr w:rsidR="00FE4CE5" w:rsidRPr="006764B4" w14:paraId="17DF3A9B" w14:textId="77777777" w:rsidTr="00FE4CE5">
        <w:trPr>
          <w:trHeight w:val="315"/>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259FB0A1" w14:textId="77777777" w:rsidR="00E173E8" w:rsidRPr="006764B4" w:rsidRDefault="00E173E8" w:rsidP="006764B4">
            <w:pPr>
              <w:jc w:val="both"/>
              <w:rPr>
                <w:sz w:val="24"/>
                <w:szCs w:val="24"/>
              </w:rPr>
            </w:pPr>
            <w:r w:rsidRPr="006764B4">
              <w:rPr>
                <w:sz w:val="24"/>
                <w:szCs w:val="24"/>
              </w:rPr>
              <w:t>85295 Pozostała działalność Ośrodka</w:t>
            </w:r>
          </w:p>
        </w:tc>
        <w:tc>
          <w:tcPr>
            <w:tcW w:w="1544" w:type="dxa"/>
            <w:tcBorders>
              <w:top w:val="nil"/>
              <w:left w:val="nil"/>
              <w:bottom w:val="single" w:sz="4" w:space="0" w:color="auto"/>
              <w:right w:val="single" w:sz="4" w:space="0" w:color="auto"/>
            </w:tcBorders>
            <w:shd w:val="clear" w:color="auto" w:fill="auto"/>
            <w:vAlign w:val="center"/>
            <w:hideMark/>
          </w:tcPr>
          <w:p w14:paraId="7A47C695" w14:textId="77777777" w:rsidR="00E173E8" w:rsidRPr="006764B4" w:rsidRDefault="00E173E8" w:rsidP="006764B4">
            <w:pPr>
              <w:jc w:val="both"/>
              <w:rPr>
                <w:sz w:val="24"/>
                <w:szCs w:val="24"/>
              </w:rPr>
            </w:pPr>
            <w:r w:rsidRPr="006764B4">
              <w:rPr>
                <w:sz w:val="24"/>
                <w:szCs w:val="24"/>
              </w:rPr>
              <w:t>37 052,00</w:t>
            </w:r>
          </w:p>
        </w:tc>
        <w:tc>
          <w:tcPr>
            <w:tcW w:w="1396" w:type="dxa"/>
            <w:tcBorders>
              <w:top w:val="nil"/>
              <w:left w:val="nil"/>
              <w:bottom w:val="single" w:sz="4" w:space="0" w:color="auto"/>
              <w:right w:val="single" w:sz="4" w:space="0" w:color="auto"/>
            </w:tcBorders>
            <w:shd w:val="clear" w:color="auto" w:fill="auto"/>
            <w:vAlign w:val="center"/>
            <w:hideMark/>
          </w:tcPr>
          <w:p w14:paraId="2E9A47E1" w14:textId="77777777" w:rsidR="00E173E8" w:rsidRPr="006764B4" w:rsidRDefault="00E173E8" w:rsidP="006764B4">
            <w:pPr>
              <w:jc w:val="both"/>
              <w:rPr>
                <w:sz w:val="24"/>
                <w:szCs w:val="24"/>
              </w:rPr>
            </w:pPr>
            <w:r w:rsidRPr="006764B4">
              <w:rPr>
                <w:sz w:val="24"/>
                <w:szCs w:val="24"/>
              </w:rPr>
              <w:t>37 052,00</w:t>
            </w:r>
          </w:p>
        </w:tc>
        <w:tc>
          <w:tcPr>
            <w:tcW w:w="1417" w:type="dxa"/>
            <w:tcBorders>
              <w:top w:val="nil"/>
              <w:left w:val="nil"/>
              <w:bottom w:val="single" w:sz="4" w:space="0" w:color="auto"/>
              <w:right w:val="single" w:sz="4" w:space="0" w:color="auto"/>
            </w:tcBorders>
            <w:shd w:val="clear" w:color="auto" w:fill="auto"/>
            <w:noWrap/>
            <w:vAlign w:val="center"/>
            <w:hideMark/>
          </w:tcPr>
          <w:p w14:paraId="6FC43F0E" w14:textId="77777777" w:rsidR="00E173E8" w:rsidRPr="006764B4" w:rsidRDefault="00E173E8" w:rsidP="006764B4">
            <w:pPr>
              <w:jc w:val="both"/>
              <w:rPr>
                <w:sz w:val="24"/>
                <w:szCs w:val="24"/>
              </w:rPr>
            </w:pPr>
            <w:r w:rsidRPr="006764B4">
              <w:rPr>
                <w:sz w:val="24"/>
                <w:szCs w:val="24"/>
              </w:rPr>
              <w:t>0,00</w:t>
            </w:r>
          </w:p>
        </w:tc>
        <w:tc>
          <w:tcPr>
            <w:tcW w:w="1357" w:type="dxa"/>
            <w:tcBorders>
              <w:top w:val="nil"/>
              <w:left w:val="nil"/>
              <w:bottom w:val="single" w:sz="4" w:space="0" w:color="auto"/>
              <w:right w:val="single" w:sz="4" w:space="0" w:color="auto"/>
            </w:tcBorders>
            <w:shd w:val="clear" w:color="000000" w:fill="FFFFFF"/>
            <w:vAlign w:val="center"/>
            <w:hideMark/>
          </w:tcPr>
          <w:p w14:paraId="56B3DE64" w14:textId="77777777" w:rsidR="00E173E8" w:rsidRPr="006764B4" w:rsidRDefault="00E173E8" w:rsidP="006764B4">
            <w:pPr>
              <w:jc w:val="both"/>
              <w:rPr>
                <w:sz w:val="24"/>
                <w:szCs w:val="24"/>
              </w:rPr>
            </w:pPr>
            <w:r w:rsidRPr="006764B4">
              <w:rPr>
                <w:sz w:val="24"/>
                <w:szCs w:val="24"/>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4D678828" w14:textId="77777777" w:rsidR="00E173E8" w:rsidRPr="006764B4" w:rsidRDefault="00E173E8" w:rsidP="006764B4">
            <w:pPr>
              <w:jc w:val="both"/>
              <w:rPr>
                <w:sz w:val="24"/>
                <w:szCs w:val="24"/>
              </w:rPr>
            </w:pPr>
            <w:r w:rsidRPr="006764B4">
              <w:rPr>
                <w:sz w:val="24"/>
                <w:szCs w:val="24"/>
              </w:rPr>
              <w:t> </w:t>
            </w:r>
          </w:p>
        </w:tc>
      </w:tr>
      <w:tr w:rsidR="00FE4CE5" w:rsidRPr="006764B4" w14:paraId="06E6C320" w14:textId="77777777" w:rsidTr="00FE4CE5">
        <w:trPr>
          <w:trHeight w:val="630"/>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69D7F824" w14:textId="77777777" w:rsidR="00E173E8" w:rsidRPr="006764B4" w:rsidRDefault="00E173E8" w:rsidP="006764B4">
            <w:pPr>
              <w:jc w:val="both"/>
              <w:rPr>
                <w:sz w:val="24"/>
                <w:szCs w:val="24"/>
              </w:rPr>
            </w:pPr>
            <w:r w:rsidRPr="006764B4">
              <w:rPr>
                <w:sz w:val="24"/>
                <w:szCs w:val="24"/>
              </w:rPr>
              <w:t>85295 Pozostała działalność - dodatek osłonowy</w:t>
            </w:r>
          </w:p>
        </w:tc>
        <w:tc>
          <w:tcPr>
            <w:tcW w:w="1544" w:type="dxa"/>
            <w:tcBorders>
              <w:top w:val="nil"/>
              <w:left w:val="nil"/>
              <w:bottom w:val="single" w:sz="4" w:space="0" w:color="auto"/>
              <w:right w:val="single" w:sz="4" w:space="0" w:color="auto"/>
            </w:tcBorders>
            <w:shd w:val="clear" w:color="auto" w:fill="auto"/>
            <w:vAlign w:val="center"/>
            <w:hideMark/>
          </w:tcPr>
          <w:p w14:paraId="1D5760E3" w14:textId="77777777" w:rsidR="00E173E8" w:rsidRPr="006764B4" w:rsidRDefault="00E173E8" w:rsidP="006764B4">
            <w:pPr>
              <w:jc w:val="both"/>
              <w:rPr>
                <w:sz w:val="24"/>
                <w:szCs w:val="24"/>
              </w:rPr>
            </w:pPr>
            <w:r w:rsidRPr="006764B4">
              <w:rPr>
                <w:sz w:val="24"/>
                <w:szCs w:val="24"/>
              </w:rPr>
              <w:t>263 491,72</w:t>
            </w:r>
          </w:p>
        </w:tc>
        <w:tc>
          <w:tcPr>
            <w:tcW w:w="1396" w:type="dxa"/>
            <w:tcBorders>
              <w:top w:val="nil"/>
              <w:left w:val="nil"/>
              <w:bottom w:val="single" w:sz="4" w:space="0" w:color="auto"/>
              <w:right w:val="single" w:sz="4" w:space="0" w:color="auto"/>
            </w:tcBorders>
            <w:shd w:val="clear" w:color="auto" w:fill="auto"/>
            <w:vAlign w:val="center"/>
            <w:hideMark/>
          </w:tcPr>
          <w:p w14:paraId="3C2C95D8" w14:textId="77777777" w:rsidR="00E173E8" w:rsidRPr="006764B4" w:rsidRDefault="00E173E8" w:rsidP="006764B4">
            <w:pPr>
              <w:jc w:val="both"/>
              <w:rPr>
                <w:sz w:val="24"/>
                <w:szCs w:val="24"/>
              </w:rPr>
            </w:pPr>
            <w:r w:rsidRPr="006764B4">
              <w:rPr>
                <w:sz w:val="24"/>
                <w:szCs w:val="24"/>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57D4DD9" w14:textId="77777777" w:rsidR="00E173E8" w:rsidRPr="006764B4" w:rsidRDefault="00E173E8" w:rsidP="006764B4">
            <w:pPr>
              <w:jc w:val="both"/>
              <w:rPr>
                <w:sz w:val="24"/>
                <w:szCs w:val="24"/>
              </w:rPr>
            </w:pPr>
            <w:r w:rsidRPr="006764B4">
              <w:rPr>
                <w:sz w:val="24"/>
                <w:szCs w:val="24"/>
              </w:rPr>
              <w:t>263 491,72</w:t>
            </w:r>
          </w:p>
        </w:tc>
        <w:tc>
          <w:tcPr>
            <w:tcW w:w="1357" w:type="dxa"/>
            <w:tcBorders>
              <w:top w:val="nil"/>
              <w:left w:val="nil"/>
              <w:bottom w:val="single" w:sz="4" w:space="0" w:color="auto"/>
              <w:right w:val="single" w:sz="4" w:space="0" w:color="auto"/>
            </w:tcBorders>
            <w:shd w:val="clear" w:color="000000" w:fill="FFFFFF"/>
            <w:vAlign w:val="center"/>
            <w:hideMark/>
          </w:tcPr>
          <w:p w14:paraId="03203129" w14:textId="77777777" w:rsidR="00E173E8" w:rsidRPr="006764B4" w:rsidRDefault="00E173E8" w:rsidP="006764B4">
            <w:pPr>
              <w:jc w:val="both"/>
              <w:rPr>
                <w:sz w:val="24"/>
                <w:szCs w:val="24"/>
              </w:rPr>
            </w:pPr>
            <w:r w:rsidRPr="006764B4">
              <w:rPr>
                <w:sz w:val="24"/>
                <w:szCs w:val="24"/>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050AB5A2" w14:textId="77777777" w:rsidR="00E173E8" w:rsidRPr="006764B4" w:rsidRDefault="00E173E8" w:rsidP="006764B4">
            <w:pPr>
              <w:jc w:val="both"/>
              <w:rPr>
                <w:sz w:val="24"/>
                <w:szCs w:val="24"/>
              </w:rPr>
            </w:pPr>
            <w:r w:rsidRPr="006764B4">
              <w:rPr>
                <w:sz w:val="24"/>
                <w:szCs w:val="24"/>
              </w:rPr>
              <w:t> </w:t>
            </w:r>
          </w:p>
        </w:tc>
      </w:tr>
      <w:tr w:rsidR="00FE4CE5" w:rsidRPr="006764B4" w14:paraId="665EA99E" w14:textId="77777777" w:rsidTr="00FE4CE5">
        <w:trPr>
          <w:trHeight w:val="945"/>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5DD860BB" w14:textId="77777777" w:rsidR="00E173E8" w:rsidRPr="006764B4" w:rsidRDefault="00E173E8" w:rsidP="006764B4">
            <w:pPr>
              <w:jc w:val="both"/>
              <w:rPr>
                <w:sz w:val="24"/>
                <w:szCs w:val="24"/>
              </w:rPr>
            </w:pPr>
            <w:r w:rsidRPr="006764B4">
              <w:rPr>
                <w:sz w:val="24"/>
                <w:szCs w:val="24"/>
              </w:rPr>
              <w:t>85295  Pozostała działalność- refundacja podatku vat za paliwa gazowe dla gospodarstw domowych</w:t>
            </w:r>
          </w:p>
        </w:tc>
        <w:tc>
          <w:tcPr>
            <w:tcW w:w="1544" w:type="dxa"/>
            <w:tcBorders>
              <w:top w:val="nil"/>
              <w:left w:val="nil"/>
              <w:bottom w:val="single" w:sz="4" w:space="0" w:color="auto"/>
              <w:right w:val="single" w:sz="4" w:space="0" w:color="auto"/>
            </w:tcBorders>
            <w:shd w:val="clear" w:color="auto" w:fill="auto"/>
            <w:vAlign w:val="center"/>
            <w:hideMark/>
          </w:tcPr>
          <w:p w14:paraId="5103C6C5" w14:textId="77777777" w:rsidR="00E173E8" w:rsidRPr="006764B4" w:rsidRDefault="00E173E8" w:rsidP="006764B4">
            <w:pPr>
              <w:jc w:val="both"/>
              <w:rPr>
                <w:sz w:val="24"/>
                <w:szCs w:val="24"/>
              </w:rPr>
            </w:pPr>
            <w:r w:rsidRPr="006764B4">
              <w:rPr>
                <w:sz w:val="24"/>
                <w:szCs w:val="24"/>
              </w:rPr>
              <w:t>5 677,75</w:t>
            </w:r>
          </w:p>
        </w:tc>
        <w:tc>
          <w:tcPr>
            <w:tcW w:w="1396" w:type="dxa"/>
            <w:tcBorders>
              <w:top w:val="nil"/>
              <w:left w:val="nil"/>
              <w:bottom w:val="single" w:sz="4" w:space="0" w:color="auto"/>
              <w:right w:val="single" w:sz="4" w:space="0" w:color="auto"/>
            </w:tcBorders>
            <w:shd w:val="clear" w:color="auto" w:fill="auto"/>
            <w:vAlign w:val="center"/>
            <w:hideMark/>
          </w:tcPr>
          <w:p w14:paraId="18ED488A" w14:textId="77777777" w:rsidR="00E173E8" w:rsidRPr="006764B4" w:rsidRDefault="00E173E8" w:rsidP="006764B4">
            <w:pPr>
              <w:jc w:val="both"/>
              <w:rPr>
                <w:sz w:val="24"/>
                <w:szCs w:val="24"/>
              </w:rPr>
            </w:pPr>
            <w:r w:rsidRPr="006764B4">
              <w:rPr>
                <w:sz w:val="24"/>
                <w:szCs w:val="24"/>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20488DC" w14:textId="77777777" w:rsidR="00E173E8" w:rsidRPr="006764B4" w:rsidRDefault="00E173E8" w:rsidP="006764B4">
            <w:pPr>
              <w:jc w:val="both"/>
              <w:rPr>
                <w:sz w:val="24"/>
                <w:szCs w:val="24"/>
              </w:rPr>
            </w:pPr>
            <w:r w:rsidRPr="006764B4">
              <w:rPr>
                <w:sz w:val="24"/>
                <w:szCs w:val="24"/>
              </w:rPr>
              <w:t>5 677,75</w:t>
            </w:r>
          </w:p>
        </w:tc>
        <w:tc>
          <w:tcPr>
            <w:tcW w:w="1357" w:type="dxa"/>
            <w:tcBorders>
              <w:top w:val="nil"/>
              <w:left w:val="nil"/>
              <w:bottom w:val="single" w:sz="4" w:space="0" w:color="auto"/>
              <w:right w:val="single" w:sz="4" w:space="0" w:color="auto"/>
            </w:tcBorders>
            <w:shd w:val="clear" w:color="auto" w:fill="auto"/>
            <w:noWrap/>
            <w:vAlign w:val="center"/>
            <w:hideMark/>
          </w:tcPr>
          <w:p w14:paraId="630338A3" w14:textId="77777777" w:rsidR="00E173E8" w:rsidRPr="006764B4" w:rsidRDefault="00E173E8" w:rsidP="006764B4">
            <w:pPr>
              <w:jc w:val="both"/>
              <w:rPr>
                <w:sz w:val="24"/>
                <w:szCs w:val="24"/>
              </w:rPr>
            </w:pPr>
            <w:r w:rsidRPr="006764B4">
              <w:rPr>
                <w:sz w:val="24"/>
                <w:szCs w:val="24"/>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0DA0A174" w14:textId="77777777" w:rsidR="00E173E8" w:rsidRPr="006764B4" w:rsidRDefault="00E173E8" w:rsidP="006764B4">
            <w:pPr>
              <w:jc w:val="both"/>
              <w:rPr>
                <w:sz w:val="24"/>
                <w:szCs w:val="24"/>
              </w:rPr>
            </w:pPr>
            <w:r w:rsidRPr="006764B4">
              <w:rPr>
                <w:sz w:val="24"/>
                <w:szCs w:val="24"/>
              </w:rPr>
              <w:t> </w:t>
            </w:r>
          </w:p>
        </w:tc>
      </w:tr>
      <w:tr w:rsidR="00FE4CE5" w:rsidRPr="006764B4" w14:paraId="6C4A298A" w14:textId="77777777" w:rsidTr="00FE4CE5">
        <w:trPr>
          <w:trHeight w:val="1365"/>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589E015E" w14:textId="60F3BF28" w:rsidR="00E173E8" w:rsidRPr="006764B4" w:rsidRDefault="00E173E8" w:rsidP="006764B4">
            <w:pPr>
              <w:jc w:val="both"/>
              <w:rPr>
                <w:sz w:val="24"/>
                <w:szCs w:val="24"/>
              </w:rPr>
            </w:pPr>
            <w:r w:rsidRPr="006764B4">
              <w:rPr>
                <w:sz w:val="24"/>
                <w:szCs w:val="24"/>
              </w:rPr>
              <w:lastRenderedPageBreak/>
              <w:t>85502  Świadczenia rodzinne, świadczenia z funduszu alimentacyjnego oraz składki na ubezpieczenia emerytalne i rentowe z ubezpieczenia społecznego</w:t>
            </w:r>
          </w:p>
        </w:tc>
        <w:tc>
          <w:tcPr>
            <w:tcW w:w="1544" w:type="dxa"/>
            <w:tcBorders>
              <w:top w:val="nil"/>
              <w:left w:val="nil"/>
              <w:bottom w:val="single" w:sz="4" w:space="0" w:color="auto"/>
              <w:right w:val="single" w:sz="4" w:space="0" w:color="auto"/>
            </w:tcBorders>
            <w:shd w:val="clear" w:color="auto" w:fill="auto"/>
            <w:vAlign w:val="center"/>
            <w:hideMark/>
          </w:tcPr>
          <w:p w14:paraId="40A74D5D" w14:textId="77777777" w:rsidR="00E173E8" w:rsidRPr="006764B4" w:rsidRDefault="00E173E8" w:rsidP="006764B4">
            <w:pPr>
              <w:jc w:val="both"/>
              <w:rPr>
                <w:sz w:val="24"/>
                <w:szCs w:val="24"/>
              </w:rPr>
            </w:pPr>
            <w:r w:rsidRPr="006764B4">
              <w:rPr>
                <w:sz w:val="24"/>
                <w:szCs w:val="24"/>
              </w:rPr>
              <w:t>2 585 995,19</w:t>
            </w:r>
          </w:p>
        </w:tc>
        <w:tc>
          <w:tcPr>
            <w:tcW w:w="1396" w:type="dxa"/>
            <w:tcBorders>
              <w:top w:val="nil"/>
              <w:left w:val="nil"/>
              <w:bottom w:val="single" w:sz="4" w:space="0" w:color="auto"/>
              <w:right w:val="single" w:sz="4" w:space="0" w:color="auto"/>
            </w:tcBorders>
            <w:shd w:val="clear" w:color="auto" w:fill="auto"/>
            <w:vAlign w:val="center"/>
            <w:hideMark/>
          </w:tcPr>
          <w:p w14:paraId="6D4FB6EF" w14:textId="77777777" w:rsidR="00E173E8" w:rsidRPr="006764B4" w:rsidRDefault="00E173E8" w:rsidP="006764B4">
            <w:pPr>
              <w:jc w:val="both"/>
              <w:rPr>
                <w:sz w:val="24"/>
                <w:szCs w:val="24"/>
              </w:rPr>
            </w:pPr>
            <w:r w:rsidRPr="006764B4">
              <w:rPr>
                <w:sz w:val="24"/>
                <w:szCs w:val="24"/>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629D9F9" w14:textId="77777777" w:rsidR="00E173E8" w:rsidRPr="006764B4" w:rsidRDefault="00E173E8" w:rsidP="006764B4">
            <w:pPr>
              <w:jc w:val="both"/>
              <w:rPr>
                <w:sz w:val="24"/>
                <w:szCs w:val="24"/>
              </w:rPr>
            </w:pPr>
            <w:r w:rsidRPr="006764B4">
              <w:rPr>
                <w:sz w:val="24"/>
                <w:szCs w:val="24"/>
              </w:rPr>
              <w:t>2 585 995,19</w:t>
            </w:r>
          </w:p>
        </w:tc>
        <w:tc>
          <w:tcPr>
            <w:tcW w:w="1357" w:type="dxa"/>
            <w:tcBorders>
              <w:top w:val="nil"/>
              <w:left w:val="nil"/>
              <w:bottom w:val="single" w:sz="4" w:space="0" w:color="auto"/>
              <w:right w:val="single" w:sz="4" w:space="0" w:color="auto"/>
            </w:tcBorders>
            <w:shd w:val="clear" w:color="000000" w:fill="FFFFFF"/>
            <w:vAlign w:val="center"/>
            <w:hideMark/>
          </w:tcPr>
          <w:p w14:paraId="2E9BF5B5" w14:textId="77777777" w:rsidR="00E173E8" w:rsidRPr="006764B4" w:rsidRDefault="00E173E8" w:rsidP="006764B4">
            <w:pPr>
              <w:jc w:val="both"/>
              <w:rPr>
                <w:sz w:val="24"/>
                <w:szCs w:val="24"/>
              </w:rPr>
            </w:pPr>
            <w:r w:rsidRPr="006764B4">
              <w:rPr>
                <w:sz w:val="24"/>
                <w:szCs w:val="24"/>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302DE8D6" w14:textId="77777777" w:rsidR="00E173E8" w:rsidRPr="006764B4" w:rsidRDefault="00E173E8" w:rsidP="006764B4">
            <w:pPr>
              <w:jc w:val="both"/>
              <w:rPr>
                <w:sz w:val="24"/>
                <w:szCs w:val="24"/>
              </w:rPr>
            </w:pPr>
            <w:r w:rsidRPr="006764B4">
              <w:rPr>
                <w:sz w:val="24"/>
                <w:szCs w:val="24"/>
              </w:rPr>
              <w:t> </w:t>
            </w:r>
          </w:p>
        </w:tc>
      </w:tr>
      <w:tr w:rsidR="00FE4CE5" w:rsidRPr="006764B4" w14:paraId="05DDB74E" w14:textId="77777777" w:rsidTr="00FE4CE5">
        <w:trPr>
          <w:trHeight w:val="390"/>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74287E21" w14:textId="77777777" w:rsidR="00E173E8" w:rsidRPr="006764B4" w:rsidRDefault="00E173E8" w:rsidP="006764B4">
            <w:pPr>
              <w:jc w:val="both"/>
              <w:rPr>
                <w:sz w:val="24"/>
                <w:szCs w:val="24"/>
              </w:rPr>
            </w:pPr>
            <w:r w:rsidRPr="006764B4">
              <w:rPr>
                <w:sz w:val="24"/>
                <w:szCs w:val="24"/>
              </w:rPr>
              <w:t>85503 Karta Dużej Rodziny</w:t>
            </w:r>
          </w:p>
        </w:tc>
        <w:tc>
          <w:tcPr>
            <w:tcW w:w="1544" w:type="dxa"/>
            <w:tcBorders>
              <w:top w:val="nil"/>
              <w:left w:val="nil"/>
              <w:bottom w:val="single" w:sz="4" w:space="0" w:color="auto"/>
              <w:right w:val="single" w:sz="4" w:space="0" w:color="auto"/>
            </w:tcBorders>
            <w:shd w:val="clear" w:color="auto" w:fill="auto"/>
            <w:vAlign w:val="center"/>
            <w:hideMark/>
          </w:tcPr>
          <w:p w14:paraId="507BA083" w14:textId="77777777" w:rsidR="00E173E8" w:rsidRPr="006764B4" w:rsidRDefault="00E173E8" w:rsidP="006764B4">
            <w:pPr>
              <w:jc w:val="both"/>
              <w:rPr>
                <w:sz w:val="24"/>
                <w:szCs w:val="24"/>
              </w:rPr>
            </w:pPr>
            <w:r w:rsidRPr="006764B4">
              <w:rPr>
                <w:sz w:val="24"/>
                <w:szCs w:val="24"/>
              </w:rPr>
              <w:t>472,00</w:t>
            </w:r>
          </w:p>
        </w:tc>
        <w:tc>
          <w:tcPr>
            <w:tcW w:w="1396" w:type="dxa"/>
            <w:tcBorders>
              <w:top w:val="nil"/>
              <w:left w:val="nil"/>
              <w:bottom w:val="single" w:sz="4" w:space="0" w:color="auto"/>
              <w:right w:val="single" w:sz="4" w:space="0" w:color="auto"/>
            </w:tcBorders>
            <w:shd w:val="clear" w:color="auto" w:fill="auto"/>
            <w:vAlign w:val="center"/>
            <w:hideMark/>
          </w:tcPr>
          <w:p w14:paraId="31C9AA6A" w14:textId="77777777" w:rsidR="00E173E8" w:rsidRPr="006764B4" w:rsidRDefault="00E173E8" w:rsidP="006764B4">
            <w:pPr>
              <w:jc w:val="both"/>
              <w:rPr>
                <w:sz w:val="24"/>
                <w:szCs w:val="24"/>
              </w:rPr>
            </w:pPr>
            <w:r w:rsidRPr="006764B4">
              <w:rPr>
                <w:sz w:val="24"/>
                <w:szCs w:val="24"/>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209B82C5" w14:textId="77777777" w:rsidR="00E173E8" w:rsidRPr="006764B4" w:rsidRDefault="00E173E8" w:rsidP="006764B4">
            <w:pPr>
              <w:jc w:val="both"/>
              <w:rPr>
                <w:sz w:val="24"/>
                <w:szCs w:val="24"/>
              </w:rPr>
            </w:pPr>
            <w:r w:rsidRPr="006764B4">
              <w:rPr>
                <w:sz w:val="24"/>
                <w:szCs w:val="24"/>
              </w:rPr>
              <w:t>472,00</w:t>
            </w:r>
          </w:p>
        </w:tc>
        <w:tc>
          <w:tcPr>
            <w:tcW w:w="1357" w:type="dxa"/>
            <w:tcBorders>
              <w:top w:val="nil"/>
              <w:left w:val="nil"/>
              <w:bottom w:val="single" w:sz="4" w:space="0" w:color="auto"/>
              <w:right w:val="single" w:sz="4" w:space="0" w:color="auto"/>
            </w:tcBorders>
            <w:shd w:val="clear" w:color="000000" w:fill="FFFFFF"/>
            <w:vAlign w:val="center"/>
            <w:hideMark/>
          </w:tcPr>
          <w:p w14:paraId="08F48661" w14:textId="77777777" w:rsidR="00E173E8" w:rsidRPr="006764B4" w:rsidRDefault="00E173E8" w:rsidP="006764B4">
            <w:pPr>
              <w:jc w:val="both"/>
              <w:rPr>
                <w:sz w:val="24"/>
                <w:szCs w:val="24"/>
              </w:rPr>
            </w:pPr>
            <w:r w:rsidRPr="006764B4">
              <w:rPr>
                <w:sz w:val="24"/>
                <w:szCs w:val="24"/>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27D3DD4E" w14:textId="77777777" w:rsidR="00E173E8" w:rsidRPr="006764B4" w:rsidRDefault="00E173E8" w:rsidP="006764B4">
            <w:pPr>
              <w:jc w:val="both"/>
              <w:rPr>
                <w:sz w:val="24"/>
                <w:szCs w:val="24"/>
              </w:rPr>
            </w:pPr>
            <w:r w:rsidRPr="006764B4">
              <w:rPr>
                <w:sz w:val="24"/>
                <w:szCs w:val="24"/>
              </w:rPr>
              <w:t> </w:t>
            </w:r>
          </w:p>
        </w:tc>
      </w:tr>
      <w:tr w:rsidR="00FE4CE5" w:rsidRPr="006764B4" w14:paraId="02061BC8" w14:textId="77777777" w:rsidTr="00FE4CE5">
        <w:trPr>
          <w:trHeight w:val="435"/>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25CDE721" w14:textId="77777777" w:rsidR="00E173E8" w:rsidRPr="006764B4" w:rsidRDefault="00E173E8" w:rsidP="006764B4">
            <w:pPr>
              <w:jc w:val="both"/>
              <w:rPr>
                <w:sz w:val="24"/>
                <w:szCs w:val="24"/>
              </w:rPr>
            </w:pPr>
            <w:r w:rsidRPr="006764B4">
              <w:rPr>
                <w:sz w:val="24"/>
                <w:szCs w:val="24"/>
              </w:rPr>
              <w:t>85504 Asystent Rodziny</w:t>
            </w:r>
          </w:p>
        </w:tc>
        <w:tc>
          <w:tcPr>
            <w:tcW w:w="1544" w:type="dxa"/>
            <w:tcBorders>
              <w:top w:val="nil"/>
              <w:left w:val="nil"/>
              <w:bottom w:val="single" w:sz="4" w:space="0" w:color="auto"/>
              <w:right w:val="single" w:sz="4" w:space="0" w:color="auto"/>
            </w:tcBorders>
            <w:shd w:val="clear" w:color="auto" w:fill="auto"/>
            <w:vAlign w:val="center"/>
            <w:hideMark/>
          </w:tcPr>
          <w:p w14:paraId="6728B4E1" w14:textId="77777777" w:rsidR="00E173E8" w:rsidRPr="006764B4" w:rsidRDefault="00E173E8" w:rsidP="006764B4">
            <w:pPr>
              <w:jc w:val="both"/>
              <w:rPr>
                <w:sz w:val="24"/>
                <w:szCs w:val="24"/>
              </w:rPr>
            </w:pPr>
            <w:r w:rsidRPr="006764B4">
              <w:rPr>
                <w:sz w:val="24"/>
                <w:szCs w:val="24"/>
              </w:rPr>
              <w:t>97 838,87</w:t>
            </w:r>
          </w:p>
        </w:tc>
        <w:tc>
          <w:tcPr>
            <w:tcW w:w="1396" w:type="dxa"/>
            <w:tcBorders>
              <w:top w:val="nil"/>
              <w:left w:val="nil"/>
              <w:bottom w:val="single" w:sz="4" w:space="0" w:color="auto"/>
              <w:right w:val="single" w:sz="4" w:space="0" w:color="auto"/>
            </w:tcBorders>
            <w:shd w:val="clear" w:color="auto" w:fill="auto"/>
            <w:vAlign w:val="center"/>
            <w:hideMark/>
          </w:tcPr>
          <w:p w14:paraId="1FAFF80D" w14:textId="77777777" w:rsidR="00E173E8" w:rsidRPr="006764B4" w:rsidRDefault="00E173E8" w:rsidP="006764B4">
            <w:pPr>
              <w:jc w:val="both"/>
              <w:rPr>
                <w:sz w:val="24"/>
                <w:szCs w:val="24"/>
              </w:rPr>
            </w:pPr>
            <w:r w:rsidRPr="006764B4">
              <w:rPr>
                <w:sz w:val="24"/>
                <w:szCs w:val="24"/>
              </w:rPr>
              <w:t>66 707,21</w:t>
            </w:r>
          </w:p>
        </w:tc>
        <w:tc>
          <w:tcPr>
            <w:tcW w:w="1417" w:type="dxa"/>
            <w:tcBorders>
              <w:top w:val="nil"/>
              <w:left w:val="nil"/>
              <w:bottom w:val="single" w:sz="4" w:space="0" w:color="auto"/>
              <w:right w:val="single" w:sz="4" w:space="0" w:color="auto"/>
            </w:tcBorders>
            <w:shd w:val="clear" w:color="auto" w:fill="auto"/>
            <w:noWrap/>
            <w:vAlign w:val="center"/>
            <w:hideMark/>
          </w:tcPr>
          <w:p w14:paraId="3CCBDC2C" w14:textId="77777777" w:rsidR="00E173E8" w:rsidRPr="006764B4" w:rsidRDefault="00E173E8" w:rsidP="006764B4">
            <w:pPr>
              <w:jc w:val="both"/>
              <w:rPr>
                <w:sz w:val="24"/>
                <w:szCs w:val="24"/>
              </w:rPr>
            </w:pPr>
            <w:r w:rsidRPr="006764B4">
              <w:rPr>
                <w:sz w:val="24"/>
                <w:szCs w:val="24"/>
              </w:rPr>
              <w:t>7 033,20</w:t>
            </w:r>
          </w:p>
        </w:tc>
        <w:tc>
          <w:tcPr>
            <w:tcW w:w="1357" w:type="dxa"/>
            <w:tcBorders>
              <w:top w:val="nil"/>
              <w:left w:val="nil"/>
              <w:bottom w:val="single" w:sz="4" w:space="0" w:color="auto"/>
              <w:right w:val="single" w:sz="4" w:space="0" w:color="auto"/>
            </w:tcBorders>
            <w:shd w:val="clear" w:color="auto" w:fill="auto"/>
            <w:noWrap/>
            <w:vAlign w:val="center"/>
            <w:hideMark/>
          </w:tcPr>
          <w:p w14:paraId="73CA4877" w14:textId="77777777" w:rsidR="00E173E8" w:rsidRPr="006764B4" w:rsidRDefault="00E173E8" w:rsidP="006764B4">
            <w:pPr>
              <w:jc w:val="both"/>
              <w:rPr>
                <w:sz w:val="24"/>
                <w:szCs w:val="24"/>
              </w:rPr>
            </w:pPr>
            <w:r w:rsidRPr="006764B4">
              <w:rPr>
                <w:sz w:val="24"/>
                <w:szCs w:val="24"/>
              </w:rPr>
              <w:t>24 098,46</w:t>
            </w:r>
          </w:p>
        </w:tc>
        <w:tc>
          <w:tcPr>
            <w:tcW w:w="1985" w:type="dxa"/>
            <w:tcBorders>
              <w:top w:val="nil"/>
              <w:left w:val="nil"/>
              <w:bottom w:val="single" w:sz="4" w:space="0" w:color="auto"/>
              <w:right w:val="single" w:sz="4" w:space="0" w:color="auto"/>
            </w:tcBorders>
            <w:shd w:val="clear" w:color="auto" w:fill="auto"/>
            <w:noWrap/>
            <w:vAlign w:val="bottom"/>
            <w:hideMark/>
          </w:tcPr>
          <w:p w14:paraId="324AFE2F" w14:textId="77777777" w:rsidR="00E173E8" w:rsidRPr="006764B4" w:rsidRDefault="00E173E8" w:rsidP="006764B4">
            <w:pPr>
              <w:jc w:val="both"/>
              <w:rPr>
                <w:sz w:val="24"/>
                <w:szCs w:val="24"/>
              </w:rPr>
            </w:pPr>
            <w:r w:rsidRPr="006764B4">
              <w:rPr>
                <w:sz w:val="24"/>
                <w:szCs w:val="24"/>
              </w:rPr>
              <w:t> </w:t>
            </w:r>
          </w:p>
        </w:tc>
      </w:tr>
      <w:tr w:rsidR="00FE4CE5" w:rsidRPr="006764B4" w14:paraId="1333BC92" w14:textId="77777777" w:rsidTr="00FE4CE5">
        <w:trPr>
          <w:trHeight w:val="435"/>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3F647ECE" w14:textId="77777777" w:rsidR="00E173E8" w:rsidRPr="006764B4" w:rsidRDefault="00E173E8" w:rsidP="006764B4">
            <w:pPr>
              <w:jc w:val="both"/>
              <w:rPr>
                <w:sz w:val="24"/>
                <w:szCs w:val="24"/>
              </w:rPr>
            </w:pPr>
            <w:r w:rsidRPr="006764B4">
              <w:rPr>
                <w:sz w:val="24"/>
                <w:szCs w:val="24"/>
              </w:rPr>
              <w:t>85508 Rodzinny zastępcze</w:t>
            </w:r>
          </w:p>
        </w:tc>
        <w:tc>
          <w:tcPr>
            <w:tcW w:w="1544" w:type="dxa"/>
            <w:tcBorders>
              <w:top w:val="nil"/>
              <w:left w:val="nil"/>
              <w:bottom w:val="single" w:sz="4" w:space="0" w:color="auto"/>
              <w:right w:val="single" w:sz="4" w:space="0" w:color="auto"/>
            </w:tcBorders>
            <w:shd w:val="clear" w:color="auto" w:fill="auto"/>
            <w:vAlign w:val="center"/>
            <w:hideMark/>
          </w:tcPr>
          <w:p w14:paraId="0D6172B1" w14:textId="77777777" w:rsidR="00E173E8" w:rsidRPr="006764B4" w:rsidRDefault="00E173E8" w:rsidP="006764B4">
            <w:pPr>
              <w:jc w:val="both"/>
              <w:rPr>
                <w:sz w:val="24"/>
                <w:szCs w:val="24"/>
              </w:rPr>
            </w:pPr>
            <w:r w:rsidRPr="006764B4">
              <w:rPr>
                <w:sz w:val="24"/>
                <w:szCs w:val="24"/>
              </w:rPr>
              <w:t>54 376,31</w:t>
            </w:r>
          </w:p>
        </w:tc>
        <w:tc>
          <w:tcPr>
            <w:tcW w:w="1396" w:type="dxa"/>
            <w:tcBorders>
              <w:top w:val="nil"/>
              <w:left w:val="nil"/>
              <w:bottom w:val="single" w:sz="4" w:space="0" w:color="auto"/>
              <w:right w:val="single" w:sz="4" w:space="0" w:color="auto"/>
            </w:tcBorders>
            <w:shd w:val="clear" w:color="auto" w:fill="auto"/>
            <w:vAlign w:val="center"/>
            <w:hideMark/>
          </w:tcPr>
          <w:p w14:paraId="6E79B036" w14:textId="77777777" w:rsidR="00E173E8" w:rsidRPr="006764B4" w:rsidRDefault="00E173E8" w:rsidP="006764B4">
            <w:pPr>
              <w:jc w:val="both"/>
              <w:rPr>
                <w:sz w:val="24"/>
                <w:szCs w:val="24"/>
              </w:rPr>
            </w:pPr>
            <w:r w:rsidRPr="006764B4">
              <w:rPr>
                <w:sz w:val="24"/>
                <w:szCs w:val="24"/>
              </w:rPr>
              <w:t>54 376,31</w:t>
            </w:r>
          </w:p>
        </w:tc>
        <w:tc>
          <w:tcPr>
            <w:tcW w:w="1417" w:type="dxa"/>
            <w:tcBorders>
              <w:top w:val="nil"/>
              <w:left w:val="nil"/>
              <w:bottom w:val="single" w:sz="4" w:space="0" w:color="auto"/>
              <w:right w:val="single" w:sz="4" w:space="0" w:color="auto"/>
            </w:tcBorders>
            <w:shd w:val="clear" w:color="auto" w:fill="auto"/>
            <w:noWrap/>
            <w:vAlign w:val="center"/>
            <w:hideMark/>
          </w:tcPr>
          <w:p w14:paraId="4D6A057F" w14:textId="77777777" w:rsidR="00E173E8" w:rsidRPr="006764B4" w:rsidRDefault="00E173E8" w:rsidP="006764B4">
            <w:pPr>
              <w:jc w:val="both"/>
              <w:rPr>
                <w:sz w:val="24"/>
                <w:szCs w:val="24"/>
              </w:rPr>
            </w:pPr>
            <w:r w:rsidRPr="006764B4">
              <w:rPr>
                <w:sz w:val="24"/>
                <w:szCs w:val="24"/>
              </w:rPr>
              <w:t>0,00</w:t>
            </w:r>
          </w:p>
        </w:tc>
        <w:tc>
          <w:tcPr>
            <w:tcW w:w="1357" w:type="dxa"/>
            <w:tcBorders>
              <w:top w:val="nil"/>
              <w:left w:val="nil"/>
              <w:bottom w:val="single" w:sz="4" w:space="0" w:color="auto"/>
              <w:right w:val="single" w:sz="4" w:space="0" w:color="auto"/>
            </w:tcBorders>
            <w:shd w:val="clear" w:color="auto" w:fill="auto"/>
            <w:noWrap/>
            <w:vAlign w:val="center"/>
            <w:hideMark/>
          </w:tcPr>
          <w:p w14:paraId="7761B8F8" w14:textId="77777777" w:rsidR="00E173E8" w:rsidRPr="006764B4" w:rsidRDefault="00E173E8" w:rsidP="006764B4">
            <w:pPr>
              <w:jc w:val="both"/>
              <w:rPr>
                <w:sz w:val="24"/>
                <w:szCs w:val="24"/>
              </w:rPr>
            </w:pPr>
            <w:r w:rsidRPr="006764B4">
              <w:rPr>
                <w:sz w:val="24"/>
                <w:szCs w:val="24"/>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7B01E825" w14:textId="77777777" w:rsidR="00E173E8" w:rsidRPr="006764B4" w:rsidRDefault="00E173E8" w:rsidP="006764B4">
            <w:pPr>
              <w:jc w:val="both"/>
              <w:rPr>
                <w:sz w:val="24"/>
                <w:szCs w:val="24"/>
              </w:rPr>
            </w:pPr>
            <w:r w:rsidRPr="006764B4">
              <w:rPr>
                <w:sz w:val="24"/>
                <w:szCs w:val="24"/>
              </w:rPr>
              <w:t> </w:t>
            </w:r>
          </w:p>
        </w:tc>
      </w:tr>
      <w:tr w:rsidR="00FE4CE5" w:rsidRPr="006764B4" w14:paraId="573C08A6" w14:textId="77777777" w:rsidTr="00FE4CE5">
        <w:trPr>
          <w:trHeight w:val="630"/>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42D5DA85" w14:textId="417BF967" w:rsidR="00E173E8" w:rsidRPr="006764B4" w:rsidRDefault="00E173E8" w:rsidP="006764B4">
            <w:pPr>
              <w:jc w:val="both"/>
              <w:rPr>
                <w:sz w:val="24"/>
                <w:szCs w:val="24"/>
              </w:rPr>
            </w:pPr>
            <w:r w:rsidRPr="006764B4">
              <w:rPr>
                <w:sz w:val="24"/>
                <w:szCs w:val="24"/>
              </w:rPr>
              <w:t>85510 Działalność placówek  opiekuńczo - wychowawczych</w:t>
            </w:r>
          </w:p>
        </w:tc>
        <w:tc>
          <w:tcPr>
            <w:tcW w:w="1544" w:type="dxa"/>
            <w:tcBorders>
              <w:top w:val="nil"/>
              <w:left w:val="nil"/>
              <w:bottom w:val="single" w:sz="4" w:space="0" w:color="auto"/>
              <w:right w:val="single" w:sz="4" w:space="0" w:color="auto"/>
            </w:tcBorders>
            <w:shd w:val="clear" w:color="auto" w:fill="auto"/>
            <w:vAlign w:val="center"/>
            <w:hideMark/>
          </w:tcPr>
          <w:p w14:paraId="212D03F9" w14:textId="77777777" w:rsidR="00E173E8" w:rsidRPr="006764B4" w:rsidRDefault="00E173E8" w:rsidP="006764B4">
            <w:pPr>
              <w:jc w:val="both"/>
              <w:rPr>
                <w:sz w:val="24"/>
                <w:szCs w:val="24"/>
              </w:rPr>
            </w:pPr>
            <w:r w:rsidRPr="006764B4">
              <w:rPr>
                <w:sz w:val="24"/>
                <w:szCs w:val="24"/>
              </w:rPr>
              <w:t>131 745,95</w:t>
            </w:r>
          </w:p>
        </w:tc>
        <w:tc>
          <w:tcPr>
            <w:tcW w:w="1396" w:type="dxa"/>
            <w:tcBorders>
              <w:top w:val="nil"/>
              <w:left w:val="nil"/>
              <w:bottom w:val="single" w:sz="4" w:space="0" w:color="auto"/>
              <w:right w:val="single" w:sz="4" w:space="0" w:color="auto"/>
            </w:tcBorders>
            <w:shd w:val="clear" w:color="auto" w:fill="auto"/>
            <w:vAlign w:val="center"/>
            <w:hideMark/>
          </w:tcPr>
          <w:p w14:paraId="56FE3143" w14:textId="77777777" w:rsidR="00E173E8" w:rsidRPr="006764B4" w:rsidRDefault="00E173E8" w:rsidP="006764B4">
            <w:pPr>
              <w:jc w:val="both"/>
              <w:rPr>
                <w:sz w:val="24"/>
                <w:szCs w:val="24"/>
              </w:rPr>
            </w:pPr>
            <w:r w:rsidRPr="006764B4">
              <w:rPr>
                <w:sz w:val="24"/>
                <w:szCs w:val="24"/>
              </w:rPr>
              <w:t>131 745,95</w:t>
            </w:r>
          </w:p>
        </w:tc>
        <w:tc>
          <w:tcPr>
            <w:tcW w:w="1417" w:type="dxa"/>
            <w:tcBorders>
              <w:top w:val="nil"/>
              <w:left w:val="nil"/>
              <w:bottom w:val="single" w:sz="4" w:space="0" w:color="auto"/>
              <w:right w:val="single" w:sz="4" w:space="0" w:color="auto"/>
            </w:tcBorders>
            <w:shd w:val="clear" w:color="auto" w:fill="auto"/>
            <w:noWrap/>
            <w:vAlign w:val="center"/>
            <w:hideMark/>
          </w:tcPr>
          <w:p w14:paraId="70B4ADF4" w14:textId="77777777" w:rsidR="00E173E8" w:rsidRPr="006764B4" w:rsidRDefault="00E173E8" w:rsidP="006764B4">
            <w:pPr>
              <w:jc w:val="both"/>
              <w:rPr>
                <w:sz w:val="24"/>
                <w:szCs w:val="24"/>
              </w:rPr>
            </w:pPr>
            <w:r w:rsidRPr="006764B4">
              <w:rPr>
                <w:sz w:val="24"/>
                <w:szCs w:val="24"/>
              </w:rPr>
              <w:t>0,00</w:t>
            </w:r>
          </w:p>
        </w:tc>
        <w:tc>
          <w:tcPr>
            <w:tcW w:w="1357" w:type="dxa"/>
            <w:tcBorders>
              <w:top w:val="nil"/>
              <w:left w:val="nil"/>
              <w:bottom w:val="single" w:sz="4" w:space="0" w:color="auto"/>
              <w:right w:val="single" w:sz="4" w:space="0" w:color="auto"/>
            </w:tcBorders>
            <w:shd w:val="clear" w:color="auto" w:fill="auto"/>
            <w:noWrap/>
            <w:vAlign w:val="center"/>
            <w:hideMark/>
          </w:tcPr>
          <w:p w14:paraId="5E8268F1" w14:textId="77777777" w:rsidR="00E173E8" w:rsidRPr="006764B4" w:rsidRDefault="00E173E8" w:rsidP="006764B4">
            <w:pPr>
              <w:jc w:val="both"/>
              <w:rPr>
                <w:sz w:val="24"/>
                <w:szCs w:val="24"/>
              </w:rPr>
            </w:pPr>
            <w:r w:rsidRPr="006764B4">
              <w:rPr>
                <w:sz w:val="24"/>
                <w:szCs w:val="24"/>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4C00D6C4" w14:textId="77777777" w:rsidR="00E173E8" w:rsidRPr="006764B4" w:rsidRDefault="00E173E8" w:rsidP="006764B4">
            <w:pPr>
              <w:jc w:val="both"/>
              <w:rPr>
                <w:sz w:val="24"/>
                <w:szCs w:val="24"/>
              </w:rPr>
            </w:pPr>
            <w:r w:rsidRPr="006764B4">
              <w:rPr>
                <w:sz w:val="24"/>
                <w:szCs w:val="24"/>
              </w:rPr>
              <w:t> </w:t>
            </w:r>
          </w:p>
        </w:tc>
      </w:tr>
      <w:tr w:rsidR="00FE4CE5" w:rsidRPr="006764B4" w14:paraId="32FE731C" w14:textId="77777777" w:rsidTr="00FE4CE5">
        <w:trPr>
          <w:trHeight w:val="1320"/>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3524B447" w14:textId="77777777" w:rsidR="00E173E8" w:rsidRPr="006764B4" w:rsidRDefault="00E173E8" w:rsidP="006764B4">
            <w:pPr>
              <w:jc w:val="both"/>
              <w:rPr>
                <w:sz w:val="24"/>
                <w:szCs w:val="24"/>
              </w:rPr>
            </w:pPr>
            <w:r w:rsidRPr="006764B4">
              <w:rPr>
                <w:sz w:val="24"/>
                <w:szCs w:val="24"/>
              </w:rPr>
              <w:t>85513 Składki na ubezpieczenia zdrowotne opłacane za osoby pobierające niektóre świadczenia rodzinne</w:t>
            </w:r>
          </w:p>
        </w:tc>
        <w:tc>
          <w:tcPr>
            <w:tcW w:w="1544" w:type="dxa"/>
            <w:tcBorders>
              <w:top w:val="nil"/>
              <w:left w:val="nil"/>
              <w:bottom w:val="single" w:sz="4" w:space="0" w:color="auto"/>
              <w:right w:val="single" w:sz="4" w:space="0" w:color="auto"/>
            </w:tcBorders>
            <w:shd w:val="clear" w:color="auto" w:fill="auto"/>
            <w:vAlign w:val="center"/>
            <w:hideMark/>
          </w:tcPr>
          <w:p w14:paraId="5C24D7D1" w14:textId="77777777" w:rsidR="00E173E8" w:rsidRPr="006764B4" w:rsidRDefault="00E173E8" w:rsidP="006764B4">
            <w:pPr>
              <w:jc w:val="both"/>
              <w:rPr>
                <w:sz w:val="24"/>
                <w:szCs w:val="24"/>
              </w:rPr>
            </w:pPr>
            <w:r w:rsidRPr="006764B4">
              <w:rPr>
                <w:sz w:val="24"/>
                <w:szCs w:val="24"/>
              </w:rPr>
              <w:t>36 484,64</w:t>
            </w:r>
          </w:p>
        </w:tc>
        <w:tc>
          <w:tcPr>
            <w:tcW w:w="1396" w:type="dxa"/>
            <w:tcBorders>
              <w:top w:val="nil"/>
              <w:left w:val="nil"/>
              <w:bottom w:val="single" w:sz="4" w:space="0" w:color="auto"/>
              <w:right w:val="single" w:sz="4" w:space="0" w:color="auto"/>
            </w:tcBorders>
            <w:shd w:val="clear" w:color="auto" w:fill="auto"/>
            <w:vAlign w:val="center"/>
            <w:hideMark/>
          </w:tcPr>
          <w:p w14:paraId="0C784678" w14:textId="77777777" w:rsidR="00E173E8" w:rsidRPr="006764B4" w:rsidRDefault="00E173E8" w:rsidP="006764B4">
            <w:pPr>
              <w:jc w:val="both"/>
              <w:rPr>
                <w:sz w:val="24"/>
                <w:szCs w:val="24"/>
              </w:rPr>
            </w:pPr>
            <w:r w:rsidRPr="006764B4">
              <w:rPr>
                <w:sz w:val="24"/>
                <w:szCs w:val="24"/>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D341F64" w14:textId="77777777" w:rsidR="00E173E8" w:rsidRPr="006764B4" w:rsidRDefault="00E173E8" w:rsidP="006764B4">
            <w:pPr>
              <w:jc w:val="both"/>
              <w:rPr>
                <w:sz w:val="24"/>
                <w:szCs w:val="24"/>
              </w:rPr>
            </w:pPr>
            <w:r w:rsidRPr="006764B4">
              <w:rPr>
                <w:sz w:val="24"/>
                <w:szCs w:val="24"/>
              </w:rPr>
              <w:t>36 484,64</w:t>
            </w:r>
          </w:p>
        </w:tc>
        <w:tc>
          <w:tcPr>
            <w:tcW w:w="1357" w:type="dxa"/>
            <w:tcBorders>
              <w:top w:val="nil"/>
              <w:left w:val="nil"/>
              <w:bottom w:val="single" w:sz="4" w:space="0" w:color="auto"/>
              <w:right w:val="single" w:sz="4" w:space="0" w:color="auto"/>
            </w:tcBorders>
            <w:shd w:val="clear" w:color="auto" w:fill="auto"/>
            <w:noWrap/>
            <w:vAlign w:val="center"/>
            <w:hideMark/>
          </w:tcPr>
          <w:p w14:paraId="53A52933" w14:textId="77777777" w:rsidR="00E173E8" w:rsidRPr="006764B4" w:rsidRDefault="00E173E8" w:rsidP="006764B4">
            <w:pPr>
              <w:jc w:val="both"/>
              <w:rPr>
                <w:sz w:val="24"/>
                <w:szCs w:val="24"/>
              </w:rPr>
            </w:pPr>
            <w:r w:rsidRPr="006764B4">
              <w:rPr>
                <w:sz w:val="24"/>
                <w:szCs w:val="24"/>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022A7CB2" w14:textId="77777777" w:rsidR="00E173E8" w:rsidRPr="006764B4" w:rsidRDefault="00E173E8" w:rsidP="006764B4">
            <w:pPr>
              <w:jc w:val="both"/>
              <w:rPr>
                <w:sz w:val="24"/>
                <w:szCs w:val="24"/>
              </w:rPr>
            </w:pPr>
            <w:r w:rsidRPr="006764B4">
              <w:rPr>
                <w:sz w:val="24"/>
                <w:szCs w:val="24"/>
              </w:rPr>
              <w:t> </w:t>
            </w:r>
          </w:p>
        </w:tc>
      </w:tr>
      <w:tr w:rsidR="00FE4CE5" w:rsidRPr="006764B4" w14:paraId="7982367B" w14:textId="77777777" w:rsidTr="00FE4CE5">
        <w:trPr>
          <w:trHeight w:val="630"/>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6692C6B9" w14:textId="77777777" w:rsidR="00E173E8" w:rsidRPr="006764B4" w:rsidRDefault="00E173E8" w:rsidP="006764B4">
            <w:pPr>
              <w:jc w:val="both"/>
              <w:rPr>
                <w:sz w:val="24"/>
                <w:szCs w:val="24"/>
              </w:rPr>
            </w:pPr>
            <w:r w:rsidRPr="006764B4">
              <w:rPr>
                <w:sz w:val="24"/>
                <w:szCs w:val="24"/>
              </w:rPr>
              <w:t>85595 Pomoc obywatelom Ukrainy - świadczenia rodzinne</w:t>
            </w:r>
          </w:p>
        </w:tc>
        <w:tc>
          <w:tcPr>
            <w:tcW w:w="1544" w:type="dxa"/>
            <w:tcBorders>
              <w:top w:val="nil"/>
              <w:left w:val="nil"/>
              <w:bottom w:val="single" w:sz="4" w:space="0" w:color="auto"/>
              <w:right w:val="single" w:sz="4" w:space="0" w:color="auto"/>
            </w:tcBorders>
            <w:shd w:val="clear" w:color="auto" w:fill="auto"/>
            <w:vAlign w:val="center"/>
            <w:hideMark/>
          </w:tcPr>
          <w:p w14:paraId="27DE97FA" w14:textId="77777777" w:rsidR="00E173E8" w:rsidRPr="006764B4" w:rsidRDefault="00E173E8" w:rsidP="006764B4">
            <w:pPr>
              <w:jc w:val="both"/>
              <w:rPr>
                <w:sz w:val="24"/>
                <w:szCs w:val="24"/>
              </w:rPr>
            </w:pPr>
            <w:r w:rsidRPr="006764B4">
              <w:rPr>
                <w:sz w:val="24"/>
                <w:szCs w:val="24"/>
              </w:rPr>
              <w:t>62 796,81</w:t>
            </w:r>
          </w:p>
        </w:tc>
        <w:tc>
          <w:tcPr>
            <w:tcW w:w="1396" w:type="dxa"/>
            <w:tcBorders>
              <w:top w:val="nil"/>
              <w:left w:val="nil"/>
              <w:bottom w:val="single" w:sz="4" w:space="0" w:color="auto"/>
              <w:right w:val="single" w:sz="4" w:space="0" w:color="auto"/>
            </w:tcBorders>
            <w:shd w:val="clear" w:color="auto" w:fill="auto"/>
            <w:vAlign w:val="center"/>
            <w:hideMark/>
          </w:tcPr>
          <w:p w14:paraId="21791376" w14:textId="77777777" w:rsidR="00E173E8" w:rsidRPr="006764B4" w:rsidRDefault="00E173E8" w:rsidP="006764B4">
            <w:pPr>
              <w:jc w:val="both"/>
              <w:rPr>
                <w:sz w:val="24"/>
                <w:szCs w:val="24"/>
              </w:rPr>
            </w:pPr>
            <w:r w:rsidRPr="006764B4">
              <w:rPr>
                <w:sz w:val="24"/>
                <w:szCs w:val="24"/>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3CEC4DD7" w14:textId="77777777" w:rsidR="00E173E8" w:rsidRPr="006764B4" w:rsidRDefault="00E173E8" w:rsidP="006764B4">
            <w:pPr>
              <w:jc w:val="both"/>
              <w:rPr>
                <w:sz w:val="24"/>
                <w:szCs w:val="24"/>
              </w:rPr>
            </w:pPr>
            <w:r w:rsidRPr="006764B4">
              <w:rPr>
                <w:sz w:val="24"/>
                <w:szCs w:val="24"/>
              </w:rPr>
              <w:t>0,00</w:t>
            </w:r>
          </w:p>
        </w:tc>
        <w:tc>
          <w:tcPr>
            <w:tcW w:w="1357" w:type="dxa"/>
            <w:tcBorders>
              <w:top w:val="nil"/>
              <w:left w:val="nil"/>
              <w:bottom w:val="single" w:sz="4" w:space="0" w:color="auto"/>
              <w:right w:val="single" w:sz="4" w:space="0" w:color="auto"/>
            </w:tcBorders>
            <w:shd w:val="clear" w:color="auto" w:fill="auto"/>
            <w:noWrap/>
            <w:vAlign w:val="center"/>
            <w:hideMark/>
          </w:tcPr>
          <w:p w14:paraId="5072FEE1" w14:textId="77777777" w:rsidR="00E173E8" w:rsidRPr="006764B4" w:rsidRDefault="00E173E8" w:rsidP="006764B4">
            <w:pPr>
              <w:jc w:val="both"/>
              <w:rPr>
                <w:sz w:val="24"/>
                <w:szCs w:val="24"/>
              </w:rPr>
            </w:pPr>
            <w:r w:rsidRPr="006764B4">
              <w:rPr>
                <w:sz w:val="24"/>
                <w:szCs w:val="24"/>
              </w:rPr>
              <w:t>0,00</w:t>
            </w:r>
          </w:p>
        </w:tc>
        <w:tc>
          <w:tcPr>
            <w:tcW w:w="1985" w:type="dxa"/>
            <w:tcBorders>
              <w:top w:val="nil"/>
              <w:left w:val="nil"/>
              <w:bottom w:val="single" w:sz="4" w:space="0" w:color="auto"/>
              <w:right w:val="single" w:sz="4" w:space="0" w:color="auto"/>
            </w:tcBorders>
            <w:shd w:val="clear" w:color="auto" w:fill="auto"/>
            <w:noWrap/>
            <w:vAlign w:val="center"/>
            <w:hideMark/>
          </w:tcPr>
          <w:p w14:paraId="66A8EC68" w14:textId="77777777" w:rsidR="00E173E8" w:rsidRPr="006764B4" w:rsidRDefault="00E173E8" w:rsidP="006764B4">
            <w:pPr>
              <w:jc w:val="both"/>
              <w:rPr>
                <w:sz w:val="24"/>
                <w:szCs w:val="24"/>
              </w:rPr>
            </w:pPr>
            <w:r w:rsidRPr="006764B4">
              <w:rPr>
                <w:sz w:val="24"/>
                <w:szCs w:val="24"/>
              </w:rPr>
              <w:t>62 796,81</w:t>
            </w:r>
          </w:p>
        </w:tc>
      </w:tr>
      <w:tr w:rsidR="00FE4CE5" w:rsidRPr="006764B4" w14:paraId="1673A7B0" w14:textId="77777777" w:rsidTr="00FE4CE5">
        <w:trPr>
          <w:trHeight w:val="315"/>
        </w:trPr>
        <w:tc>
          <w:tcPr>
            <w:tcW w:w="2792" w:type="dxa"/>
            <w:tcBorders>
              <w:top w:val="nil"/>
              <w:left w:val="single" w:sz="4" w:space="0" w:color="auto"/>
              <w:bottom w:val="single" w:sz="4" w:space="0" w:color="auto"/>
              <w:right w:val="single" w:sz="4" w:space="0" w:color="auto"/>
            </w:tcBorders>
            <w:shd w:val="clear" w:color="auto" w:fill="auto"/>
            <w:vAlign w:val="bottom"/>
            <w:hideMark/>
          </w:tcPr>
          <w:p w14:paraId="137111AF" w14:textId="77777777" w:rsidR="00E173E8" w:rsidRPr="006764B4" w:rsidRDefault="00E173E8" w:rsidP="006764B4">
            <w:pPr>
              <w:jc w:val="both"/>
              <w:rPr>
                <w:sz w:val="24"/>
                <w:szCs w:val="24"/>
              </w:rPr>
            </w:pPr>
            <w:r w:rsidRPr="006764B4">
              <w:rPr>
                <w:sz w:val="24"/>
                <w:szCs w:val="24"/>
              </w:rPr>
              <w:t>SUMA</w:t>
            </w:r>
          </w:p>
        </w:tc>
        <w:tc>
          <w:tcPr>
            <w:tcW w:w="1544" w:type="dxa"/>
            <w:tcBorders>
              <w:top w:val="nil"/>
              <w:left w:val="nil"/>
              <w:bottom w:val="single" w:sz="4" w:space="0" w:color="auto"/>
              <w:right w:val="single" w:sz="4" w:space="0" w:color="auto"/>
            </w:tcBorders>
            <w:shd w:val="clear" w:color="auto" w:fill="auto"/>
            <w:vAlign w:val="bottom"/>
            <w:hideMark/>
          </w:tcPr>
          <w:p w14:paraId="73C029EF" w14:textId="77777777" w:rsidR="00E173E8" w:rsidRPr="006764B4" w:rsidRDefault="00E173E8" w:rsidP="006764B4">
            <w:pPr>
              <w:jc w:val="both"/>
              <w:rPr>
                <w:sz w:val="24"/>
                <w:szCs w:val="24"/>
              </w:rPr>
            </w:pPr>
            <w:r w:rsidRPr="006764B4">
              <w:rPr>
                <w:sz w:val="24"/>
                <w:szCs w:val="24"/>
              </w:rPr>
              <w:t>5 102 451,01</w:t>
            </w:r>
          </w:p>
        </w:tc>
        <w:tc>
          <w:tcPr>
            <w:tcW w:w="1396" w:type="dxa"/>
            <w:tcBorders>
              <w:top w:val="nil"/>
              <w:left w:val="nil"/>
              <w:bottom w:val="single" w:sz="4" w:space="0" w:color="auto"/>
              <w:right w:val="single" w:sz="4" w:space="0" w:color="auto"/>
            </w:tcBorders>
            <w:shd w:val="clear" w:color="auto" w:fill="auto"/>
            <w:vAlign w:val="bottom"/>
            <w:hideMark/>
          </w:tcPr>
          <w:p w14:paraId="2E159AFB" w14:textId="77777777" w:rsidR="00E173E8" w:rsidRPr="006764B4" w:rsidRDefault="00E173E8" w:rsidP="006764B4">
            <w:pPr>
              <w:jc w:val="both"/>
              <w:rPr>
                <w:sz w:val="24"/>
                <w:szCs w:val="24"/>
              </w:rPr>
            </w:pPr>
            <w:r w:rsidRPr="006764B4">
              <w:rPr>
                <w:sz w:val="24"/>
                <w:szCs w:val="24"/>
              </w:rPr>
              <w:t>1 243 647,13</w:t>
            </w:r>
          </w:p>
        </w:tc>
        <w:tc>
          <w:tcPr>
            <w:tcW w:w="1417" w:type="dxa"/>
            <w:tcBorders>
              <w:top w:val="nil"/>
              <w:left w:val="nil"/>
              <w:bottom w:val="single" w:sz="4" w:space="0" w:color="auto"/>
              <w:right w:val="single" w:sz="4" w:space="0" w:color="auto"/>
            </w:tcBorders>
            <w:shd w:val="clear" w:color="auto" w:fill="auto"/>
            <w:vAlign w:val="bottom"/>
            <w:hideMark/>
          </w:tcPr>
          <w:p w14:paraId="0DE74B0E" w14:textId="77777777" w:rsidR="00E173E8" w:rsidRPr="006764B4" w:rsidRDefault="00E173E8" w:rsidP="006764B4">
            <w:pPr>
              <w:jc w:val="both"/>
              <w:rPr>
                <w:sz w:val="24"/>
                <w:szCs w:val="24"/>
              </w:rPr>
            </w:pPr>
            <w:r w:rsidRPr="006764B4">
              <w:rPr>
                <w:sz w:val="24"/>
                <w:szCs w:val="24"/>
              </w:rPr>
              <w:t>3 771 908,61</w:t>
            </w:r>
          </w:p>
        </w:tc>
        <w:tc>
          <w:tcPr>
            <w:tcW w:w="1357" w:type="dxa"/>
            <w:tcBorders>
              <w:top w:val="nil"/>
              <w:left w:val="nil"/>
              <w:bottom w:val="single" w:sz="4" w:space="0" w:color="auto"/>
              <w:right w:val="single" w:sz="4" w:space="0" w:color="auto"/>
            </w:tcBorders>
            <w:shd w:val="clear" w:color="auto" w:fill="auto"/>
            <w:vAlign w:val="bottom"/>
            <w:hideMark/>
          </w:tcPr>
          <w:p w14:paraId="7D371094" w14:textId="77777777" w:rsidR="00E173E8" w:rsidRPr="006764B4" w:rsidRDefault="00E173E8" w:rsidP="006764B4">
            <w:pPr>
              <w:jc w:val="both"/>
              <w:rPr>
                <w:sz w:val="24"/>
                <w:szCs w:val="24"/>
              </w:rPr>
            </w:pPr>
            <w:r w:rsidRPr="006764B4">
              <w:rPr>
                <w:sz w:val="24"/>
                <w:szCs w:val="24"/>
              </w:rPr>
              <w:t>24 098,46</w:t>
            </w:r>
          </w:p>
        </w:tc>
        <w:tc>
          <w:tcPr>
            <w:tcW w:w="1985" w:type="dxa"/>
            <w:tcBorders>
              <w:top w:val="nil"/>
              <w:left w:val="nil"/>
              <w:bottom w:val="single" w:sz="4" w:space="0" w:color="auto"/>
              <w:right w:val="single" w:sz="4" w:space="0" w:color="auto"/>
            </w:tcBorders>
            <w:shd w:val="clear" w:color="auto" w:fill="auto"/>
            <w:vAlign w:val="bottom"/>
            <w:hideMark/>
          </w:tcPr>
          <w:p w14:paraId="4483FC52" w14:textId="77777777" w:rsidR="00E173E8" w:rsidRPr="006764B4" w:rsidRDefault="00E173E8" w:rsidP="006764B4">
            <w:pPr>
              <w:jc w:val="both"/>
              <w:rPr>
                <w:sz w:val="24"/>
                <w:szCs w:val="24"/>
              </w:rPr>
            </w:pPr>
            <w:r w:rsidRPr="006764B4">
              <w:rPr>
                <w:sz w:val="24"/>
                <w:szCs w:val="24"/>
              </w:rPr>
              <w:t>62 796,81</w:t>
            </w:r>
          </w:p>
        </w:tc>
      </w:tr>
    </w:tbl>
    <w:p w14:paraId="72A776C0" w14:textId="77777777" w:rsidR="00842421" w:rsidRPr="006764B4" w:rsidRDefault="00D5082B" w:rsidP="006764B4">
      <w:pPr>
        <w:jc w:val="both"/>
        <w:rPr>
          <w:sz w:val="24"/>
          <w:szCs w:val="24"/>
        </w:rPr>
      </w:pPr>
      <w:r w:rsidRPr="006764B4">
        <w:rPr>
          <w:sz w:val="24"/>
          <w:szCs w:val="24"/>
        </w:rPr>
        <w:t>Źródło: opracowanie własne</w:t>
      </w:r>
    </w:p>
    <w:p w14:paraId="47636742" w14:textId="77777777" w:rsidR="00842421" w:rsidRPr="006764B4" w:rsidRDefault="00842421" w:rsidP="006764B4">
      <w:pPr>
        <w:jc w:val="both"/>
        <w:rPr>
          <w:sz w:val="24"/>
          <w:szCs w:val="24"/>
        </w:rPr>
      </w:pPr>
    </w:p>
    <w:p w14:paraId="4B7D31F5" w14:textId="136A8FF1" w:rsidR="00842421" w:rsidRPr="00FE4CE5" w:rsidRDefault="00D5082B" w:rsidP="00FE4CE5">
      <w:pPr>
        <w:pStyle w:val="Akapitzlist"/>
        <w:numPr>
          <w:ilvl w:val="0"/>
          <w:numId w:val="25"/>
        </w:numPr>
        <w:jc w:val="both"/>
        <w:rPr>
          <w:b/>
          <w:bCs/>
          <w:sz w:val="24"/>
          <w:szCs w:val="24"/>
        </w:rPr>
      </w:pPr>
      <w:r w:rsidRPr="00FE4CE5">
        <w:rPr>
          <w:b/>
          <w:bCs/>
          <w:sz w:val="24"/>
          <w:szCs w:val="24"/>
        </w:rPr>
        <w:t>ŚWIADCZENIA POMOCY SPOŁECZNEJ</w:t>
      </w:r>
      <w:r w:rsidR="00FE4CE5" w:rsidRPr="00FE4CE5">
        <w:rPr>
          <w:b/>
          <w:bCs/>
          <w:sz w:val="24"/>
          <w:szCs w:val="24"/>
        </w:rPr>
        <w:t>.</w:t>
      </w:r>
    </w:p>
    <w:p w14:paraId="18B95CA3" w14:textId="77777777" w:rsidR="00842421" w:rsidRPr="006764B4" w:rsidRDefault="00842421" w:rsidP="006764B4">
      <w:pPr>
        <w:jc w:val="both"/>
        <w:rPr>
          <w:sz w:val="24"/>
          <w:szCs w:val="24"/>
        </w:rPr>
      </w:pPr>
    </w:p>
    <w:p w14:paraId="1A23886C" w14:textId="77777777" w:rsidR="00842421" w:rsidRPr="006764B4" w:rsidRDefault="00D5082B" w:rsidP="00FE4CE5">
      <w:pPr>
        <w:ind w:firstLine="720"/>
        <w:jc w:val="both"/>
        <w:rPr>
          <w:sz w:val="24"/>
          <w:szCs w:val="24"/>
        </w:rPr>
      </w:pPr>
      <w:r w:rsidRPr="006764B4">
        <w:rPr>
          <w:sz w:val="24"/>
          <w:szCs w:val="24"/>
        </w:rPr>
        <w:t>Celem pomocy społecznej jest umożliwienie osobom i rodzinom przezwyciężanie trudnych sytuacji życiowych, których nie są one w stanie pokonać wykorzystując własne uprawnienia, zasoby i możliwości.</w:t>
      </w:r>
    </w:p>
    <w:p w14:paraId="60355B58" w14:textId="77777777" w:rsidR="00842421" w:rsidRPr="006764B4" w:rsidRDefault="00D5082B" w:rsidP="00FE4CE5">
      <w:pPr>
        <w:ind w:firstLine="720"/>
        <w:jc w:val="both"/>
        <w:rPr>
          <w:sz w:val="24"/>
          <w:szCs w:val="24"/>
        </w:rPr>
      </w:pPr>
      <w:r w:rsidRPr="006764B4">
        <w:rPr>
          <w:sz w:val="24"/>
          <w:szCs w:val="24"/>
        </w:rPr>
        <w:t>Prawo do świadczeń z pomocy społecznej przysługiwało w 2024 roku osobom i rodzinom, których dochód na osobę nie przekraczał:</w:t>
      </w:r>
    </w:p>
    <w:p w14:paraId="79FE1D13" w14:textId="77777777" w:rsidR="00842421" w:rsidRPr="00FE4CE5" w:rsidRDefault="00D5082B" w:rsidP="00FE4CE5">
      <w:pPr>
        <w:pStyle w:val="Akapitzlist"/>
        <w:numPr>
          <w:ilvl w:val="0"/>
          <w:numId w:val="38"/>
        </w:numPr>
        <w:rPr>
          <w:sz w:val="24"/>
          <w:szCs w:val="24"/>
        </w:rPr>
      </w:pPr>
      <w:r w:rsidRPr="00FE4CE5">
        <w:rPr>
          <w:sz w:val="24"/>
          <w:szCs w:val="24"/>
        </w:rPr>
        <w:t>776,00 zł – dla jednoosobowego gospodarstwa domowego,</w:t>
      </w:r>
    </w:p>
    <w:p w14:paraId="24AE6780" w14:textId="77777777" w:rsidR="00842421" w:rsidRPr="00FE4CE5" w:rsidRDefault="00D5082B" w:rsidP="00FE4CE5">
      <w:pPr>
        <w:pStyle w:val="Akapitzlist"/>
        <w:numPr>
          <w:ilvl w:val="0"/>
          <w:numId w:val="38"/>
        </w:numPr>
        <w:rPr>
          <w:sz w:val="24"/>
          <w:szCs w:val="24"/>
        </w:rPr>
      </w:pPr>
      <w:r w:rsidRPr="00FE4CE5">
        <w:rPr>
          <w:sz w:val="24"/>
          <w:szCs w:val="24"/>
        </w:rPr>
        <w:t>600,00 zł – dla wieloosobowego gospodarstwa domowego.</w:t>
      </w:r>
    </w:p>
    <w:p w14:paraId="51C56E3E" w14:textId="77777777" w:rsidR="00842421" w:rsidRPr="006764B4" w:rsidRDefault="00842421" w:rsidP="006764B4">
      <w:pPr>
        <w:jc w:val="both"/>
        <w:rPr>
          <w:sz w:val="24"/>
          <w:szCs w:val="24"/>
        </w:rPr>
      </w:pPr>
    </w:p>
    <w:p w14:paraId="4638369E" w14:textId="0844BC01" w:rsidR="00842421" w:rsidRPr="006764B4" w:rsidRDefault="00D5082B" w:rsidP="00FE4CE5">
      <w:pPr>
        <w:ind w:firstLine="360"/>
        <w:jc w:val="both"/>
        <w:rPr>
          <w:sz w:val="24"/>
          <w:szCs w:val="24"/>
        </w:rPr>
      </w:pPr>
      <w:r w:rsidRPr="006764B4">
        <w:rPr>
          <w:sz w:val="24"/>
          <w:szCs w:val="24"/>
        </w:rPr>
        <w:t>W 2024 roku ze świadczeń pomocy społecznej skorzystały</w:t>
      </w:r>
      <w:r w:rsidR="00BC3397" w:rsidRPr="006764B4">
        <w:rPr>
          <w:sz w:val="24"/>
          <w:szCs w:val="24"/>
        </w:rPr>
        <w:t xml:space="preserve"> 195 rodziny</w:t>
      </w:r>
      <w:r w:rsidRPr="006764B4">
        <w:rPr>
          <w:sz w:val="24"/>
          <w:szCs w:val="24"/>
        </w:rPr>
        <w:t>, w których żyło</w:t>
      </w:r>
      <w:r w:rsidR="00FE4CE5">
        <w:rPr>
          <w:sz w:val="24"/>
          <w:szCs w:val="24"/>
        </w:rPr>
        <w:t xml:space="preserve"> </w:t>
      </w:r>
      <w:r w:rsidR="00BC3397" w:rsidRPr="006764B4">
        <w:rPr>
          <w:sz w:val="24"/>
          <w:szCs w:val="24"/>
        </w:rPr>
        <w:t>377</w:t>
      </w:r>
      <w:r w:rsidRPr="006764B4">
        <w:rPr>
          <w:sz w:val="24"/>
          <w:szCs w:val="24"/>
        </w:rPr>
        <w:t xml:space="preserve"> osób. Liczba mieszkańców zameldowanych na terenie Gminy </w:t>
      </w:r>
      <w:r w:rsidR="00147356" w:rsidRPr="006764B4">
        <w:rPr>
          <w:sz w:val="24"/>
          <w:szCs w:val="24"/>
        </w:rPr>
        <w:t>Gozdowo</w:t>
      </w:r>
      <w:r w:rsidRPr="006764B4">
        <w:rPr>
          <w:sz w:val="24"/>
          <w:szCs w:val="24"/>
        </w:rPr>
        <w:t xml:space="preserve"> na dzień 31.12.2024r. wynosił</w:t>
      </w:r>
      <w:r w:rsidR="00BC3397" w:rsidRPr="006764B4">
        <w:rPr>
          <w:sz w:val="24"/>
          <w:szCs w:val="24"/>
        </w:rPr>
        <w:t>a 5717</w:t>
      </w:r>
      <w:r w:rsidRPr="006764B4">
        <w:rPr>
          <w:sz w:val="24"/>
          <w:szCs w:val="24"/>
        </w:rPr>
        <w:t xml:space="preserve"> osób. Analizując </w:t>
      </w:r>
      <w:r w:rsidR="00BC3397" w:rsidRPr="006764B4">
        <w:rPr>
          <w:sz w:val="24"/>
          <w:szCs w:val="24"/>
        </w:rPr>
        <w:t xml:space="preserve">liczbę </w:t>
      </w:r>
      <w:r w:rsidRPr="006764B4">
        <w:rPr>
          <w:sz w:val="24"/>
          <w:szCs w:val="24"/>
        </w:rPr>
        <w:t xml:space="preserve"> osób objętych wsparciem systemu pomocy społecznej w stosunku do liczby mieszkańców Gminy  przyjąć należy, iż pomocą objęto</w:t>
      </w:r>
      <w:r w:rsidR="00BC3397" w:rsidRPr="006764B4">
        <w:rPr>
          <w:sz w:val="24"/>
          <w:szCs w:val="24"/>
        </w:rPr>
        <w:t xml:space="preserve">  </w:t>
      </w:r>
      <w:r w:rsidR="00873FC2" w:rsidRPr="006764B4">
        <w:rPr>
          <w:sz w:val="24"/>
          <w:szCs w:val="24"/>
        </w:rPr>
        <w:t>6,6</w:t>
      </w:r>
      <w:r w:rsidR="00BC3397" w:rsidRPr="006764B4">
        <w:rPr>
          <w:sz w:val="24"/>
          <w:szCs w:val="24"/>
        </w:rPr>
        <w:t xml:space="preserve">  </w:t>
      </w:r>
      <w:r w:rsidRPr="006764B4">
        <w:rPr>
          <w:sz w:val="24"/>
          <w:szCs w:val="24"/>
        </w:rPr>
        <w:t xml:space="preserve">% ogółu mieszkańców Gminy </w:t>
      </w:r>
      <w:r w:rsidR="00147356" w:rsidRPr="006764B4">
        <w:rPr>
          <w:sz w:val="24"/>
          <w:szCs w:val="24"/>
        </w:rPr>
        <w:t>Gozdowo.</w:t>
      </w:r>
    </w:p>
    <w:p w14:paraId="75942682" w14:textId="4FED3559" w:rsidR="00842421" w:rsidRDefault="00D5082B" w:rsidP="00FE4CE5">
      <w:pPr>
        <w:ind w:firstLine="360"/>
        <w:jc w:val="both"/>
        <w:rPr>
          <w:sz w:val="24"/>
          <w:szCs w:val="24"/>
        </w:rPr>
      </w:pPr>
      <w:r w:rsidRPr="006764B4">
        <w:rPr>
          <w:sz w:val="24"/>
          <w:szCs w:val="24"/>
        </w:rPr>
        <w:t>Dominujące problemy społeczne na terenie Gminy</w:t>
      </w:r>
      <w:r w:rsidR="009D50F4" w:rsidRPr="006764B4">
        <w:rPr>
          <w:sz w:val="24"/>
          <w:szCs w:val="24"/>
        </w:rPr>
        <w:t xml:space="preserve"> Gozdowo</w:t>
      </w:r>
      <w:r w:rsidRPr="006764B4">
        <w:rPr>
          <w:sz w:val="24"/>
          <w:szCs w:val="24"/>
        </w:rPr>
        <w:t>, na podstawie których przyznawane były świadczenia pomocy społecznej wyszczególnia poniższa tabela.</w:t>
      </w:r>
    </w:p>
    <w:p w14:paraId="454F9D0D" w14:textId="77777777" w:rsidR="00FE4CE5" w:rsidRPr="006764B4" w:rsidRDefault="00FE4CE5" w:rsidP="00FE4CE5">
      <w:pPr>
        <w:ind w:firstLine="360"/>
        <w:jc w:val="both"/>
        <w:rPr>
          <w:sz w:val="24"/>
          <w:szCs w:val="24"/>
        </w:rPr>
      </w:pPr>
    </w:p>
    <w:p w14:paraId="2484D11C" w14:textId="08CE1ED5" w:rsidR="00842421" w:rsidRPr="00FE4CE5" w:rsidRDefault="00D5082B" w:rsidP="006764B4">
      <w:pPr>
        <w:jc w:val="both"/>
        <w:rPr>
          <w:b/>
          <w:bCs/>
          <w:sz w:val="24"/>
          <w:szCs w:val="24"/>
        </w:rPr>
      </w:pPr>
      <w:r w:rsidRPr="00FE4CE5">
        <w:rPr>
          <w:b/>
          <w:bCs/>
          <w:sz w:val="24"/>
          <w:szCs w:val="24"/>
        </w:rPr>
        <w:t>Tabela 3 – Powody przyznawania świadczeń w 2024 roku.</w:t>
      </w:r>
    </w:p>
    <w:tbl>
      <w:tblPr>
        <w:tblStyle w:val="TableNormal"/>
        <w:tblW w:w="9895"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647"/>
        <w:gridCol w:w="2552"/>
        <w:gridCol w:w="2696"/>
      </w:tblGrid>
      <w:tr w:rsidR="00842421" w:rsidRPr="006764B4" w14:paraId="4E16AA81" w14:textId="77777777" w:rsidTr="00FE4CE5">
        <w:trPr>
          <w:trHeight w:val="635"/>
        </w:trPr>
        <w:tc>
          <w:tcPr>
            <w:tcW w:w="4647" w:type="dxa"/>
            <w:shd w:val="clear" w:color="auto" w:fill="BEBEBE"/>
          </w:tcPr>
          <w:p w14:paraId="1656F7AA" w14:textId="77777777" w:rsidR="00842421" w:rsidRPr="006764B4" w:rsidRDefault="00D5082B" w:rsidP="006764B4">
            <w:pPr>
              <w:jc w:val="both"/>
              <w:rPr>
                <w:sz w:val="24"/>
                <w:szCs w:val="24"/>
              </w:rPr>
            </w:pPr>
            <w:r w:rsidRPr="006764B4">
              <w:rPr>
                <w:sz w:val="24"/>
                <w:szCs w:val="24"/>
              </w:rPr>
              <w:t>Powód trudniej sytuacji życiowej</w:t>
            </w:r>
          </w:p>
        </w:tc>
        <w:tc>
          <w:tcPr>
            <w:tcW w:w="2552" w:type="dxa"/>
            <w:shd w:val="clear" w:color="auto" w:fill="BEBEBE"/>
          </w:tcPr>
          <w:p w14:paraId="2167FC17" w14:textId="77777777" w:rsidR="00842421" w:rsidRPr="006764B4" w:rsidRDefault="00D5082B" w:rsidP="006764B4">
            <w:pPr>
              <w:jc w:val="both"/>
              <w:rPr>
                <w:sz w:val="24"/>
                <w:szCs w:val="24"/>
              </w:rPr>
            </w:pPr>
            <w:r w:rsidRPr="006764B4">
              <w:rPr>
                <w:sz w:val="24"/>
                <w:szCs w:val="24"/>
              </w:rPr>
              <w:t>Liczba rodzin</w:t>
            </w:r>
          </w:p>
        </w:tc>
        <w:tc>
          <w:tcPr>
            <w:tcW w:w="2696" w:type="dxa"/>
            <w:shd w:val="clear" w:color="auto" w:fill="BEBEBE"/>
          </w:tcPr>
          <w:p w14:paraId="2D3ED533" w14:textId="77777777" w:rsidR="00842421" w:rsidRPr="006764B4" w:rsidRDefault="00D5082B" w:rsidP="006764B4">
            <w:pPr>
              <w:jc w:val="both"/>
              <w:rPr>
                <w:sz w:val="24"/>
                <w:szCs w:val="24"/>
              </w:rPr>
            </w:pPr>
            <w:r w:rsidRPr="006764B4">
              <w:rPr>
                <w:sz w:val="24"/>
                <w:szCs w:val="24"/>
              </w:rPr>
              <w:t>Liczba osób</w:t>
            </w:r>
          </w:p>
          <w:p w14:paraId="5E85CD02" w14:textId="77777777" w:rsidR="00842421" w:rsidRPr="006764B4" w:rsidRDefault="00D5082B" w:rsidP="006764B4">
            <w:pPr>
              <w:jc w:val="both"/>
              <w:rPr>
                <w:sz w:val="24"/>
                <w:szCs w:val="24"/>
              </w:rPr>
            </w:pPr>
            <w:r w:rsidRPr="006764B4">
              <w:rPr>
                <w:sz w:val="24"/>
                <w:szCs w:val="24"/>
              </w:rPr>
              <w:t>w rodzinach</w:t>
            </w:r>
          </w:p>
        </w:tc>
      </w:tr>
      <w:tr w:rsidR="00842421" w:rsidRPr="006764B4" w14:paraId="155ABEF4" w14:textId="77777777" w:rsidTr="00FE4CE5">
        <w:trPr>
          <w:trHeight w:val="316"/>
        </w:trPr>
        <w:tc>
          <w:tcPr>
            <w:tcW w:w="4647" w:type="dxa"/>
          </w:tcPr>
          <w:p w14:paraId="5697FC77" w14:textId="77777777" w:rsidR="00842421" w:rsidRPr="006764B4" w:rsidRDefault="00D5082B" w:rsidP="006764B4">
            <w:pPr>
              <w:jc w:val="both"/>
              <w:rPr>
                <w:sz w:val="24"/>
                <w:szCs w:val="24"/>
              </w:rPr>
            </w:pPr>
            <w:r w:rsidRPr="006764B4">
              <w:rPr>
                <w:sz w:val="24"/>
                <w:szCs w:val="24"/>
              </w:rPr>
              <w:t>Ubóstwo</w:t>
            </w:r>
          </w:p>
        </w:tc>
        <w:tc>
          <w:tcPr>
            <w:tcW w:w="2552" w:type="dxa"/>
          </w:tcPr>
          <w:p w14:paraId="1FBD46C3" w14:textId="209D41B9" w:rsidR="00842421" w:rsidRPr="006764B4" w:rsidRDefault="00BC3397" w:rsidP="006764B4">
            <w:pPr>
              <w:jc w:val="both"/>
              <w:rPr>
                <w:sz w:val="24"/>
                <w:szCs w:val="24"/>
              </w:rPr>
            </w:pPr>
            <w:r w:rsidRPr="006764B4">
              <w:rPr>
                <w:sz w:val="24"/>
                <w:szCs w:val="24"/>
              </w:rPr>
              <w:t>53</w:t>
            </w:r>
          </w:p>
        </w:tc>
        <w:tc>
          <w:tcPr>
            <w:tcW w:w="2696" w:type="dxa"/>
          </w:tcPr>
          <w:p w14:paraId="3B505F09" w14:textId="6D067E3E" w:rsidR="00842421" w:rsidRPr="006764B4" w:rsidRDefault="00BC3397" w:rsidP="006764B4">
            <w:pPr>
              <w:jc w:val="both"/>
              <w:rPr>
                <w:sz w:val="24"/>
                <w:szCs w:val="24"/>
              </w:rPr>
            </w:pPr>
            <w:r w:rsidRPr="006764B4">
              <w:rPr>
                <w:sz w:val="24"/>
                <w:szCs w:val="24"/>
              </w:rPr>
              <w:t>106</w:t>
            </w:r>
          </w:p>
        </w:tc>
      </w:tr>
      <w:tr w:rsidR="00842421" w:rsidRPr="006764B4" w14:paraId="0E4B851A" w14:textId="77777777" w:rsidTr="00FE4CE5">
        <w:trPr>
          <w:trHeight w:val="318"/>
        </w:trPr>
        <w:tc>
          <w:tcPr>
            <w:tcW w:w="4647" w:type="dxa"/>
          </w:tcPr>
          <w:p w14:paraId="555C5295" w14:textId="77777777" w:rsidR="00842421" w:rsidRPr="006764B4" w:rsidRDefault="00D5082B" w:rsidP="006764B4">
            <w:pPr>
              <w:jc w:val="both"/>
              <w:rPr>
                <w:sz w:val="24"/>
                <w:szCs w:val="24"/>
              </w:rPr>
            </w:pPr>
            <w:r w:rsidRPr="006764B4">
              <w:rPr>
                <w:sz w:val="24"/>
                <w:szCs w:val="24"/>
              </w:rPr>
              <w:t>Bezdomność</w:t>
            </w:r>
          </w:p>
        </w:tc>
        <w:tc>
          <w:tcPr>
            <w:tcW w:w="2552" w:type="dxa"/>
          </w:tcPr>
          <w:p w14:paraId="51D903F5" w14:textId="2D260962" w:rsidR="00842421" w:rsidRPr="006764B4" w:rsidRDefault="00BC3397" w:rsidP="006764B4">
            <w:pPr>
              <w:jc w:val="both"/>
              <w:rPr>
                <w:sz w:val="24"/>
                <w:szCs w:val="24"/>
              </w:rPr>
            </w:pPr>
            <w:r w:rsidRPr="006764B4">
              <w:rPr>
                <w:sz w:val="24"/>
                <w:szCs w:val="24"/>
              </w:rPr>
              <w:t>1</w:t>
            </w:r>
          </w:p>
        </w:tc>
        <w:tc>
          <w:tcPr>
            <w:tcW w:w="2696" w:type="dxa"/>
          </w:tcPr>
          <w:p w14:paraId="0D79A214" w14:textId="2742CDFE" w:rsidR="00842421" w:rsidRPr="006764B4" w:rsidRDefault="00BC3397" w:rsidP="006764B4">
            <w:pPr>
              <w:jc w:val="both"/>
              <w:rPr>
                <w:sz w:val="24"/>
                <w:szCs w:val="24"/>
              </w:rPr>
            </w:pPr>
            <w:r w:rsidRPr="006764B4">
              <w:rPr>
                <w:sz w:val="24"/>
                <w:szCs w:val="24"/>
              </w:rPr>
              <w:t>1</w:t>
            </w:r>
          </w:p>
        </w:tc>
      </w:tr>
      <w:tr w:rsidR="00842421" w:rsidRPr="006764B4" w14:paraId="764BA13B" w14:textId="77777777" w:rsidTr="00FE4CE5">
        <w:trPr>
          <w:trHeight w:val="699"/>
        </w:trPr>
        <w:tc>
          <w:tcPr>
            <w:tcW w:w="4647" w:type="dxa"/>
          </w:tcPr>
          <w:p w14:paraId="023DF3E4" w14:textId="77777777" w:rsidR="00842421" w:rsidRPr="006764B4" w:rsidRDefault="00D5082B" w:rsidP="006764B4">
            <w:pPr>
              <w:jc w:val="both"/>
              <w:rPr>
                <w:sz w:val="24"/>
                <w:szCs w:val="24"/>
              </w:rPr>
            </w:pPr>
            <w:r w:rsidRPr="006764B4">
              <w:rPr>
                <w:sz w:val="24"/>
                <w:szCs w:val="24"/>
              </w:rPr>
              <w:t>Potrzeba ochrony macierzyństwa, w tym:</w:t>
            </w:r>
          </w:p>
          <w:p w14:paraId="1DC22335" w14:textId="77777777" w:rsidR="00842421" w:rsidRPr="006764B4" w:rsidRDefault="00D5082B" w:rsidP="006764B4">
            <w:pPr>
              <w:jc w:val="both"/>
              <w:rPr>
                <w:sz w:val="24"/>
                <w:szCs w:val="24"/>
              </w:rPr>
            </w:pPr>
            <w:r w:rsidRPr="006764B4">
              <w:rPr>
                <w:sz w:val="24"/>
                <w:szCs w:val="24"/>
              </w:rPr>
              <w:t>potrzeba ochrony wielodzietności</w:t>
            </w:r>
          </w:p>
        </w:tc>
        <w:tc>
          <w:tcPr>
            <w:tcW w:w="2552" w:type="dxa"/>
          </w:tcPr>
          <w:p w14:paraId="268098BF" w14:textId="215A9541" w:rsidR="00842421" w:rsidRPr="006764B4" w:rsidRDefault="00BC3397" w:rsidP="006764B4">
            <w:pPr>
              <w:jc w:val="both"/>
              <w:rPr>
                <w:sz w:val="24"/>
                <w:szCs w:val="24"/>
              </w:rPr>
            </w:pPr>
            <w:r w:rsidRPr="006764B4">
              <w:rPr>
                <w:sz w:val="24"/>
                <w:szCs w:val="24"/>
              </w:rPr>
              <w:t>13</w:t>
            </w:r>
          </w:p>
        </w:tc>
        <w:tc>
          <w:tcPr>
            <w:tcW w:w="2696" w:type="dxa"/>
          </w:tcPr>
          <w:p w14:paraId="583B4ED2" w14:textId="05C943BE" w:rsidR="00842421" w:rsidRPr="006764B4" w:rsidRDefault="00BC3397" w:rsidP="006764B4">
            <w:pPr>
              <w:jc w:val="both"/>
              <w:rPr>
                <w:sz w:val="24"/>
                <w:szCs w:val="24"/>
              </w:rPr>
            </w:pPr>
            <w:r w:rsidRPr="006764B4">
              <w:rPr>
                <w:sz w:val="24"/>
                <w:szCs w:val="24"/>
              </w:rPr>
              <w:t>69</w:t>
            </w:r>
          </w:p>
        </w:tc>
      </w:tr>
      <w:tr w:rsidR="00842421" w:rsidRPr="006764B4" w14:paraId="4C1D4679" w14:textId="77777777" w:rsidTr="00FE4CE5">
        <w:trPr>
          <w:trHeight w:val="318"/>
        </w:trPr>
        <w:tc>
          <w:tcPr>
            <w:tcW w:w="4647" w:type="dxa"/>
          </w:tcPr>
          <w:p w14:paraId="4E75578F" w14:textId="77777777" w:rsidR="00842421" w:rsidRPr="006764B4" w:rsidRDefault="00D5082B" w:rsidP="006764B4">
            <w:pPr>
              <w:jc w:val="both"/>
              <w:rPr>
                <w:sz w:val="24"/>
                <w:szCs w:val="24"/>
              </w:rPr>
            </w:pPr>
            <w:r w:rsidRPr="006764B4">
              <w:rPr>
                <w:sz w:val="24"/>
                <w:szCs w:val="24"/>
              </w:rPr>
              <w:lastRenderedPageBreak/>
              <w:t>Bezrobocie</w:t>
            </w:r>
          </w:p>
        </w:tc>
        <w:tc>
          <w:tcPr>
            <w:tcW w:w="2552" w:type="dxa"/>
          </w:tcPr>
          <w:p w14:paraId="06ACDDFF" w14:textId="334D805B" w:rsidR="00842421" w:rsidRPr="006764B4" w:rsidRDefault="00BC3397" w:rsidP="00FE4CE5">
            <w:pPr>
              <w:jc w:val="center"/>
              <w:rPr>
                <w:sz w:val="24"/>
                <w:szCs w:val="24"/>
              </w:rPr>
            </w:pPr>
            <w:r w:rsidRPr="006764B4">
              <w:rPr>
                <w:sz w:val="24"/>
                <w:szCs w:val="24"/>
              </w:rPr>
              <w:t>27</w:t>
            </w:r>
          </w:p>
        </w:tc>
        <w:tc>
          <w:tcPr>
            <w:tcW w:w="2696" w:type="dxa"/>
          </w:tcPr>
          <w:p w14:paraId="30CD3955" w14:textId="5F598EB4" w:rsidR="00842421" w:rsidRPr="006764B4" w:rsidRDefault="00BC3397" w:rsidP="00FE4CE5">
            <w:pPr>
              <w:jc w:val="center"/>
              <w:rPr>
                <w:sz w:val="24"/>
                <w:szCs w:val="24"/>
              </w:rPr>
            </w:pPr>
            <w:r w:rsidRPr="006764B4">
              <w:rPr>
                <w:sz w:val="24"/>
                <w:szCs w:val="24"/>
              </w:rPr>
              <w:t>75</w:t>
            </w:r>
          </w:p>
        </w:tc>
      </w:tr>
      <w:tr w:rsidR="00842421" w:rsidRPr="006764B4" w14:paraId="50BB4416" w14:textId="77777777" w:rsidTr="00FE4CE5">
        <w:trPr>
          <w:trHeight w:val="316"/>
        </w:trPr>
        <w:tc>
          <w:tcPr>
            <w:tcW w:w="4647" w:type="dxa"/>
          </w:tcPr>
          <w:p w14:paraId="1A256C92" w14:textId="77777777" w:rsidR="00842421" w:rsidRPr="006764B4" w:rsidRDefault="00D5082B" w:rsidP="006764B4">
            <w:pPr>
              <w:jc w:val="both"/>
              <w:rPr>
                <w:sz w:val="24"/>
                <w:szCs w:val="24"/>
              </w:rPr>
            </w:pPr>
            <w:r w:rsidRPr="006764B4">
              <w:rPr>
                <w:sz w:val="24"/>
                <w:szCs w:val="24"/>
              </w:rPr>
              <w:t>Niepełnosprawność</w:t>
            </w:r>
          </w:p>
        </w:tc>
        <w:tc>
          <w:tcPr>
            <w:tcW w:w="2552" w:type="dxa"/>
          </w:tcPr>
          <w:p w14:paraId="28C2E3FF" w14:textId="4FE32426" w:rsidR="00842421" w:rsidRPr="006764B4" w:rsidRDefault="00BC3397" w:rsidP="00FE4CE5">
            <w:pPr>
              <w:jc w:val="center"/>
              <w:rPr>
                <w:sz w:val="24"/>
                <w:szCs w:val="24"/>
              </w:rPr>
            </w:pPr>
            <w:r w:rsidRPr="006764B4">
              <w:rPr>
                <w:sz w:val="24"/>
                <w:szCs w:val="24"/>
              </w:rPr>
              <w:t>58</w:t>
            </w:r>
          </w:p>
        </w:tc>
        <w:tc>
          <w:tcPr>
            <w:tcW w:w="2696" w:type="dxa"/>
          </w:tcPr>
          <w:p w14:paraId="57B18800" w14:textId="6B45BC47" w:rsidR="00842421" w:rsidRPr="006764B4" w:rsidRDefault="00BC3397" w:rsidP="00FE4CE5">
            <w:pPr>
              <w:jc w:val="center"/>
              <w:rPr>
                <w:sz w:val="24"/>
                <w:szCs w:val="24"/>
              </w:rPr>
            </w:pPr>
            <w:r w:rsidRPr="006764B4">
              <w:rPr>
                <w:sz w:val="24"/>
                <w:szCs w:val="24"/>
              </w:rPr>
              <w:t>114</w:t>
            </w:r>
          </w:p>
        </w:tc>
      </w:tr>
      <w:tr w:rsidR="00842421" w:rsidRPr="006764B4" w14:paraId="75EBCD4B" w14:textId="77777777" w:rsidTr="00FE4CE5">
        <w:trPr>
          <w:trHeight w:val="318"/>
        </w:trPr>
        <w:tc>
          <w:tcPr>
            <w:tcW w:w="4647" w:type="dxa"/>
          </w:tcPr>
          <w:p w14:paraId="3B2FE2E6" w14:textId="77777777" w:rsidR="00842421" w:rsidRPr="006764B4" w:rsidRDefault="00D5082B" w:rsidP="006764B4">
            <w:pPr>
              <w:jc w:val="both"/>
              <w:rPr>
                <w:sz w:val="24"/>
                <w:szCs w:val="24"/>
              </w:rPr>
            </w:pPr>
            <w:r w:rsidRPr="006764B4">
              <w:rPr>
                <w:sz w:val="24"/>
                <w:szCs w:val="24"/>
              </w:rPr>
              <w:t>Długotrwała lub ciężka choroba</w:t>
            </w:r>
          </w:p>
        </w:tc>
        <w:tc>
          <w:tcPr>
            <w:tcW w:w="2552" w:type="dxa"/>
          </w:tcPr>
          <w:p w14:paraId="37206267" w14:textId="6A660AF9" w:rsidR="00842421" w:rsidRPr="006764B4" w:rsidRDefault="00BC3397" w:rsidP="00FE4CE5">
            <w:pPr>
              <w:jc w:val="center"/>
              <w:rPr>
                <w:sz w:val="24"/>
                <w:szCs w:val="24"/>
              </w:rPr>
            </w:pPr>
            <w:r w:rsidRPr="006764B4">
              <w:rPr>
                <w:sz w:val="24"/>
                <w:szCs w:val="24"/>
              </w:rPr>
              <w:t>62</w:t>
            </w:r>
          </w:p>
        </w:tc>
        <w:tc>
          <w:tcPr>
            <w:tcW w:w="2696" w:type="dxa"/>
          </w:tcPr>
          <w:p w14:paraId="706BE2E1" w14:textId="4BC3BDA6" w:rsidR="00842421" w:rsidRPr="006764B4" w:rsidRDefault="00BC3397" w:rsidP="00FE4CE5">
            <w:pPr>
              <w:jc w:val="center"/>
              <w:rPr>
                <w:sz w:val="24"/>
                <w:szCs w:val="24"/>
              </w:rPr>
            </w:pPr>
            <w:r w:rsidRPr="006764B4">
              <w:rPr>
                <w:sz w:val="24"/>
                <w:szCs w:val="24"/>
              </w:rPr>
              <w:t>115</w:t>
            </w:r>
          </w:p>
        </w:tc>
      </w:tr>
      <w:tr w:rsidR="00842421" w:rsidRPr="006764B4" w14:paraId="79E49E3E" w14:textId="77777777" w:rsidTr="00FE4CE5">
        <w:trPr>
          <w:trHeight w:val="856"/>
        </w:trPr>
        <w:tc>
          <w:tcPr>
            <w:tcW w:w="4647" w:type="dxa"/>
          </w:tcPr>
          <w:p w14:paraId="722FA450" w14:textId="77777777" w:rsidR="00842421" w:rsidRPr="006764B4" w:rsidRDefault="00D5082B" w:rsidP="006764B4">
            <w:pPr>
              <w:jc w:val="both"/>
              <w:rPr>
                <w:sz w:val="24"/>
                <w:szCs w:val="24"/>
              </w:rPr>
            </w:pPr>
            <w:r w:rsidRPr="006764B4">
              <w:rPr>
                <w:sz w:val="24"/>
                <w:szCs w:val="24"/>
              </w:rPr>
              <w:t>Bezradność w sprawach opiekuńczo-wychowawczych i prowadzenia gospodarstwa</w:t>
            </w:r>
          </w:p>
          <w:p w14:paraId="28BF8AD3" w14:textId="77777777" w:rsidR="00842421" w:rsidRPr="006764B4" w:rsidRDefault="00D5082B" w:rsidP="006764B4">
            <w:pPr>
              <w:jc w:val="both"/>
              <w:rPr>
                <w:sz w:val="24"/>
                <w:szCs w:val="24"/>
              </w:rPr>
            </w:pPr>
            <w:r w:rsidRPr="006764B4">
              <w:rPr>
                <w:sz w:val="24"/>
                <w:szCs w:val="24"/>
              </w:rPr>
              <w:t>domowego</w:t>
            </w:r>
          </w:p>
        </w:tc>
        <w:tc>
          <w:tcPr>
            <w:tcW w:w="2552" w:type="dxa"/>
          </w:tcPr>
          <w:p w14:paraId="573D7A92" w14:textId="77777777" w:rsidR="00842421" w:rsidRPr="006764B4" w:rsidRDefault="00842421" w:rsidP="00FE4CE5">
            <w:pPr>
              <w:jc w:val="center"/>
              <w:rPr>
                <w:sz w:val="24"/>
                <w:szCs w:val="24"/>
              </w:rPr>
            </w:pPr>
          </w:p>
          <w:p w14:paraId="6C941C89" w14:textId="2F4F6D2F" w:rsidR="00842421" w:rsidRPr="006764B4" w:rsidRDefault="00BC3397" w:rsidP="00FE4CE5">
            <w:pPr>
              <w:jc w:val="center"/>
              <w:rPr>
                <w:sz w:val="24"/>
                <w:szCs w:val="24"/>
              </w:rPr>
            </w:pPr>
            <w:r w:rsidRPr="006764B4">
              <w:rPr>
                <w:sz w:val="24"/>
                <w:szCs w:val="24"/>
              </w:rPr>
              <w:t>14</w:t>
            </w:r>
          </w:p>
        </w:tc>
        <w:tc>
          <w:tcPr>
            <w:tcW w:w="2696" w:type="dxa"/>
          </w:tcPr>
          <w:p w14:paraId="0917AA62" w14:textId="77777777" w:rsidR="00842421" w:rsidRPr="006764B4" w:rsidRDefault="00842421" w:rsidP="00FE4CE5">
            <w:pPr>
              <w:jc w:val="center"/>
              <w:rPr>
                <w:sz w:val="24"/>
                <w:szCs w:val="24"/>
              </w:rPr>
            </w:pPr>
          </w:p>
          <w:p w14:paraId="6BF039C1" w14:textId="1EA8DEDB" w:rsidR="00842421" w:rsidRPr="006764B4" w:rsidRDefault="00BC3397" w:rsidP="00FE4CE5">
            <w:pPr>
              <w:jc w:val="center"/>
              <w:rPr>
                <w:sz w:val="24"/>
                <w:szCs w:val="24"/>
              </w:rPr>
            </w:pPr>
            <w:r w:rsidRPr="006764B4">
              <w:rPr>
                <w:sz w:val="24"/>
                <w:szCs w:val="24"/>
              </w:rPr>
              <w:t>61</w:t>
            </w:r>
          </w:p>
        </w:tc>
      </w:tr>
      <w:tr w:rsidR="00842421" w:rsidRPr="006764B4" w14:paraId="70A024FE" w14:textId="77777777" w:rsidTr="00FE4CE5">
        <w:trPr>
          <w:trHeight w:val="316"/>
        </w:trPr>
        <w:tc>
          <w:tcPr>
            <w:tcW w:w="4647" w:type="dxa"/>
          </w:tcPr>
          <w:p w14:paraId="5297978D" w14:textId="77777777" w:rsidR="00842421" w:rsidRPr="006764B4" w:rsidRDefault="00D5082B" w:rsidP="006764B4">
            <w:pPr>
              <w:jc w:val="both"/>
              <w:rPr>
                <w:sz w:val="24"/>
                <w:szCs w:val="24"/>
              </w:rPr>
            </w:pPr>
            <w:r w:rsidRPr="006764B4">
              <w:rPr>
                <w:sz w:val="24"/>
                <w:szCs w:val="24"/>
              </w:rPr>
              <w:t>Przemoc domowa</w:t>
            </w:r>
          </w:p>
        </w:tc>
        <w:tc>
          <w:tcPr>
            <w:tcW w:w="2552" w:type="dxa"/>
          </w:tcPr>
          <w:p w14:paraId="1C9DCCC6" w14:textId="4F7A43C3" w:rsidR="00842421" w:rsidRPr="006764B4" w:rsidRDefault="00BC3397" w:rsidP="00FE4CE5">
            <w:pPr>
              <w:jc w:val="center"/>
              <w:rPr>
                <w:sz w:val="24"/>
                <w:szCs w:val="24"/>
              </w:rPr>
            </w:pPr>
            <w:r w:rsidRPr="006764B4">
              <w:rPr>
                <w:sz w:val="24"/>
                <w:szCs w:val="24"/>
              </w:rPr>
              <w:t>1</w:t>
            </w:r>
          </w:p>
        </w:tc>
        <w:tc>
          <w:tcPr>
            <w:tcW w:w="2696" w:type="dxa"/>
          </w:tcPr>
          <w:p w14:paraId="6CC58585" w14:textId="20865F44" w:rsidR="00842421" w:rsidRPr="006764B4" w:rsidRDefault="00BC3397" w:rsidP="00FE4CE5">
            <w:pPr>
              <w:jc w:val="center"/>
              <w:rPr>
                <w:sz w:val="24"/>
                <w:szCs w:val="24"/>
              </w:rPr>
            </w:pPr>
            <w:r w:rsidRPr="006764B4">
              <w:rPr>
                <w:sz w:val="24"/>
                <w:szCs w:val="24"/>
              </w:rPr>
              <w:t>3</w:t>
            </w:r>
          </w:p>
        </w:tc>
      </w:tr>
      <w:tr w:rsidR="00842421" w:rsidRPr="006764B4" w14:paraId="7EFF96BF" w14:textId="77777777" w:rsidTr="00FE4CE5">
        <w:trPr>
          <w:trHeight w:val="318"/>
        </w:trPr>
        <w:tc>
          <w:tcPr>
            <w:tcW w:w="4647" w:type="dxa"/>
          </w:tcPr>
          <w:p w14:paraId="4AB810D8" w14:textId="77777777" w:rsidR="00842421" w:rsidRPr="006764B4" w:rsidRDefault="00D5082B" w:rsidP="006764B4">
            <w:pPr>
              <w:jc w:val="both"/>
              <w:rPr>
                <w:sz w:val="24"/>
                <w:szCs w:val="24"/>
              </w:rPr>
            </w:pPr>
            <w:r w:rsidRPr="006764B4">
              <w:rPr>
                <w:sz w:val="24"/>
                <w:szCs w:val="24"/>
              </w:rPr>
              <w:t>Alkoholizm</w:t>
            </w:r>
          </w:p>
        </w:tc>
        <w:tc>
          <w:tcPr>
            <w:tcW w:w="2552" w:type="dxa"/>
          </w:tcPr>
          <w:p w14:paraId="126B0FF4" w14:textId="79F97DB0" w:rsidR="00842421" w:rsidRPr="006764B4" w:rsidRDefault="00BC3397" w:rsidP="00FE4CE5">
            <w:pPr>
              <w:jc w:val="center"/>
              <w:rPr>
                <w:sz w:val="24"/>
                <w:szCs w:val="24"/>
              </w:rPr>
            </w:pPr>
            <w:r w:rsidRPr="006764B4">
              <w:rPr>
                <w:sz w:val="24"/>
                <w:szCs w:val="24"/>
              </w:rPr>
              <w:t>12</w:t>
            </w:r>
          </w:p>
        </w:tc>
        <w:tc>
          <w:tcPr>
            <w:tcW w:w="2696" w:type="dxa"/>
          </w:tcPr>
          <w:p w14:paraId="304FC32E" w14:textId="0600A78A" w:rsidR="00842421" w:rsidRPr="006764B4" w:rsidRDefault="00BC3397" w:rsidP="00FE4CE5">
            <w:pPr>
              <w:jc w:val="center"/>
              <w:rPr>
                <w:sz w:val="24"/>
                <w:szCs w:val="24"/>
              </w:rPr>
            </w:pPr>
            <w:r w:rsidRPr="006764B4">
              <w:rPr>
                <w:sz w:val="24"/>
                <w:szCs w:val="24"/>
              </w:rPr>
              <w:t>23</w:t>
            </w:r>
          </w:p>
        </w:tc>
      </w:tr>
      <w:tr w:rsidR="00842421" w:rsidRPr="006764B4" w14:paraId="1AE36BA6" w14:textId="77777777" w:rsidTr="00FE4CE5">
        <w:trPr>
          <w:trHeight w:val="316"/>
        </w:trPr>
        <w:tc>
          <w:tcPr>
            <w:tcW w:w="4647" w:type="dxa"/>
          </w:tcPr>
          <w:p w14:paraId="2E4711D4" w14:textId="77777777" w:rsidR="00842421" w:rsidRPr="006764B4" w:rsidRDefault="00D5082B" w:rsidP="006764B4">
            <w:pPr>
              <w:jc w:val="both"/>
              <w:rPr>
                <w:sz w:val="24"/>
                <w:szCs w:val="24"/>
              </w:rPr>
            </w:pPr>
            <w:r w:rsidRPr="006764B4">
              <w:rPr>
                <w:sz w:val="24"/>
                <w:szCs w:val="24"/>
              </w:rPr>
              <w:t>Narkomania</w:t>
            </w:r>
          </w:p>
        </w:tc>
        <w:tc>
          <w:tcPr>
            <w:tcW w:w="2552" w:type="dxa"/>
          </w:tcPr>
          <w:p w14:paraId="7783AFFA" w14:textId="62281F0A" w:rsidR="00842421" w:rsidRPr="006764B4" w:rsidRDefault="00BC3397" w:rsidP="00FE4CE5">
            <w:pPr>
              <w:jc w:val="center"/>
              <w:rPr>
                <w:sz w:val="24"/>
                <w:szCs w:val="24"/>
              </w:rPr>
            </w:pPr>
            <w:r w:rsidRPr="006764B4">
              <w:rPr>
                <w:sz w:val="24"/>
                <w:szCs w:val="24"/>
              </w:rPr>
              <w:t>0</w:t>
            </w:r>
          </w:p>
        </w:tc>
        <w:tc>
          <w:tcPr>
            <w:tcW w:w="2696" w:type="dxa"/>
          </w:tcPr>
          <w:p w14:paraId="12031258" w14:textId="383BAE88" w:rsidR="00842421" w:rsidRPr="006764B4" w:rsidRDefault="00BC3397" w:rsidP="00FE4CE5">
            <w:pPr>
              <w:jc w:val="center"/>
              <w:rPr>
                <w:sz w:val="24"/>
                <w:szCs w:val="24"/>
              </w:rPr>
            </w:pPr>
            <w:r w:rsidRPr="006764B4">
              <w:rPr>
                <w:sz w:val="24"/>
                <w:szCs w:val="24"/>
              </w:rPr>
              <w:t>0</w:t>
            </w:r>
          </w:p>
        </w:tc>
      </w:tr>
      <w:tr w:rsidR="00842421" w:rsidRPr="006764B4" w14:paraId="2EE61F9B" w14:textId="77777777" w:rsidTr="00FE4CE5">
        <w:trPr>
          <w:trHeight w:val="952"/>
        </w:trPr>
        <w:tc>
          <w:tcPr>
            <w:tcW w:w="4647" w:type="dxa"/>
          </w:tcPr>
          <w:p w14:paraId="21A58331" w14:textId="77777777" w:rsidR="00842421" w:rsidRPr="006764B4" w:rsidRDefault="00D5082B" w:rsidP="006764B4">
            <w:pPr>
              <w:jc w:val="both"/>
              <w:rPr>
                <w:sz w:val="24"/>
                <w:szCs w:val="24"/>
              </w:rPr>
            </w:pPr>
            <w:r w:rsidRPr="006764B4">
              <w:rPr>
                <w:sz w:val="24"/>
                <w:szCs w:val="24"/>
              </w:rPr>
              <w:t>Trudności w przystosowaniu do życia po zwolnieniu z zakładu</w:t>
            </w:r>
          </w:p>
          <w:p w14:paraId="65A6B801" w14:textId="77777777" w:rsidR="00842421" w:rsidRPr="006764B4" w:rsidRDefault="00D5082B" w:rsidP="006764B4">
            <w:pPr>
              <w:jc w:val="both"/>
              <w:rPr>
                <w:sz w:val="24"/>
                <w:szCs w:val="24"/>
              </w:rPr>
            </w:pPr>
            <w:r w:rsidRPr="006764B4">
              <w:rPr>
                <w:sz w:val="24"/>
                <w:szCs w:val="24"/>
              </w:rPr>
              <w:t>karnego</w:t>
            </w:r>
          </w:p>
        </w:tc>
        <w:tc>
          <w:tcPr>
            <w:tcW w:w="2552" w:type="dxa"/>
          </w:tcPr>
          <w:p w14:paraId="47EDE9F6" w14:textId="77777777" w:rsidR="00842421" w:rsidRPr="006764B4" w:rsidRDefault="00842421" w:rsidP="00FE4CE5">
            <w:pPr>
              <w:jc w:val="center"/>
              <w:rPr>
                <w:sz w:val="24"/>
                <w:szCs w:val="24"/>
              </w:rPr>
            </w:pPr>
          </w:p>
          <w:p w14:paraId="0D3555EA" w14:textId="64A36076" w:rsidR="00842421" w:rsidRPr="006764B4" w:rsidRDefault="00BC3397" w:rsidP="00FE4CE5">
            <w:pPr>
              <w:jc w:val="center"/>
              <w:rPr>
                <w:sz w:val="24"/>
                <w:szCs w:val="24"/>
              </w:rPr>
            </w:pPr>
            <w:r w:rsidRPr="006764B4">
              <w:rPr>
                <w:sz w:val="24"/>
                <w:szCs w:val="24"/>
              </w:rPr>
              <w:t>2</w:t>
            </w:r>
          </w:p>
        </w:tc>
        <w:tc>
          <w:tcPr>
            <w:tcW w:w="2696" w:type="dxa"/>
          </w:tcPr>
          <w:p w14:paraId="522DB9CA" w14:textId="77777777" w:rsidR="00842421" w:rsidRPr="006764B4" w:rsidRDefault="00842421" w:rsidP="00FE4CE5">
            <w:pPr>
              <w:jc w:val="center"/>
              <w:rPr>
                <w:sz w:val="24"/>
                <w:szCs w:val="24"/>
              </w:rPr>
            </w:pPr>
          </w:p>
          <w:p w14:paraId="3F3D54AC" w14:textId="6AB86C86" w:rsidR="00842421" w:rsidRPr="006764B4" w:rsidRDefault="00BC3397" w:rsidP="00FE4CE5">
            <w:pPr>
              <w:jc w:val="center"/>
              <w:rPr>
                <w:sz w:val="24"/>
                <w:szCs w:val="24"/>
              </w:rPr>
            </w:pPr>
            <w:r w:rsidRPr="006764B4">
              <w:rPr>
                <w:sz w:val="24"/>
                <w:szCs w:val="24"/>
              </w:rPr>
              <w:t>9</w:t>
            </w:r>
          </w:p>
        </w:tc>
      </w:tr>
    </w:tbl>
    <w:p w14:paraId="4D573DF9" w14:textId="77777777" w:rsidR="00842421" w:rsidRPr="006764B4" w:rsidRDefault="00D5082B" w:rsidP="006764B4">
      <w:pPr>
        <w:jc w:val="both"/>
        <w:rPr>
          <w:sz w:val="24"/>
          <w:szCs w:val="24"/>
        </w:rPr>
      </w:pPr>
      <w:r w:rsidRPr="006764B4">
        <w:rPr>
          <w:sz w:val="24"/>
          <w:szCs w:val="24"/>
        </w:rPr>
        <w:t>Źródło: opracowanie własne</w:t>
      </w:r>
    </w:p>
    <w:p w14:paraId="26F149EF" w14:textId="77777777" w:rsidR="00842421" w:rsidRPr="006764B4" w:rsidRDefault="00842421" w:rsidP="006764B4">
      <w:pPr>
        <w:jc w:val="both"/>
        <w:rPr>
          <w:sz w:val="24"/>
          <w:szCs w:val="24"/>
        </w:rPr>
      </w:pPr>
    </w:p>
    <w:p w14:paraId="11AE0C73" w14:textId="77777777" w:rsidR="00842421" w:rsidRPr="006764B4" w:rsidRDefault="00D5082B" w:rsidP="00FE4CE5">
      <w:pPr>
        <w:ind w:firstLine="720"/>
        <w:jc w:val="both"/>
        <w:rPr>
          <w:sz w:val="24"/>
          <w:szCs w:val="24"/>
        </w:rPr>
      </w:pPr>
      <w:r w:rsidRPr="006764B4">
        <w:rPr>
          <w:sz w:val="24"/>
          <w:szCs w:val="24"/>
        </w:rPr>
        <w:t>Powyżej zamieszczone zostały szczegółowe dane dotyczące liczby rodzin i osób w rodzinach w poszczególnych czynnikach dysfunkcyjnych. Należy zauważyć, że w jednej rodzinie może występować więcej niż jedna dysfunkcja i z tego względu liczby rodzin i osób nie sumuje się.</w:t>
      </w:r>
    </w:p>
    <w:p w14:paraId="5D205B36" w14:textId="564C8442" w:rsidR="00842421" w:rsidRPr="006764B4" w:rsidRDefault="00D5082B" w:rsidP="00FE4CE5">
      <w:pPr>
        <w:ind w:firstLine="720"/>
        <w:jc w:val="both"/>
        <w:rPr>
          <w:sz w:val="24"/>
          <w:szCs w:val="24"/>
        </w:rPr>
      </w:pPr>
      <w:r w:rsidRPr="006764B4">
        <w:rPr>
          <w:sz w:val="24"/>
          <w:szCs w:val="24"/>
        </w:rPr>
        <w:t>W 2024 roku dominującym powodem korzystania ze świadczeń pomocy społecznej była długotrwała lub ciężka choroba. Z tej przyczyny wsparciem objęt</w:t>
      </w:r>
      <w:r w:rsidR="00BC3397" w:rsidRPr="006764B4">
        <w:rPr>
          <w:sz w:val="24"/>
          <w:szCs w:val="24"/>
        </w:rPr>
        <w:t xml:space="preserve">o 62 </w:t>
      </w:r>
      <w:r w:rsidRPr="006764B4">
        <w:rPr>
          <w:sz w:val="24"/>
          <w:szCs w:val="24"/>
        </w:rPr>
        <w:t>rodzin</w:t>
      </w:r>
      <w:r w:rsidR="00BC3397" w:rsidRPr="006764B4">
        <w:rPr>
          <w:sz w:val="24"/>
          <w:szCs w:val="24"/>
        </w:rPr>
        <w:t>y</w:t>
      </w:r>
      <w:r w:rsidRPr="006764B4">
        <w:rPr>
          <w:sz w:val="24"/>
          <w:szCs w:val="24"/>
        </w:rPr>
        <w:t xml:space="preserve">, w których żyło </w:t>
      </w:r>
      <w:r w:rsidR="00BC3397" w:rsidRPr="006764B4">
        <w:rPr>
          <w:sz w:val="24"/>
          <w:szCs w:val="24"/>
        </w:rPr>
        <w:t xml:space="preserve">115 </w:t>
      </w:r>
      <w:r w:rsidRPr="006764B4">
        <w:rPr>
          <w:sz w:val="24"/>
          <w:szCs w:val="24"/>
        </w:rPr>
        <w:t>osób. Kolejnymi powodami jest niepełnosprawność i ubóstwo.</w:t>
      </w:r>
    </w:p>
    <w:p w14:paraId="3D5812BD" w14:textId="77777777" w:rsidR="00842421" w:rsidRPr="006764B4" w:rsidRDefault="00D5082B" w:rsidP="00FE4CE5">
      <w:pPr>
        <w:ind w:firstLine="720"/>
        <w:jc w:val="both"/>
        <w:rPr>
          <w:sz w:val="24"/>
          <w:szCs w:val="24"/>
        </w:rPr>
      </w:pPr>
      <w:r w:rsidRPr="006764B4">
        <w:rPr>
          <w:sz w:val="24"/>
          <w:szCs w:val="24"/>
        </w:rPr>
        <w:t>Świadczenia pomocy społecznej są zróżnicowane, niektóre z nich mają charakter obligatoryjny, a inne fakultatywny. Każdy rodzaj świadczenia ma ustawowo określone przesłanki będące podstawą ich przyznania. Wyodrębnić można świadczenia pieniężne pomocy społecznej oraz świadczenia niepieniężne pomocy społecznej, które udzielane są bezpłatnie, odpłatnie lub za częściową odpłatnością.</w:t>
      </w:r>
    </w:p>
    <w:p w14:paraId="33AB370F" w14:textId="77777777" w:rsidR="00842421" w:rsidRPr="006764B4" w:rsidRDefault="00D5082B" w:rsidP="00FE4CE5">
      <w:pPr>
        <w:jc w:val="both"/>
        <w:rPr>
          <w:sz w:val="24"/>
          <w:szCs w:val="24"/>
        </w:rPr>
      </w:pPr>
      <w:r w:rsidRPr="006764B4">
        <w:rPr>
          <w:sz w:val="24"/>
          <w:szCs w:val="24"/>
        </w:rPr>
        <w:t>Szczegółowe zestawienie wypłacanych świadczeń pieniężnych z pomocy społecznej zawiera poniższa tabela.</w:t>
      </w:r>
    </w:p>
    <w:p w14:paraId="4A6C176F" w14:textId="77777777" w:rsidR="00842421" w:rsidRPr="00FE4CE5" w:rsidRDefault="00D5082B" w:rsidP="006764B4">
      <w:pPr>
        <w:jc w:val="both"/>
        <w:rPr>
          <w:b/>
          <w:bCs/>
          <w:sz w:val="24"/>
          <w:szCs w:val="24"/>
        </w:rPr>
      </w:pPr>
      <w:r w:rsidRPr="00FE4CE5">
        <w:rPr>
          <w:b/>
          <w:bCs/>
          <w:sz w:val="24"/>
          <w:szCs w:val="24"/>
        </w:rPr>
        <w:t>Tabela Nr 4 – Świadczenia pieniężne pomocy społecznej udzielone w roku 2024.</w:t>
      </w:r>
    </w:p>
    <w:p w14:paraId="2FCBE720" w14:textId="77777777" w:rsidR="00842421" w:rsidRPr="006764B4" w:rsidRDefault="00842421" w:rsidP="006764B4">
      <w:pPr>
        <w:jc w:val="both"/>
        <w:rPr>
          <w:sz w:val="24"/>
          <w:szCs w:val="24"/>
        </w:rPr>
      </w:pPr>
    </w:p>
    <w:tbl>
      <w:tblPr>
        <w:tblStyle w:val="TableNormal"/>
        <w:tblW w:w="10068"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709"/>
        <w:gridCol w:w="4070"/>
        <w:gridCol w:w="1920"/>
        <w:gridCol w:w="1769"/>
        <w:gridCol w:w="1600"/>
      </w:tblGrid>
      <w:tr w:rsidR="00842421" w:rsidRPr="00FE4CE5" w14:paraId="0CE97624" w14:textId="77777777" w:rsidTr="00FE4CE5">
        <w:trPr>
          <w:trHeight w:val="827"/>
        </w:trPr>
        <w:tc>
          <w:tcPr>
            <w:tcW w:w="709" w:type="dxa"/>
            <w:shd w:val="clear" w:color="auto" w:fill="BEBEBE"/>
          </w:tcPr>
          <w:p w14:paraId="3C6E7C62" w14:textId="77777777" w:rsidR="00842421" w:rsidRPr="00FE4CE5" w:rsidRDefault="00D5082B" w:rsidP="00FE4CE5">
            <w:pPr>
              <w:jc w:val="center"/>
              <w:rPr>
                <w:b/>
                <w:bCs/>
                <w:sz w:val="24"/>
                <w:szCs w:val="24"/>
              </w:rPr>
            </w:pPr>
            <w:r w:rsidRPr="00FE4CE5">
              <w:rPr>
                <w:b/>
                <w:bCs/>
                <w:sz w:val="24"/>
                <w:szCs w:val="24"/>
              </w:rPr>
              <w:t>L.p.</w:t>
            </w:r>
          </w:p>
        </w:tc>
        <w:tc>
          <w:tcPr>
            <w:tcW w:w="4070" w:type="dxa"/>
            <w:shd w:val="clear" w:color="auto" w:fill="BEBEBE"/>
          </w:tcPr>
          <w:p w14:paraId="75A6998F" w14:textId="77777777" w:rsidR="00842421" w:rsidRPr="00FE4CE5" w:rsidRDefault="00D5082B" w:rsidP="00FE4CE5">
            <w:pPr>
              <w:jc w:val="center"/>
              <w:rPr>
                <w:b/>
                <w:bCs/>
                <w:sz w:val="24"/>
                <w:szCs w:val="24"/>
              </w:rPr>
            </w:pPr>
            <w:r w:rsidRPr="00FE4CE5">
              <w:rPr>
                <w:b/>
                <w:bCs/>
                <w:sz w:val="24"/>
                <w:szCs w:val="24"/>
              </w:rPr>
              <w:t>Rodzaj świadczenia</w:t>
            </w:r>
          </w:p>
        </w:tc>
        <w:tc>
          <w:tcPr>
            <w:tcW w:w="1920" w:type="dxa"/>
            <w:shd w:val="clear" w:color="auto" w:fill="BEBEBE"/>
          </w:tcPr>
          <w:p w14:paraId="135DFA9D" w14:textId="77777777" w:rsidR="00842421" w:rsidRPr="00FE4CE5" w:rsidRDefault="00D5082B" w:rsidP="00FE4CE5">
            <w:pPr>
              <w:jc w:val="center"/>
              <w:rPr>
                <w:b/>
                <w:bCs/>
                <w:sz w:val="24"/>
                <w:szCs w:val="24"/>
              </w:rPr>
            </w:pPr>
            <w:r w:rsidRPr="00FE4CE5">
              <w:rPr>
                <w:b/>
                <w:bCs/>
                <w:sz w:val="24"/>
                <w:szCs w:val="24"/>
              </w:rPr>
              <w:t>Liczba rodzin objętych pomocą</w:t>
            </w:r>
          </w:p>
        </w:tc>
        <w:tc>
          <w:tcPr>
            <w:tcW w:w="1769" w:type="dxa"/>
            <w:shd w:val="clear" w:color="auto" w:fill="BEBEBE"/>
          </w:tcPr>
          <w:p w14:paraId="17640FA9" w14:textId="77777777" w:rsidR="00842421" w:rsidRPr="00FE4CE5" w:rsidRDefault="00D5082B" w:rsidP="00FE4CE5">
            <w:pPr>
              <w:jc w:val="center"/>
              <w:rPr>
                <w:b/>
                <w:bCs/>
                <w:sz w:val="24"/>
                <w:szCs w:val="24"/>
              </w:rPr>
            </w:pPr>
            <w:r w:rsidRPr="00FE4CE5">
              <w:rPr>
                <w:b/>
                <w:bCs/>
                <w:sz w:val="24"/>
                <w:szCs w:val="24"/>
              </w:rPr>
              <w:t>Liczba świadczeń</w:t>
            </w:r>
          </w:p>
        </w:tc>
        <w:tc>
          <w:tcPr>
            <w:tcW w:w="1600" w:type="dxa"/>
            <w:shd w:val="clear" w:color="auto" w:fill="BEBEBE"/>
          </w:tcPr>
          <w:p w14:paraId="74B989D4" w14:textId="77777777" w:rsidR="00842421" w:rsidRPr="00FE4CE5" w:rsidRDefault="00D5082B" w:rsidP="00FE4CE5">
            <w:pPr>
              <w:jc w:val="center"/>
              <w:rPr>
                <w:b/>
                <w:bCs/>
                <w:sz w:val="24"/>
                <w:szCs w:val="24"/>
              </w:rPr>
            </w:pPr>
            <w:r w:rsidRPr="00FE4CE5">
              <w:rPr>
                <w:b/>
                <w:bCs/>
                <w:sz w:val="24"/>
                <w:szCs w:val="24"/>
              </w:rPr>
              <w:t>Kwota</w:t>
            </w:r>
          </w:p>
        </w:tc>
      </w:tr>
      <w:tr w:rsidR="00842421" w:rsidRPr="006764B4" w14:paraId="134CC1A3" w14:textId="77777777" w:rsidTr="00FE4CE5">
        <w:trPr>
          <w:trHeight w:val="510"/>
        </w:trPr>
        <w:tc>
          <w:tcPr>
            <w:tcW w:w="709" w:type="dxa"/>
          </w:tcPr>
          <w:p w14:paraId="7365FABF" w14:textId="77777777" w:rsidR="00842421" w:rsidRPr="006764B4" w:rsidRDefault="00D5082B" w:rsidP="00FE4CE5">
            <w:pPr>
              <w:jc w:val="center"/>
              <w:rPr>
                <w:sz w:val="24"/>
                <w:szCs w:val="24"/>
              </w:rPr>
            </w:pPr>
            <w:r w:rsidRPr="006764B4">
              <w:rPr>
                <w:sz w:val="24"/>
                <w:szCs w:val="24"/>
              </w:rPr>
              <w:t>1</w:t>
            </w:r>
          </w:p>
        </w:tc>
        <w:tc>
          <w:tcPr>
            <w:tcW w:w="4070" w:type="dxa"/>
          </w:tcPr>
          <w:p w14:paraId="2A517004" w14:textId="77777777" w:rsidR="00842421" w:rsidRPr="006764B4" w:rsidRDefault="00D5082B" w:rsidP="006764B4">
            <w:pPr>
              <w:jc w:val="both"/>
              <w:rPr>
                <w:sz w:val="24"/>
                <w:szCs w:val="24"/>
              </w:rPr>
            </w:pPr>
            <w:r w:rsidRPr="006764B4">
              <w:rPr>
                <w:sz w:val="24"/>
                <w:szCs w:val="24"/>
              </w:rPr>
              <w:t>Zasiłek stały</w:t>
            </w:r>
          </w:p>
        </w:tc>
        <w:tc>
          <w:tcPr>
            <w:tcW w:w="1920" w:type="dxa"/>
          </w:tcPr>
          <w:p w14:paraId="11432265" w14:textId="097C3E12" w:rsidR="00842421" w:rsidRPr="006764B4" w:rsidRDefault="00A3273F" w:rsidP="006764B4">
            <w:pPr>
              <w:jc w:val="both"/>
              <w:rPr>
                <w:sz w:val="24"/>
                <w:szCs w:val="24"/>
              </w:rPr>
            </w:pPr>
            <w:r w:rsidRPr="006764B4">
              <w:rPr>
                <w:sz w:val="24"/>
                <w:szCs w:val="24"/>
              </w:rPr>
              <w:t xml:space="preserve">            37</w:t>
            </w:r>
          </w:p>
        </w:tc>
        <w:tc>
          <w:tcPr>
            <w:tcW w:w="1769" w:type="dxa"/>
          </w:tcPr>
          <w:p w14:paraId="578B4778" w14:textId="4216D3D5" w:rsidR="00842421" w:rsidRPr="006764B4" w:rsidRDefault="00A3273F" w:rsidP="006764B4">
            <w:pPr>
              <w:jc w:val="both"/>
              <w:rPr>
                <w:sz w:val="24"/>
                <w:szCs w:val="24"/>
              </w:rPr>
            </w:pPr>
            <w:r w:rsidRPr="006764B4">
              <w:rPr>
                <w:sz w:val="24"/>
                <w:szCs w:val="24"/>
              </w:rPr>
              <w:t xml:space="preserve">           404</w:t>
            </w:r>
          </w:p>
        </w:tc>
        <w:tc>
          <w:tcPr>
            <w:tcW w:w="1600" w:type="dxa"/>
          </w:tcPr>
          <w:p w14:paraId="1541AB13" w14:textId="53FCDC9D" w:rsidR="00842421" w:rsidRPr="006764B4" w:rsidRDefault="009B1C89" w:rsidP="006764B4">
            <w:pPr>
              <w:jc w:val="both"/>
              <w:rPr>
                <w:sz w:val="24"/>
                <w:szCs w:val="24"/>
              </w:rPr>
            </w:pPr>
            <w:r w:rsidRPr="006764B4">
              <w:rPr>
                <w:sz w:val="24"/>
                <w:szCs w:val="24"/>
              </w:rPr>
              <w:t>317.247,52</w:t>
            </w:r>
          </w:p>
        </w:tc>
      </w:tr>
      <w:tr w:rsidR="00842421" w:rsidRPr="006764B4" w14:paraId="38777F07" w14:textId="77777777" w:rsidTr="00FE4CE5">
        <w:trPr>
          <w:trHeight w:val="564"/>
        </w:trPr>
        <w:tc>
          <w:tcPr>
            <w:tcW w:w="709" w:type="dxa"/>
          </w:tcPr>
          <w:p w14:paraId="02AD3381" w14:textId="77777777" w:rsidR="00842421" w:rsidRPr="006764B4" w:rsidRDefault="00D5082B" w:rsidP="00FE4CE5">
            <w:pPr>
              <w:jc w:val="center"/>
              <w:rPr>
                <w:sz w:val="24"/>
                <w:szCs w:val="24"/>
              </w:rPr>
            </w:pPr>
            <w:r w:rsidRPr="006764B4">
              <w:rPr>
                <w:sz w:val="24"/>
                <w:szCs w:val="24"/>
              </w:rPr>
              <w:t>2</w:t>
            </w:r>
          </w:p>
        </w:tc>
        <w:tc>
          <w:tcPr>
            <w:tcW w:w="4070" w:type="dxa"/>
          </w:tcPr>
          <w:p w14:paraId="499D9290" w14:textId="77777777" w:rsidR="00842421" w:rsidRPr="006764B4" w:rsidRDefault="00D5082B" w:rsidP="006764B4">
            <w:pPr>
              <w:jc w:val="both"/>
              <w:rPr>
                <w:sz w:val="24"/>
                <w:szCs w:val="24"/>
              </w:rPr>
            </w:pPr>
            <w:r w:rsidRPr="006764B4">
              <w:rPr>
                <w:sz w:val="24"/>
                <w:szCs w:val="24"/>
              </w:rPr>
              <w:t>Zasiłek okresowy</w:t>
            </w:r>
          </w:p>
        </w:tc>
        <w:tc>
          <w:tcPr>
            <w:tcW w:w="1920" w:type="dxa"/>
          </w:tcPr>
          <w:p w14:paraId="3D0C68B8" w14:textId="0ED91E4E" w:rsidR="00842421" w:rsidRPr="006764B4" w:rsidRDefault="00A3273F" w:rsidP="006764B4">
            <w:pPr>
              <w:jc w:val="both"/>
              <w:rPr>
                <w:sz w:val="24"/>
                <w:szCs w:val="24"/>
              </w:rPr>
            </w:pPr>
            <w:r w:rsidRPr="006764B4">
              <w:rPr>
                <w:sz w:val="24"/>
                <w:szCs w:val="24"/>
              </w:rPr>
              <w:t>12</w:t>
            </w:r>
          </w:p>
        </w:tc>
        <w:tc>
          <w:tcPr>
            <w:tcW w:w="1769" w:type="dxa"/>
          </w:tcPr>
          <w:p w14:paraId="201A337C" w14:textId="67726111" w:rsidR="00842421" w:rsidRPr="006764B4" w:rsidRDefault="00A3273F" w:rsidP="006764B4">
            <w:pPr>
              <w:jc w:val="both"/>
              <w:rPr>
                <w:sz w:val="24"/>
                <w:szCs w:val="24"/>
              </w:rPr>
            </w:pPr>
            <w:r w:rsidRPr="006764B4">
              <w:rPr>
                <w:sz w:val="24"/>
                <w:szCs w:val="24"/>
              </w:rPr>
              <w:t>31</w:t>
            </w:r>
          </w:p>
        </w:tc>
        <w:tc>
          <w:tcPr>
            <w:tcW w:w="1600" w:type="dxa"/>
          </w:tcPr>
          <w:p w14:paraId="2835F151" w14:textId="158AAA6C" w:rsidR="00842421" w:rsidRPr="006764B4" w:rsidRDefault="009B1C89" w:rsidP="006764B4">
            <w:pPr>
              <w:jc w:val="both"/>
              <w:rPr>
                <w:sz w:val="24"/>
                <w:szCs w:val="24"/>
              </w:rPr>
            </w:pPr>
            <w:r w:rsidRPr="006764B4">
              <w:rPr>
                <w:sz w:val="24"/>
                <w:szCs w:val="24"/>
              </w:rPr>
              <w:t>13.827,32</w:t>
            </w:r>
          </w:p>
        </w:tc>
      </w:tr>
      <w:tr w:rsidR="00842421" w:rsidRPr="006764B4" w14:paraId="370231B8" w14:textId="77777777" w:rsidTr="00FE4CE5">
        <w:trPr>
          <w:trHeight w:val="695"/>
        </w:trPr>
        <w:tc>
          <w:tcPr>
            <w:tcW w:w="709" w:type="dxa"/>
          </w:tcPr>
          <w:p w14:paraId="5B50F7C6" w14:textId="77777777" w:rsidR="00842421" w:rsidRPr="006764B4" w:rsidRDefault="00D5082B" w:rsidP="00FE4CE5">
            <w:pPr>
              <w:jc w:val="center"/>
              <w:rPr>
                <w:sz w:val="24"/>
                <w:szCs w:val="24"/>
              </w:rPr>
            </w:pPr>
            <w:r w:rsidRPr="006764B4">
              <w:rPr>
                <w:sz w:val="24"/>
                <w:szCs w:val="24"/>
              </w:rPr>
              <w:t>3</w:t>
            </w:r>
          </w:p>
        </w:tc>
        <w:tc>
          <w:tcPr>
            <w:tcW w:w="4070" w:type="dxa"/>
          </w:tcPr>
          <w:p w14:paraId="4C3E44AA" w14:textId="77777777" w:rsidR="00842421" w:rsidRPr="006764B4" w:rsidRDefault="00D5082B" w:rsidP="006764B4">
            <w:pPr>
              <w:jc w:val="both"/>
              <w:rPr>
                <w:sz w:val="24"/>
                <w:szCs w:val="24"/>
              </w:rPr>
            </w:pPr>
            <w:r w:rsidRPr="006764B4">
              <w:rPr>
                <w:sz w:val="24"/>
                <w:szCs w:val="24"/>
              </w:rPr>
              <w:t>Zasiłek celowy, w tym celowy specjalny</w:t>
            </w:r>
          </w:p>
        </w:tc>
        <w:tc>
          <w:tcPr>
            <w:tcW w:w="1920" w:type="dxa"/>
          </w:tcPr>
          <w:p w14:paraId="0BDD1084" w14:textId="5725E6D8" w:rsidR="00842421" w:rsidRPr="006764B4" w:rsidRDefault="00A3273F" w:rsidP="006764B4">
            <w:pPr>
              <w:jc w:val="both"/>
              <w:rPr>
                <w:sz w:val="24"/>
                <w:szCs w:val="24"/>
              </w:rPr>
            </w:pPr>
            <w:r w:rsidRPr="006764B4">
              <w:rPr>
                <w:sz w:val="24"/>
                <w:szCs w:val="24"/>
              </w:rPr>
              <w:t>70</w:t>
            </w:r>
          </w:p>
        </w:tc>
        <w:tc>
          <w:tcPr>
            <w:tcW w:w="1769" w:type="dxa"/>
          </w:tcPr>
          <w:p w14:paraId="3ACF5ADD" w14:textId="3636EA67" w:rsidR="00842421" w:rsidRPr="006764B4" w:rsidRDefault="00A3273F" w:rsidP="006764B4">
            <w:pPr>
              <w:jc w:val="both"/>
              <w:rPr>
                <w:sz w:val="24"/>
                <w:szCs w:val="24"/>
              </w:rPr>
            </w:pPr>
            <w:r w:rsidRPr="006764B4">
              <w:rPr>
                <w:sz w:val="24"/>
                <w:szCs w:val="24"/>
              </w:rPr>
              <w:t>70</w:t>
            </w:r>
          </w:p>
        </w:tc>
        <w:tc>
          <w:tcPr>
            <w:tcW w:w="1600" w:type="dxa"/>
          </w:tcPr>
          <w:p w14:paraId="3FDDB1FE" w14:textId="5B5D0C2F" w:rsidR="00842421" w:rsidRPr="006764B4" w:rsidRDefault="009B1C89" w:rsidP="006764B4">
            <w:pPr>
              <w:jc w:val="both"/>
              <w:rPr>
                <w:sz w:val="24"/>
                <w:szCs w:val="24"/>
              </w:rPr>
            </w:pPr>
            <w:r w:rsidRPr="006764B4">
              <w:rPr>
                <w:sz w:val="24"/>
                <w:szCs w:val="24"/>
              </w:rPr>
              <w:t>17.106,84</w:t>
            </w:r>
          </w:p>
        </w:tc>
      </w:tr>
      <w:tr w:rsidR="00842421" w:rsidRPr="006764B4" w14:paraId="2B501116" w14:textId="77777777" w:rsidTr="00FE4CE5">
        <w:trPr>
          <w:trHeight w:val="976"/>
        </w:trPr>
        <w:tc>
          <w:tcPr>
            <w:tcW w:w="709" w:type="dxa"/>
          </w:tcPr>
          <w:p w14:paraId="6A3A2E84" w14:textId="77777777" w:rsidR="00842421" w:rsidRPr="006764B4" w:rsidRDefault="00842421" w:rsidP="00FE4CE5">
            <w:pPr>
              <w:jc w:val="center"/>
              <w:rPr>
                <w:sz w:val="24"/>
                <w:szCs w:val="24"/>
              </w:rPr>
            </w:pPr>
          </w:p>
          <w:p w14:paraId="55177384" w14:textId="77777777" w:rsidR="00842421" w:rsidRPr="006764B4" w:rsidRDefault="00D5082B" w:rsidP="00FE4CE5">
            <w:pPr>
              <w:jc w:val="center"/>
              <w:rPr>
                <w:sz w:val="24"/>
                <w:szCs w:val="24"/>
              </w:rPr>
            </w:pPr>
            <w:r w:rsidRPr="006764B4">
              <w:rPr>
                <w:sz w:val="24"/>
                <w:szCs w:val="24"/>
              </w:rPr>
              <w:t>4</w:t>
            </w:r>
          </w:p>
        </w:tc>
        <w:tc>
          <w:tcPr>
            <w:tcW w:w="4070" w:type="dxa"/>
          </w:tcPr>
          <w:p w14:paraId="7FB76890" w14:textId="77777777" w:rsidR="00842421" w:rsidRPr="006764B4" w:rsidRDefault="00D5082B" w:rsidP="006764B4">
            <w:pPr>
              <w:jc w:val="both"/>
              <w:rPr>
                <w:sz w:val="24"/>
                <w:szCs w:val="24"/>
              </w:rPr>
            </w:pPr>
            <w:r w:rsidRPr="006764B4">
              <w:rPr>
                <w:sz w:val="24"/>
                <w:szCs w:val="24"/>
              </w:rPr>
              <w:t>Zasiłek celowy w ramach programu „Posiłek w szkole i w domu”</w:t>
            </w:r>
          </w:p>
        </w:tc>
        <w:tc>
          <w:tcPr>
            <w:tcW w:w="1920" w:type="dxa"/>
          </w:tcPr>
          <w:p w14:paraId="3A3365CE" w14:textId="77777777" w:rsidR="00842421" w:rsidRPr="006764B4" w:rsidRDefault="00842421" w:rsidP="006764B4">
            <w:pPr>
              <w:jc w:val="both"/>
              <w:rPr>
                <w:sz w:val="24"/>
                <w:szCs w:val="24"/>
              </w:rPr>
            </w:pPr>
          </w:p>
          <w:p w14:paraId="60D575A9" w14:textId="6B2669B6" w:rsidR="00842421" w:rsidRPr="006764B4" w:rsidRDefault="00A3273F" w:rsidP="006764B4">
            <w:pPr>
              <w:jc w:val="both"/>
              <w:rPr>
                <w:sz w:val="24"/>
                <w:szCs w:val="24"/>
              </w:rPr>
            </w:pPr>
            <w:r w:rsidRPr="006764B4">
              <w:rPr>
                <w:sz w:val="24"/>
                <w:szCs w:val="24"/>
              </w:rPr>
              <w:t>53</w:t>
            </w:r>
          </w:p>
        </w:tc>
        <w:tc>
          <w:tcPr>
            <w:tcW w:w="1769" w:type="dxa"/>
          </w:tcPr>
          <w:p w14:paraId="780FCED3" w14:textId="77777777" w:rsidR="00842421" w:rsidRPr="006764B4" w:rsidRDefault="00842421" w:rsidP="006764B4">
            <w:pPr>
              <w:jc w:val="both"/>
              <w:rPr>
                <w:sz w:val="24"/>
                <w:szCs w:val="24"/>
              </w:rPr>
            </w:pPr>
          </w:p>
          <w:p w14:paraId="117E6D37" w14:textId="4F811C96" w:rsidR="00842421" w:rsidRPr="006764B4" w:rsidRDefault="00A3273F" w:rsidP="006764B4">
            <w:pPr>
              <w:jc w:val="both"/>
              <w:rPr>
                <w:sz w:val="24"/>
                <w:szCs w:val="24"/>
              </w:rPr>
            </w:pPr>
            <w:r w:rsidRPr="006764B4">
              <w:rPr>
                <w:sz w:val="24"/>
                <w:szCs w:val="24"/>
              </w:rPr>
              <w:t>132</w:t>
            </w:r>
          </w:p>
        </w:tc>
        <w:tc>
          <w:tcPr>
            <w:tcW w:w="1600" w:type="dxa"/>
          </w:tcPr>
          <w:p w14:paraId="3A30947F" w14:textId="77777777" w:rsidR="00842421" w:rsidRPr="006764B4" w:rsidRDefault="00842421" w:rsidP="006764B4">
            <w:pPr>
              <w:jc w:val="both"/>
              <w:rPr>
                <w:sz w:val="24"/>
                <w:szCs w:val="24"/>
              </w:rPr>
            </w:pPr>
          </w:p>
          <w:p w14:paraId="74BDAAD8" w14:textId="03B89FD8" w:rsidR="00842421" w:rsidRPr="006764B4" w:rsidRDefault="00A3273F" w:rsidP="006764B4">
            <w:pPr>
              <w:jc w:val="both"/>
              <w:rPr>
                <w:sz w:val="24"/>
                <w:szCs w:val="24"/>
              </w:rPr>
            </w:pPr>
            <w:r w:rsidRPr="006764B4">
              <w:rPr>
                <w:sz w:val="24"/>
                <w:szCs w:val="24"/>
              </w:rPr>
              <w:t>44</w:t>
            </w:r>
            <w:r w:rsidR="009B1C89" w:rsidRPr="006764B4">
              <w:rPr>
                <w:sz w:val="24"/>
                <w:szCs w:val="24"/>
              </w:rPr>
              <w:t>.</w:t>
            </w:r>
            <w:r w:rsidRPr="006764B4">
              <w:rPr>
                <w:sz w:val="24"/>
                <w:szCs w:val="24"/>
              </w:rPr>
              <w:t>975,</w:t>
            </w:r>
            <w:r w:rsidR="009B1C89" w:rsidRPr="006764B4">
              <w:rPr>
                <w:sz w:val="24"/>
                <w:szCs w:val="24"/>
              </w:rPr>
              <w:t>40</w:t>
            </w:r>
          </w:p>
        </w:tc>
      </w:tr>
      <w:tr w:rsidR="00842421" w:rsidRPr="006764B4" w14:paraId="064D7EAE" w14:textId="77777777" w:rsidTr="00FE4CE5">
        <w:trPr>
          <w:trHeight w:val="421"/>
        </w:trPr>
        <w:tc>
          <w:tcPr>
            <w:tcW w:w="8468" w:type="dxa"/>
            <w:gridSpan w:val="4"/>
          </w:tcPr>
          <w:p w14:paraId="39AC5322" w14:textId="77777777" w:rsidR="00842421" w:rsidRPr="006764B4" w:rsidRDefault="00D5082B" w:rsidP="006764B4">
            <w:pPr>
              <w:jc w:val="both"/>
              <w:rPr>
                <w:sz w:val="24"/>
                <w:szCs w:val="24"/>
              </w:rPr>
            </w:pPr>
            <w:r w:rsidRPr="006764B4">
              <w:rPr>
                <w:sz w:val="24"/>
                <w:szCs w:val="24"/>
              </w:rPr>
              <w:t>RAZEM</w:t>
            </w:r>
          </w:p>
        </w:tc>
        <w:tc>
          <w:tcPr>
            <w:tcW w:w="1600" w:type="dxa"/>
          </w:tcPr>
          <w:p w14:paraId="22FE0689" w14:textId="038DC5C8" w:rsidR="00842421" w:rsidRPr="006764B4" w:rsidRDefault="00842421" w:rsidP="006764B4">
            <w:pPr>
              <w:jc w:val="both"/>
              <w:rPr>
                <w:sz w:val="24"/>
                <w:szCs w:val="24"/>
              </w:rPr>
            </w:pPr>
          </w:p>
        </w:tc>
      </w:tr>
    </w:tbl>
    <w:p w14:paraId="66018292" w14:textId="77777777" w:rsidR="00842421" w:rsidRPr="006764B4" w:rsidRDefault="00D5082B" w:rsidP="006764B4">
      <w:pPr>
        <w:jc w:val="both"/>
        <w:rPr>
          <w:sz w:val="24"/>
          <w:szCs w:val="24"/>
        </w:rPr>
      </w:pPr>
      <w:r w:rsidRPr="006764B4">
        <w:rPr>
          <w:sz w:val="24"/>
          <w:szCs w:val="24"/>
        </w:rPr>
        <w:t>Źródło: opracowanie własne</w:t>
      </w:r>
    </w:p>
    <w:p w14:paraId="62FAFF11" w14:textId="77777777" w:rsidR="00842421" w:rsidRPr="006764B4" w:rsidRDefault="00842421" w:rsidP="006764B4">
      <w:pPr>
        <w:jc w:val="both"/>
        <w:rPr>
          <w:sz w:val="24"/>
          <w:szCs w:val="24"/>
        </w:rPr>
      </w:pPr>
    </w:p>
    <w:p w14:paraId="52181BD2" w14:textId="094E4ADB" w:rsidR="00842421" w:rsidRPr="006764B4" w:rsidRDefault="00D5082B" w:rsidP="00FE4CE5">
      <w:pPr>
        <w:ind w:firstLine="720"/>
        <w:jc w:val="both"/>
        <w:rPr>
          <w:sz w:val="24"/>
          <w:szCs w:val="24"/>
        </w:rPr>
      </w:pPr>
      <w:r w:rsidRPr="006764B4">
        <w:rPr>
          <w:sz w:val="24"/>
          <w:szCs w:val="24"/>
        </w:rPr>
        <w:t>Patrząc na przedstawione powyżej dane zauważyć należy, że do najczęściej udzielanych świadczeń pieniężnych pomocy społecznej zaliczamy zasiłek celowy</w:t>
      </w:r>
      <w:r w:rsidR="00A3273F" w:rsidRPr="006764B4">
        <w:rPr>
          <w:sz w:val="24"/>
          <w:szCs w:val="24"/>
        </w:rPr>
        <w:t xml:space="preserve"> i celowy specjalny</w:t>
      </w:r>
      <w:r w:rsidRPr="006764B4">
        <w:rPr>
          <w:sz w:val="24"/>
          <w:szCs w:val="24"/>
        </w:rPr>
        <w:t>. Analizując liczbę rodzin, którym przyznano ww. zasiłek obserwujemy, iż z tej formy pomocy skorzystało</w:t>
      </w:r>
      <w:r w:rsidR="00A3273F" w:rsidRPr="006764B4">
        <w:rPr>
          <w:sz w:val="24"/>
          <w:szCs w:val="24"/>
        </w:rPr>
        <w:t xml:space="preserve"> 36</w:t>
      </w:r>
      <w:r w:rsidRPr="006764B4">
        <w:rPr>
          <w:sz w:val="24"/>
          <w:szCs w:val="24"/>
        </w:rPr>
        <w:t xml:space="preserve">% ogólnej liczby rodzin korzystających z pomocy. Drugim najczęściej udzielanym świadczeniem pieniężnym jest zasiłek </w:t>
      </w:r>
      <w:r w:rsidR="00A3273F" w:rsidRPr="006764B4">
        <w:rPr>
          <w:sz w:val="24"/>
          <w:szCs w:val="24"/>
        </w:rPr>
        <w:t xml:space="preserve"> celowy na zakup żywności wypłacany w ramach programu ,, Posiłek w </w:t>
      </w:r>
      <w:r w:rsidR="00A3273F" w:rsidRPr="006764B4">
        <w:rPr>
          <w:sz w:val="24"/>
          <w:szCs w:val="24"/>
        </w:rPr>
        <w:lastRenderedPageBreak/>
        <w:t xml:space="preserve">szkole i w domu ‘’ tj. </w:t>
      </w:r>
      <w:r w:rsidR="00BA3F4A" w:rsidRPr="006764B4">
        <w:rPr>
          <w:sz w:val="24"/>
          <w:szCs w:val="24"/>
        </w:rPr>
        <w:t xml:space="preserve"> 53  rodziny co daje  </w:t>
      </w:r>
      <w:r w:rsidR="00A3273F" w:rsidRPr="006764B4">
        <w:rPr>
          <w:sz w:val="24"/>
          <w:szCs w:val="24"/>
        </w:rPr>
        <w:t>27 %</w:t>
      </w:r>
      <w:r w:rsidR="00BA3F4A" w:rsidRPr="006764B4">
        <w:rPr>
          <w:sz w:val="24"/>
          <w:szCs w:val="24"/>
        </w:rPr>
        <w:t xml:space="preserve">  </w:t>
      </w:r>
      <w:r w:rsidR="00A3273F" w:rsidRPr="006764B4">
        <w:rPr>
          <w:sz w:val="24"/>
          <w:szCs w:val="24"/>
        </w:rPr>
        <w:t xml:space="preserve"> ogólnej </w:t>
      </w:r>
      <w:r w:rsidR="00BA3F4A" w:rsidRPr="006764B4">
        <w:rPr>
          <w:sz w:val="24"/>
          <w:szCs w:val="24"/>
        </w:rPr>
        <w:t xml:space="preserve"> </w:t>
      </w:r>
      <w:r w:rsidR="00A3273F" w:rsidRPr="006764B4">
        <w:rPr>
          <w:sz w:val="24"/>
          <w:szCs w:val="24"/>
        </w:rPr>
        <w:t>liczby</w:t>
      </w:r>
      <w:r w:rsidR="00BA3F4A" w:rsidRPr="006764B4">
        <w:rPr>
          <w:sz w:val="24"/>
          <w:szCs w:val="24"/>
        </w:rPr>
        <w:t xml:space="preserve"> </w:t>
      </w:r>
      <w:r w:rsidR="00A3273F" w:rsidRPr="006764B4">
        <w:rPr>
          <w:sz w:val="24"/>
          <w:szCs w:val="24"/>
        </w:rPr>
        <w:t xml:space="preserve"> rodzin</w:t>
      </w:r>
      <w:r w:rsidR="00BA3F4A" w:rsidRPr="006764B4">
        <w:rPr>
          <w:sz w:val="24"/>
          <w:szCs w:val="24"/>
        </w:rPr>
        <w:t xml:space="preserve"> </w:t>
      </w:r>
      <w:r w:rsidR="00A3273F" w:rsidRPr="006764B4">
        <w:rPr>
          <w:sz w:val="24"/>
          <w:szCs w:val="24"/>
        </w:rPr>
        <w:t xml:space="preserve"> korzystających</w:t>
      </w:r>
      <w:r w:rsidR="00BA3F4A" w:rsidRPr="006764B4">
        <w:rPr>
          <w:sz w:val="24"/>
          <w:szCs w:val="24"/>
        </w:rPr>
        <w:t>.</w:t>
      </w:r>
      <w:r w:rsidR="00A3273F" w:rsidRPr="006764B4">
        <w:rPr>
          <w:sz w:val="24"/>
          <w:szCs w:val="24"/>
        </w:rPr>
        <w:t xml:space="preserve"> Na trzeciej pozycji znajduje się  </w:t>
      </w:r>
      <w:r w:rsidR="00BA3F4A" w:rsidRPr="006764B4">
        <w:rPr>
          <w:sz w:val="24"/>
          <w:szCs w:val="24"/>
        </w:rPr>
        <w:t>zasiłek</w:t>
      </w:r>
      <w:r w:rsidR="00A3273F" w:rsidRPr="006764B4">
        <w:rPr>
          <w:sz w:val="24"/>
          <w:szCs w:val="24"/>
        </w:rPr>
        <w:t xml:space="preserve">   </w:t>
      </w:r>
      <w:r w:rsidRPr="006764B4">
        <w:rPr>
          <w:sz w:val="24"/>
          <w:szCs w:val="24"/>
        </w:rPr>
        <w:t>stały, który przyznawany jest osobom z powodu niepełnosprawności lub z powodu wieku (kobiety – 60 lat, mężczyźni – 65 lat) – w przypadku, gdy nie nabyli świadczeń z innych systemów zabezpieczenia społecznego. Z tej formy pomocy skorzystały</w:t>
      </w:r>
      <w:r w:rsidR="00A3273F" w:rsidRPr="006764B4">
        <w:rPr>
          <w:sz w:val="24"/>
          <w:szCs w:val="24"/>
        </w:rPr>
        <w:t xml:space="preserve"> 37 </w:t>
      </w:r>
      <w:r w:rsidRPr="006764B4">
        <w:rPr>
          <w:sz w:val="24"/>
          <w:szCs w:val="24"/>
        </w:rPr>
        <w:t>rodzin, co daje</w:t>
      </w:r>
      <w:r w:rsidR="00A3273F" w:rsidRPr="006764B4">
        <w:rPr>
          <w:sz w:val="24"/>
          <w:szCs w:val="24"/>
        </w:rPr>
        <w:t xml:space="preserve">  </w:t>
      </w:r>
      <w:r w:rsidR="00BA3F4A" w:rsidRPr="006764B4">
        <w:rPr>
          <w:sz w:val="24"/>
          <w:szCs w:val="24"/>
        </w:rPr>
        <w:t>18</w:t>
      </w:r>
      <w:r w:rsidR="00A3273F" w:rsidRPr="006764B4">
        <w:rPr>
          <w:sz w:val="24"/>
          <w:szCs w:val="24"/>
        </w:rPr>
        <w:t xml:space="preserve"> </w:t>
      </w:r>
      <w:r w:rsidRPr="006764B4">
        <w:rPr>
          <w:sz w:val="24"/>
          <w:szCs w:val="24"/>
        </w:rPr>
        <w:t>% ogólnej liczby rodzin korzystających z pomocy</w:t>
      </w:r>
      <w:r w:rsidR="00BA3F4A" w:rsidRPr="006764B4">
        <w:rPr>
          <w:sz w:val="24"/>
          <w:szCs w:val="24"/>
        </w:rPr>
        <w:t>.</w:t>
      </w:r>
    </w:p>
    <w:p w14:paraId="01F02FAB" w14:textId="454BE3B9" w:rsidR="00842421" w:rsidRDefault="00D5082B" w:rsidP="00FE4CE5">
      <w:pPr>
        <w:ind w:firstLine="360"/>
        <w:jc w:val="both"/>
        <w:rPr>
          <w:sz w:val="24"/>
          <w:szCs w:val="24"/>
        </w:rPr>
      </w:pPr>
      <w:r w:rsidRPr="006764B4">
        <w:rPr>
          <w:sz w:val="24"/>
          <w:szCs w:val="24"/>
        </w:rPr>
        <w:t xml:space="preserve">Drugą kategorią świadczeń pomocy społecznej są świadczenia niepieniężne. Katalog tych świadczeń jest tak szeroki, że należy przedstawić i opisać szczegółowo krok po kroku obszar ich realizacji. Do świadczeń niepieniężnych realizowanych przez Gminny Ośrodek Pomocy Społecznej w </w:t>
      </w:r>
      <w:r w:rsidR="008E553F" w:rsidRPr="006764B4">
        <w:rPr>
          <w:sz w:val="24"/>
          <w:szCs w:val="24"/>
        </w:rPr>
        <w:t>Gozdowie</w:t>
      </w:r>
      <w:r w:rsidRPr="006764B4">
        <w:rPr>
          <w:sz w:val="24"/>
          <w:szCs w:val="24"/>
        </w:rPr>
        <w:t xml:space="preserve"> należą:</w:t>
      </w:r>
    </w:p>
    <w:p w14:paraId="6CE09B6B" w14:textId="77777777" w:rsidR="00FE4CE5" w:rsidRPr="006764B4" w:rsidRDefault="00FE4CE5" w:rsidP="006764B4">
      <w:pPr>
        <w:jc w:val="both"/>
        <w:rPr>
          <w:sz w:val="24"/>
          <w:szCs w:val="24"/>
        </w:rPr>
      </w:pPr>
    </w:p>
    <w:p w14:paraId="65E449CC" w14:textId="50EA6E30" w:rsidR="008E553F" w:rsidRPr="00FE4CE5" w:rsidRDefault="00D5082B" w:rsidP="006764B4">
      <w:pPr>
        <w:pStyle w:val="Akapitzlist"/>
        <w:numPr>
          <w:ilvl w:val="0"/>
          <w:numId w:val="39"/>
        </w:numPr>
        <w:rPr>
          <w:b/>
          <w:bCs/>
          <w:sz w:val="24"/>
          <w:szCs w:val="24"/>
        </w:rPr>
      </w:pPr>
      <w:r w:rsidRPr="00FE4CE5">
        <w:rPr>
          <w:b/>
          <w:bCs/>
          <w:sz w:val="24"/>
          <w:szCs w:val="24"/>
        </w:rPr>
        <w:t>Praca socjaln</w:t>
      </w:r>
      <w:r w:rsidR="008E553F" w:rsidRPr="00FE4CE5">
        <w:rPr>
          <w:b/>
          <w:bCs/>
          <w:sz w:val="24"/>
          <w:szCs w:val="24"/>
        </w:rPr>
        <w:t>a</w:t>
      </w:r>
      <w:r w:rsidR="00FE4CE5">
        <w:rPr>
          <w:b/>
          <w:bCs/>
          <w:sz w:val="24"/>
          <w:szCs w:val="24"/>
        </w:rPr>
        <w:t>.</w:t>
      </w:r>
    </w:p>
    <w:p w14:paraId="53C78795" w14:textId="4DF44D25" w:rsidR="00842421" w:rsidRDefault="00AE0A8B" w:rsidP="00FE4CE5">
      <w:pPr>
        <w:jc w:val="both"/>
        <w:rPr>
          <w:sz w:val="24"/>
          <w:szCs w:val="24"/>
        </w:rPr>
      </w:pPr>
      <w:r w:rsidRPr="006764B4">
        <w:rPr>
          <w:sz w:val="24"/>
          <w:szCs w:val="24"/>
        </w:rPr>
        <w:t xml:space="preserve"> </w:t>
      </w:r>
      <w:r w:rsidR="00D5082B" w:rsidRPr="006764B4">
        <w:rPr>
          <w:sz w:val="24"/>
          <w:szCs w:val="24"/>
        </w:rPr>
        <w:t>Praca socjalna prowadzona jest z osobami i rodzinami w celu rozwinięcia lub wzmocnienia ich aktywności i samodzielności życiowej. Ma na celu zaspokajanie ich potrzeb, lepsze dostosowanie do zasad życia społecznego, poprawę pozycji społecznej. Może być sposobem przywracania harmonii w życiu jednostki i jej relacjach z grupą społeczną lub metodą rozwiązywania problemów społecznych. Praca socjalna to także stały kontakt z rodziną i wspieranie jej w pokonywaniu trudności jakie napotyka w codziennym życiu. Praca socjalna jest świadczeniem pomocy społecznej niezależnym od dochodu rodziny. W roku 2024 pracownicy socjalni prowadzili</w:t>
      </w:r>
      <w:r w:rsidR="00BA3F4A" w:rsidRPr="006764B4">
        <w:rPr>
          <w:sz w:val="24"/>
          <w:szCs w:val="24"/>
        </w:rPr>
        <w:t xml:space="preserve">  samą</w:t>
      </w:r>
      <w:r w:rsidR="00D5082B" w:rsidRPr="006764B4">
        <w:rPr>
          <w:sz w:val="24"/>
          <w:szCs w:val="24"/>
        </w:rPr>
        <w:t xml:space="preserve"> pracę socjalną w</w:t>
      </w:r>
      <w:r w:rsidR="00BA3F4A" w:rsidRPr="006764B4">
        <w:rPr>
          <w:sz w:val="24"/>
          <w:szCs w:val="24"/>
        </w:rPr>
        <w:t xml:space="preserve"> 13 </w:t>
      </w:r>
      <w:r w:rsidR="00D5082B" w:rsidRPr="006764B4">
        <w:rPr>
          <w:sz w:val="24"/>
          <w:szCs w:val="24"/>
        </w:rPr>
        <w:t xml:space="preserve"> rodzinach</w:t>
      </w:r>
      <w:r w:rsidR="001A15C3" w:rsidRPr="006764B4">
        <w:rPr>
          <w:sz w:val="24"/>
          <w:szCs w:val="24"/>
        </w:rPr>
        <w:t xml:space="preserve"> oraz pracę socjalną wraz z pomocą finansową w 195 rodzinach </w:t>
      </w:r>
      <w:r w:rsidR="00D5082B" w:rsidRPr="006764B4">
        <w:rPr>
          <w:sz w:val="24"/>
          <w:szCs w:val="24"/>
        </w:rPr>
        <w:t xml:space="preserve"> korzystających</w:t>
      </w:r>
      <w:r w:rsidR="001A15C3" w:rsidRPr="006764B4">
        <w:rPr>
          <w:sz w:val="24"/>
          <w:szCs w:val="24"/>
        </w:rPr>
        <w:t xml:space="preserve"> </w:t>
      </w:r>
      <w:r w:rsidR="00D5082B" w:rsidRPr="006764B4">
        <w:rPr>
          <w:sz w:val="24"/>
          <w:szCs w:val="24"/>
        </w:rPr>
        <w:t xml:space="preserve"> </w:t>
      </w:r>
      <w:r w:rsidR="00FE4CE5">
        <w:rPr>
          <w:sz w:val="24"/>
          <w:szCs w:val="24"/>
        </w:rPr>
        <w:t xml:space="preserve">                    </w:t>
      </w:r>
      <w:r w:rsidR="00D5082B" w:rsidRPr="006764B4">
        <w:rPr>
          <w:sz w:val="24"/>
          <w:szCs w:val="24"/>
        </w:rPr>
        <w:t>z</w:t>
      </w:r>
      <w:r w:rsidR="001A15C3" w:rsidRPr="006764B4">
        <w:rPr>
          <w:sz w:val="24"/>
          <w:szCs w:val="24"/>
        </w:rPr>
        <w:t xml:space="preserve"> </w:t>
      </w:r>
      <w:r w:rsidR="00D5082B" w:rsidRPr="006764B4">
        <w:rPr>
          <w:sz w:val="24"/>
          <w:szCs w:val="24"/>
        </w:rPr>
        <w:t xml:space="preserve"> pomocy społecznej, co stanowi, że 100% klientów Ośrodka objętych było pracą socjalną.</w:t>
      </w:r>
    </w:p>
    <w:p w14:paraId="383F1A29" w14:textId="77777777" w:rsidR="00FE4CE5" w:rsidRPr="006764B4" w:rsidRDefault="00FE4CE5" w:rsidP="00FE4CE5">
      <w:pPr>
        <w:ind w:firstLine="360"/>
        <w:jc w:val="both"/>
        <w:rPr>
          <w:sz w:val="24"/>
          <w:szCs w:val="24"/>
        </w:rPr>
      </w:pPr>
    </w:p>
    <w:p w14:paraId="025C8CD8" w14:textId="6637E96B" w:rsidR="00842421" w:rsidRPr="00FE4CE5" w:rsidRDefault="00D5082B" w:rsidP="006764B4">
      <w:pPr>
        <w:pStyle w:val="Akapitzlist"/>
        <w:numPr>
          <w:ilvl w:val="0"/>
          <w:numId w:val="39"/>
        </w:numPr>
        <w:rPr>
          <w:b/>
          <w:bCs/>
          <w:sz w:val="24"/>
          <w:szCs w:val="24"/>
        </w:rPr>
      </w:pPr>
      <w:r w:rsidRPr="00FE4CE5">
        <w:rPr>
          <w:b/>
          <w:bCs/>
          <w:sz w:val="24"/>
          <w:szCs w:val="24"/>
        </w:rPr>
        <w:t>Poradnictwo specjalistyczne</w:t>
      </w:r>
      <w:r w:rsidR="00FE4CE5" w:rsidRPr="00FE4CE5">
        <w:rPr>
          <w:b/>
          <w:bCs/>
          <w:sz w:val="24"/>
          <w:szCs w:val="24"/>
        </w:rPr>
        <w:t>.</w:t>
      </w:r>
    </w:p>
    <w:p w14:paraId="3393E0AF" w14:textId="24FB0B74" w:rsidR="00842421" w:rsidRDefault="00D5082B" w:rsidP="006764B4">
      <w:pPr>
        <w:jc w:val="both"/>
        <w:rPr>
          <w:sz w:val="24"/>
          <w:szCs w:val="24"/>
        </w:rPr>
      </w:pPr>
      <w:r w:rsidRPr="006764B4">
        <w:rPr>
          <w:sz w:val="24"/>
          <w:szCs w:val="24"/>
        </w:rPr>
        <w:t xml:space="preserve">Poradnictwo specjalistyczne </w:t>
      </w:r>
      <w:r w:rsidR="00873FC2" w:rsidRPr="006764B4">
        <w:rPr>
          <w:sz w:val="24"/>
          <w:szCs w:val="24"/>
        </w:rPr>
        <w:t xml:space="preserve">w  formie porad psychologicznych </w:t>
      </w:r>
      <w:r w:rsidR="00B41757" w:rsidRPr="006764B4">
        <w:rPr>
          <w:sz w:val="24"/>
          <w:szCs w:val="24"/>
        </w:rPr>
        <w:t xml:space="preserve"> w 2024 r. </w:t>
      </w:r>
      <w:r w:rsidRPr="006764B4">
        <w:rPr>
          <w:sz w:val="24"/>
          <w:szCs w:val="24"/>
        </w:rPr>
        <w:t xml:space="preserve">świadczone </w:t>
      </w:r>
      <w:r w:rsidR="00B41757" w:rsidRPr="006764B4">
        <w:rPr>
          <w:sz w:val="24"/>
          <w:szCs w:val="24"/>
        </w:rPr>
        <w:t xml:space="preserve">było 12  </w:t>
      </w:r>
      <w:r w:rsidRPr="006764B4">
        <w:rPr>
          <w:sz w:val="24"/>
          <w:szCs w:val="24"/>
        </w:rPr>
        <w:t>oso</w:t>
      </w:r>
      <w:r w:rsidR="0019146F" w:rsidRPr="006764B4">
        <w:rPr>
          <w:sz w:val="24"/>
          <w:szCs w:val="24"/>
        </w:rPr>
        <w:t>bom</w:t>
      </w:r>
      <w:r w:rsidRPr="006764B4">
        <w:rPr>
          <w:sz w:val="24"/>
          <w:szCs w:val="24"/>
        </w:rPr>
        <w:t xml:space="preserve"> , które m</w:t>
      </w:r>
      <w:r w:rsidR="00B41757" w:rsidRPr="006764B4">
        <w:rPr>
          <w:sz w:val="24"/>
          <w:szCs w:val="24"/>
        </w:rPr>
        <w:t>iały</w:t>
      </w:r>
      <w:r w:rsidRPr="006764B4">
        <w:rPr>
          <w:sz w:val="24"/>
          <w:szCs w:val="24"/>
        </w:rPr>
        <w:t xml:space="preserve"> trudności lub wykaz</w:t>
      </w:r>
      <w:r w:rsidR="00B41757" w:rsidRPr="006764B4">
        <w:rPr>
          <w:sz w:val="24"/>
          <w:szCs w:val="24"/>
        </w:rPr>
        <w:t xml:space="preserve">ywały </w:t>
      </w:r>
      <w:r w:rsidRPr="006764B4">
        <w:rPr>
          <w:sz w:val="24"/>
          <w:szCs w:val="24"/>
        </w:rPr>
        <w:t xml:space="preserve"> potrzebę wsparcia w rozwiązywaniu swoich problemów życiowych, bez względu na posiadany dochód. Realizacją tego zadania zajmują się głównie pracownicy socjalni Ośrodka przy współpracy m.in. pedagogów szkolnych, lekarzy, terapeutów, kuratorów.</w:t>
      </w:r>
    </w:p>
    <w:p w14:paraId="270906EC" w14:textId="77777777" w:rsidR="00FE4CE5" w:rsidRPr="006764B4" w:rsidRDefault="00FE4CE5" w:rsidP="006764B4">
      <w:pPr>
        <w:jc w:val="both"/>
        <w:rPr>
          <w:sz w:val="24"/>
          <w:szCs w:val="24"/>
        </w:rPr>
      </w:pPr>
    </w:p>
    <w:p w14:paraId="0E84EA3E" w14:textId="4C40492A" w:rsidR="00842421" w:rsidRPr="00FE4CE5" w:rsidRDefault="00D5082B" w:rsidP="006764B4">
      <w:pPr>
        <w:pStyle w:val="Akapitzlist"/>
        <w:numPr>
          <w:ilvl w:val="0"/>
          <w:numId w:val="39"/>
        </w:numPr>
        <w:rPr>
          <w:b/>
          <w:bCs/>
          <w:sz w:val="24"/>
          <w:szCs w:val="24"/>
        </w:rPr>
      </w:pPr>
      <w:r w:rsidRPr="00FE4CE5">
        <w:rPr>
          <w:b/>
          <w:bCs/>
          <w:sz w:val="24"/>
          <w:szCs w:val="24"/>
        </w:rPr>
        <w:t>Zapewnienie posiłku</w:t>
      </w:r>
      <w:r w:rsidR="00FE4CE5">
        <w:rPr>
          <w:b/>
          <w:bCs/>
          <w:sz w:val="24"/>
          <w:szCs w:val="24"/>
        </w:rPr>
        <w:t>.</w:t>
      </w:r>
    </w:p>
    <w:p w14:paraId="1C1AF5BD" w14:textId="7F859255" w:rsidR="00842421" w:rsidRDefault="00D5082B" w:rsidP="006764B4">
      <w:pPr>
        <w:jc w:val="both"/>
        <w:rPr>
          <w:sz w:val="24"/>
          <w:szCs w:val="24"/>
        </w:rPr>
      </w:pPr>
      <w:r w:rsidRPr="006764B4">
        <w:rPr>
          <w:sz w:val="24"/>
          <w:szCs w:val="24"/>
        </w:rPr>
        <w:t xml:space="preserve">Realizacja świadczenia polegała głównie poprzez prowadzenie dożywiania dzieci i młodzieży w szkołach i przedszkolach w ramach programu „Posiłek w szkole i w domu”. Dożywianiem objęto </w:t>
      </w:r>
      <w:r w:rsidR="0019146F" w:rsidRPr="006764B4">
        <w:rPr>
          <w:sz w:val="24"/>
          <w:szCs w:val="24"/>
        </w:rPr>
        <w:t xml:space="preserve"> 64 </w:t>
      </w:r>
      <w:r w:rsidRPr="006764B4">
        <w:rPr>
          <w:sz w:val="24"/>
          <w:szCs w:val="24"/>
        </w:rPr>
        <w:t>dzieci z terenu Gminy</w:t>
      </w:r>
      <w:r w:rsidR="008E553F" w:rsidRPr="006764B4">
        <w:rPr>
          <w:sz w:val="24"/>
          <w:szCs w:val="24"/>
        </w:rPr>
        <w:t xml:space="preserve"> Gozdowo</w:t>
      </w:r>
      <w:r w:rsidRPr="006764B4">
        <w:rPr>
          <w:sz w:val="24"/>
          <w:szCs w:val="24"/>
        </w:rPr>
        <w:t xml:space="preserve">, na co wydatkowano kwotę </w:t>
      </w:r>
      <w:r w:rsidR="0019146F" w:rsidRPr="006764B4">
        <w:rPr>
          <w:sz w:val="24"/>
          <w:szCs w:val="24"/>
        </w:rPr>
        <w:t xml:space="preserve"> 43</w:t>
      </w:r>
      <w:r w:rsidR="00D32895" w:rsidRPr="006764B4">
        <w:rPr>
          <w:sz w:val="24"/>
          <w:szCs w:val="24"/>
        </w:rPr>
        <w:t>.786,50</w:t>
      </w:r>
      <w:r w:rsidR="0019146F" w:rsidRPr="006764B4">
        <w:rPr>
          <w:sz w:val="24"/>
          <w:szCs w:val="24"/>
        </w:rPr>
        <w:t xml:space="preserve"> </w:t>
      </w:r>
      <w:r w:rsidRPr="006764B4">
        <w:rPr>
          <w:sz w:val="24"/>
          <w:szCs w:val="24"/>
        </w:rPr>
        <w:t>zł.</w:t>
      </w:r>
    </w:p>
    <w:p w14:paraId="494384B7" w14:textId="77777777" w:rsidR="00FE4CE5" w:rsidRPr="006764B4" w:rsidRDefault="00FE4CE5" w:rsidP="006764B4">
      <w:pPr>
        <w:jc w:val="both"/>
        <w:rPr>
          <w:sz w:val="24"/>
          <w:szCs w:val="24"/>
        </w:rPr>
      </w:pPr>
    </w:p>
    <w:p w14:paraId="5258E1DA" w14:textId="7073B86B" w:rsidR="00842421" w:rsidRPr="00FE4CE5" w:rsidRDefault="00D5082B" w:rsidP="006764B4">
      <w:pPr>
        <w:pStyle w:val="Akapitzlist"/>
        <w:numPr>
          <w:ilvl w:val="0"/>
          <w:numId w:val="39"/>
        </w:numPr>
        <w:rPr>
          <w:b/>
          <w:bCs/>
          <w:sz w:val="24"/>
          <w:szCs w:val="24"/>
        </w:rPr>
      </w:pPr>
      <w:r w:rsidRPr="00FE4CE5">
        <w:rPr>
          <w:b/>
          <w:bCs/>
          <w:sz w:val="24"/>
          <w:szCs w:val="24"/>
        </w:rPr>
        <w:t>Usługi opiekuńcze</w:t>
      </w:r>
      <w:r w:rsidR="00FE4CE5" w:rsidRPr="00FE4CE5">
        <w:rPr>
          <w:b/>
          <w:bCs/>
          <w:sz w:val="24"/>
          <w:szCs w:val="24"/>
        </w:rPr>
        <w:t>.</w:t>
      </w:r>
    </w:p>
    <w:p w14:paraId="36DD4FD2" w14:textId="36D1DCFA" w:rsidR="00842421" w:rsidRPr="006764B4" w:rsidRDefault="00D5082B" w:rsidP="006764B4">
      <w:pPr>
        <w:jc w:val="both"/>
        <w:rPr>
          <w:sz w:val="24"/>
          <w:szCs w:val="24"/>
        </w:rPr>
      </w:pPr>
      <w:r w:rsidRPr="006764B4">
        <w:rPr>
          <w:sz w:val="24"/>
          <w:szCs w:val="24"/>
        </w:rPr>
        <w:t xml:space="preserve">Usługi opiekuńcze są zadaniem gminy o charakterze obowiązkowym. Przyznawane są osobom, które ze względu na wiek, chorobę lub niepełnosprawność wymagają częściowej opieki i pomocy </w:t>
      </w:r>
      <w:r w:rsidR="00FE4CE5">
        <w:rPr>
          <w:sz w:val="24"/>
          <w:szCs w:val="24"/>
        </w:rPr>
        <w:t xml:space="preserve">                            </w:t>
      </w:r>
      <w:r w:rsidRPr="006764B4">
        <w:rPr>
          <w:sz w:val="24"/>
          <w:szCs w:val="24"/>
        </w:rPr>
        <w:t>w zaspokajaniu niezbędnych potrzeb życiowych, podstawowej opieki higienicznej zleconej przez lekarza</w:t>
      </w:r>
      <w:r w:rsidR="0035479C" w:rsidRPr="006764B4">
        <w:rPr>
          <w:sz w:val="24"/>
          <w:szCs w:val="24"/>
        </w:rPr>
        <w:t>,</w:t>
      </w:r>
      <w:r w:rsidRPr="006764B4">
        <w:rPr>
          <w:sz w:val="24"/>
          <w:szCs w:val="24"/>
        </w:rPr>
        <w:t xml:space="preserve"> czy zapewnienia kontaktu z otoczeniem.</w:t>
      </w:r>
    </w:p>
    <w:p w14:paraId="634C0D25" w14:textId="0D40115D" w:rsidR="00842421" w:rsidRPr="006764B4" w:rsidRDefault="00D5082B" w:rsidP="006764B4">
      <w:pPr>
        <w:jc w:val="both"/>
        <w:rPr>
          <w:sz w:val="24"/>
          <w:szCs w:val="24"/>
        </w:rPr>
      </w:pPr>
      <w:r w:rsidRPr="006764B4">
        <w:rPr>
          <w:sz w:val="24"/>
          <w:szCs w:val="24"/>
        </w:rPr>
        <w:t xml:space="preserve">W 2024 roku z pomocy w postaci usług opiekuńczych skorzystały </w:t>
      </w:r>
      <w:r w:rsidR="0019146F" w:rsidRPr="006764B4">
        <w:rPr>
          <w:sz w:val="24"/>
          <w:szCs w:val="24"/>
        </w:rPr>
        <w:t xml:space="preserve"> 17 </w:t>
      </w:r>
      <w:r w:rsidRPr="006764B4">
        <w:rPr>
          <w:sz w:val="24"/>
          <w:szCs w:val="24"/>
        </w:rPr>
        <w:t>os</w:t>
      </w:r>
      <w:r w:rsidR="0019146F" w:rsidRPr="006764B4">
        <w:rPr>
          <w:sz w:val="24"/>
          <w:szCs w:val="24"/>
        </w:rPr>
        <w:t>ób</w:t>
      </w:r>
      <w:r w:rsidRPr="006764B4">
        <w:rPr>
          <w:sz w:val="24"/>
          <w:szCs w:val="24"/>
        </w:rPr>
        <w:t xml:space="preserve">. Koszt świadczenia usług wyniósł </w:t>
      </w:r>
      <w:r w:rsidR="0019146F" w:rsidRPr="006764B4">
        <w:rPr>
          <w:sz w:val="24"/>
          <w:szCs w:val="24"/>
        </w:rPr>
        <w:t xml:space="preserve"> 211</w:t>
      </w:r>
      <w:r w:rsidR="00D25EA4" w:rsidRPr="006764B4">
        <w:rPr>
          <w:sz w:val="24"/>
          <w:szCs w:val="24"/>
        </w:rPr>
        <w:t>.</w:t>
      </w:r>
      <w:r w:rsidR="0019146F" w:rsidRPr="006764B4">
        <w:rPr>
          <w:sz w:val="24"/>
          <w:szCs w:val="24"/>
        </w:rPr>
        <w:t>983,91</w:t>
      </w:r>
      <w:r w:rsidRPr="006764B4">
        <w:rPr>
          <w:sz w:val="24"/>
          <w:szCs w:val="24"/>
        </w:rPr>
        <w:t xml:space="preserve"> zł. Gminny Ośrodek Pomocy Społecznej w </w:t>
      </w:r>
      <w:r w:rsidR="008E553F" w:rsidRPr="006764B4">
        <w:rPr>
          <w:sz w:val="24"/>
          <w:szCs w:val="24"/>
        </w:rPr>
        <w:t xml:space="preserve">Gozdowie </w:t>
      </w:r>
      <w:r w:rsidRPr="006764B4">
        <w:rPr>
          <w:sz w:val="24"/>
          <w:szCs w:val="24"/>
        </w:rPr>
        <w:t>zatrudniał na umowę</w:t>
      </w:r>
      <w:r w:rsidR="008E553F" w:rsidRPr="006764B4">
        <w:rPr>
          <w:sz w:val="24"/>
          <w:szCs w:val="24"/>
        </w:rPr>
        <w:t xml:space="preserve">-zlecenie </w:t>
      </w:r>
      <w:r w:rsidR="0019146F" w:rsidRPr="006764B4">
        <w:rPr>
          <w:sz w:val="24"/>
          <w:szCs w:val="24"/>
        </w:rPr>
        <w:t xml:space="preserve"> 8  </w:t>
      </w:r>
      <w:r w:rsidR="008E553F" w:rsidRPr="006764B4">
        <w:rPr>
          <w:sz w:val="24"/>
          <w:szCs w:val="24"/>
        </w:rPr>
        <w:t>opiekunek</w:t>
      </w:r>
      <w:r w:rsidRPr="006764B4">
        <w:rPr>
          <w:sz w:val="24"/>
          <w:szCs w:val="24"/>
        </w:rPr>
        <w:t>.</w:t>
      </w:r>
    </w:p>
    <w:p w14:paraId="1A4F9091" w14:textId="2276C44E" w:rsidR="00842421" w:rsidRPr="006764B4" w:rsidRDefault="00842421" w:rsidP="006764B4">
      <w:pPr>
        <w:jc w:val="both"/>
        <w:rPr>
          <w:sz w:val="24"/>
          <w:szCs w:val="24"/>
        </w:rPr>
      </w:pPr>
    </w:p>
    <w:p w14:paraId="333A1012" w14:textId="0B3938C6" w:rsidR="008A4974" w:rsidRPr="00FE4CE5" w:rsidRDefault="00D5082B" w:rsidP="00FE4CE5">
      <w:pPr>
        <w:pStyle w:val="Akapitzlist"/>
        <w:numPr>
          <w:ilvl w:val="0"/>
          <w:numId w:val="39"/>
        </w:numPr>
        <w:rPr>
          <w:b/>
          <w:bCs/>
          <w:sz w:val="24"/>
          <w:szCs w:val="24"/>
        </w:rPr>
      </w:pPr>
      <w:r w:rsidRPr="00FE4CE5">
        <w:rPr>
          <w:b/>
          <w:bCs/>
          <w:sz w:val="24"/>
          <w:szCs w:val="24"/>
        </w:rPr>
        <w:t>Pobyt w domach pomocy społecznej</w:t>
      </w:r>
      <w:r w:rsidR="00FE4CE5">
        <w:rPr>
          <w:b/>
          <w:bCs/>
          <w:sz w:val="24"/>
          <w:szCs w:val="24"/>
        </w:rPr>
        <w:t>.</w:t>
      </w:r>
    </w:p>
    <w:p w14:paraId="4F4BB968" w14:textId="35DD2B86" w:rsidR="00842421" w:rsidRPr="006764B4" w:rsidRDefault="008A4974" w:rsidP="006764B4">
      <w:pPr>
        <w:jc w:val="both"/>
        <w:rPr>
          <w:sz w:val="24"/>
          <w:szCs w:val="24"/>
        </w:rPr>
      </w:pPr>
      <w:r w:rsidRPr="006764B4">
        <w:rPr>
          <w:sz w:val="24"/>
          <w:szCs w:val="24"/>
        </w:rPr>
        <w:t xml:space="preserve"> </w:t>
      </w:r>
      <w:r w:rsidR="00D5082B" w:rsidRPr="006764B4">
        <w:rPr>
          <w:sz w:val="24"/>
          <w:szCs w:val="24"/>
        </w:rPr>
        <w:t xml:space="preserve">Kierowanie do domów pomocy społecznej i ponoszenie odpłatności za pobyt mieszkańca gminy </w:t>
      </w:r>
      <w:r w:rsidR="00FE4CE5">
        <w:rPr>
          <w:sz w:val="24"/>
          <w:szCs w:val="24"/>
        </w:rPr>
        <w:t xml:space="preserve">                   </w:t>
      </w:r>
      <w:r w:rsidR="00D5082B" w:rsidRPr="006764B4">
        <w:rPr>
          <w:sz w:val="24"/>
          <w:szCs w:val="24"/>
        </w:rPr>
        <w:t xml:space="preserve">w tym </w:t>
      </w:r>
      <w:r w:rsidRPr="006764B4">
        <w:rPr>
          <w:sz w:val="24"/>
          <w:szCs w:val="24"/>
        </w:rPr>
        <w:t xml:space="preserve"> </w:t>
      </w:r>
      <w:r w:rsidR="00D5082B" w:rsidRPr="006764B4">
        <w:rPr>
          <w:sz w:val="24"/>
          <w:szCs w:val="24"/>
        </w:rPr>
        <w:t xml:space="preserve">domu jest zadaniem własnym gminy o charakterze obowiązkowym. Osobie wymagającej całodobowej opieki z powodu wieku, choroby lub niepełnosprawności, niemogącej samodzielnie funkcjonować w codziennym życiu, której nie można zapewnić niezbędnej pomocy w formie usług opiekuńczych, </w:t>
      </w:r>
      <w:r w:rsidR="0019146F" w:rsidRPr="006764B4">
        <w:rPr>
          <w:sz w:val="24"/>
          <w:szCs w:val="24"/>
        </w:rPr>
        <w:t xml:space="preserve">  </w:t>
      </w:r>
      <w:r w:rsidR="00D5082B" w:rsidRPr="006764B4">
        <w:rPr>
          <w:sz w:val="24"/>
          <w:szCs w:val="24"/>
        </w:rPr>
        <w:t>prawo do umieszczenia w domu pomocy społecznej. Zgodnie z ustawą o pomocy społecznej koszty pobytu domu pomocy społecznej pokrywa mieszkaniec domu w wysokości 70% swojego dochodu. Pozostałą do wysokości całkowitych kosztów utrzymania w placówce dopłaca rodzina i gmina, z której pochodzi osoba umieszczona w domu pomocy społecznej.</w:t>
      </w:r>
    </w:p>
    <w:p w14:paraId="2714A658" w14:textId="35BF301C" w:rsidR="00842421" w:rsidRPr="006764B4" w:rsidRDefault="008A4974" w:rsidP="006764B4">
      <w:pPr>
        <w:jc w:val="both"/>
        <w:rPr>
          <w:sz w:val="24"/>
          <w:szCs w:val="24"/>
        </w:rPr>
      </w:pPr>
      <w:r w:rsidRPr="006764B4">
        <w:rPr>
          <w:sz w:val="24"/>
          <w:szCs w:val="24"/>
        </w:rPr>
        <w:t xml:space="preserve">   </w:t>
      </w:r>
      <w:r w:rsidR="00D5082B" w:rsidRPr="006764B4">
        <w:rPr>
          <w:sz w:val="24"/>
          <w:szCs w:val="24"/>
        </w:rPr>
        <w:t xml:space="preserve">W roku 2024 w domach pomocy społecznej </w:t>
      </w:r>
      <w:r w:rsidR="00AE0A8B" w:rsidRPr="006764B4">
        <w:rPr>
          <w:sz w:val="24"/>
          <w:szCs w:val="24"/>
        </w:rPr>
        <w:t xml:space="preserve">nie umieszczano </w:t>
      </w:r>
      <w:r w:rsidR="00D5082B" w:rsidRPr="006764B4">
        <w:rPr>
          <w:sz w:val="24"/>
          <w:szCs w:val="24"/>
        </w:rPr>
        <w:t xml:space="preserve"> mieszkańców gminy </w:t>
      </w:r>
      <w:r w:rsidRPr="006764B4">
        <w:rPr>
          <w:sz w:val="24"/>
          <w:szCs w:val="24"/>
        </w:rPr>
        <w:t xml:space="preserve">Gozdowo. </w:t>
      </w:r>
      <w:r w:rsidR="00D5082B" w:rsidRPr="006764B4">
        <w:rPr>
          <w:sz w:val="24"/>
          <w:szCs w:val="24"/>
        </w:rPr>
        <w:t xml:space="preserve">Łączny koszt poniesiony przez gminę z tytułu opłaty za pobyt mieszkańców w DPS wyniósł </w:t>
      </w:r>
      <w:r w:rsidR="0019146F" w:rsidRPr="006764B4">
        <w:rPr>
          <w:sz w:val="24"/>
          <w:szCs w:val="24"/>
        </w:rPr>
        <w:t xml:space="preserve"> 0 </w:t>
      </w:r>
      <w:r w:rsidR="00D5082B" w:rsidRPr="006764B4">
        <w:rPr>
          <w:sz w:val="24"/>
          <w:szCs w:val="24"/>
        </w:rPr>
        <w:t xml:space="preserve"> zł.</w:t>
      </w:r>
    </w:p>
    <w:p w14:paraId="1887B434" w14:textId="1C2544B5" w:rsidR="00842421" w:rsidRPr="00FE4CE5" w:rsidRDefault="00D5082B" w:rsidP="006764B4">
      <w:pPr>
        <w:pStyle w:val="Akapitzlist"/>
        <w:numPr>
          <w:ilvl w:val="0"/>
          <w:numId w:val="39"/>
        </w:numPr>
        <w:rPr>
          <w:b/>
          <w:bCs/>
          <w:sz w:val="24"/>
          <w:szCs w:val="24"/>
        </w:rPr>
      </w:pPr>
      <w:r w:rsidRPr="00FE4CE5">
        <w:rPr>
          <w:b/>
          <w:bCs/>
          <w:sz w:val="24"/>
          <w:szCs w:val="24"/>
        </w:rPr>
        <w:lastRenderedPageBreak/>
        <w:t>Udzielenie schronienia</w:t>
      </w:r>
      <w:r w:rsidR="00FE4CE5">
        <w:rPr>
          <w:b/>
          <w:bCs/>
          <w:sz w:val="24"/>
          <w:szCs w:val="24"/>
        </w:rPr>
        <w:t>.</w:t>
      </w:r>
    </w:p>
    <w:p w14:paraId="2918DF5F" w14:textId="77777777" w:rsidR="00842421" w:rsidRPr="006764B4" w:rsidRDefault="00D5082B" w:rsidP="006764B4">
      <w:pPr>
        <w:jc w:val="both"/>
        <w:rPr>
          <w:sz w:val="24"/>
          <w:szCs w:val="24"/>
        </w:rPr>
      </w:pPr>
      <w:r w:rsidRPr="006764B4">
        <w:rPr>
          <w:sz w:val="24"/>
          <w:szCs w:val="24"/>
        </w:rPr>
        <w:t>Osoba lub rodzina ma prawo do schronienia, jeżeli jest tego pozbawiona. Udzielenie schronienia następuje przez przyznanie tymczasowego schronienia w noclegowni, schronisku dla osób bezdomnych albo schronisku dla osób bezdomnych z usługami opiekuńczymi.</w:t>
      </w:r>
    </w:p>
    <w:p w14:paraId="3A3E06FE" w14:textId="66FB324B" w:rsidR="00842421" w:rsidRPr="006764B4" w:rsidRDefault="00D5082B" w:rsidP="006764B4">
      <w:pPr>
        <w:jc w:val="both"/>
        <w:rPr>
          <w:sz w:val="24"/>
          <w:szCs w:val="24"/>
        </w:rPr>
      </w:pPr>
      <w:r w:rsidRPr="006764B4">
        <w:rPr>
          <w:sz w:val="24"/>
          <w:szCs w:val="24"/>
        </w:rPr>
        <w:t>W roku 2024 w schronisku dla osób bezdomnych przebywało</w:t>
      </w:r>
      <w:r w:rsidR="0019146F" w:rsidRPr="006764B4">
        <w:rPr>
          <w:sz w:val="24"/>
          <w:szCs w:val="24"/>
        </w:rPr>
        <w:t xml:space="preserve"> 2  </w:t>
      </w:r>
      <w:r w:rsidRPr="006764B4">
        <w:rPr>
          <w:sz w:val="24"/>
          <w:szCs w:val="24"/>
        </w:rPr>
        <w:t xml:space="preserve">mieszkańców gminy </w:t>
      </w:r>
      <w:r w:rsidR="00C04ECB" w:rsidRPr="006764B4">
        <w:rPr>
          <w:sz w:val="24"/>
          <w:szCs w:val="24"/>
        </w:rPr>
        <w:t>Gozdowo</w:t>
      </w:r>
      <w:r w:rsidRPr="006764B4">
        <w:rPr>
          <w:sz w:val="24"/>
          <w:szCs w:val="24"/>
        </w:rPr>
        <w:t>. Łączny koszt zrealizowanych świadczeń na schronienie w schronisku wyniósł</w:t>
      </w:r>
      <w:r w:rsidR="0019146F" w:rsidRPr="006764B4">
        <w:rPr>
          <w:sz w:val="24"/>
          <w:szCs w:val="24"/>
        </w:rPr>
        <w:t xml:space="preserve">   32</w:t>
      </w:r>
      <w:r w:rsidR="004A61CE" w:rsidRPr="006764B4">
        <w:rPr>
          <w:sz w:val="24"/>
          <w:szCs w:val="24"/>
        </w:rPr>
        <w:t>.</w:t>
      </w:r>
      <w:r w:rsidR="0019146F" w:rsidRPr="006764B4">
        <w:rPr>
          <w:sz w:val="24"/>
          <w:szCs w:val="24"/>
        </w:rPr>
        <w:t xml:space="preserve">164,00  </w:t>
      </w:r>
      <w:r w:rsidRPr="006764B4">
        <w:rPr>
          <w:sz w:val="24"/>
          <w:szCs w:val="24"/>
        </w:rPr>
        <w:t>zł.</w:t>
      </w:r>
    </w:p>
    <w:p w14:paraId="789F230D" w14:textId="3B4E2E98" w:rsidR="00842421" w:rsidRDefault="00D5082B" w:rsidP="006764B4">
      <w:pPr>
        <w:jc w:val="both"/>
        <w:rPr>
          <w:sz w:val="24"/>
          <w:szCs w:val="24"/>
        </w:rPr>
      </w:pPr>
      <w:r w:rsidRPr="006764B4">
        <w:rPr>
          <w:sz w:val="24"/>
          <w:szCs w:val="24"/>
        </w:rPr>
        <w:t xml:space="preserve">W roku 2024 w noclegowni dla osób bezdomnych </w:t>
      </w:r>
      <w:r w:rsidR="0035479C" w:rsidRPr="006764B4">
        <w:rPr>
          <w:sz w:val="24"/>
          <w:szCs w:val="24"/>
        </w:rPr>
        <w:t xml:space="preserve"> nie </w:t>
      </w:r>
      <w:r w:rsidRPr="006764B4">
        <w:rPr>
          <w:sz w:val="24"/>
          <w:szCs w:val="24"/>
        </w:rPr>
        <w:t xml:space="preserve"> przebywał </w:t>
      </w:r>
      <w:r w:rsidR="0035479C" w:rsidRPr="006764B4">
        <w:rPr>
          <w:sz w:val="24"/>
          <w:szCs w:val="24"/>
        </w:rPr>
        <w:t>żaden</w:t>
      </w:r>
      <w:r w:rsidRPr="006764B4">
        <w:rPr>
          <w:sz w:val="24"/>
          <w:szCs w:val="24"/>
        </w:rPr>
        <w:t xml:space="preserve"> mieszkaniec gminy </w:t>
      </w:r>
      <w:r w:rsidR="00C04ECB" w:rsidRPr="006764B4">
        <w:rPr>
          <w:sz w:val="24"/>
          <w:szCs w:val="24"/>
        </w:rPr>
        <w:t>Gozdowo</w:t>
      </w:r>
      <w:r w:rsidRPr="006764B4">
        <w:rPr>
          <w:sz w:val="24"/>
          <w:szCs w:val="24"/>
        </w:rPr>
        <w:t>.</w:t>
      </w:r>
    </w:p>
    <w:p w14:paraId="6CDF8F2A" w14:textId="77777777" w:rsidR="00FE4CE5" w:rsidRPr="006764B4" w:rsidRDefault="00FE4CE5" w:rsidP="006764B4">
      <w:pPr>
        <w:jc w:val="both"/>
        <w:rPr>
          <w:sz w:val="24"/>
          <w:szCs w:val="24"/>
        </w:rPr>
      </w:pPr>
    </w:p>
    <w:p w14:paraId="725748AD" w14:textId="15E529E8" w:rsidR="00842421" w:rsidRPr="00FE4CE5" w:rsidRDefault="00D5082B" w:rsidP="006764B4">
      <w:pPr>
        <w:pStyle w:val="Akapitzlist"/>
        <w:numPr>
          <w:ilvl w:val="0"/>
          <w:numId w:val="39"/>
        </w:numPr>
        <w:rPr>
          <w:b/>
          <w:bCs/>
          <w:sz w:val="24"/>
          <w:szCs w:val="24"/>
        </w:rPr>
      </w:pPr>
      <w:r w:rsidRPr="00FE4CE5">
        <w:rPr>
          <w:b/>
          <w:bCs/>
          <w:sz w:val="24"/>
          <w:szCs w:val="24"/>
        </w:rPr>
        <w:t>Składki na ubezpieczenie zdrowotne</w:t>
      </w:r>
      <w:r w:rsidR="00FE4CE5">
        <w:rPr>
          <w:b/>
          <w:bCs/>
          <w:sz w:val="24"/>
          <w:szCs w:val="24"/>
        </w:rPr>
        <w:t>.</w:t>
      </w:r>
    </w:p>
    <w:p w14:paraId="198C19C6" w14:textId="03E24EB8" w:rsidR="00842421" w:rsidRPr="006764B4" w:rsidRDefault="00D5082B" w:rsidP="006764B4">
      <w:pPr>
        <w:jc w:val="both"/>
        <w:rPr>
          <w:sz w:val="24"/>
          <w:szCs w:val="24"/>
        </w:rPr>
      </w:pPr>
      <w:r w:rsidRPr="006764B4">
        <w:rPr>
          <w:sz w:val="24"/>
          <w:szCs w:val="24"/>
        </w:rPr>
        <w:t xml:space="preserve">Gminny Ośrodek Pomocy Społecznej w </w:t>
      </w:r>
      <w:r w:rsidR="00C04ECB" w:rsidRPr="006764B4">
        <w:rPr>
          <w:sz w:val="24"/>
          <w:szCs w:val="24"/>
        </w:rPr>
        <w:t>Gozdowie</w:t>
      </w:r>
      <w:r w:rsidRPr="006764B4">
        <w:rPr>
          <w:sz w:val="24"/>
          <w:szCs w:val="24"/>
        </w:rPr>
        <w:t xml:space="preserve"> opłaca składkę na ubezpieczenie zdrowotne na zasadach określonych w przepisach o świadczeniach opieki zdrowotnej finansowanych ze środków publicznych.</w:t>
      </w:r>
    </w:p>
    <w:p w14:paraId="2EC57D66" w14:textId="67C7F707" w:rsidR="00842421" w:rsidRPr="006764B4" w:rsidRDefault="00D5082B" w:rsidP="006764B4">
      <w:pPr>
        <w:jc w:val="both"/>
        <w:rPr>
          <w:sz w:val="24"/>
          <w:szCs w:val="24"/>
        </w:rPr>
      </w:pPr>
      <w:r w:rsidRPr="006764B4">
        <w:rPr>
          <w:sz w:val="24"/>
          <w:szCs w:val="24"/>
        </w:rPr>
        <w:t xml:space="preserve">W roku 2024 Gminny Ośrodek Pomocy Społecznej w </w:t>
      </w:r>
      <w:r w:rsidR="00C04ECB" w:rsidRPr="006764B4">
        <w:rPr>
          <w:sz w:val="24"/>
          <w:szCs w:val="24"/>
        </w:rPr>
        <w:t>Gozdowie</w:t>
      </w:r>
      <w:r w:rsidRPr="006764B4">
        <w:rPr>
          <w:sz w:val="24"/>
          <w:szCs w:val="24"/>
        </w:rPr>
        <w:t xml:space="preserve"> opłacił składkę zdrowotną</w:t>
      </w:r>
      <w:r w:rsidR="00FE4CE5">
        <w:rPr>
          <w:sz w:val="24"/>
          <w:szCs w:val="24"/>
        </w:rPr>
        <w:t xml:space="preserve">                             </w:t>
      </w:r>
      <w:r w:rsidRPr="006764B4">
        <w:rPr>
          <w:sz w:val="24"/>
          <w:szCs w:val="24"/>
        </w:rPr>
        <w:t xml:space="preserve"> w wysokości:</w:t>
      </w:r>
    </w:p>
    <w:p w14:paraId="69687BEF" w14:textId="79BFFA82" w:rsidR="00842421" w:rsidRPr="006764B4" w:rsidRDefault="00BC2C71" w:rsidP="006764B4">
      <w:pPr>
        <w:jc w:val="both"/>
        <w:rPr>
          <w:sz w:val="24"/>
          <w:szCs w:val="24"/>
        </w:rPr>
      </w:pPr>
      <w:r w:rsidRPr="006764B4">
        <w:rPr>
          <w:sz w:val="24"/>
          <w:szCs w:val="24"/>
        </w:rPr>
        <w:t xml:space="preserve"> 23</w:t>
      </w:r>
      <w:r w:rsidR="00D25EA4" w:rsidRPr="006764B4">
        <w:rPr>
          <w:sz w:val="24"/>
          <w:szCs w:val="24"/>
        </w:rPr>
        <w:t>.</w:t>
      </w:r>
      <w:r w:rsidRPr="006764B4">
        <w:rPr>
          <w:sz w:val="24"/>
          <w:szCs w:val="24"/>
        </w:rPr>
        <w:t>139,0</w:t>
      </w:r>
      <w:r w:rsidR="00D25EA4" w:rsidRPr="006764B4">
        <w:rPr>
          <w:sz w:val="24"/>
          <w:szCs w:val="24"/>
        </w:rPr>
        <w:t>3</w:t>
      </w:r>
      <w:r w:rsidRPr="006764B4">
        <w:rPr>
          <w:sz w:val="24"/>
          <w:szCs w:val="24"/>
        </w:rPr>
        <w:t xml:space="preserve"> </w:t>
      </w:r>
      <w:r w:rsidR="00D5082B" w:rsidRPr="006764B4">
        <w:rPr>
          <w:sz w:val="24"/>
          <w:szCs w:val="24"/>
        </w:rPr>
        <w:t xml:space="preserve"> zł. za </w:t>
      </w:r>
      <w:r w:rsidRPr="006764B4">
        <w:rPr>
          <w:sz w:val="24"/>
          <w:szCs w:val="24"/>
        </w:rPr>
        <w:t xml:space="preserve"> 30  </w:t>
      </w:r>
      <w:r w:rsidR="00D5082B" w:rsidRPr="006764B4">
        <w:rPr>
          <w:sz w:val="24"/>
          <w:szCs w:val="24"/>
        </w:rPr>
        <w:t>osób pobierających zasiłek stały</w:t>
      </w:r>
    </w:p>
    <w:p w14:paraId="47E30025" w14:textId="77777777" w:rsidR="00BC2C71" w:rsidRPr="006764B4" w:rsidRDefault="00BC2C71" w:rsidP="006764B4">
      <w:pPr>
        <w:jc w:val="both"/>
        <w:rPr>
          <w:sz w:val="24"/>
          <w:szCs w:val="24"/>
        </w:rPr>
      </w:pPr>
    </w:p>
    <w:p w14:paraId="22447610" w14:textId="279E99F5" w:rsidR="00842421" w:rsidRPr="00FE4CE5" w:rsidRDefault="00D5082B" w:rsidP="006764B4">
      <w:pPr>
        <w:pStyle w:val="Akapitzlist"/>
        <w:numPr>
          <w:ilvl w:val="0"/>
          <w:numId w:val="39"/>
        </w:numPr>
        <w:rPr>
          <w:b/>
          <w:bCs/>
          <w:sz w:val="24"/>
          <w:szCs w:val="24"/>
        </w:rPr>
      </w:pPr>
      <w:r w:rsidRPr="00FE4CE5">
        <w:rPr>
          <w:b/>
          <w:bCs/>
          <w:sz w:val="24"/>
          <w:szCs w:val="24"/>
        </w:rPr>
        <w:t>Sprawienie pogrzebu</w:t>
      </w:r>
      <w:r w:rsidR="00FE4CE5">
        <w:rPr>
          <w:b/>
          <w:bCs/>
          <w:sz w:val="24"/>
          <w:szCs w:val="24"/>
        </w:rPr>
        <w:t>.</w:t>
      </w:r>
    </w:p>
    <w:p w14:paraId="3771F8F0" w14:textId="17352FAA" w:rsidR="00842421" w:rsidRPr="006764B4" w:rsidRDefault="00D5082B" w:rsidP="006764B4">
      <w:pPr>
        <w:jc w:val="both"/>
        <w:rPr>
          <w:sz w:val="24"/>
          <w:szCs w:val="24"/>
        </w:rPr>
      </w:pPr>
      <w:r w:rsidRPr="006764B4">
        <w:rPr>
          <w:sz w:val="24"/>
          <w:szCs w:val="24"/>
        </w:rPr>
        <w:t xml:space="preserve">Zgodnie z przepisami ustawy o pomocy społecznej gmina ma obowiązek sprawienia pogrzebu osobie zmarłej w sposób ustalony przez gminę. Gmina zorganizuje pogrzeb, gdy osoba zmarła nie posiadała rodziny lub członkowie rodziny z jakiś przyczyn odmawiają podjęcia działań zmierzających do jej pochówku. Organizacja pogrzebu w Gminie </w:t>
      </w:r>
      <w:r w:rsidR="00C04ECB" w:rsidRPr="006764B4">
        <w:rPr>
          <w:sz w:val="24"/>
          <w:szCs w:val="24"/>
        </w:rPr>
        <w:t>Gozdowo</w:t>
      </w:r>
      <w:r w:rsidRPr="006764B4">
        <w:rPr>
          <w:sz w:val="24"/>
          <w:szCs w:val="24"/>
        </w:rPr>
        <w:t xml:space="preserve"> odbywa się na zasadach określonych w Uchwale Nr</w:t>
      </w:r>
      <w:r w:rsidR="009E3449" w:rsidRPr="006764B4">
        <w:rPr>
          <w:sz w:val="24"/>
          <w:szCs w:val="24"/>
        </w:rPr>
        <w:t xml:space="preserve"> VIII/43/19 </w:t>
      </w:r>
      <w:r w:rsidR="00C04ECB" w:rsidRPr="006764B4">
        <w:rPr>
          <w:sz w:val="24"/>
          <w:szCs w:val="24"/>
        </w:rPr>
        <w:t>Rady Gminy Gozdowo</w:t>
      </w:r>
      <w:r w:rsidR="009E3449" w:rsidRPr="006764B4">
        <w:rPr>
          <w:sz w:val="24"/>
          <w:szCs w:val="24"/>
        </w:rPr>
        <w:t xml:space="preserve"> z dnia 29.03.2019 r.</w:t>
      </w:r>
      <w:r w:rsidR="00C04ECB" w:rsidRPr="006764B4">
        <w:rPr>
          <w:sz w:val="24"/>
          <w:szCs w:val="24"/>
        </w:rPr>
        <w:t xml:space="preserve"> </w:t>
      </w:r>
      <w:r w:rsidRPr="006764B4">
        <w:rPr>
          <w:sz w:val="24"/>
          <w:szCs w:val="24"/>
        </w:rPr>
        <w:t>w sprawie</w:t>
      </w:r>
      <w:r w:rsidR="009E3449" w:rsidRPr="006764B4">
        <w:rPr>
          <w:sz w:val="24"/>
          <w:szCs w:val="24"/>
        </w:rPr>
        <w:t xml:space="preserve"> określenia zasad sprawiania pogrzebów oraz zwrotu kosztów pogrzebów realizowanych przez gminę Gozdowo.</w:t>
      </w:r>
    </w:p>
    <w:p w14:paraId="6E247191" w14:textId="498FC304" w:rsidR="00842421" w:rsidRPr="006764B4" w:rsidRDefault="00D5082B" w:rsidP="006764B4">
      <w:pPr>
        <w:jc w:val="both"/>
        <w:rPr>
          <w:sz w:val="24"/>
          <w:szCs w:val="24"/>
        </w:rPr>
      </w:pPr>
      <w:r w:rsidRPr="006764B4">
        <w:rPr>
          <w:sz w:val="24"/>
          <w:szCs w:val="24"/>
        </w:rPr>
        <w:t xml:space="preserve">W roku 2024 Gminny Ośrodek Pomocy Społecznej w </w:t>
      </w:r>
      <w:r w:rsidR="00EA7BDD" w:rsidRPr="006764B4">
        <w:rPr>
          <w:sz w:val="24"/>
          <w:szCs w:val="24"/>
        </w:rPr>
        <w:t>Gozdowie</w:t>
      </w:r>
      <w:r w:rsidRPr="006764B4">
        <w:rPr>
          <w:sz w:val="24"/>
          <w:szCs w:val="24"/>
        </w:rPr>
        <w:t xml:space="preserve"> </w:t>
      </w:r>
      <w:r w:rsidR="00EA7BDD" w:rsidRPr="006764B4">
        <w:rPr>
          <w:sz w:val="24"/>
          <w:szCs w:val="24"/>
        </w:rPr>
        <w:t xml:space="preserve"> nie </w:t>
      </w:r>
      <w:r w:rsidRPr="006764B4">
        <w:rPr>
          <w:sz w:val="24"/>
          <w:szCs w:val="24"/>
        </w:rPr>
        <w:t>organizował pogrzeb</w:t>
      </w:r>
      <w:r w:rsidR="00EA7BDD" w:rsidRPr="006764B4">
        <w:rPr>
          <w:sz w:val="24"/>
          <w:szCs w:val="24"/>
        </w:rPr>
        <w:t>u</w:t>
      </w:r>
      <w:r w:rsidRPr="006764B4">
        <w:rPr>
          <w:sz w:val="24"/>
          <w:szCs w:val="24"/>
        </w:rPr>
        <w:t xml:space="preserve"> dla osoby zmarłej na terenie Gminy. </w:t>
      </w:r>
    </w:p>
    <w:p w14:paraId="0725C483" w14:textId="77777777" w:rsidR="00842421" w:rsidRPr="00FE4CE5" w:rsidRDefault="00842421" w:rsidP="006764B4">
      <w:pPr>
        <w:jc w:val="both"/>
        <w:rPr>
          <w:b/>
          <w:bCs/>
          <w:sz w:val="24"/>
          <w:szCs w:val="24"/>
        </w:rPr>
      </w:pPr>
    </w:p>
    <w:p w14:paraId="4EF07A61" w14:textId="1A0D85E6" w:rsidR="00842421" w:rsidRPr="00FE4CE5" w:rsidRDefault="00D5082B" w:rsidP="00FE4CE5">
      <w:pPr>
        <w:pStyle w:val="Akapitzlist"/>
        <w:numPr>
          <w:ilvl w:val="0"/>
          <w:numId w:val="25"/>
        </w:numPr>
        <w:jc w:val="both"/>
        <w:rPr>
          <w:b/>
          <w:bCs/>
          <w:sz w:val="24"/>
          <w:szCs w:val="24"/>
        </w:rPr>
      </w:pPr>
      <w:r w:rsidRPr="00FE4CE5">
        <w:rPr>
          <w:b/>
          <w:bCs/>
          <w:sz w:val="24"/>
          <w:szCs w:val="24"/>
        </w:rPr>
        <w:t>INNE DZIAŁANIA PODEJMOWANE W RAMACH POMOCY SPOŁECZNEJ</w:t>
      </w:r>
      <w:r w:rsidR="00FE4CE5" w:rsidRPr="00FE4CE5">
        <w:rPr>
          <w:b/>
          <w:bCs/>
          <w:sz w:val="24"/>
          <w:szCs w:val="24"/>
        </w:rPr>
        <w:t>.</w:t>
      </w:r>
    </w:p>
    <w:p w14:paraId="10A7A5A8" w14:textId="77777777" w:rsidR="00842421" w:rsidRPr="006764B4" w:rsidRDefault="00842421" w:rsidP="006764B4">
      <w:pPr>
        <w:jc w:val="both"/>
        <w:rPr>
          <w:sz w:val="24"/>
          <w:szCs w:val="24"/>
        </w:rPr>
      </w:pPr>
    </w:p>
    <w:p w14:paraId="09580821" w14:textId="0A9F3B7F" w:rsidR="00842421" w:rsidRPr="00FE4CE5" w:rsidRDefault="00D5082B" w:rsidP="006764B4">
      <w:pPr>
        <w:pStyle w:val="Akapitzlist"/>
        <w:numPr>
          <w:ilvl w:val="0"/>
          <w:numId w:val="40"/>
        </w:numPr>
        <w:rPr>
          <w:b/>
          <w:bCs/>
          <w:sz w:val="24"/>
          <w:szCs w:val="24"/>
        </w:rPr>
      </w:pPr>
      <w:r w:rsidRPr="00FE4CE5">
        <w:rPr>
          <w:b/>
          <w:bCs/>
          <w:sz w:val="24"/>
          <w:szCs w:val="24"/>
        </w:rPr>
        <w:t>Ustalanie prawa do bezpłatnej opieki zdrowotnej</w:t>
      </w:r>
      <w:r w:rsidR="00FE4CE5" w:rsidRPr="00FE4CE5">
        <w:rPr>
          <w:b/>
          <w:bCs/>
          <w:sz w:val="24"/>
          <w:szCs w:val="24"/>
        </w:rPr>
        <w:t>.</w:t>
      </w:r>
    </w:p>
    <w:p w14:paraId="113C85F9" w14:textId="36858BBB" w:rsidR="00842421" w:rsidRPr="006764B4" w:rsidRDefault="00D5082B" w:rsidP="006764B4">
      <w:pPr>
        <w:jc w:val="both"/>
        <w:rPr>
          <w:sz w:val="24"/>
          <w:szCs w:val="24"/>
        </w:rPr>
      </w:pPr>
      <w:r w:rsidRPr="006764B4">
        <w:rPr>
          <w:sz w:val="24"/>
          <w:szCs w:val="24"/>
        </w:rPr>
        <w:t xml:space="preserve">Gminny Ośrodek Pomocy Społecznej w </w:t>
      </w:r>
      <w:r w:rsidR="00BC2C71" w:rsidRPr="006764B4">
        <w:rPr>
          <w:sz w:val="24"/>
          <w:szCs w:val="24"/>
        </w:rPr>
        <w:t xml:space="preserve">Gozdowie </w:t>
      </w:r>
      <w:r w:rsidRPr="006764B4">
        <w:rPr>
          <w:sz w:val="24"/>
          <w:szCs w:val="24"/>
        </w:rPr>
        <w:t xml:space="preserve"> realizuje zadanie gminy polegające na ustalaniu uprawnień osób do bezpłatnej opieki zdrowotnej, finansowanej ze środków publicznych. Prawo do świadczeń zdrowotnych określa art. 54 ustawy o świadczeniach opieki zdrowotnej finansowanych ze środków publicznych i wydawane jest na okres 90 dni.</w:t>
      </w:r>
    </w:p>
    <w:p w14:paraId="59EC6CD5" w14:textId="46E704BE" w:rsidR="00842421" w:rsidRPr="006764B4" w:rsidRDefault="00D5082B" w:rsidP="006764B4">
      <w:pPr>
        <w:jc w:val="both"/>
        <w:rPr>
          <w:sz w:val="24"/>
          <w:szCs w:val="24"/>
        </w:rPr>
      </w:pPr>
      <w:r w:rsidRPr="006764B4">
        <w:rPr>
          <w:sz w:val="24"/>
          <w:szCs w:val="24"/>
        </w:rPr>
        <w:t xml:space="preserve">W 2024 roku wydano w tej sprawie </w:t>
      </w:r>
      <w:r w:rsidR="00BC2C71" w:rsidRPr="006764B4">
        <w:rPr>
          <w:sz w:val="24"/>
          <w:szCs w:val="24"/>
        </w:rPr>
        <w:t xml:space="preserve"> 13  </w:t>
      </w:r>
      <w:r w:rsidRPr="006764B4">
        <w:rPr>
          <w:sz w:val="24"/>
          <w:szCs w:val="24"/>
        </w:rPr>
        <w:t>decyzji.</w:t>
      </w:r>
    </w:p>
    <w:p w14:paraId="5E181D3D" w14:textId="77777777" w:rsidR="00842421" w:rsidRPr="006764B4" w:rsidRDefault="00842421" w:rsidP="006764B4">
      <w:pPr>
        <w:jc w:val="both"/>
        <w:rPr>
          <w:sz w:val="24"/>
          <w:szCs w:val="24"/>
        </w:rPr>
      </w:pPr>
    </w:p>
    <w:p w14:paraId="5E26A2A5" w14:textId="586718DE" w:rsidR="00842421" w:rsidRPr="00FE4CE5" w:rsidRDefault="00D5082B" w:rsidP="00FE4CE5">
      <w:pPr>
        <w:pStyle w:val="Akapitzlist"/>
        <w:numPr>
          <w:ilvl w:val="0"/>
          <w:numId w:val="40"/>
        </w:numPr>
        <w:rPr>
          <w:b/>
          <w:bCs/>
          <w:sz w:val="24"/>
          <w:szCs w:val="24"/>
        </w:rPr>
      </w:pPr>
      <w:r w:rsidRPr="00FE4CE5">
        <w:rPr>
          <w:b/>
          <w:bCs/>
          <w:sz w:val="24"/>
          <w:szCs w:val="24"/>
        </w:rPr>
        <w:t xml:space="preserve">Informowanie oraz kierowanie mieszkańców gminy </w:t>
      </w:r>
      <w:r w:rsidR="00EA7BDD" w:rsidRPr="00FE4CE5">
        <w:rPr>
          <w:b/>
          <w:bCs/>
          <w:sz w:val="24"/>
          <w:szCs w:val="24"/>
        </w:rPr>
        <w:t xml:space="preserve">Gozdowo </w:t>
      </w:r>
      <w:r w:rsidRPr="00FE4CE5">
        <w:rPr>
          <w:b/>
          <w:bCs/>
          <w:sz w:val="24"/>
          <w:szCs w:val="24"/>
        </w:rPr>
        <w:t xml:space="preserve">do Powiatowego Zespołu ds. Orzekania o Stopniu Niepełnosprawności w </w:t>
      </w:r>
      <w:r w:rsidR="00EA7BDD" w:rsidRPr="00FE4CE5">
        <w:rPr>
          <w:b/>
          <w:bCs/>
          <w:sz w:val="24"/>
          <w:szCs w:val="24"/>
        </w:rPr>
        <w:t>Sierpcu.</w:t>
      </w:r>
    </w:p>
    <w:p w14:paraId="0B3A8CF4" w14:textId="3DCB83BE" w:rsidR="00842421" w:rsidRPr="006764B4" w:rsidRDefault="00D5082B" w:rsidP="006764B4">
      <w:pPr>
        <w:jc w:val="both"/>
        <w:rPr>
          <w:sz w:val="24"/>
          <w:szCs w:val="24"/>
        </w:rPr>
      </w:pPr>
      <w:r w:rsidRPr="006764B4">
        <w:rPr>
          <w:sz w:val="24"/>
          <w:szCs w:val="24"/>
        </w:rPr>
        <w:t>Pracownicy Gminnego Ośrodka Pomocy Społecznej kierują osoby przewlekle chore, które nie mogą z różn</w:t>
      </w:r>
      <w:r w:rsidR="003F05B2" w:rsidRPr="006764B4">
        <w:rPr>
          <w:sz w:val="24"/>
          <w:szCs w:val="24"/>
        </w:rPr>
        <w:t>y</w:t>
      </w:r>
      <w:r w:rsidRPr="006764B4">
        <w:rPr>
          <w:sz w:val="24"/>
          <w:szCs w:val="24"/>
        </w:rPr>
        <w:t>ch powodów uzyskać świadczenia rentowego, do Powiatowego Zespołu ds.</w:t>
      </w:r>
    </w:p>
    <w:p w14:paraId="4C65796C" w14:textId="0DE18EB9" w:rsidR="00842421" w:rsidRDefault="00D5082B" w:rsidP="006764B4">
      <w:pPr>
        <w:jc w:val="both"/>
        <w:rPr>
          <w:sz w:val="24"/>
          <w:szCs w:val="24"/>
        </w:rPr>
      </w:pPr>
      <w:r w:rsidRPr="006764B4">
        <w:rPr>
          <w:sz w:val="24"/>
          <w:szCs w:val="24"/>
        </w:rPr>
        <w:t xml:space="preserve">Orzekania o Stopniu Niepełnosprawności w </w:t>
      </w:r>
      <w:r w:rsidR="00EA7BDD" w:rsidRPr="006764B4">
        <w:rPr>
          <w:sz w:val="24"/>
          <w:szCs w:val="24"/>
        </w:rPr>
        <w:t>Sierpcu</w:t>
      </w:r>
      <w:r w:rsidRPr="006764B4">
        <w:rPr>
          <w:sz w:val="24"/>
          <w:szCs w:val="24"/>
        </w:rPr>
        <w:t xml:space="preserve"> w celu ustalenia stopnia niepełnosprawności. Na skutek tego działania osoby mogą starać się o uzyskanie pomocy finansowej w formie zasiłku stałego, zasiłku pielęgnacyjnego oraz świadczeń opiekuńczych</w:t>
      </w:r>
      <w:r w:rsidR="00FE4CE5">
        <w:rPr>
          <w:sz w:val="24"/>
          <w:szCs w:val="24"/>
        </w:rPr>
        <w:t>.</w:t>
      </w:r>
    </w:p>
    <w:p w14:paraId="5682089C" w14:textId="77777777" w:rsidR="00FE4CE5" w:rsidRPr="006764B4" w:rsidRDefault="00FE4CE5" w:rsidP="006764B4">
      <w:pPr>
        <w:jc w:val="both"/>
        <w:rPr>
          <w:sz w:val="24"/>
          <w:szCs w:val="24"/>
        </w:rPr>
      </w:pPr>
    </w:p>
    <w:p w14:paraId="6F91607B" w14:textId="6C04C5BD" w:rsidR="00842421" w:rsidRPr="00FE4CE5" w:rsidRDefault="00D5082B" w:rsidP="006764B4">
      <w:pPr>
        <w:pStyle w:val="Akapitzlist"/>
        <w:numPr>
          <w:ilvl w:val="0"/>
          <w:numId w:val="40"/>
        </w:numPr>
        <w:rPr>
          <w:b/>
          <w:bCs/>
          <w:sz w:val="24"/>
          <w:szCs w:val="24"/>
        </w:rPr>
      </w:pPr>
      <w:r w:rsidRPr="00FE4CE5">
        <w:rPr>
          <w:b/>
          <w:bCs/>
          <w:sz w:val="24"/>
          <w:szCs w:val="24"/>
        </w:rPr>
        <w:t>Współpraca z organizacjami pozarządowymi i innymi instytucjami</w:t>
      </w:r>
      <w:r w:rsidR="00FE4CE5" w:rsidRPr="00FE4CE5">
        <w:rPr>
          <w:b/>
          <w:bCs/>
          <w:sz w:val="24"/>
          <w:szCs w:val="24"/>
        </w:rPr>
        <w:t>.</w:t>
      </w:r>
    </w:p>
    <w:p w14:paraId="285D60FA" w14:textId="4389D3C2" w:rsidR="00842421" w:rsidRPr="006764B4" w:rsidRDefault="00D5082B" w:rsidP="006764B4">
      <w:pPr>
        <w:jc w:val="both"/>
        <w:rPr>
          <w:sz w:val="24"/>
          <w:szCs w:val="24"/>
        </w:rPr>
      </w:pPr>
      <w:r w:rsidRPr="006764B4">
        <w:rPr>
          <w:sz w:val="24"/>
          <w:szCs w:val="24"/>
        </w:rPr>
        <w:t xml:space="preserve">Współpraca z sektorem pozarządowym odbywa się na zasadach partnerstwa, wzajemnego wsparcia w działaniach, podejmowania przedsięwzięć likwidujących bariery społeczne oraz wspierania inicjatyw sprzyjających wzmacnianiu więzi społecznych i lokalnej solidarności. </w:t>
      </w:r>
    </w:p>
    <w:p w14:paraId="1706E6B3" w14:textId="77777777" w:rsidR="00842421" w:rsidRDefault="00842421" w:rsidP="006764B4">
      <w:pPr>
        <w:jc w:val="both"/>
        <w:rPr>
          <w:sz w:val="24"/>
          <w:szCs w:val="24"/>
        </w:rPr>
      </w:pPr>
    </w:p>
    <w:p w14:paraId="5E88D7E0" w14:textId="77777777" w:rsidR="00FE4CE5" w:rsidRDefault="00FE4CE5" w:rsidP="006764B4">
      <w:pPr>
        <w:jc w:val="both"/>
        <w:rPr>
          <w:sz w:val="24"/>
          <w:szCs w:val="24"/>
        </w:rPr>
      </w:pPr>
    </w:p>
    <w:p w14:paraId="07C9201D" w14:textId="77777777" w:rsidR="00FE4CE5" w:rsidRDefault="00FE4CE5" w:rsidP="006764B4">
      <w:pPr>
        <w:jc w:val="both"/>
        <w:rPr>
          <w:sz w:val="24"/>
          <w:szCs w:val="24"/>
        </w:rPr>
      </w:pPr>
    </w:p>
    <w:p w14:paraId="71BBDED2" w14:textId="77777777" w:rsidR="00FE4CE5" w:rsidRPr="006764B4" w:rsidRDefault="00FE4CE5" w:rsidP="006764B4">
      <w:pPr>
        <w:jc w:val="both"/>
        <w:rPr>
          <w:sz w:val="24"/>
          <w:szCs w:val="24"/>
        </w:rPr>
      </w:pPr>
    </w:p>
    <w:p w14:paraId="7ECD304C" w14:textId="653E99CF" w:rsidR="00842421" w:rsidRPr="00FE4CE5" w:rsidRDefault="00D5082B" w:rsidP="00FE4CE5">
      <w:pPr>
        <w:pStyle w:val="Akapitzlist"/>
        <w:numPr>
          <w:ilvl w:val="0"/>
          <w:numId w:val="25"/>
        </w:numPr>
        <w:jc w:val="both"/>
        <w:rPr>
          <w:b/>
          <w:bCs/>
          <w:sz w:val="24"/>
          <w:szCs w:val="24"/>
        </w:rPr>
      </w:pPr>
      <w:r w:rsidRPr="00FE4CE5">
        <w:rPr>
          <w:b/>
          <w:bCs/>
          <w:sz w:val="24"/>
          <w:szCs w:val="24"/>
        </w:rPr>
        <w:lastRenderedPageBreak/>
        <w:t>REALIZACJA PROGRAMU FUNDUSZE EUROPEJSKIE NA POMOC ŻYWNOŚCIOWĄ 2021 – 2027 PODPROGRAM 2023</w:t>
      </w:r>
      <w:r w:rsidR="00FE4CE5" w:rsidRPr="00FE4CE5">
        <w:rPr>
          <w:b/>
          <w:bCs/>
          <w:sz w:val="24"/>
          <w:szCs w:val="24"/>
        </w:rPr>
        <w:t>.</w:t>
      </w:r>
    </w:p>
    <w:p w14:paraId="20C2DA8F" w14:textId="77777777" w:rsidR="00842421" w:rsidRPr="006764B4" w:rsidRDefault="00842421" w:rsidP="006764B4">
      <w:pPr>
        <w:jc w:val="both"/>
        <w:rPr>
          <w:sz w:val="24"/>
          <w:szCs w:val="24"/>
        </w:rPr>
      </w:pPr>
    </w:p>
    <w:p w14:paraId="6E4758AB" w14:textId="55B2CE70" w:rsidR="00842421" w:rsidRPr="006764B4" w:rsidRDefault="00FE4CE5" w:rsidP="006764B4">
      <w:pPr>
        <w:jc w:val="both"/>
        <w:rPr>
          <w:sz w:val="24"/>
          <w:szCs w:val="24"/>
        </w:rPr>
      </w:pPr>
      <w:r>
        <w:rPr>
          <w:sz w:val="24"/>
          <w:szCs w:val="24"/>
        </w:rPr>
        <w:t xml:space="preserve">          </w:t>
      </w:r>
      <w:r w:rsidR="00D5082B" w:rsidRPr="006764B4">
        <w:rPr>
          <w:sz w:val="24"/>
          <w:szCs w:val="24"/>
        </w:rPr>
        <w:t xml:space="preserve">Gminny Ośrodek Pomocy Społecznej w </w:t>
      </w:r>
      <w:r w:rsidR="003F05B2" w:rsidRPr="006764B4">
        <w:rPr>
          <w:sz w:val="24"/>
          <w:szCs w:val="24"/>
        </w:rPr>
        <w:t>Gozdowie</w:t>
      </w:r>
      <w:r w:rsidR="00D5082B" w:rsidRPr="006764B4">
        <w:rPr>
          <w:sz w:val="24"/>
          <w:szCs w:val="24"/>
        </w:rPr>
        <w:t xml:space="preserve"> przy współpracy z</w:t>
      </w:r>
      <w:r w:rsidR="003F05B2" w:rsidRPr="006764B4">
        <w:rPr>
          <w:sz w:val="24"/>
          <w:szCs w:val="24"/>
        </w:rPr>
        <w:t xml:space="preserve"> </w:t>
      </w:r>
      <w:r w:rsidR="00D5082B" w:rsidRPr="006764B4">
        <w:rPr>
          <w:sz w:val="24"/>
          <w:szCs w:val="24"/>
        </w:rPr>
        <w:t xml:space="preserve">Bankiem Żywności w </w:t>
      </w:r>
      <w:r w:rsidR="003F05B2" w:rsidRPr="006764B4">
        <w:rPr>
          <w:sz w:val="24"/>
          <w:szCs w:val="24"/>
        </w:rPr>
        <w:t>Płocku</w:t>
      </w:r>
      <w:r w:rsidR="00D5082B" w:rsidRPr="006764B4">
        <w:rPr>
          <w:sz w:val="24"/>
          <w:szCs w:val="24"/>
        </w:rPr>
        <w:t xml:space="preserve"> realizuje Program Fundusze Europejskie na Pomoc Żywnościową 2021-2027, którego głównym celem jest zapewnienie najuboższym mieszkańcom Polski pomocy żywnościowej oraz uczestnictwo w działaniach w ramach środków towarzyszących. Cele szczegółowe, to organizacja i koordynacja dystrybucji pomocy żywnościowej, przekazanie artykułów spożywczych osobom zakwalifikowanym do otrzymania pomocy żywnościowej zgodnie z zasadami FEPŻ oraz prowadzenie działań w ramach środków towarzyszących wśród osób najbardziej potrzebujących zakwalifikowanych do objęcia pomocą żywnościową, mających na celu włączenie społeczne.</w:t>
      </w:r>
    </w:p>
    <w:p w14:paraId="1B007ACE" w14:textId="098395C6" w:rsidR="00842421" w:rsidRPr="006764B4" w:rsidRDefault="00FE4CE5" w:rsidP="006764B4">
      <w:pPr>
        <w:jc w:val="both"/>
        <w:rPr>
          <w:sz w:val="24"/>
          <w:szCs w:val="24"/>
        </w:rPr>
      </w:pPr>
      <w:r>
        <w:rPr>
          <w:sz w:val="24"/>
          <w:szCs w:val="24"/>
        </w:rPr>
        <w:t xml:space="preserve">         </w:t>
      </w:r>
      <w:r w:rsidR="00D5082B" w:rsidRPr="006764B4">
        <w:rPr>
          <w:sz w:val="24"/>
          <w:szCs w:val="24"/>
        </w:rPr>
        <w:t>Podprogram 202</w:t>
      </w:r>
      <w:r w:rsidR="00BC2C71" w:rsidRPr="006764B4">
        <w:rPr>
          <w:sz w:val="24"/>
          <w:szCs w:val="24"/>
        </w:rPr>
        <w:t>4</w:t>
      </w:r>
      <w:r w:rsidR="00D5082B" w:rsidRPr="006764B4">
        <w:rPr>
          <w:sz w:val="24"/>
          <w:szCs w:val="24"/>
        </w:rPr>
        <w:t xml:space="preserve"> realizowany był w okresie od czerwca do grudnia 2024 r. Pomoc żywnościowa trafiła do </w:t>
      </w:r>
      <w:r w:rsidR="00145016" w:rsidRPr="006764B4">
        <w:rPr>
          <w:sz w:val="24"/>
          <w:szCs w:val="24"/>
        </w:rPr>
        <w:t>422</w:t>
      </w:r>
      <w:r w:rsidR="00D5082B" w:rsidRPr="006764B4">
        <w:rPr>
          <w:sz w:val="24"/>
          <w:szCs w:val="24"/>
        </w:rPr>
        <w:t xml:space="preserve"> osób z Gminy </w:t>
      </w:r>
      <w:r w:rsidR="003F05B2" w:rsidRPr="006764B4">
        <w:rPr>
          <w:sz w:val="24"/>
          <w:szCs w:val="24"/>
        </w:rPr>
        <w:t>Gozdowo</w:t>
      </w:r>
      <w:r w:rsidR="00D5082B" w:rsidRPr="006764B4">
        <w:rPr>
          <w:sz w:val="24"/>
          <w:szCs w:val="24"/>
        </w:rPr>
        <w:t xml:space="preserve">, znajdujących się w trudnej sytuacji życiowej. </w:t>
      </w:r>
      <w:r w:rsidR="00215D4B">
        <w:rPr>
          <w:sz w:val="24"/>
          <w:szCs w:val="24"/>
        </w:rPr>
        <w:t xml:space="preserve">      </w:t>
      </w:r>
      <w:r w:rsidR="00D5082B" w:rsidRPr="006764B4">
        <w:rPr>
          <w:sz w:val="24"/>
          <w:szCs w:val="24"/>
        </w:rPr>
        <w:t xml:space="preserve">W 2024 r. wydaliśmy osobom potrzebującym </w:t>
      </w:r>
      <w:r w:rsidR="00145016" w:rsidRPr="006764B4">
        <w:rPr>
          <w:sz w:val="24"/>
          <w:szCs w:val="24"/>
        </w:rPr>
        <w:t xml:space="preserve"> 2444  paczki  </w:t>
      </w:r>
      <w:r w:rsidR="00D5082B" w:rsidRPr="006764B4">
        <w:rPr>
          <w:sz w:val="24"/>
          <w:szCs w:val="24"/>
        </w:rPr>
        <w:t xml:space="preserve"> żywności</w:t>
      </w:r>
      <w:r w:rsidR="00145016" w:rsidRPr="006764B4">
        <w:rPr>
          <w:sz w:val="24"/>
          <w:szCs w:val="24"/>
        </w:rPr>
        <w:t>owe</w:t>
      </w:r>
      <w:r w:rsidR="00D5082B" w:rsidRPr="006764B4">
        <w:rPr>
          <w:sz w:val="24"/>
          <w:szCs w:val="24"/>
        </w:rPr>
        <w:t xml:space="preserve"> </w:t>
      </w:r>
      <w:r w:rsidR="003F05B2" w:rsidRPr="006764B4">
        <w:rPr>
          <w:sz w:val="24"/>
          <w:szCs w:val="24"/>
        </w:rPr>
        <w:t>.</w:t>
      </w:r>
    </w:p>
    <w:p w14:paraId="7C73F2EB" w14:textId="35C1A451" w:rsidR="00842421" w:rsidRPr="006764B4" w:rsidRDefault="00FE4CE5" w:rsidP="006764B4">
      <w:pPr>
        <w:jc w:val="both"/>
        <w:rPr>
          <w:sz w:val="24"/>
          <w:szCs w:val="24"/>
        </w:rPr>
      </w:pPr>
      <w:r>
        <w:rPr>
          <w:sz w:val="24"/>
          <w:szCs w:val="24"/>
        </w:rPr>
        <w:t xml:space="preserve">        </w:t>
      </w:r>
      <w:r w:rsidR="00D5082B" w:rsidRPr="006764B4">
        <w:rPr>
          <w:sz w:val="24"/>
          <w:szCs w:val="24"/>
        </w:rPr>
        <w:t>Osoby potrzebujące otrzymały bezpłatnie artykuły spożywcze:</w:t>
      </w:r>
    </w:p>
    <w:p w14:paraId="073B2985" w14:textId="77777777" w:rsidR="00842421" w:rsidRPr="00FE4CE5" w:rsidRDefault="00D5082B" w:rsidP="00FE4CE5">
      <w:pPr>
        <w:pStyle w:val="Akapitzlist"/>
        <w:numPr>
          <w:ilvl w:val="0"/>
          <w:numId w:val="41"/>
        </w:numPr>
        <w:rPr>
          <w:sz w:val="24"/>
          <w:szCs w:val="24"/>
        </w:rPr>
      </w:pPr>
      <w:r w:rsidRPr="00FE4CE5">
        <w:rPr>
          <w:sz w:val="24"/>
          <w:szCs w:val="24"/>
        </w:rPr>
        <w:t>warzywne i owocowe (dżem truskawkowy, groszek z marchewką, fasolka po bretońsku); skrobiowe (makaron jajeczny, mąka pszenna, kasza jęczmienna, płatki owsiane, herbatniki maślane, kawa zbożowa);</w:t>
      </w:r>
    </w:p>
    <w:p w14:paraId="03B48872" w14:textId="77777777" w:rsidR="00842421" w:rsidRPr="00FE4CE5" w:rsidRDefault="00D5082B" w:rsidP="00FE4CE5">
      <w:pPr>
        <w:pStyle w:val="Akapitzlist"/>
        <w:numPr>
          <w:ilvl w:val="0"/>
          <w:numId w:val="41"/>
        </w:numPr>
        <w:rPr>
          <w:sz w:val="24"/>
          <w:szCs w:val="24"/>
        </w:rPr>
      </w:pPr>
      <w:r w:rsidRPr="00FE4CE5">
        <w:rPr>
          <w:sz w:val="24"/>
          <w:szCs w:val="24"/>
        </w:rPr>
        <w:t>mleczne (mleko UHT, ser podpuszczkowy);</w:t>
      </w:r>
    </w:p>
    <w:p w14:paraId="3FE32893" w14:textId="77777777" w:rsidR="00842421" w:rsidRPr="00FE4CE5" w:rsidRDefault="00D5082B" w:rsidP="00FE4CE5">
      <w:pPr>
        <w:pStyle w:val="Akapitzlist"/>
        <w:numPr>
          <w:ilvl w:val="0"/>
          <w:numId w:val="41"/>
        </w:numPr>
        <w:rPr>
          <w:sz w:val="24"/>
          <w:szCs w:val="24"/>
        </w:rPr>
      </w:pPr>
      <w:r w:rsidRPr="00FE4CE5">
        <w:rPr>
          <w:sz w:val="24"/>
          <w:szCs w:val="24"/>
        </w:rPr>
        <w:t>mięsne (szynka wieprzowa i drobiowa mielona, pasztet wieprzowy, szprot w oleju); cukier (cukier biały);</w:t>
      </w:r>
    </w:p>
    <w:p w14:paraId="21A4898C" w14:textId="6AFCFB4E" w:rsidR="00842421" w:rsidRPr="00FE4CE5" w:rsidRDefault="00D5082B" w:rsidP="00FE4CE5">
      <w:pPr>
        <w:pStyle w:val="Akapitzlist"/>
        <w:numPr>
          <w:ilvl w:val="0"/>
          <w:numId w:val="41"/>
        </w:numPr>
        <w:rPr>
          <w:sz w:val="24"/>
          <w:szCs w:val="24"/>
        </w:rPr>
      </w:pPr>
      <w:r w:rsidRPr="00FE4CE5">
        <w:rPr>
          <w:sz w:val="24"/>
          <w:szCs w:val="24"/>
        </w:rPr>
        <w:t>tłuszcze (olej rzepakowy).</w:t>
      </w:r>
    </w:p>
    <w:p w14:paraId="1538A579" w14:textId="04691114" w:rsidR="00842421" w:rsidRDefault="00215D4B" w:rsidP="006764B4">
      <w:pPr>
        <w:jc w:val="both"/>
        <w:rPr>
          <w:sz w:val="24"/>
          <w:szCs w:val="24"/>
        </w:rPr>
      </w:pPr>
      <w:r>
        <w:rPr>
          <w:sz w:val="24"/>
          <w:szCs w:val="24"/>
        </w:rPr>
        <w:t xml:space="preserve">    </w:t>
      </w:r>
      <w:r w:rsidR="00D5082B" w:rsidRPr="006764B4">
        <w:rPr>
          <w:sz w:val="24"/>
          <w:szCs w:val="24"/>
        </w:rPr>
        <w:t>Od października 2024 r. we współpracy z</w:t>
      </w:r>
      <w:r w:rsidR="004D1BB2" w:rsidRPr="006764B4">
        <w:rPr>
          <w:sz w:val="24"/>
          <w:szCs w:val="24"/>
        </w:rPr>
        <w:t xml:space="preserve"> </w:t>
      </w:r>
      <w:r w:rsidR="00D5082B" w:rsidRPr="006764B4">
        <w:rPr>
          <w:sz w:val="24"/>
          <w:szCs w:val="24"/>
        </w:rPr>
        <w:t xml:space="preserve">Bankiem Żywności w </w:t>
      </w:r>
      <w:r w:rsidR="004D1BB2" w:rsidRPr="006764B4">
        <w:rPr>
          <w:sz w:val="24"/>
          <w:szCs w:val="24"/>
        </w:rPr>
        <w:t>Płocku</w:t>
      </w:r>
      <w:r w:rsidR="00D5082B" w:rsidRPr="006764B4">
        <w:rPr>
          <w:sz w:val="24"/>
          <w:szCs w:val="24"/>
        </w:rPr>
        <w:t xml:space="preserve"> prowadzimy formalne przygotowania do Programu Fundusze Europejskie na Pomoc Żywnościową 2021–2027 Podprogram 2024.</w:t>
      </w:r>
    </w:p>
    <w:p w14:paraId="093672EB" w14:textId="77777777" w:rsidR="00215D4B" w:rsidRPr="006764B4" w:rsidRDefault="00215D4B" w:rsidP="006764B4">
      <w:pPr>
        <w:jc w:val="both"/>
        <w:rPr>
          <w:sz w:val="24"/>
          <w:szCs w:val="24"/>
        </w:rPr>
      </w:pPr>
    </w:p>
    <w:p w14:paraId="58EEC4C4" w14:textId="113897B0" w:rsidR="00842421" w:rsidRDefault="00D5082B" w:rsidP="00215D4B">
      <w:pPr>
        <w:pStyle w:val="Akapitzlist"/>
        <w:numPr>
          <w:ilvl w:val="0"/>
          <w:numId w:val="25"/>
        </w:numPr>
        <w:jc w:val="both"/>
        <w:rPr>
          <w:b/>
          <w:bCs/>
          <w:sz w:val="24"/>
          <w:szCs w:val="24"/>
        </w:rPr>
      </w:pPr>
      <w:r w:rsidRPr="00215D4B">
        <w:rPr>
          <w:b/>
          <w:bCs/>
          <w:sz w:val="24"/>
          <w:szCs w:val="24"/>
        </w:rPr>
        <w:t>REALIZACJA ZADAŃ Z ZAKRESU WSPIERANIA RODZINY I SYSTEMU PIECZY ZASTĘPCZEJ</w:t>
      </w:r>
      <w:r w:rsidR="00215D4B" w:rsidRPr="00215D4B">
        <w:rPr>
          <w:b/>
          <w:bCs/>
          <w:sz w:val="24"/>
          <w:szCs w:val="24"/>
        </w:rPr>
        <w:t>.</w:t>
      </w:r>
    </w:p>
    <w:p w14:paraId="1F947707" w14:textId="77777777" w:rsidR="00215D4B" w:rsidRPr="00215D4B" w:rsidRDefault="00215D4B" w:rsidP="00215D4B">
      <w:pPr>
        <w:pStyle w:val="Akapitzlist"/>
        <w:ind w:left="1712" w:firstLine="0"/>
        <w:rPr>
          <w:b/>
          <w:bCs/>
          <w:sz w:val="24"/>
          <w:szCs w:val="24"/>
        </w:rPr>
      </w:pPr>
    </w:p>
    <w:p w14:paraId="1F82BE1A" w14:textId="78EB7477" w:rsidR="00D61068" w:rsidRPr="006764B4" w:rsidRDefault="001F52AF" w:rsidP="006764B4">
      <w:pPr>
        <w:jc w:val="both"/>
        <w:rPr>
          <w:sz w:val="24"/>
          <w:szCs w:val="24"/>
        </w:rPr>
      </w:pPr>
      <w:r w:rsidRPr="006764B4">
        <w:rPr>
          <w:sz w:val="24"/>
          <w:szCs w:val="24"/>
        </w:rPr>
        <w:t xml:space="preserve">       </w:t>
      </w:r>
      <w:r w:rsidR="00D5082B" w:rsidRPr="006764B4">
        <w:rPr>
          <w:sz w:val="24"/>
          <w:szCs w:val="24"/>
        </w:rPr>
        <w:t>W związku z obowiązkiem wynikającym z ustawy o wspieraniu rodziny i systemie pieczy zastępczej, Uchwałą Nr</w:t>
      </w:r>
      <w:r w:rsidR="00E4252B" w:rsidRPr="006764B4">
        <w:rPr>
          <w:sz w:val="24"/>
          <w:szCs w:val="24"/>
        </w:rPr>
        <w:t xml:space="preserve"> XXX/206/21 </w:t>
      </w:r>
      <w:r w:rsidR="00D5082B" w:rsidRPr="006764B4">
        <w:rPr>
          <w:sz w:val="24"/>
          <w:szCs w:val="24"/>
        </w:rPr>
        <w:t xml:space="preserve"> Rady Gminy </w:t>
      </w:r>
      <w:r w:rsidR="004D1BB2" w:rsidRPr="006764B4">
        <w:rPr>
          <w:sz w:val="24"/>
          <w:szCs w:val="24"/>
        </w:rPr>
        <w:t>Gozdowo</w:t>
      </w:r>
      <w:r w:rsidR="00D5082B" w:rsidRPr="006764B4">
        <w:rPr>
          <w:sz w:val="24"/>
          <w:szCs w:val="24"/>
        </w:rPr>
        <w:t xml:space="preserve"> z dnia</w:t>
      </w:r>
      <w:r w:rsidR="00E4252B" w:rsidRPr="006764B4">
        <w:rPr>
          <w:sz w:val="24"/>
          <w:szCs w:val="24"/>
        </w:rPr>
        <w:t xml:space="preserve"> 26.02.</w:t>
      </w:r>
      <w:r w:rsidR="00D5082B" w:rsidRPr="006764B4">
        <w:rPr>
          <w:sz w:val="24"/>
          <w:szCs w:val="24"/>
        </w:rPr>
        <w:t>202</w:t>
      </w:r>
      <w:r w:rsidR="00E4252B" w:rsidRPr="006764B4">
        <w:rPr>
          <w:sz w:val="24"/>
          <w:szCs w:val="24"/>
        </w:rPr>
        <w:t>1</w:t>
      </w:r>
      <w:r w:rsidR="00D5082B" w:rsidRPr="006764B4">
        <w:rPr>
          <w:sz w:val="24"/>
          <w:szCs w:val="24"/>
        </w:rPr>
        <w:t xml:space="preserve"> roku przyjęto Gminny Program Wspierania Rodziny </w:t>
      </w:r>
      <w:r w:rsidR="00E4252B" w:rsidRPr="006764B4">
        <w:rPr>
          <w:sz w:val="24"/>
          <w:szCs w:val="24"/>
        </w:rPr>
        <w:t>na terenie gminy</w:t>
      </w:r>
      <w:r w:rsidR="00D5082B" w:rsidRPr="006764B4">
        <w:rPr>
          <w:sz w:val="24"/>
          <w:szCs w:val="24"/>
        </w:rPr>
        <w:t xml:space="preserve"> </w:t>
      </w:r>
      <w:r w:rsidR="004D1BB2" w:rsidRPr="006764B4">
        <w:rPr>
          <w:sz w:val="24"/>
          <w:szCs w:val="24"/>
        </w:rPr>
        <w:t xml:space="preserve">Gozdowo </w:t>
      </w:r>
      <w:r w:rsidR="00D5082B" w:rsidRPr="006764B4">
        <w:rPr>
          <w:sz w:val="24"/>
          <w:szCs w:val="24"/>
        </w:rPr>
        <w:t>na lata</w:t>
      </w:r>
      <w:r w:rsidR="00E4252B" w:rsidRPr="006764B4">
        <w:rPr>
          <w:sz w:val="24"/>
          <w:szCs w:val="24"/>
        </w:rPr>
        <w:t xml:space="preserve"> 2021 -2024.</w:t>
      </w:r>
      <w:r w:rsidR="00D5082B" w:rsidRPr="006764B4">
        <w:rPr>
          <w:sz w:val="24"/>
          <w:szCs w:val="24"/>
        </w:rPr>
        <w:t xml:space="preserve"> W ramach realizacji ww. Programu Gminny Ośrodek Pomocy Społecznej w </w:t>
      </w:r>
      <w:r w:rsidR="004D1BB2" w:rsidRPr="006764B4">
        <w:rPr>
          <w:sz w:val="24"/>
          <w:szCs w:val="24"/>
        </w:rPr>
        <w:t>Gozdowie</w:t>
      </w:r>
      <w:r w:rsidR="00D5082B" w:rsidRPr="006764B4">
        <w:rPr>
          <w:sz w:val="24"/>
          <w:szCs w:val="24"/>
        </w:rPr>
        <w:t xml:space="preserve"> zatrudnia 1 asystenta rodziny. Jego zadaniem jest wspomaganie rodzin, w których pojawiają się problemy wychowawcze. Bywa tak, że rodzice z różnych przyczyn nie radzą sobie z wychowywaniem potomstwa i zapewnieniem mu niezbędnych warunków do prawidłowego rozwoju fizycznego, emocjonalnego i psychicznego. Wtedy właśnie wkracza do akcji asystent rodziny, którego zadaniem jest wspieranie rodzin niezaradnych życiowo, dotkniętych ubóstwem, bezrobociem, uzależnieniami, którym grozi odebranie dzieci</w:t>
      </w:r>
      <w:r w:rsidR="004D1BB2" w:rsidRPr="006764B4">
        <w:rPr>
          <w:sz w:val="24"/>
          <w:szCs w:val="24"/>
        </w:rPr>
        <w:t>.</w:t>
      </w:r>
      <w:r w:rsidR="00D61068" w:rsidRPr="006764B4">
        <w:rPr>
          <w:sz w:val="24"/>
          <w:szCs w:val="24"/>
        </w:rPr>
        <w:t xml:space="preserve"> </w:t>
      </w:r>
    </w:p>
    <w:p w14:paraId="71CD9AB1" w14:textId="77777777" w:rsidR="00D61068" w:rsidRPr="006764B4" w:rsidRDefault="00D61068" w:rsidP="006764B4">
      <w:pPr>
        <w:jc w:val="both"/>
        <w:rPr>
          <w:sz w:val="24"/>
          <w:szCs w:val="24"/>
        </w:rPr>
      </w:pPr>
    </w:p>
    <w:p w14:paraId="3A9FC084" w14:textId="75C3C0EF" w:rsidR="00D61068" w:rsidRPr="006764B4" w:rsidRDefault="00D61068" w:rsidP="00215D4B">
      <w:pPr>
        <w:ind w:firstLine="720"/>
        <w:jc w:val="both"/>
        <w:rPr>
          <w:sz w:val="24"/>
          <w:szCs w:val="24"/>
        </w:rPr>
      </w:pPr>
      <w:r w:rsidRPr="006764B4">
        <w:rPr>
          <w:sz w:val="24"/>
          <w:szCs w:val="24"/>
        </w:rPr>
        <w:t>Główne problemy rodzin, z którymi pracował asystent w 2024 roku to:</w:t>
      </w:r>
    </w:p>
    <w:p w14:paraId="1DA95030" w14:textId="77777777" w:rsidR="00D61068" w:rsidRPr="00215D4B" w:rsidRDefault="00D61068" w:rsidP="00215D4B">
      <w:pPr>
        <w:pStyle w:val="Akapitzlist"/>
        <w:numPr>
          <w:ilvl w:val="0"/>
          <w:numId w:val="42"/>
        </w:numPr>
        <w:rPr>
          <w:sz w:val="24"/>
          <w:szCs w:val="24"/>
        </w:rPr>
      </w:pPr>
      <w:r w:rsidRPr="00215D4B">
        <w:rPr>
          <w:sz w:val="24"/>
          <w:szCs w:val="24"/>
        </w:rPr>
        <w:t>bezradność i zaniedbania w kwestiach opiekuńczo-wychowawczych, niezaradność życiowa,</w:t>
      </w:r>
    </w:p>
    <w:p w14:paraId="0375F8D0" w14:textId="77777777" w:rsidR="00D61068" w:rsidRPr="00215D4B" w:rsidRDefault="00D61068" w:rsidP="00215D4B">
      <w:pPr>
        <w:pStyle w:val="Akapitzlist"/>
        <w:numPr>
          <w:ilvl w:val="0"/>
          <w:numId w:val="42"/>
        </w:numPr>
        <w:rPr>
          <w:sz w:val="24"/>
          <w:szCs w:val="24"/>
        </w:rPr>
      </w:pPr>
      <w:r w:rsidRPr="00215D4B">
        <w:rPr>
          <w:sz w:val="24"/>
          <w:szCs w:val="24"/>
        </w:rPr>
        <w:t>bezrobocie dorosłych członków rodziny,</w:t>
      </w:r>
    </w:p>
    <w:p w14:paraId="5FD6FFF4" w14:textId="77777777" w:rsidR="00D61068" w:rsidRPr="00215D4B" w:rsidRDefault="00D61068" w:rsidP="00215D4B">
      <w:pPr>
        <w:pStyle w:val="Akapitzlist"/>
        <w:numPr>
          <w:ilvl w:val="0"/>
          <w:numId w:val="42"/>
        </w:numPr>
        <w:rPr>
          <w:sz w:val="24"/>
          <w:szCs w:val="24"/>
        </w:rPr>
      </w:pPr>
      <w:r w:rsidRPr="00215D4B">
        <w:rPr>
          <w:sz w:val="24"/>
          <w:szCs w:val="24"/>
        </w:rPr>
        <w:t>nadużywanie alkoholu przez członków rodziny,</w:t>
      </w:r>
    </w:p>
    <w:p w14:paraId="56261CEA" w14:textId="77777777" w:rsidR="00D61068" w:rsidRPr="00215D4B" w:rsidRDefault="00D61068" w:rsidP="00215D4B">
      <w:pPr>
        <w:pStyle w:val="Akapitzlist"/>
        <w:numPr>
          <w:ilvl w:val="0"/>
          <w:numId w:val="42"/>
        </w:numPr>
        <w:rPr>
          <w:sz w:val="24"/>
          <w:szCs w:val="24"/>
        </w:rPr>
      </w:pPr>
      <w:r w:rsidRPr="00215D4B">
        <w:rPr>
          <w:sz w:val="24"/>
          <w:szCs w:val="24"/>
        </w:rPr>
        <w:t>uzależnienia behawioralne,</w:t>
      </w:r>
    </w:p>
    <w:p w14:paraId="0F301EB8" w14:textId="77777777" w:rsidR="00D61068" w:rsidRPr="00215D4B" w:rsidRDefault="00D61068" w:rsidP="00215D4B">
      <w:pPr>
        <w:pStyle w:val="Akapitzlist"/>
        <w:numPr>
          <w:ilvl w:val="0"/>
          <w:numId w:val="42"/>
        </w:numPr>
        <w:rPr>
          <w:sz w:val="24"/>
          <w:szCs w:val="24"/>
        </w:rPr>
      </w:pPr>
      <w:r w:rsidRPr="00215D4B">
        <w:rPr>
          <w:sz w:val="24"/>
          <w:szCs w:val="24"/>
        </w:rPr>
        <w:t>trudna sytuacja materialno-bytowa.</w:t>
      </w:r>
    </w:p>
    <w:p w14:paraId="009DFFF9" w14:textId="441726ED" w:rsidR="00842421" w:rsidRPr="006764B4" w:rsidRDefault="00842421" w:rsidP="006764B4">
      <w:pPr>
        <w:jc w:val="both"/>
        <w:rPr>
          <w:sz w:val="24"/>
          <w:szCs w:val="24"/>
        </w:rPr>
      </w:pPr>
    </w:p>
    <w:p w14:paraId="4C2384BA" w14:textId="60F3612D" w:rsidR="00842421" w:rsidRPr="006764B4" w:rsidRDefault="00D5082B" w:rsidP="00215D4B">
      <w:pPr>
        <w:ind w:firstLine="360"/>
        <w:jc w:val="both"/>
        <w:rPr>
          <w:sz w:val="24"/>
          <w:szCs w:val="24"/>
        </w:rPr>
      </w:pPr>
      <w:r w:rsidRPr="006764B4">
        <w:rPr>
          <w:sz w:val="24"/>
          <w:szCs w:val="24"/>
        </w:rPr>
        <w:t>W 2024 roku wsparciem asystenta rodziny było objętych</w:t>
      </w:r>
      <w:r w:rsidR="00145016" w:rsidRPr="006764B4">
        <w:rPr>
          <w:sz w:val="24"/>
          <w:szCs w:val="24"/>
        </w:rPr>
        <w:t xml:space="preserve"> 22</w:t>
      </w:r>
      <w:r w:rsidRPr="006764B4">
        <w:rPr>
          <w:sz w:val="24"/>
          <w:szCs w:val="24"/>
        </w:rPr>
        <w:t xml:space="preserve"> rodzin</w:t>
      </w:r>
      <w:r w:rsidR="00145016" w:rsidRPr="006764B4">
        <w:rPr>
          <w:sz w:val="24"/>
          <w:szCs w:val="24"/>
        </w:rPr>
        <w:t>y</w:t>
      </w:r>
      <w:r w:rsidRPr="006764B4">
        <w:rPr>
          <w:sz w:val="24"/>
          <w:szCs w:val="24"/>
        </w:rPr>
        <w:t xml:space="preserve">, w których wychowywało się </w:t>
      </w:r>
      <w:r w:rsidR="00145016" w:rsidRPr="006764B4">
        <w:rPr>
          <w:sz w:val="24"/>
          <w:szCs w:val="24"/>
        </w:rPr>
        <w:t xml:space="preserve"> 39 </w:t>
      </w:r>
      <w:r w:rsidRPr="006764B4">
        <w:rPr>
          <w:sz w:val="24"/>
          <w:szCs w:val="24"/>
        </w:rPr>
        <w:t>małoletnich dzieci</w:t>
      </w:r>
      <w:r w:rsidR="00D61068" w:rsidRPr="006764B4">
        <w:rPr>
          <w:sz w:val="24"/>
          <w:szCs w:val="24"/>
        </w:rPr>
        <w:t xml:space="preserve"> , </w:t>
      </w:r>
      <w:r w:rsidR="00145016" w:rsidRPr="006764B4">
        <w:rPr>
          <w:sz w:val="24"/>
          <w:szCs w:val="24"/>
        </w:rPr>
        <w:t xml:space="preserve"> </w:t>
      </w:r>
      <w:r w:rsidR="00556304" w:rsidRPr="006764B4">
        <w:rPr>
          <w:sz w:val="24"/>
          <w:szCs w:val="24"/>
        </w:rPr>
        <w:t xml:space="preserve">8 </w:t>
      </w:r>
      <w:r w:rsidRPr="006764B4">
        <w:rPr>
          <w:sz w:val="24"/>
          <w:szCs w:val="24"/>
        </w:rPr>
        <w:t xml:space="preserve"> rodzin</w:t>
      </w:r>
      <w:r w:rsidR="00556304" w:rsidRPr="006764B4">
        <w:rPr>
          <w:sz w:val="24"/>
          <w:szCs w:val="24"/>
        </w:rPr>
        <w:t xml:space="preserve"> </w:t>
      </w:r>
      <w:r w:rsidRPr="006764B4">
        <w:rPr>
          <w:sz w:val="24"/>
          <w:szCs w:val="24"/>
        </w:rPr>
        <w:t xml:space="preserve"> został</w:t>
      </w:r>
      <w:r w:rsidR="00D61068" w:rsidRPr="006764B4">
        <w:rPr>
          <w:sz w:val="24"/>
          <w:szCs w:val="24"/>
        </w:rPr>
        <w:t xml:space="preserve">o </w:t>
      </w:r>
      <w:r w:rsidRPr="006764B4">
        <w:rPr>
          <w:sz w:val="24"/>
          <w:szCs w:val="24"/>
        </w:rPr>
        <w:t xml:space="preserve"> zobowiązan</w:t>
      </w:r>
      <w:r w:rsidR="0035479C" w:rsidRPr="006764B4">
        <w:rPr>
          <w:sz w:val="24"/>
          <w:szCs w:val="24"/>
        </w:rPr>
        <w:t>ych</w:t>
      </w:r>
      <w:r w:rsidRPr="006764B4">
        <w:rPr>
          <w:sz w:val="24"/>
          <w:szCs w:val="24"/>
        </w:rPr>
        <w:t xml:space="preserve"> do pracy z asystentem rodziny przez</w:t>
      </w:r>
      <w:r w:rsidR="00556304" w:rsidRPr="006764B4">
        <w:rPr>
          <w:sz w:val="24"/>
          <w:szCs w:val="24"/>
        </w:rPr>
        <w:t xml:space="preserve"> </w:t>
      </w:r>
      <w:r w:rsidRPr="006764B4">
        <w:rPr>
          <w:sz w:val="24"/>
          <w:szCs w:val="24"/>
        </w:rPr>
        <w:t xml:space="preserve"> Sąd </w:t>
      </w:r>
      <w:r w:rsidR="00556304" w:rsidRPr="006764B4">
        <w:rPr>
          <w:sz w:val="24"/>
          <w:szCs w:val="24"/>
        </w:rPr>
        <w:t xml:space="preserve"> </w:t>
      </w:r>
      <w:r w:rsidRPr="006764B4">
        <w:rPr>
          <w:sz w:val="24"/>
          <w:szCs w:val="24"/>
        </w:rPr>
        <w:t>Rodzinny.</w:t>
      </w:r>
    </w:p>
    <w:p w14:paraId="175FF13E" w14:textId="3A6DE6D5" w:rsidR="00A77AAD" w:rsidRPr="006764B4" w:rsidRDefault="00D61068" w:rsidP="00215D4B">
      <w:pPr>
        <w:ind w:firstLine="360"/>
        <w:jc w:val="both"/>
        <w:rPr>
          <w:sz w:val="24"/>
          <w:szCs w:val="24"/>
        </w:rPr>
      </w:pPr>
      <w:r w:rsidRPr="006764B4">
        <w:rPr>
          <w:sz w:val="24"/>
          <w:szCs w:val="24"/>
        </w:rPr>
        <w:t xml:space="preserve">W 2024 r. asystent rodziny </w:t>
      </w:r>
      <w:r w:rsidR="003E798A" w:rsidRPr="006764B4">
        <w:rPr>
          <w:sz w:val="24"/>
          <w:szCs w:val="24"/>
        </w:rPr>
        <w:t xml:space="preserve">zakończył </w:t>
      </w:r>
      <w:r w:rsidR="00A77AAD" w:rsidRPr="006764B4">
        <w:rPr>
          <w:sz w:val="24"/>
          <w:szCs w:val="24"/>
        </w:rPr>
        <w:t>współpracę z 8 rodzinami  w tym :</w:t>
      </w:r>
    </w:p>
    <w:p w14:paraId="3BFC2509" w14:textId="527B6E52" w:rsidR="00A77AAD" w:rsidRPr="006764B4" w:rsidRDefault="00A77AAD" w:rsidP="006764B4">
      <w:pPr>
        <w:jc w:val="both"/>
        <w:rPr>
          <w:sz w:val="24"/>
          <w:szCs w:val="24"/>
        </w:rPr>
      </w:pPr>
      <w:r w:rsidRPr="006764B4">
        <w:rPr>
          <w:sz w:val="24"/>
          <w:szCs w:val="24"/>
        </w:rPr>
        <w:t>- 3 rodziny z uwagi na osiągnięcie celów ,</w:t>
      </w:r>
    </w:p>
    <w:p w14:paraId="230B2D80" w14:textId="1C19284A" w:rsidR="00A77AAD" w:rsidRPr="006764B4" w:rsidRDefault="00A77AAD" w:rsidP="006764B4">
      <w:pPr>
        <w:jc w:val="both"/>
        <w:rPr>
          <w:sz w:val="24"/>
          <w:szCs w:val="24"/>
        </w:rPr>
      </w:pPr>
      <w:r w:rsidRPr="006764B4">
        <w:rPr>
          <w:sz w:val="24"/>
          <w:szCs w:val="24"/>
        </w:rPr>
        <w:lastRenderedPageBreak/>
        <w:t>- 4 rodziny zmieniły miejsce zamieszkania ( wyprowadziły się z terenu gminy Gozdowo)</w:t>
      </w:r>
    </w:p>
    <w:p w14:paraId="744E4D3D" w14:textId="5FF8236E" w:rsidR="00A77AAD" w:rsidRPr="006764B4" w:rsidRDefault="00A77AAD" w:rsidP="006764B4">
      <w:pPr>
        <w:jc w:val="both"/>
        <w:rPr>
          <w:sz w:val="24"/>
          <w:szCs w:val="24"/>
        </w:rPr>
      </w:pPr>
      <w:r w:rsidRPr="006764B4">
        <w:rPr>
          <w:sz w:val="24"/>
          <w:szCs w:val="24"/>
        </w:rPr>
        <w:t>-  w 1 rodzinie dziecko osiągnęło pełnoletność.</w:t>
      </w:r>
    </w:p>
    <w:p w14:paraId="4419E6B7" w14:textId="77777777" w:rsidR="00842421" w:rsidRPr="006764B4" w:rsidRDefault="00D5082B" w:rsidP="00215D4B">
      <w:pPr>
        <w:ind w:firstLine="720"/>
        <w:jc w:val="both"/>
        <w:rPr>
          <w:sz w:val="24"/>
          <w:szCs w:val="24"/>
        </w:rPr>
      </w:pPr>
      <w:r w:rsidRPr="006764B4">
        <w:rPr>
          <w:sz w:val="24"/>
          <w:szCs w:val="24"/>
        </w:rPr>
        <w:t>Ustawa o wspieraniu rodziny i systemie pieczy zastępczej nakłada na gminy obowiązek współfinansowania kosztów pobytu dzieci w pieczy zastępczej.</w:t>
      </w:r>
    </w:p>
    <w:p w14:paraId="30B4CF3A" w14:textId="7009A8D3" w:rsidR="00842421" w:rsidRPr="006764B4" w:rsidRDefault="00D5082B" w:rsidP="006764B4">
      <w:pPr>
        <w:jc w:val="both"/>
        <w:rPr>
          <w:sz w:val="24"/>
          <w:szCs w:val="24"/>
        </w:rPr>
      </w:pPr>
      <w:r w:rsidRPr="006764B4">
        <w:rPr>
          <w:sz w:val="24"/>
          <w:szCs w:val="24"/>
        </w:rPr>
        <w:t xml:space="preserve">W 2024 roku Gminny Ośrodek Pomocy Społecznej w </w:t>
      </w:r>
      <w:r w:rsidR="00044418" w:rsidRPr="006764B4">
        <w:rPr>
          <w:sz w:val="24"/>
          <w:szCs w:val="24"/>
        </w:rPr>
        <w:t>Gozdowie</w:t>
      </w:r>
      <w:r w:rsidRPr="006764B4">
        <w:rPr>
          <w:sz w:val="24"/>
          <w:szCs w:val="24"/>
        </w:rPr>
        <w:t xml:space="preserve"> współfinansował pobyt w pieczy zastępczej </w:t>
      </w:r>
      <w:r w:rsidR="004A61CE" w:rsidRPr="006764B4">
        <w:rPr>
          <w:sz w:val="24"/>
          <w:szCs w:val="24"/>
        </w:rPr>
        <w:t>ora</w:t>
      </w:r>
      <w:r w:rsidR="0050327F" w:rsidRPr="006764B4">
        <w:rPr>
          <w:sz w:val="24"/>
          <w:szCs w:val="24"/>
        </w:rPr>
        <w:t>z</w:t>
      </w:r>
      <w:r w:rsidR="00CB53E4" w:rsidRPr="006764B4">
        <w:rPr>
          <w:sz w:val="24"/>
          <w:szCs w:val="24"/>
        </w:rPr>
        <w:t xml:space="preserve"> w </w:t>
      </w:r>
      <w:r w:rsidR="004A61CE" w:rsidRPr="006764B4">
        <w:rPr>
          <w:sz w:val="24"/>
          <w:szCs w:val="24"/>
        </w:rPr>
        <w:t xml:space="preserve"> placówkach opiekuńczo-wychowawczych </w:t>
      </w:r>
      <w:r w:rsidR="00CC1623" w:rsidRPr="006764B4">
        <w:rPr>
          <w:sz w:val="24"/>
          <w:szCs w:val="24"/>
        </w:rPr>
        <w:t>6</w:t>
      </w:r>
      <w:r w:rsidRPr="006764B4">
        <w:rPr>
          <w:sz w:val="24"/>
          <w:szCs w:val="24"/>
        </w:rPr>
        <w:t xml:space="preserve"> dzieci z terenu Gminy </w:t>
      </w:r>
      <w:r w:rsidR="00044418" w:rsidRPr="006764B4">
        <w:rPr>
          <w:sz w:val="24"/>
          <w:szCs w:val="24"/>
        </w:rPr>
        <w:t>Gozdowo</w:t>
      </w:r>
      <w:r w:rsidR="00CC1623" w:rsidRPr="006764B4">
        <w:rPr>
          <w:sz w:val="24"/>
          <w:szCs w:val="24"/>
        </w:rPr>
        <w:t xml:space="preserve">  na kwotę   186 122,26 zł.</w:t>
      </w:r>
    </w:p>
    <w:p w14:paraId="65BDB9A3" w14:textId="77777777" w:rsidR="00215D4B" w:rsidRPr="00215D4B" w:rsidRDefault="00215D4B" w:rsidP="006764B4">
      <w:pPr>
        <w:jc w:val="both"/>
        <w:rPr>
          <w:b/>
          <w:bCs/>
          <w:sz w:val="24"/>
          <w:szCs w:val="24"/>
        </w:rPr>
      </w:pPr>
    </w:p>
    <w:p w14:paraId="4534364A" w14:textId="4D5AC2BC" w:rsidR="00842421" w:rsidRDefault="00D5082B" w:rsidP="00215D4B">
      <w:pPr>
        <w:pStyle w:val="Akapitzlist"/>
        <w:numPr>
          <w:ilvl w:val="0"/>
          <w:numId w:val="25"/>
        </w:numPr>
        <w:jc w:val="both"/>
        <w:rPr>
          <w:b/>
          <w:bCs/>
          <w:sz w:val="24"/>
          <w:szCs w:val="24"/>
        </w:rPr>
      </w:pPr>
      <w:r w:rsidRPr="00215D4B">
        <w:rPr>
          <w:b/>
          <w:bCs/>
          <w:sz w:val="24"/>
          <w:szCs w:val="24"/>
        </w:rPr>
        <w:t>REALIZACJA ZADAŃ Z ZAKRESU PRZECIWDZIAŁANIA PRZEMOCY DOMOWEJ</w:t>
      </w:r>
      <w:r w:rsidR="00215D4B" w:rsidRPr="00215D4B">
        <w:rPr>
          <w:b/>
          <w:bCs/>
          <w:sz w:val="24"/>
          <w:szCs w:val="24"/>
        </w:rPr>
        <w:t>.</w:t>
      </w:r>
    </w:p>
    <w:p w14:paraId="098DA515" w14:textId="77777777" w:rsidR="00215D4B" w:rsidRPr="00215D4B" w:rsidRDefault="00215D4B" w:rsidP="00215D4B">
      <w:pPr>
        <w:pStyle w:val="Akapitzlist"/>
        <w:ind w:left="1712" w:firstLine="0"/>
        <w:rPr>
          <w:b/>
          <w:bCs/>
          <w:sz w:val="24"/>
          <w:szCs w:val="24"/>
        </w:rPr>
      </w:pPr>
    </w:p>
    <w:p w14:paraId="08FD8E5C" w14:textId="33540855" w:rsidR="00842421" w:rsidRPr="006764B4" w:rsidRDefault="00D5082B" w:rsidP="00215D4B">
      <w:pPr>
        <w:ind w:firstLine="720"/>
        <w:jc w:val="both"/>
        <w:rPr>
          <w:sz w:val="24"/>
          <w:szCs w:val="24"/>
        </w:rPr>
      </w:pPr>
      <w:r w:rsidRPr="006764B4">
        <w:rPr>
          <w:sz w:val="24"/>
          <w:szCs w:val="24"/>
        </w:rPr>
        <w:t xml:space="preserve">Jednym z zadań Gminnego Ośrodka Pomocy Społecznej w </w:t>
      </w:r>
      <w:r w:rsidR="00044418" w:rsidRPr="006764B4">
        <w:rPr>
          <w:sz w:val="24"/>
          <w:szCs w:val="24"/>
        </w:rPr>
        <w:t>Gozdowie</w:t>
      </w:r>
      <w:r w:rsidRPr="006764B4">
        <w:rPr>
          <w:sz w:val="24"/>
          <w:szCs w:val="24"/>
        </w:rPr>
        <w:t xml:space="preserve"> jest przeciwdziałanie przemocy </w:t>
      </w:r>
      <w:r w:rsidR="005B7E5F" w:rsidRPr="006764B4">
        <w:rPr>
          <w:sz w:val="24"/>
          <w:szCs w:val="24"/>
        </w:rPr>
        <w:t>domowej</w:t>
      </w:r>
      <w:r w:rsidRPr="006764B4">
        <w:rPr>
          <w:sz w:val="24"/>
          <w:szCs w:val="24"/>
        </w:rPr>
        <w:t xml:space="preserve"> poprzez realizację Gminnego Programu Przeciwdziałania Przemocy </w:t>
      </w:r>
      <w:r w:rsidR="005B7E5F" w:rsidRPr="006764B4">
        <w:rPr>
          <w:sz w:val="24"/>
          <w:szCs w:val="24"/>
        </w:rPr>
        <w:t>Domowej</w:t>
      </w:r>
      <w:r w:rsidRPr="006764B4">
        <w:rPr>
          <w:sz w:val="24"/>
          <w:szCs w:val="24"/>
        </w:rPr>
        <w:t xml:space="preserve"> zatwierdzonego Uchwałą N</w:t>
      </w:r>
      <w:r w:rsidR="00044418" w:rsidRPr="006764B4">
        <w:rPr>
          <w:sz w:val="24"/>
          <w:szCs w:val="24"/>
        </w:rPr>
        <w:t>r</w:t>
      </w:r>
      <w:r w:rsidR="001244BF" w:rsidRPr="006764B4">
        <w:rPr>
          <w:sz w:val="24"/>
          <w:szCs w:val="24"/>
        </w:rPr>
        <w:t xml:space="preserve"> LXII/</w:t>
      </w:r>
      <w:r w:rsidR="006D5C61" w:rsidRPr="006764B4">
        <w:rPr>
          <w:sz w:val="24"/>
          <w:szCs w:val="24"/>
        </w:rPr>
        <w:t>427</w:t>
      </w:r>
      <w:r w:rsidR="00044418" w:rsidRPr="006764B4">
        <w:rPr>
          <w:sz w:val="24"/>
          <w:szCs w:val="24"/>
        </w:rPr>
        <w:t>/2</w:t>
      </w:r>
      <w:r w:rsidR="001244BF" w:rsidRPr="006764B4">
        <w:rPr>
          <w:sz w:val="24"/>
          <w:szCs w:val="24"/>
        </w:rPr>
        <w:t>4</w:t>
      </w:r>
      <w:r w:rsidR="00044418" w:rsidRPr="006764B4">
        <w:rPr>
          <w:sz w:val="24"/>
          <w:szCs w:val="24"/>
        </w:rPr>
        <w:t>.</w:t>
      </w:r>
      <w:r w:rsidR="006D5C61" w:rsidRPr="006764B4">
        <w:rPr>
          <w:sz w:val="24"/>
          <w:szCs w:val="24"/>
        </w:rPr>
        <w:t xml:space="preserve"> </w:t>
      </w:r>
      <w:r w:rsidRPr="006764B4">
        <w:rPr>
          <w:sz w:val="24"/>
          <w:szCs w:val="24"/>
        </w:rPr>
        <w:t xml:space="preserve">Rady Gminy </w:t>
      </w:r>
      <w:r w:rsidR="00044418" w:rsidRPr="006764B4">
        <w:rPr>
          <w:sz w:val="24"/>
          <w:szCs w:val="24"/>
        </w:rPr>
        <w:t xml:space="preserve">Gozdowo </w:t>
      </w:r>
      <w:r w:rsidRPr="006764B4">
        <w:rPr>
          <w:sz w:val="24"/>
          <w:szCs w:val="24"/>
        </w:rPr>
        <w:t>z dnia</w:t>
      </w:r>
      <w:r w:rsidR="006D5C61" w:rsidRPr="006764B4">
        <w:rPr>
          <w:sz w:val="24"/>
          <w:szCs w:val="24"/>
        </w:rPr>
        <w:t xml:space="preserve"> 28 marca </w:t>
      </w:r>
      <w:r w:rsidRPr="006764B4">
        <w:rPr>
          <w:sz w:val="24"/>
          <w:szCs w:val="24"/>
        </w:rPr>
        <w:t>202</w:t>
      </w:r>
      <w:r w:rsidR="00044418" w:rsidRPr="006764B4">
        <w:rPr>
          <w:sz w:val="24"/>
          <w:szCs w:val="24"/>
        </w:rPr>
        <w:t>4</w:t>
      </w:r>
      <w:r w:rsidRPr="006764B4">
        <w:rPr>
          <w:sz w:val="24"/>
          <w:szCs w:val="24"/>
        </w:rPr>
        <w:t xml:space="preserve"> roku obejmującego swoim zakresem zadania mające na celu przede wszystkim ochronę osób doznających przemocy </w:t>
      </w:r>
      <w:r w:rsidR="005B7E5F" w:rsidRPr="006764B4">
        <w:rPr>
          <w:sz w:val="24"/>
          <w:szCs w:val="24"/>
        </w:rPr>
        <w:t>domowej</w:t>
      </w:r>
      <w:r w:rsidRPr="006764B4">
        <w:rPr>
          <w:sz w:val="24"/>
          <w:szCs w:val="24"/>
        </w:rPr>
        <w:t>.</w:t>
      </w:r>
    </w:p>
    <w:p w14:paraId="08682DA8" w14:textId="4E707522" w:rsidR="005D5008" w:rsidRPr="006764B4" w:rsidRDefault="00D5082B" w:rsidP="00215D4B">
      <w:pPr>
        <w:ind w:firstLine="720"/>
        <w:jc w:val="both"/>
        <w:rPr>
          <w:sz w:val="24"/>
          <w:szCs w:val="24"/>
        </w:rPr>
      </w:pPr>
      <w:r w:rsidRPr="006764B4">
        <w:rPr>
          <w:sz w:val="24"/>
          <w:szCs w:val="24"/>
        </w:rPr>
        <w:t>W celu realizacji powyższego zadania Uchwałą Nr</w:t>
      </w:r>
      <w:r w:rsidR="00E85467" w:rsidRPr="006764B4">
        <w:rPr>
          <w:sz w:val="24"/>
          <w:szCs w:val="24"/>
        </w:rPr>
        <w:t xml:space="preserve"> LV/383/23 </w:t>
      </w:r>
      <w:r w:rsidRPr="006764B4">
        <w:rPr>
          <w:sz w:val="24"/>
          <w:szCs w:val="24"/>
        </w:rPr>
        <w:t xml:space="preserve">Rada Gminy </w:t>
      </w:r>
      <w:r w:rsidR="007F0BCD" w:rsidRPr="006764B4">
        <w:rPr>
          <w:sz w:val="24"/>
          <w:szCs w:val="24"/>
        </w:rPr>
        <w:t>Gozdowo</w:t>
      </w:r>
      <w:r w:rsidRPr="006764B4">
        <w:rPr>
          <w:sz w:val="24"/>
          <w:szCs w:val="24"/>
        </w:rPr>
        <w:t xml:space="preserve"> z dnia</w:t>
      </w:r>
      <w:r w:rsidR="00E85467" w:rsidRPr="006764B4">
        <w:rPr>
          <w:sz w:val="24"/>
          <w:szCs w:val="24"/>
        </w:rPr>
        <w:t xml:space="preserve"> 28 września 2023</w:t>
      </w:r>
      <w:r w:rsidRPr="006764B4">
        <w:rPr>
          <w:sz w:val="24"/>
          <w:szCs w:val="24"/>
        </w:rPr>
        <w:t xml:space="preserve">r. określiła tryb i sposób powoływania i odwoływania członków Zespołu Interdyscyplinarnego w Gminie </w:t>
      </w:r>
      <w:r w:rsidR="007F0BCD" w:rsidRPr="006764B4">
        <w:rPr>
          <w:sz w:val="24"/>
          <w:szCs w:val="24"/>
        </w:rPr>
        <w:t xml:space="preserve">Gozdowo </w:t>
      </w:r>
      <w:r w:rsidRPr="006764B4">
        <w:rPr>
          <w:sz w:val="24"/>
          <w:szCs w:val="24"/>
        </w:rPr>
        <w:t xml:space="preserve">zaś Zarządzeniem Nr </w:t>
      </w:r>
      <w:r w:rsidR="00E85467" w:rsidRPr="006764B4">
        <w:rPr>
          <w:sz w:val="24"/>
          <w:szCs w:val="24"/>
        </w:rPr>
        <w:t>73/2023</w:t>
      </w:r>
      <w:r w:rsidRPr="006764B4">
        <w:rPr>
          <w:sz w:val="24"/>
          <w:szCs w:val="24"/>
        </w:rPr>
        <w:t xml:space="preserve"> z dnia </w:t>
      </w:r>
      <w:r w:rsidR="005D5008" w:rsidRPr="006764B4">
        <w:rPr>
          <w:sz w:val="24"/>
          <w:szCs w:val="24"/>
        </w:rPr>
        <w:t>18 września 2023</w:t>
      </w:r>
      <w:r w:rsidRPr="006764B4">
        <w:rPr>
          <w:sz w:val="24"/>
          <w:szCs w:val="24"/>
        </w:rPr>
        <w:t xml:space="preserve"> roku Wójt Gminy </w:t>
      </w:r>
      <w:r w:rsidR="007F0BCD" w:rsidRPr="006764B4">
        <w:rPr>
          <w:sz w:val="24"/>
          <w:szCs w:val="24"/>
        </w:rPr>
        <w:t>Gozdowo</w:t>
      </w:r>
      <w:r w:rsidRPr="006764B4">
        <w:rPr>
          <w:sz w:val="24"/>
          <w:szCs w:val="24"/>
        </w:rPr>
        <w:t xml:space="preserve"> powołał Zespół Interdyscyplinarny </w:t>
      </w:r>
      <w:r w:rsidR="005D5008" w:rsidRPr="006764B4">
        <w:rPr>
          <w:sz w:val="24"/>
          <w:szCs w:val="24"/>
        </w:rPr>
        <w:t>ds. Przeciwdziałania Przemocy Domowej w Gozdowie</w:t>
      </w:r>
      <w:r w:rsidR="006300EC" w:rsidRPr="006764B4">
        <w:rPr>
          <w:sz w:val="24"/>
          <w:szCs w:val="24"/>
        </w:rPr>
        <w:t>,</w:t>
      </w:r>
      <w:r w:rsidR="00875431" w:rsidRPr="006764B4">
        <w:rPr>
          <w:sz w:val="24"/>
          <w:szCs w:val="24"/>
        </w:rPr>
        <w:t xml:space="preserve"> </w:t>
      </w:r>
      <w:r w:rsidR="006300EC" w:rsidRPr="006764B4">
        <w:rPr>
          <w:sz w:val="24"/>
          <w:szCs w:val="24"/>
        </w:rPr>
        <w:t>z</w:t>
      </w:r>
      <w:r w:rsidR="00875431" w:rsidRPr="006764B4">
        <w:rPr>
          <w:sz w:val="24"/>
          <w:szCs w:val="24"/>
        </w:rPr>
        <w:t>mienione zarządzeniem Nr 66/2024</w:t>
      </w:r>
      <w:r w:rsidR="006300EC" w:rsidRPr="006764B4">
        <w:rPr>
          <w:sz w:val="24"/>
          <w:szCs w:val="24"/>
        </w:rPr>
        <w:t xml:space="preserve"> Wójta Gminy Gozdowo z dnia 03.06.2024r. w sprawie zmiany Zarządzenia Nr 73/2023 z dnia 18 września 2023r w sprawie powołania Gminnego Zespołu Interdyscyplinarnego ds. Przeciwdziałania Przemocy Domowej.</w:t>
      </w:r>
      <w:r w:rsidRPr="006764B4">
        <w:rPr>
          <w:sz w:val="24"/>
          <w:szCs w:val="24"/>
        </w:rPr>
        <w:t xml:space="preserve"> W skład </w:t>
      </w:r>
      <w:r w:rsidR="007F0BCD" w:rsidRPr="006764B4">
        <w:rPr>
          <w:sz w:val="24"/>
          <w:szCs w:val="24"/>
        </w:rPr>
        <w:t xml:space="preserve">zespołu </w:t>
      </w:r>
      <w:r w:rsidRPr="006764B4">
        <w:rPr>
          <w:sz w:val="24"/>
          <w:szCs w:val="24"/>
        </w:rPr>
        <w:t>wchodzą: przedstawiciele Ośrodka Pomocy Społecznej w</w:t>
      </w:r>
      <w:r w:rsidR="007F0BCD" w:rsidRPr="006764B4">
        <w:rPr>
          <w:sz w:val="24"/>
          <w:szCs w:val="24"/>
        </w:rPr>
        <w:t xml:space="preserve"> Gozdowie</w:t>
      </w:r>
      <w:r w:rsidRPr="006764B4">
        <w:rPr>
          <w:sz w:val="24"/>
          <w:szCs w:val="24"/>
        </w:rPr>
        <w:t xml:space="preserve">, Policji, Oświaty, Służby Zdrowia, Sądu Rejonowego w </w:t>
      </w:r>
      <w:r w:rsidR="007F0BCD" w:rsidRPr="006764B4">
        <w:rPr>
          <w:sz w:val="24"/>
          <w:szCs w:val="24"/>
        </w:rPr>
        <w:t xml:space="preserve">Sierpcu </w:t>
      </w:r>
      <w:r w:rsidRPr="006764B4">
        <w:rPr>
          <w:sz w:val="24"/>
          <w:szCs w:val="24"/>
        </w:rPr>
        <w:t>oraz Gminnej Komisji Rozwiązywania Problemów Alkoholowych w</w:t>
      </w:r>
      <w:r w:rsidR="007F0BCD" w:rsidRPr="006764B4">
        <w:rPr>
          <w:sz w:val="24"/>
          <w:szCs w:val="24"/>
        </w:rPr>
        <w:t xml:space="preserve"> Gozdowie</w:t>
      </w:r>
      <w:r w:rsidRPr="006764B4">
        <w:rPr>
          <w:sz w:val="24"/>
          <w:szCs w:val="24"/>
        </w:rPr>
        <w:t xml:space="preserve">. </w:t>
      </w:r>
    </w:p>
    <w:p w14:paraId="4B990054" w14:textId="77777777" w:rsidR="00842421" w:rsidRPr="006764B4" w:rsidRDefault="00842421" w:rsidP="006764B4">
      <w:pPr>
        <w:jc w:val="both"/>
        <w:rPr>
          <w:sz w:val="24"/>
          <w:szCs w:val="24"/>
        </w:rPr>
      </w:pPr>
    </w:p>
    <w:p w14:paraId="0CB6E69A" w14:textId="1A02D0DA" w:rsidR="00842421" w:rsidRPr="006764B4" w:rsidRDefault="00D5082B" w:rsidP="00215D4B">
      <w:pPr>
        <w:ind w:firstLine="720"/>
        <w:jc w:val="both"/>
        <w:rPr>
          <w:sz w:val="24"/>
          <w:szCs w:val="24"/>
        </w:rPr>
      </w:pPr>
      <w:r w:rsidRPr="006764B4">
        <w:rPr>
          <w:sz w:val="24"/>
          <w:szCs w:val="24"/>
        </w:rPr>
        <w:t>W 2024 roku Zespół Interdyscyplinarny zbierał się</w:t>
      </w:r>
      <w:r w:rsidR="005D5008" w:rsidRPr="006764B4">
        <w:rPr>
          <w:sz w:val="24"/>
          <w:szCs w:val="24"/>
        </w:rPr>
        <w:t xml:space="preserve"> 13</w:t>
      </w:r>
      <w:r w:rsidR="005D5BCA" w:rsidRPr="006764B4">
        <w:rPr>
          <w:sz w:val="24"/>
          <w:szCs w:val="24"/>
        </w:rPr>
        <w:t xml:space="preserve"> </w:t>
      </w:r>
      <w:r w:rsidR="005D5008" w:rsidRPr="006764B4">
        <w:rPr>
          <w:sz w:val="24"/>
          <w:szCs w:val="24"/>
        </w:rPr>
        <w:t>razy.</w:t>
      </w:r>
    </w:p>
    <w:p w14:paraId="5FB953D9" w14:textId="77777777" w:rsidR="00842421" w:rsidRPr="006764B4" w:rsidRDefault="00842421" w:rsidP="006764B4">
      <w:pPr>
        <w:jc w:val="both"/>
        <w:rPr>
          <w:sz w:val="24"/>
          <w:szCs w:val="24"/>
        </w:rPr>
      </w:pPr>
    </w:p>
    <w:p w14:paraId="63D2849F" w14:textId="5DF5CF13" w:rsidR="00842421" w:rsidRPr="006764B4" w:rsidRDefault="00D5082B" w:rsidP="00215D4B">
      <w:pPr>
        <w:ind w:firstLine="720"/>
        <w:jc w:val="both"/>
        <w:rPr>
          <w:sz w:val="24"/>
          <w:szCs w:val="24"/>
        </w:rPr>
      </w:pPr>
      <w:r w:rsidRPr="006764B4">
        <w:rPr>
          <w:sz w:val="24"/>
          <w:szCs w:val="24"/>
        </w:rPr>
        <w:t xml:space="preserve">W 2024 roku Zespół Interdyscyplinarny procedował </w:t>
      </w:r>
      <w:r w:rsidR="002C38F5" w:rsidRPr="006764B4">
        <w:rPr>
          <w:sz w:val="24"/>
          <w:szCs w:val="24"/>
        </w:rPr>
        <w:t xml:space="preserve">14 </w:t>
      </w:r>
      <w:r w:rsidRPr="006764B4">
        <w:rPr>
          <w:sz w:val="24"/>
          <w:szCs w:val="24"/>
        </w:rPr>
        <w:t>„Niebieskie Karty” dotycząc</w:t>
      </w:r>
      <w:r w:rsidR="007F0BCD" w:rsidRPr="006764B4">
        <w:rPr>
          <w:sz w:val="24"/>
          <w:szCs w:val="24"/>
        </w:rPr>
        <w:t>e</w:t>
      </w:r>
      <w:r w:rsidRPr="006764B4">
        <w:rPr>
          <w:sz w:val="24"/>
          <w:szCs w:val="24"/>
        </w:rPr>
        <w:t xml:space="preserve"> przemocy </w:t>
      </w:r>
      <w:r w:rsidR="005847B9" w:rsidRPr="006764B4">
        <w:rPr>
          <w:sz w:val="24"/>
          <w:szCs w:val="24"/>
        </w:rPr>
        <w:t>domowej</w:t>
      </w:r>
      <w:r w:rsidRPr="006764B4">
        <w:rPr>
          <w:sz w:val="24"/>
          <w:szCs w:val="24"/>
        </w:rPr>
        <w:t>, w tym kontynuowano</w:t>
      </w:r>
      <w:r w:rsidR="005847B9" w:rsidRPr="006764B4">
        <w:rPr>
          <w:sz w:val="24"/>
          <w:szCs w:val="24"/>
        </w:rPr>
        <w:t xml:space="preserve"> 8</w:t>
      </w:r>
      <w:r w:rsidRPr="006764B4">
        <w:rPr>
          <w:sz w:val="24"/>
          <w:szCs w:val="24"/>
        </w:rPr>
        <w:t xml:space="preserve"> procedur „Niebieskie Karty” z roku 2023.</w:t>
      </w:r>
    </w:p>
    <w:p w14:paraId="1E36AAF8" w14:textId="7912F3D7" w:rsidR="00842421" w:rsidRPr="006764B4" w:rsidRDefault="00D5082B" w:rsidP="006764B4">
      <w:pPr>
        <w:jc w:val="both"/>
        <w:rPr>
          <w:sz w:val="24"/>
          <w:szCs w:val="24"/>
        </w:rPr>
      </w:pPr>
      <w:r w:rsidRPr="006764B4">
        <w:rPr>
          <w:sz w:val="24"/>
          <w:szCs w:val="24"/>
        </w:rPr>
        <w:t>Niebieskie Karty sporządzone były przez przedstawicieli uprawnionych podmiotów w tym:</w:t>
      </w:r>
      <w:r w:rsidR="00A04102" w:rsidRPr="006764B4">
        <w:rPr>
          <w:sz w:val="24"/>
          <w:szCs w:val="24"/>
        </w:rPr>
        <w:t xml:space="preserve"> wszystkie 6 procedur </w:t>
      </w:r>
      <w:r w:rsidR="006300EC" w:rsidRPr="006764B4">
        <w:rPr>
          <w:sz w:val="24"/>
          <w:szCs w:val="24"/>
        </w:rPr>
        <w:t xml:space="preserve">zostały </w:t>
      </w:r>
      <w:r w:rsidR="00A04102" w:rsidRPr="006764B4">
        <w:rPr>
          <w:sz w:val="24"/>
          <w:szCs w:val="24"/>
        </w:rPr>
        <w:t>wszczęt</w:t>
      </w:r>
      <w:r w:rsidR="006300EC" w:rsidRPr="006764B4">
        <w:rPr>
          <w:sz w:val="24"/>
          <w:szCs w:val="24"/>
        </w:rPr>
        <w:t>e</w:t>
      </w:r>
      <w:r w:rsidR="00A04102" w:rsidRPr="006764B4">
        <w:rPr>
          <w:sz w:val="24"/>
          <w:szCs w:val="24"/>
        </w:rPr>
        <w:t xml:space="preserve"> przez</w:t>
      </w:r>
      <w:r w:rsidRPr="006764B4">
        <w:rPr>
          <w:sz w:val="24"/>
          <w:szCs w:val="24"/>
        </w:rPr>
        <w:t xml:space="preserve"> policj</w:t>
      </w:r>
      <w:r w:rsidR="00A04102" w:rsidRPr="006764B4">
        <w:rPr>
          <w:sz w:val="24"/>
          <w:szCs w:val="24"/>
        </w:rPr>
        <w:t>ę</w:t>
      </w:r>
      <w:r w:rsidR="00215D4B">
        <w:rPr>
          <w:sz w:val="24"/>
          <w:szCs w:val="24"/>
        </w:rPr>
        <w:t>.</w:t>
      </w:r>
      <w:r w:rsidRPr="006764B4">
        <w:rPr>
          <w:sz w:val="24"/>
          <w:szCs w:val="24"/>
        </w:rPr>
        <w:t xml:space="preserve"> </w:t>
      </w:r>
    </w:p>
    <w:p w14:paraId="3F3753E1" w14:textId="07357875" w:rsidR="00842421" w:rsidRPr="006764B4" w:rsidRDefault="00D5082B" w:rsidP="00215D4B">
      <w:pPr>
        <w:ind w:firstLine="720"/>
        <w:jc w:val="both"/>
        <w:rPr>
          <w:sz w:val="24"/>
          <w:szCs w:val="24"/>
        </w:rPr>
      </w:pPr>
      <w:r w:rsidRPr="006764B4">
        <w:rPr>
          <w:sz w:val="24"/>
          <w:szCs w:val="24"/>
        </w:rPr>
        <w:t>Z dokumentacji zgromadzonej w ramach pracy Zespołu Interdyscyplinarnego wynika,</w:t>
      </w:r>
      <w:r w:rsidR="00215D4B">
        <w:rPr>
          <w:sz w:val="24"/>
          <w:szCs w:val="24"/>
        </w:rPr>
        <w:t xml:space="preserve"> </w:t>
      </w:r>
      <w:r w:rsidRPr="006764B4">
        <w:rPr>
          <w:sz w:val="24"/>
          <w:szCs w:val="24"/>
        </w:rPr>
        <w:t xml:space="preserve">że </w:t>
      </w:r>
      <w:r w:rsidR="005E3670" w:rsidRPr="006764B4">
        <w:rPr>
          <w:sz w:val="24"/>
          <w:szCs w:val="24"/>
        </w:rPr>
        <w:t xml:space="preserve">6 </w:t>
      </w:r>
      <w:r w:rsidRPr="006764B4">
        <w:rPr>
          <w:sz w:val="24"/>
          <w:szCs w:val="24"/>
        </w:rPr>
        <w:t xml:space="preserve">osób doświadczyło przemocy domowej, </w:t>
      </w:r>
      <w:r w:rsidR="00D63B39" w:rsidRPr="006764B4">
        <w:rPr>
          <w:sz w:val="24"/>
          <w:szCs w:val="24"/>
        </w:rPr>
        <w:t xml:space="preserve"> </w:t>
      </w:r>
      <w:r w:rsidRPr="006764B4">
        <w:rPr>
          <w:sz w:val="24"/>
          <w:szCs w:val="24"/>
        </w:rPr>
        <w:t>z czego</w:t>
      </w:r>
      <w:r w:rsidR="00D63B39" w:rsidRPr="006764B4">
        <w:rPr>
          <w:sz w:val="24"/>
          <w:szCs w:val="24"/>
        </w:rPr>
        <w:t xml:space="preserve"> wszystkie</w:t>
      </w:r>
      <w:r w:rsidRPr="006764B4">
        <w:rPr>
          <w:sz w:val="24"/>
          <w:szCs w:val="24"/>
        </w:rPr>
        <w:t xml:space="preserve"> </w:t>
      </w:r>
      <w:r w:rsidR="005B7E5F" w:rsidRPr="006764B4">
        <w:rPr>
          <w:sz w:val="24"/>
          <w:szCs w:val="24"/>
        </w:rPr>
        <w:t>6</w:t>
      </w:r>
      <w:r w:rsidR="00D63B39" w:rsidRPr="006764B4">
        <w:rPr>
          <w:sz w:val="24"/>
          <w:szCs w:val="24"/>
        </w:rPr>
        <w:t xml:space="preserve"> osób</w:t>
      </w:r>
      <w:r w:rsidRPr="006764B4">
        <w:rPr>
          <w:sz w:val="24"/>
          <w:szCs w:val="24"/>
        </w:rPr>
        <w:t xml:space="preserve"> to kobiety</w:t>
      </w:r>
      <w:r w:rsidR="005B7E5F" w:rsidRPr="006764B4">
        <w:rPr>
          <w:sz w:val="24"/>
          <w:szCs w:val="24"/>
        </w:rPr>
        <w:t>.</w:t>
      </w:r>
      <w:r w:rsidR="00D63B39" w:rsidRPr="006764B4">
        <w:rPr>
          <w:sz w:val="24"/>
          <w:szCs w:val="24"/>
        </w:rPr>
        <w:t xml:space="preserve"> </w:t>
      </w:r>
      <w:r w:rsidRPr="006764B4">
        <w:rPr>
          <w:sz w:val="24"/>
          <w:szCs w:val="24"/>
        </w:rPr>
        <w:t>Wobec tych osób podejmowano następujące działania: diagnozowano sytuację i potrzeby osoby, udzielano kompleksowych informacji o możliwościach uzyskania pomocy, w szczególności psychologicznej, prawnej, socjalnej i pedagogicznej, świadczono pracę socjalną, w tym pracownicy socjalni i dzielnicowi odbywali cykliczne wizyty w środowisku monitorujące sytuację rodziny.</w:t>
      </w:r>
    </w:p>
    <w:p w14:paraId="4899C3AB" w14:textId="6761A323" w:rsidR="00842421" w:rsidRPr="006764B4" w:rsidRDefault="005B7E5F" w:rsidP="006764B4">
      <w:pPr>
        <w:jc w:val="both"/>
        <w:rPr>
          <w:sz w:val="24"/>
          <w:szCs w:val="24"/>
        </w:rPr>
      </w:pPr>
      <w:r w:rsidRPr="006764B4">
        <w:rPr>
          <w:sz w:val="24"/>
          <w:szCs w:val="24"/>
        </w:rPr>
        <w:t>6</w:t>
      </w:r>
      <w:r w:rsidR="00D5082B" w:rsidRPr="006764B4">
        <w:rPr>
          <w:sz w:val="24"/>
          <w:szCs w:val="24"/>
        </w:rPr>
        <w:t xml:space="preserve"> osób wskazanych jako osoby stosujące przemoc </w:t>
      </w:r>
      <w:r w:rsidRPr="006764B4">
        <w:rPr>
          <w:sz w:val="24"/>
          <w:szCs w:val="24"/>
        </w:rPr>
        <w:t>domową</w:t>
      </w:r>
      <w:r w:rsidR="00574B14" w:rsidRPr="006764B4">
        <w:rPr>
          <w:sz w:val="24"/>
          <w:szCs w:val="24"/>
        </w:rPr>
        <w:t>,</w:t>
      </w:r>
      <w:r w:rsidR="00F7357E" w:rsidRPr="006764B4">
        <w:rPr>
          <w:sz w:val="24"/>
          <w:szCs w:val="24"/>
        </w:rPr>
        <w:t xml:space="preserve"> z czego</w:t>
      </w:r>
      <w:r w:rsidR="00D5082B" w:rsidRPr="006764B4">
        <w:rPr>
          <w:sz w:val="24"/>
          <w:szCs w:val="24"/>
        </w:rPr>
        <w:t xml:space="preserve"> to </w:t>
      </w:r>
      <w:r w:rsidRPr="006764B4">
        <w:rPr>
          <w:sz w:val="24"/>
          <w:szCs w:val="24"/>
        </w:rPr>
        <w:t>6</w:t>
      </w:r>
      <w:r w:rsidR="00D63B39" w:rsidRPr="006764B4">
        <w:rPr>
          <w:sz w:val="24"/>
          <w:szCs w:val="24"/>
        </w:rPr>
        <w:t>-ciu</w:t>
      </w:r>
      <w:r w:rsidR="00D5082B" w:rsidRPr="006764B4">
        <w:rPr>
          <w:sz w:val="24"/>
          <w:szCs w:val="24"/>
        </w:rPr>
        <w:t xml:space="preserve"> mężczyzn</w:t>
      </w:r>
      <w:r w:rsidRPr="006764B4">
        <w:rPr>
          <w:sz w:val="24"/>
          <w:szCs w:val="24"/>
        </w:rPr>
        <w:t>.</w:t>
      </w:r>
      <w:r w:rsidR="00D5082B" w:rsidRPr="006764B4">
        <w:rPr>
          <w:sz w:val="24"/>
          <w:szCs w:val="24"/>
        </w:rPr>
        <w:t xml:space="preserve"> Wobec osób podejrzanych o stosowanie przemocy podejmowano następujące działania: informowano o konsekwencjach prawnych stosowania przemocy domowej, przeprowadzono rozmowy wspierające, nakłaniano do poradnictwa psychologicznego, przeprowadzano cykliczne wizyty w środowisku monitorujące sytuację rodziny. Analizując powyższe dane zauważyć należy regułę, że osoby stosujące przemoc </w:t>
      </w:r>
      <w:r w:rsidRPr="006764B4">
        <w:rPr>
          <w:sz w:val="24"/>
          <w:szCs w:val="24"/>
        </w:rPr>
        <w:t>domową</w:t>
      </w:r>
      <w:r w:rsidR="00D5082B" w:rsidRPr="006764B4">
        <w:rPr>
          <w:sz w:val="24"/>
          <w:szCs w:val="24"/>
        </w:rPr>
        <w:t xml:space="preserve"> to najczęściej mężczyźni, często uzależnieni od alkoholu.</w:t>
      </w:r>
    </w:p>
    <w:p w14:paraId="4DF4444C" w14:textId="15DF66C9" w:rsidR="00842421" w:rsidRPr="006764B4" w:rsidRDefault="00D5082B" w:rsidP="006764B4">
      <w:pPr>
        <w:jc w:val="both"/>
        <w:rPr>
          <w:sz w:val="24"/>
          <w:szCs w:val="24"/>
        </w:rPr>
      </w:pPr>
      <w:r w:rsidRPr="006764B4">
        <w:rPr>
          <w:sz w:val="24"/>
          <w:szCs w:val="24"/>
        </w:rPr>
        <w:t xml:space="preserve">W 2024 roku zakończono </w:t>
      </w:r>
      <w:r w:rsidR="005D5BCA" w:rsidRPr="006764B4">
        <w:rPr>
          <w:sz w:val="24"/>
          <w:szCs w:val="24"/>
        </w:rPr>
        <w:t>6 procedur</w:t>
      </w:r>
      <w:r w:rsidRPr="006764B4">
        <w:rPr>
          <w:sz w:val="24"/>
          <w:szCs w:val="24"/>
        </w:rPr>
        <w:t xml:space="preserve"> „Niebieskie Karty”, z czego</w:t>
      </w:r>
      <w:r w:rsidR="005D5BCA" w:rsidRPr="006764B4">
        <w:rPr>
          <w:sz w:val="24"/>
          <w:szCs w:val="24"/>
        </w:rPr>
        <w:t xml:space="preserve"> wszystkie</w:t>
      </w:r>
      <w:r w:rsidRPr="006764B4">
        <w:rPr>
          <w:sz w:val="24"/>
          <w:szCs w:val="24"/>
        </w:rPr>
        <w:t xml:space="preserve"> </w:t>
      </w:r>
      <w:r w:rsidR="005D5BCA" w:rsidRPr="006764B4">
        <w:rPr>
          <w:sz w:val="24"/>
          <w:szCs w:val="24"/>
        </w:rPr>
        <w:t xml:space="preserve">6 procedur </w:t>
      </w:r>
      <w:r w:rsidRPr="006764B4">
        <w:rPr>
          <w:sz w:val="24"/>
          <w:szCs w:val="24"/>
        </w:rPr>
        <w:t>Niebieskie Karty zakończono z uwagi na ustanie przemocy</w:t>
      </w:r>
      <w:r w:rsidR="005D5BCA" w:rsidRPr="006764B4">
        <w:rPr>
          <w:sz w:val="24"/>
          <w:szCs w:val="24"/>
        </w:rPr>
        <w:t xml:space="preserve"> domowej i uzasadnionego przypuszczenia, że zaprzestano dalszego stosowania przemocy domowej</w:t>
      </w:r>
      <w:r w:rsidRPr="006764B4">
        <w:rPr>
          <w:sz w:val="24"/>
          <w:szCs w:val="24"/>
        </w:rPr>
        <w:t xml:space="preserve"> oraz</w:t>
      </w:r>
      <w:r w:rsidR="005D5BCA" w:rsidRPr="006764B4">
        <w:rPr>
          <w:sz w:val="24"/>
          <w:szCs w:val="24"/>
        </w:rPr>
        <w:t xml:space="preserve"> brak procedur</w:t>
      </w:r>
      <w:r w:rsidRPr="006764B4">
        <w:rPr>
          <w:sz w:val="24"/>
          <w:szCs w:val="24"/>
        </w:rPr>
        <w:t xml:space="preserve"> Niebieskie Karty zakończon</w:t>
      </w:r>
      <w:r w:rsidR="005D5BCA" w:rsidRPr="006764B4">
        <w:rPr>
          <w:sz w:val="24"/>
          <w:szCs w:val="24"/>
        </w:rPr>
        <w:t>ych</w:t>
      </w:r>
      <w:r w:rsidRPr="006764B4">
        <w:rPr>
          <w:sz w:val="24"/>
          <w:szCs w:val="24"/>
        </w:rPr>
        <w:t xml:space="preserve"> z uwagi na brak zasadności podejmowania działań.</w:t>
      </w:r>
    </w:p>
    <w:p w14:paraId="2EECF4E5" w14:textId="77777777" w:rsidR="00842421" w:rsidRPr="006764B4" w:rsidRDefault="00842421" w:rsidP="006764B4">
      <w:pPr>
        <w:jc w:val="both"/>
        <w:rPr>
          <w:sz w:val="24"/>
          <w:szCs w:val="24"/>
        </w:rPr>
      </w:pPr>
    </w:p>
    <w:p w14:paraId="6BB97D97" w14:textId="663EAECC" w:rsidR="00842421" w:rsidRPr="00215D4B" w:rsidRDefault="00D5082B" w:rsidP="00215D4B">
      <w:pPr>
        <w:pStyle w:val="Akapitzlist"/>
        <w:numPr>
          <w:ilvl w:val="0"/>
          <w:numId w:val="25"/>
        </w:numPr>
        <w:jc w:val="both"/>
        <w:rPr>
          <w:b/>
          <w:bCs/>
          <w:sz w:val="24"/>
          <w:szCs w:val="24"/>
        </w:rPr>
      </w:pPr>
      <w:r w:rsidRPr="00215D4B">
        <w:rPr>
          <w:b/>
          <w:bCs/>
          <w:sz w:val="24"/>
          <w:szCs w:val="24"/>
        </w:rPr>
        <w:t>KARTA DUŻEJ RODZINY</w:t>
      </w:r>
      <w:r w:rsidR="00215D4B" w:rsidRPr="00215D4B">
        <w:rPr>
          <w:b/>
          <w:bCs/>
          <w:sz w:val="24"/>
          <w:szCs w:val="24"/>
        </w:rPr>
        <w:t>.</w:t>
      </w:r>
    </w:p>
    <w:p w14:paraId="4613F7C6" w14:textId="77777777" w:rsidR="00842421" w:rsidRPr="006764B4" w:rsidRDefault="00842421" w:rsidP="006764B4">
      <w:pPr>
        <w:jc w:val="both"/>
        <w:rPr>
          <w:sz w:val="24"/>
          <w:szCs w:val="24"/>
        </w:rPr>
      </w:pPr>
    </w:p>
    <w:p w14:paraId="58147833" w14:textId="512CE3FC" w:rsidR="00842421" w:rsidRPr="006764B4" w:rsidRDefault="00D5082B" w:rsidP="00215D4B">
      <w:pPr>
        <w:ind w:firstLine="720"/>
        <w:jc w:val="both"/>
        <w:rPr>
          <w:sz w:val="24"/>
          <w:szCs w:val="24"/>
        </w:rPr>
      </w:pPr>
      <w:r w:rsidRPr="006764B4">
        <w:rPr>
          <w:sz w:val="24"/>
          <w:szCs w:val="24"/>
        </w:rPr>
        <w:t xml:space="preserve">Gminny Ośrodek Pomocy Społecznej w </w:t>
      </w:r>
      <w:r w:rsidR="00843195" w:rsidRPr="006764B4">
        <w:rPr>
          <w:sz w:val="24"/>
          <w:szCs w:val="24"/>
        </w:rPr>
        <w:t>Gozdowie</w:t>
      </w:r>
      <w:r w:rsidRPr="006764B4">
        <w:rPr>
          <w:sz w:val="24"/>
          <w:szCs w:val="24"/>
        </w:rPr>
        <w:t xml:space="preserve"> realizuje ustawę z dnia 5 grudnia 2014 r. </w:t>
      </w:r>
      <w:r w:rsidRPr="006764B4">
        <w:rPr>
          <w:sz w:val="24"/>
          <w:szCs w:val="24"/>
        </w:rPr>
        <w:lastRenderedPageBreak/>
        <w:t>o Karcie Dużej Rodziny (tekst jednolity Dz. U. z 2024r. poz. 1512). Karta Dużej Rodziny to ogólnopolski system zniżek, stworzony z myślą o rodzinach wielodzietnych, które oferowane są zarówno przez instytucje publiczne, jak i firmy prywatne. Posiadacze KDR mają możliwość tańszego korzystania z oferty podmiotów m.in. z branży spożywczej, paliwowej, bankowej czy rekreacyjnej. Karta Dużej Rodziny wspiera budżety rodzin wielodzietnych oraz ułatwia dostęp do dóbr i usług. Karta jest przyznawana niezależnie od dochodu w rodzinie i co równie ważne, wydawana jest bezpłatnie, a jedynie wydanie duplikatu bądź domówienie tradycyjnej formy karty podlega opłacie.</w:t>
      </w:r>
    </w:p>
    <w:p w14:paraId="1FA75B17" w14:textId="0F0EC4B3" w:rsidR="00842421" w:rsidRPr="006764B4" w:rsidRDefault="00D5082B" w:rsidP="006764B4">
      <w:pPr>
        <w:jc w:val="both"/>
        <w:rPr>
          <w:sz w:val="24"/>
          <w:szCs w:val="24"/>
        </w:rPr>
      </w:pPr>
      <w:r w:rsidRPr="006764B4">
        <w:rPr>
          <w:sz w:val="24"/>
          <w:szCs w:val="24"/>
        </w:rPr>
        <w:t xml:space="preserve">Wnioski o wydanie Karty Dużej Rodziny składane są w formie papierowej lub w formie elektronicznej. W 2024 roku zarejestrowano </w:t>
      </w:r>
      <w:r w:rsidR="00350A42" w:rsidRPr="006764B4">
        <w:rPr>
          <w:sz w:val="24"/>
          <w:szCs w:val="24"/>
        </w:rPr>
        <w:t xml:space="preserve">24 </w:t>
      </w:r>
      <w:r w:rsidRPr="006764B4">
        <w:rPr>
          <w:sz w:val="24"/>
          <w:szCs w:val="24"/>
        </w:rPr>
        <w:t>wniosk</w:t>
      </w:r>
      <w:r w:rsidR="00350A42" w:rsidRPr="006764B4">
        <w:rPr>
          <w:sz w:val="24"/>
          <w:szCs w:val="24"/>
        </w:rPr>
        <w:t>i</w:t>
      </w:r>
      <w:r w:rsidRPr="006764B4">
        <w:rPr>
          <w:sz w:val="24"/>
          <w:szCs w:val="24"/>
        </w:rPr>
        <w:t xml:space="preserve"> o wydanie Karty Dużej Rodziny, w tym </w:t>
      </w:r>
      <w:r w:rsidR="00635F11" w:rsidRPr="006764B4">
        <w:rPr>
          <w:sz w:val="24"/>
          <w:szCs w:val="24"/>
        </w:rPr>
        <w:t>4</w:t>
      </w:r>
      <w:r w:rsidRPr="006764B4">
        <w:rPr>
          <w:sz w:val="24"/>
          <w:szCs w:val="24"/>
        </w:rPr>
        <w:t xml:space="preserve"> wnioski złożono elektronicznie, pozostałe w wersji papierowej. Zamówiono </w:t>
      </w:r>
      <w:r w:rsidR="00020666" w:rsidRPr="006764B4">
        <w:rPr>
          <w:sz w:val="24"/>
          <w:szCs w:val="24"/>
        </w:rPr>
        <w:t xml:space="preserve">53 </w:t>
      </w:r>
      <w:r w:rsidRPr="006764B4">
        <w:rPr>
          <w:sz w:val="24"/>
          <w:szCs w:val="24"/>
        </w:rPr>
        <w:t>kart</w:t>
      </w:r>
      <w:r w:rsidR="00020666" w:rsidRPr="006764B4">
        <w:rPr>
          <w:sz w:val="24"/>
          <w:szCs w:val="24"/>
        </w:rPr>
        <w:t>y</w:t>
      </w:r>
      <w:r w:rsidRPr="006764B4">
        <w:rPr>
          <w:sz w:val="24"/>
          <w:szCs w:val="24"/>
        </w:rPr>
        <w:t xml:space="preserve"> tradycyjn</w:t>
      </w:r>
      <w:r w:rsidR="00020666" w:rsidRPr="006764B4">
        <w:rPr>
          <w:sz w:val="24"/>
          <w:szCs w:val="24"/>
        </w:rPr>
        <w:t>e</w:t>
      </w:r>
      <w:r w:rsidRPr="006764B4">
        <w:rPr>
          <w:sz w:val="24"/>
          <w:szCs w:val="24"/>
        </w:rPr>
        <w:t xml:space="preserve">. Od 25 maja 2021r, po nowelizacji ustawy z dnia 15 kwietnia 2021r. o zmianie ustawy o Karcie Dużej Rodziny, że wszystkie aktywne Karty uzyskały formę elektroniczną. Każdy posiadacz aktywnej Karty (niezależnie czy posiadał Kartę w formie tradycyjnej, elektronicznej, czy obu) – może wyświetlać ją od 9 czerwca 2021r. w aplikacji </w:t>
      </w:r>
      <w:proofErr w:type="spellStart"/>
      <w:r w:rsidRPr="006764B4">
        <w:rPr>
          <w:sz w:val="24"/>
          <w:szCs w:val="24"/>
        </w:rPr>
        <w:t>mObywatel</w:t>
      </w:r>
      <w:proofErr w:type="spellEnd"/>
      <w:r w:rsidRPr="006764B4">
        <w:rPr>
          <w:sz w:val="24"/>
          <w:szCs w:val="24"/>
        </w:rPr>
        <w:t xml:space="preserve">. Aplikacja </w:t>
      </w:r>
      <w:proofErr w:type="spellStart"/>
      <w:r w:rsidRPr="006764B4">
        <w:rPr>
          <w:sz w:val="24"/>
          <w:szCs w:val="24"/>
        </w:rPr>
        <w:t>mKDR</w:t>
      </w:r>
      <w:proofErr w:type="spellEnd"/>
      <w:r w:rsidRPr="006764B4">
        <w:rPr>
          <w:sz w:val="24"/>
          <w:szCs w:val="24"/>
        </w:rPr>
        <w:t xml:space="preserve"> zamknięta została z końcem czerwca 2021r.</w:t>
      </w:r>
      <w:r w:rsidR="00843195" w:rsidRPr="006764B4">
        <w:rPr>
          <w:sz w:val="24"/>
          <w:szCs w:val="24"/>
        </w:rPr>
        <w:t xml:space="preserve"> </w:t>
      </w:r>
    </w:p>
    <w:p w14:paraId="725E50ED" w14:textId="334C9C6C" w:rsidR="00842421" w:rsidRPr="006764B4" w:rsidRDefault="00D5082B" w:rsidP="00215D4B">
      <w:pPr>
        <w:ind w:firstLine="720"/>
        <w:jc w:val="both"/>
        <w:rPr>
          <w:sz w:val="24"/>
          <w:szCs w:val="24"/>
        </w:rPr>
      </w:pPr>
      <w:r w:rsidRPr="006764B4">
        <w:rPr>
          <w:sz w:val="24"/>
          <w:szCs w:val="24"/>
        </w:rPr>
        <w:t xml:space="preserve">Na realizację ww. programu w 2024 roku otrzymano dotację z budżetu państwa w wysokości </w:t>
      </w:r>
      <w:r w:rsidR="005F10C2" w:rsidRPr="006764B4">
        <w:rPr>
          <w:sz w:val="24"/>
          <w:szCs w:val="24"/>
        </w:rPr>
        <w:t>472,00 zł.</w:t>
      </w:r>
    </w:p>
    <w:p w14:paraId="2753908E" w14:textId="77777777" w:rsidR="00842421" w:rsidRPr="006764B4" w:rsidRDefault="00842421" w:rsidP="006764B4">
      <w:pPr>
        <w:jc w:val="both"/>
        <w:rPr>
          <w:sz w:val="24"/>
          <w:szCs w:val="24"/>
        </w:rPr>
      </w:pPr>
    </w:p>
    <w:p w14:paraId="4BDD662F" w14:textId="1330BCA9" w:rsidR="00842421" w:rsidRPr="00215D4B" w:rsidRDefault="00D5082B" w:rsidP="00215D4B">
      <w:pPr>
        <w:pStyle w:val="Akapitzlist"/>
        <w:numPr>
          <w:ilvl w:val="0"/>
          <w:numId w:val="25"/>
        </w:numPr>
        <w:jc w:val="both"/>
        <w:rPr>
          <w:b/>
          <w:bCs/>
          <w:sz w:val="24"/>
          <w:szCs w:val="24"/>
        </w:rPr>
      </w:pPr>
      <w:r w:rsidRPr="00215D4B">
        <w:rPr>
          <w:b/>
          <w:bCs/>
          <w:sz w:val="24"/>
          <w:szCs w:val="24"/>
        </w:rPr>
        <w:t>ŚWIADCZENIA RODZINNE</w:t>
      </w:r>
      <w:r w:rsidR="00215D4B" w:rsidRPr="00215D4B">
        <w:rPr>
          <w:b/>
          <w:bCs/>
          <w:sz w:val="24"/>
          <w:szCs w:val="24"/>
        </w:rPr>
        <w:t>.</w:t>
      </w:r>
    </w:p>
    <w:p w14:paraId="078108DC" w14:textId="77777777" w:rsidR="00842421" w:rsidRPr="006764B4" w:rsidRDefault="00842421" w:rsidP="006764B4">
      <w:pPr>
        <w:jc w:val="both"/>
        <w:rPr>
          <w:sz w:val="24"/>
          <w:szCs w:val="24"/>
        </w:rPr>
      </w:pPr>
    </w:p>
    <w:p w14:paraId="2C16F498" w14:textId="6E9DC2BA" w:rsidR="00842421" w:rsidRPr="00215D4B" w:rsidRDefault="00D5082B" w:rsidP="00215D4B">
      <w:pPr>
        <w:pStyle w:val="Akapitzlist"/>
        <w:numPr>
          <w:ilvl w:val="0"/>
          <w:numId w:val="43"/>
        </w:numPr>
        <w:rPr>
          <w:b/>
          <w:bCs/>
          <w:sz w:val="24"/>
          <w:szCs w:val="24"/>
        </w:rPr>
      </w:pPr>
      <w:r w:rsidRPr="00215D4B">
        <w:rPr>
          <w:b/>
          <w:bCs/>
          <w:sz w:val="24"/>
          <w:szCs w:val="24"/>
        </w:rPr>
        <w:t>Zasiłki rodzinne z dodatkami</w:t>
      </w:r>
      <w:r w:rsidR="00215D4B" w:rsidRPr="00215D4B">
        <w:rPr>
          <w:b/>
          <w:bCs/>
          <w:sz w:val="24"/>
          <w:szCs w:val="24"/>
        </w:rPr>
        <w:t>.</w:t>
      </w:r>
    </w:p>
    <w:p w14:paraId="25FF0493" w14:textId="77777777" w:rsidR="00843195" w:rsidRPr="006764B4" w:rsidRDefault="00843195" w:rsidP="006764B4">
      <w:pPr>
        <w:jc w:val="both"/>
        <w:rPr>
          <w:sz w:val="24"/>
          <w:szCs w:val="24"/>
        </w:rPr>
      </w:pPr>
    </w:p>
    <w:p w14:paraId="07B235C7" w14:textId="77777777" w:rsidR="00842421" w:rsidRPr="006764B4" w:rsidRDefault="00D5082B" w:rsidP="00215D4B">
      <w:pPr>
        <w:ind w:firstLine="360"/>
        <w:jc w:val="both"/>
        <w:rPr>
          <w:sz w:val="24"/>
          <w:szCs w:val="24"/>
        </w:rPr>
      </w:pPr>
      <w:r w:rsidRPr="006764B4">
        <w:rPr>
          <w:sz w:val="24"/>
          <w:szCs w:val="24"/>
        </w:rPr>
        <w:t>Zasiłek rodzinny to świadczenie mające na celu częściowe pokrycie kosztów wynikających z utrzymania dziecka. Otrzymuje się go do ukończenia przez dziecko 18 roku życia, ukończenia przez dziecko nauki w szkole (jednak nie dłużej niż do ukończenia 21 roku życia), lub do 24 roku życia dziecka, jeśli kontynuuję naukę w szkole lub na uczelni wyższej i legitymuje się orzeczeniem o umiarkowanym bądź znacznym stopniu niepełnosprawności.</w:t>
      </w:r>
    </w:p>
    <w:p w14:paraId="6EDD76F4" w14:textId="0BFECCE5" w:rsidR="00842421" w:rsidRPr="006764B4" w:rsidRDefault="00D5082B" w:rsidP="006764B4">
      <w:pPr>
        <w:jc w:val="both"/>
        <w:rPr>
          <w:sz w:val="24"/>
          <w:szCs w:val="24"/>
        </w:rPr>
      </w:pPr>
      <w:r w:rsidRPr="006764B4">
        <w:rPr>
          <w:sz w:val="24"/>
          <w:szCs w:val="24"/>
        </w:rPr>
        <w:t>Wysokość zasiłku wynosi miesięcznie:</w:t>
      </w:r>
    </w:p>
    <w:p w14:paraId="41296387" w14:textId="77777777" w:rsidR="00842421" w:rsidRPr="00215D4B" w:rsidRDefault="00D5082B" w:rsidP="00215D4B">
      <w:pPr>
        <w:pStyle w:val="Akapitzlist"/>
        <w:numPr>
          <w:ilvl w:val="0"/>
          <w:numId w:val="44"/>
        </w:numPr>
        <w:rPr>
          <w:sz w:val="24"/>
          <w:szCs w:val="24"/>
        </w:rPr>
      </w:pPr>
      <w:r w:rsidRPr="00215D4B">
        <w:rPr>
          <w:sz w:val="24"/>
          <w:szCs w:val="24"/>
        </w:rPr>
        <w:t>95 zł na dziecko w wieku do ukończenia 5 roku życia,</w:t>
      </w:r>
    </w:p>
    <w:p w14:paraId="6BDC19AB" w14:textId="77777777" w:rsidR="00842421" w:rsidRPr="00215D4B" w:rsidRDefault="00D5082B" w:rsidP="00215D4B">
      <w:pPr>
        <w:pStyle w:val="Akapitzlist"/>
        <w:numPr>
          <w:ilvl w:val="0"/>
          <w:numId w:val="44"/>
        </w:numPr>
        <w:rPr>
          <w:sz w:val="24"/>
          <w:szCs w:val="24"/>
        </w:rPr>
      </w:pPr>
      <w:r w:rsidRPr="00215D4B">
        <w:rPr>
          <w:sz w:val="24"/>
          <w:szCs w:val="24"/>
        </w:rPr>
        <w:t>124 zł na dziecko w wieku powyżej 5 lat do ukończenia 18 roku życia,</w:t>
      </w:r>
    </w:p>
    <w:p w14:paraId="75D196F9" w14:textId="77777777" w:rsidR="00842421" w:rsidRPr="00215D4B" w:rsidRDefault="00D5082B" w:rsidP="00215D4B">
      <w:pPr>
        <w:pStyle w:val="Akapitzlist"/>
        <w:numPr>
          <w:ilvl w:val="0"/>
          <w:numId w:val="44"/>
        </w:numPr>
        <w:rPr>
          <w:sz w:val="24"/>
          <w:szCs w:val="24"/>
        </w:rPr>
      </w:pPr>
      <w:r w:rsidRPr="00215D4B">
        <w:rPr>
          <w:sz w:val="24"/>
          <w:szCs w:val="24"/>
        </w:rPr>
        <w:t>135 zł na dziecko w wieku powyżej 18 lat do ukończenia 24 rok życia.</w:t>
      </w:r>
    </w:p>
    <w:p w14:paraId="1CE76C24" w14:textId="77777777" w:rsidR="00842421" w:rsidRPr="006764B4" w:rsidRDefault="00842421" w:rsidP="006764B4">
      <w:pPr>
        <w:jc w:val="both"/>
        <w:rPr>
          <w:sz w:val="24"/>
          <w:szCs w:val="24"/>
        </w:rPr>
      </w:pPr>
    </w:p>
    <w:p w14:paraId="752C6FC0" w14:textId="77777777" w:rsidR="00842421" w:rsidRPr="00215D4B" w:rsidRDefault="00D5082B" w:rsidP="006764B4">
      <w:pPr>
        <w:jc w:val="both"/>
        <w:rPr>
          <w:b/>
          <w:bCs/>
          <w:sz w:val="24"/>
          <w:szCs w:val="24"/>
        </w:rPr>
      </w:pPr>
      <w:r w:rsidRPr="00215D4B">
        <w:rPr>
          <w:b/>
          <w:bCs/>
          <w:sz w:val="24"/>
          <w:szCs w:val="24"/>
        </w:rPr>
        <w:t>Do zasiłku rodzinnego przysługują dodatki:</w:t>
      </w:r>
    </w:p>
    <w:p w14:paraId="44C80E50" w14:textId="77777777" w:rsidR="00842421" w:rsidRPr="006764B4" w:rsidRDefault="00D5082B" w:rsidP="006764B4">
      <w:pPr>
        <w:jc w:val="both"/>
        <w:rPr>
          <w:sz w:val="24"/>
          <w:szCs w:val="24"/>
        </w:rPr>
      </w:pPr>
      <w:r w:rsidRPr="006764B4">
        <w:rPr>
          <w:sz w:val="24"/>
          <w:szCs w:val="24"/>
        </w:rPr>
        <w:t>dodatek z tytułu urodzenia dziecka w wysokości 1 000,00 zł</w:t>
      </w:r>
    </w:p>
    <w:p w14:paraId="49D9ECC0" w14:textId="77777777" w:rsidR="00842421" w:rsidRPr="00215D4B" w:rsidRDefault="00D5082B" w:rsidP="00215D4B">
      <w:pPr>
        <w:pStyle w:val="Akapitzlist"/>
        <w:numPr>
          <w:ilvl w:val="0"/>
          <w:numId w:val="45"/>
        </w:numPr>
        <w:rPr>
          <w:sz w:val="24"/>
          <w:szCs w:val="24"/>
        </w:rPr>
      </w:pPr>
      <w:r w:rsidRPr="00215D4B">
        <w:rPr>
          <w:sz w:val="24"/>
          <w:szCs w:val="24"/>
        </w:rPr>
        <w:t>dodatek z tytułu opieki nad dzieckiem w okresie korzystania z urlopu wychowawczego w wysokości 400 zł,</w:t>
      </w:r>
    </w:p>
    <w:p w14:paraId="485C6BD9" w14:textId="77777777" w:rsidR="00842421" w:rsidRPr="00215D4B" w:rsidRDefault="00D5082B" w:rsidP="00215D4B">
      <w:pPr>
        <w:pStyle w:val="Akapitzlist"/>
        <w:numPr>
          <w:ilvl w:val="0"/>
          <w:numId w:val="45"/>
        </w:numPr>
        <w:rPr>
          <w:sz w:val="24"/>
          <w:szCs w:val="24"/>
        </w:rPr>
      </w:pPr>
      <w:r w:rsidRPr="00215D4B">
        <w:rPr>
          <w:sz w:val="24"/>
          <w:szCs w:val="24"/>
        </w:rPr>
        <w:t>dodatek z tytułu samotnego wychowywania dziecka, który wynosi 193 zł, nie więcej jednak niż 386 zł na wszystkie dzieci,</w:t>
      </w:r>
    </w:p>
    <w:p w14:paraId="1CA24577" w14:textId="77777777" w:rsidR="00842421" w:rsidRPr="00215D4B" w:rsidRDefault="00D5082B" w:rsidP="00215D4B">
      <w:pPr>
        <w:pStyle w:val="Akapitzlist"/>
        <w:numPr>
          <w:ilvl w:val="0"/>
          <w:numId w:val="45"/>
        </w:numPr>
        <w:rPr>
          <w:sz w:val="24"/>
          <w:szCs w:val="24"/>
        </w:rPr>
      </w:pPr>
      <w:r w:rsidRPr="00215D4B">
        <w:rPr>
          <w:sz w:val="24"/>
          <w:szCs w:val="24"/>
        </w:rPr>
        <w:t>dodatek z tytułu kształcenia i rehabilitacji dziecka niepełnosprawnego, do 5 roku życia dziecka wynosi 90 zł, zaś powyżej 5 roku życia do ukończenia 24 roku życia 110 zł,</w:t>
      </w:r>
    </w:p>
    <w:p w14:paraId="184FB3B6" w14:textId="77777777" w:rsidR="00842421" w:rsidRPr="00215D4B" w:rsidRDefault="00D5082B" w:rsidP="00215D4B">
      <w:pPr>
        <w:pStyle w:val="Akapitzlist"/>
        <w:numPr>
          <w:ilvl w:val="0"/>
          <w:numId w:val="45"/>
        </w:numPr>
        <w:rPr>
          <w:sz w:val="24"/>
          <w:szCs w:val="24"/>
        </w:rPr>
      </w:pPr>
      <w:r w:rsidRPr="00215D4B">
        <w:rPr>
          <w:sz w:val="24"/>
          <w:szCs w:val="24"/>
        </w:rPr>
        <w:t>dodatek z tytułu wychowywania dziecka w rodzinie wielodzietnej, który wynosi 95 zł na trzecie i następne dzieci uprawnione do zasiłku,</w:t>
      </w:r>
    </w:p>
    <w:p w14:paraId="614B650C" w14:textId="77777777" w:rsidR="00842421" w:rsidRPr="00215D4B" w:rsidRDefault="00D5082B" w:rsidP="00215D4B">
      <w:pPr>
        <w:pStyle w:val="Akapitzlist"/>
        <w:numPr>
          <w:ilvl w:val="0"/>
          <w:numId w:val="45"/>
        </w:numPr>
        <w:rPr>
          <w:sz w:val="24"/>
          <w:szCs w:val="24"/>
        </w:rPr>
      </w:pPr>
      <w:r w:rsidRPr="00215D4B">
        <w:rPr>
          <w:sz w:val="24"/>
          <w:szCs w:val="24"/>
        </w:rPr>
        <w:t>dodatek z tytułu podjęcia przez dziecko nauki w szkole poza miejscem zamieszkania  na  pokrycie  wydatków  związanych  z  zamieszkaniem w miejscowości, w której znajduje się szkoła - 113 zł, zaś na pokrycie wydatków związanych z dojazdem do miejscowości, w której znajduje się szkoła - 69 zł,</w:t>
      </w:r>
    </w:p>
    <w:p w14:paraId="24705A7F" w14:textId="77777777" w:rsidR="00842421" w:rsidRPr="00215D4B" w:rsidRDefault="00D5082B" w:rsidP="00215D4B">
      <w:pPr>
        <w:pStyle w:val="Akapitzlist"/>
        <w:numPr>
          <w:ilvl w:val="0"/>
          <w:numId w:val="45"/>
        </w:numPr>
        <w:rPr>
          <w:sz w:val="24"/>
          <w:szCs w:val="24"/>
        </w:rPr>
      </w:pPr>
      <w:r w:rsidRPr="00215D4B">
        <w:rPr>
          <w:sz w:val="24"/>
          <w:szCs w:val="24"/>
        </w:rPr>
        <w:t>dodatek z tytułu rozpoczęcia roku szkolnego w wysokości 100 zł.</w:t>
      </w:r>
    </w:p>
    <w:p w14:paraId="054C8B83" w14:textId="77777777" w:rsidR="00842421" w:rsidRPr="006764B4" w:rsidRDefault="00D5082B" w:rsidP="00215D4B">
      <w:pPr>
        <w:ind w:firstLine="360"/>
        <w:jc w:val="both"/>
        <w:rPr>
          <w:sz w:val="24"/>
          <w:szCs w:val="24"/>
        </w:rPr>
      </w:pPr>
      <w:r w:rsidRPr="006764B4">
        <w:rPr>
          <w:sz w:val="24"/>
          <w:szCs w:val="24"/>
        </w:rPr>
        <w:t xml:space="preserve">Prawo do zasiłku przysługuje rodzicom lub opiekunom prawnym dziecka, opiekunowi faktycznemu dziecka (jeśli wystąpił do sądu z wnioskiem o przysposobieniu dziecka), osobie uczącej się (jeśli jest osobą pełnoletnią, niepozostającą pod opieką rodziców w związku z ich śmiercią lub w związku z ustaleniem wyrokiem sądowym lub ugodą sądową prawa do alimentów z ich strony), jeżeli dochód rodziny w przeliczeniu na osobę albo dochód osoby uczącej się nie przekracza kwoty 674,00 </w:t>
      </w:r>
      <w:r w:rsidRPr="006764B4">
        <w:rPr>
          <w:sz w:val="24"/>
          <w:szCs w:val="24"/>
        </w:rPr>
        <w:lastRenderedPageBreak/>
        <w:t>zł. W przypadku, gdy członkiem rodziny jest dziecko legitymujące się orzeczeniem o niepełnosprawności lub orzeczeniem o umiarkowanym albo o znacznym stopniu niepełnosprawności kryterium dochodowe jest powiększone do kwoty 764,00 zł.</w:t>
      </w:r>
    </w:p>
    <w:p w14:paraId="6490DE1B" w14:textId="77777777" w:rsidR="00842421" w:rsidRPr="006764B4" w:rsidRDefault="00D5082B" w:rsidP="00215D4B">
      <w:pPr>
        <w:ind w:firstLine="360"/>
        <w:jc w:val="both"/>
        <w:rPr>
          <w:sz w:val="24"/>
          <w:szCs w:val="24"/>
        </w:rPr>
      </w:pPr>
      <w:r w:rsidRPr="006764B4">
        <w:rPr>
          <w:sz w:val="24"/>
          <w:szCs w:val="24"/>
        </w:rPr>
        <w:t>W przypadku, gdy dochód rodziny przekroczy wymagane kryterium dochodowe ustala się prawo do zasiłku rodzinnego wraz z dodatkami zgodnie z art. 5 ust 3 ustawy o świadczeniach rodzinnych z dnia 28 listopada 2003r., tzw. „złotówkę za złotówkę”.</w:t>
      </w:r>
    </w:p>
    <w:p w14:paraId="7D43B23D" w14:textId="6ADA8BE5" w:rsidR="00843195" w:rsidRDefault="00D5082B" w:rsidP="00215D4B">
      <w:pPr>
        <w:ind w:firstLine="360"/>
        <w:jc w:val="both"/>
        <w:rPr>
          <w:sz w:val="24"/>
          <w:szCs w:val="24"/>
        </w:rPr>
      </w:pPr>
      <w:r w:rsidRPr="006764B4">
        <w:rPr>
          <w:sz w:val="24"/>
          <w:szCs w:val="24"/>
        </w:rPr>
        <w:t xml:space="preserve">Dzięki systemowi „złotówka za złotówkę”, rodzice otrzymujący zasiłek rodzinny wraz z dodatkami po uzyskaniu przez członków rodziny dochodu powodującego przekroczenie ustawowego kryterium nie tracą prawa do świadczeń i mogą nadal je otrzymywać. Świadczenia wypłacane są wówczas w wysokości różnicy między przysługującą kwotą świadczeń, </w:t>
      </w:r>
      <w:proofErr w:type="spellStart"/>
      <w:r w:rsidRPr="006764B4">
        <w:rPr>
          <w:sz w:val="24"/>
          <w:szCs w:val="24"/>
        </w:rPr>
        <w:t>tzw.„łączną</w:t>
      </w:r>
      <w:proofErr w:type="spellEnd"/>
      <w:r w:rsidRPr="006764B4">
        <w:rPr>
          <w:sz w:val="24"/>
          <w:szCs w:val="24"/>
        </w:rPr>
        <w:t xml:space="preserve"> kwotą zasiłków rodzinnych wraz z dodatkami” a wysokością dochodu rodziny otrzymywanego ponad kryterium dochodowe. Wysokość świadczeń jest zatem pomniejszona o kwotę „przekroczenia kryterium dochodowego” pomnożoną przez liczbę osób w danej rodzinie.</w:t>
      </w:r>
    </w:p>
    <w:p w14:paraId="73ED4B6B" w14:textId="77777777" w:rsidR="00215D4B" w:rsidRPr="006764B4" w:rsidRDefault="00215D4B" w:rsidP="00215D4B">
      <w:pPr>
        <w:ind w:firstLine="360"/>
        <w:jc w:val="both"/>
        <w:rPr>
          <w:sz w:val="24"/>
          <w:szCs w:val="24"/>
        </w:rPr>
      </w:pPr>
    </w:p>
    <w:p w14:paraId="42A3A31A" w14:textId="2869C8A9" w:rsidR="00842421" w:rsidRPr="006764B4" w:rsidRDefault="00D5082B" w:rsidP="006764B4">
      <w:pPr>
        <w:jc w:val="both"/>
        <w:rPr>
          <w:sz w:val="24"/>
          <w:szCs w:val="24"/>
        </w:rPr>
      </w:pPr>
      <w:r w:rsidRPr="006764B4">
        <w:rPr>
          <w:sz w:val="24"/>
          <w:szCs w:val="24"/>
        </w:rPr>
        <w:t>Łączną kwotę zasiłków rodzinnych wraz z dodatkami stanowi suma przysługujących danej rodzinie (lub osobie uczącej się) w danym okresie zasiłkowym:</w:t>
      </w:r>
    </w:p>
    <w:p w14:paraId="1AB5032D" w14:textId="77777777" w:rsidR="00842421" w:rsidRPr="00215D4B" w:rsidRDefault="00D5082B" w:rsidP="00215D4B">
      <w:pPr>
        <w:pStyle w:val="Akapitzlist"/>
        <w:numPr>
          <w:ilvl w:val="0"/>
          <w:numId w:val="46"/>
        </w:numPr>
        <w:rPr>
          <w:sz w:val="24"/>
          <w:szCs w:val="24"/>
        </w:rPr>
      </w:pPr>
      <w:r w:rsidRPr="00215D4B">
        <w:rPr>
          <w:sz w:val="24"/>
          <w:szCs w:val="24"/>
        </w:rPr>
        <w:t>zasiłków rodzinnych podzielonych przez liczbę miesięcy, na które ustalane jest prawo do tych zasiłków;</w:t>
      </w:r>
    </w:p>
    <w:p w14:paraId="5D8FF5E6" w14:textId="6E75B483" w:rsidR="00842421" w:rsidRPr="00215D4B" w:rsidRDefault="00D5082B" w:rsidP="00215D4B">
      <w:pPr>
        <w:pStyle w:val="Akapitzlist"/>
        <w:numPr>
          <w:ilvl w:val="0"/>
          <w:numId w:val="46"/>
        </w:numPr>
        <w:rPr>
          <w:sz w:val="24"/>
          <w:szCs w:val="24"/>
        </w:rPr>
      </w:pPr>
      <w:r w:rsidRPr="00215D4B">
        <w:rPr>
          <w:sz w:val="24"/>
          <w:szCs w:val="24"/>
        </w:rPr>
        <w:t>dodatków do zasiłku rodzinnego: z tytułu opieki nad dzieckiem w okresie korzystania z urlopu wychowawczego, z tytułu samotnego wychowywania dziecka, z tytułu wychowywania dziecka w rodzinie wielodzietnej oraz z tytułu</w:t>
      </w:r>
      <w:r w:rsidR="00215D4B" w:rsidRPr="00215D4B">
        <w:rPr>
          <w:sz w:val="24"/>
          <w:szCs w:val="24"/>
        </w:rPr>
        <w:t xml:space="preserve"> </w:t>
      </w:r>
      <w:r w:rsidRPr="00215D4B">
        <w:rPr>
          <w:sz w:val="24"/>
          <w:szCs w:val="24"/>
        </w:rPr>
        <w:t>kształcenia i rehabilitacji dziecka niepełnosprawnego, podzielonych przez liczbę miesięcy, na które ustalane jest prawo do tych dodatków;</w:t>
      </w:r>
    </w:p>
    <w:p w14:paraId="76D972C2" w14:textId="77777777" w:rsidR="00842421" w:rsidRPr="00215D4B" w:rsidRDefault="00D5082B" w:rsidP="00215D4B">
      <w:pPr>
        <w:pStyle w:val="Akapitzlist"/>
        <w:numPr>
          <w:ilvl w:val="0"/>
          <w:numId w:val="46"/>
        </w:numPr>
        <w:rPr>
          <w:sz w:val="24"/>
          <w:szCs w:val="24"/>
        </w:rPr>
      </w:pPr>
      <w:r w:rsidRPr="00215D4B">
        <w:rPr>
          <w:sz w:val="24"/>
          <w:szCs w:val="24"/>
        </w:rPr>
        <w:t>dodatków do zasiłku rodzinnego: z tytułu urodzenia dziecka, z tytułu rozpoczęcia roku szkolnego oraz z tytułu podjęcia przez dziecko nauki w szkole poza miejscem zamieszkania podzielonych przez 12.</w:t>
      </w:r>
    </w:p>
    <w:p w14:paraId="0F14867F" w14:textId="77777777" w:rsidR="00842421" w:rsidRDefault="00D5082B" w:rsidP="00215D4B">
      <w:pPr>
        <w:ind w:firstLine="720"/>
        <w:jc w:val="both"/>
        <w:rPr>
          <w:sz w:val="24"/>
          <w:szCs w:val="24"/>
        </w:rPr>
      </w:pPr>
      <w:r w:rsidRPr="006764B4">
        <w:rPr>
          <w:sz w:val="24"/>
          <w:szCs w:val="24"/>
        </w:rPr>
        <w:t>Aby zasada „złotówka za złotówkę” mogła zostać zastosowana przez organ, kwota przekroczenia nie może być wyższa niż suma otrzymywanych świadczeń. Wyrównanie jest wypłacane, gdy jego wysokość jest wyższa lub równa 20 zł.</w:t>
      </w:r>
    </w:p>
    <w:p w14:paraId="638FC4F9" w14:textId="77777777" w:rsidR="00215D4B" w:rsidRPr="006764B4" w:rsidRDefault="00215D4B" w:rsidP="00215D4B">
      <w:pPr>
        <w:ind w:firstLine="720"/>
        <w:jc w:val="both"/>
        <w:rPr>
          <w:sz w:val="24"/>
          <w:szCs w:val="24"/>
        </w:rPr>
      </w:pPr>
    </w:p>
    <w:p w14:paraId="21788018" w14:textId="77777777" w:rsidR="00842421" w:rsidRDefault="00D5082B" w:rsidP="006764B4">
      <w:pPr>
        <w:jc w:val="both"/>
        <w:rPr>
          <w:sz w:val="24"/>
          <w:szCs w:val="24"/>
        </w:rPr>
      </w:pPr>
      <w:r w:rsidRPr="006764B4">
        <w:rPr>
          <w:sz w:val="24"/>
          <w:szCs w:val="24"/>
        </w:rPr>
        <w:t>Poniższa tabela przedstawia dane liczbowe na temat wypłaconych zasiłków rodzinnych z dodatkami w 2024 roku.</w:t>
      </w:r>
    </w:p>
    <w:p w14:paraId="6ECB31BA" w14:textId="77777777" w:rsidR="00215D4B" w:rsidRPr="006764B4" w:rsidRDefault="00215D4B" w:rsidP="006764B4">
      <w:pPr>
        <w:jc w:val="both"/>
        <w:rPr>
          <w:sz w:val="24"/>
          <w:szCs w:val="24"/>
        </w:rPr>
      </w:pPr>
    </w:p>
    <w:p w14:paraId="1AFF7958" w14:textId="1D846B7C" w:rsidR="00842421" w:rsidRPr="006764B4" w:rsidRDefault="00D5082B" w:rsidP="006764B4">
      <w:pPr>
        <w:jc w:val="both"/>
        <w:rPr>
          <w:sz w:val="24"/>
          <w:szCs w:val="24"/>
        </w:rPr>
      </w:pPr>
      <w:r w:rsidRPr="006764B4">
        <w:rPr>
          <w:sz w:val="24"/>
          <w:szCs w:val="24"/>
        </w:rPr>
        <w:t>Tabela Nr 6 – Wypłacane zasiłki rodzinne z dodatkami w 2024 roku.</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3525"/>
        <w:gridCol w:w="1702"/>
        <w:gridCol w:w="1699"/>
        <w:gridCol w:w="1721"/>
      </w:tblGrid>
      <w:tr w:rsidR="00842421" w:rsidRPr="006764B4" w14:paraId="3EB1BCF6" w14:textId="77777777" w:rsidTr="00215D4B">
        <w:trPr>
          <w:trHeight w:val="827"/>
        </w:trPr>
        <w:tc>
          <w:tcPr>
            <w:tcW w:w="1134" w:type="dxa"/>
            <w:shd w:val="clear" w:color="auto" w:fill="A6A6A6"/>
          </w:tcPr>
          <w:p w14:paraId="55DEF07F" w14:textId="77777777" w:rsidR="00842421" w:rsidRPr="006764B4" w:rsidRDefault="00D5082B" w:rsidP="00215D4B">
            <w:pPr>
              <w:jc w:val="center"/>
              <w:rPr>
                <w:sz w:val="24"/>
                <w:szCs w:val="24"/>
              </w:rPr>
            </w:pPr>
            <w:r w:rsidRPr="006764B4">
              <w:rPr>
                <w:sz w:val="24"/>
                <w:szCs w:val="24"/>
              </w:rPr>
              <w:t>L.p.</w:t>
            </w:r>
          </w:p>
        </w:tc>
        <w:tc>
          <w:tcPr>
            <w:tcW w:w="3525" w:type="dxa"/>
            <w:shd w:val="clear" w:color="auto" w:fill="A6A6A6"/>
          </w:tcPr>
          <w:p w14:paraId="64BD1592" w14:textId="77777777" w:rsidR="00842421" w:rsidRPr="006764B4" w:rsidRDefault="00D5082B" w:rsidP="006764B4">
            <w:pPr>
              <w:jc w:val="both"/>
              <w:rPr>
                <w:sz w:val="24"/>
                <w:szCs w:val="24"/>
              </w:rPr>
            </w:pPr>
            <w:r w:rsidRPr="006764B4">
              <w:rPr>
                <w:sz w:val="24"/>
                <w:szCs w:val="24"/>
              </w:rPr>
              <w:t>Wyszczególnienie</w:t>
            </w:r>
          </w:p>
        </w:tc>
        <w:tc>
          <w:tcPr>
            <w:tcW w:w="1702" w:type="dxa"/>
            <w:shd w:val="clear" w:color="auto" w:fill="A6A6A6"/>
          </w:tcPr>
          <w:p w14:paraId="44F16F49" w14:textId="77777777" w:rsidR="00842421" w:rsidRPr="006764B4" w:rsidRDefault="00D5082B" w:rsidP="006764B4">
            <w:pPr>
              <w:jc w:val="both"/>
              <w:rPr>
                <w:sz w:val="24"/>
                <w:szCs w:val="24"/>
              </w:rPr>
            </w:pPr>
            <w:r w:rsidRPr="006764B4">
              <w:rPr>
                <w:sz w:val="24"/>
                <w:szCs w:val="24"/>
              </w:rPr>
              <w:t>Liczba rodzin</w:t>
            </w:r>
          </w:p>
        </w:tc>
        <w:tc>
          <w:tcPr>
            <w:tcW w:w="1699" w:type="dxa"/>
            <w:shd w:val="clear" w:color="auto" w:fill="A6A6A6"/>
          </w:tcPr>
          <w:p w14:paraId="7D4716E9" w14:textId="77777777" w:rsidR="00842421" w:rsidRPr="006764B4" w:rsidRDefault="00D5082B" w:rsidP="006764B4">
            <w:pPr>
              <w:jc w:val="both"/>
              <w:rPr>
                <w:sz w:val="24"/>
                <w:szCs w:val="24"/>
              </w:rPr>
            </w:pPr>
            <w:r w:rsidRPr="006764B4">
              <w:rPr>
                <w:sz w:val="24"/>
                <w:szCs w:val="24"/>
              </w:rPr>
              <w:t>Liczba</w:t>
            </w:r>
          </w:p>
          <w:p w14:paraId="2B46EF38" w14:textId="77777777" w:rsidR="00842421" w:rsidRPr="006764B4" w:rsidRDefault="00D5082B" w:rsidP="006764B4">
            <w:pPr>
              <w:jc w:val="both"/>
              <w:rPr>
                <w:sz w:val="24"/>
                <w:szCs w:val="24"/>
              </w:rPr>
            </w:pPr>
            <w:r w:rsidRPr="006764B4">
              <w:rPr>
                <w:sz w:val="24"/>
                <w:szCs w:val="24"/>
              </w:rPr>
              <w:t>świadczeń</w:t>
            </w:r>
          </w:p>
        </w:tc>
        <w:tc>
          <w:tcPr>
            <w:tcW w:w="1721" w:type="dxa"/>
            <w:shd w:val="clear" w:color="auto" w:fill="A6A6A6"/>
          </w:tcPr>
          <w:p w14:paraId="5B53F383" w14:textId="77777777" w:rsidR="00842421" w:rsidRPr="006764B4" w:rsidRDefault="00D5082B" w:rsidP="006764B4">
            <w:pPr>
              <w:jc w:val="both"/>
              <w:rPr>
                <w:sz w:val="24"/>
                <w:szCs w:val="24"/>
              </w:rPr>
            </w:pPr>
            <w:r w:rsidRPr="006764B4">
              <w:rPr>
                <w:sz w:val="24"/>
                <w:szCs w:val="24"/>
              </w:rPr>
              <w:t>Kwota</w:t>
            </w:r>
          </w:p>
        </w:tc>
      </w:tr>
      <w:tr w:rsidR="00842421" w:rsidRPr="006764B4" w14:paraId="4FA3545D" w14:textId="77777777" w:rsidTr="00215D4B">
        <w:trPr>
          <w:trHeight w:val="473"/>
        </w:trPr>
        <w:tc>
          <w:tcPr>
            <w:tcW w:w="1134" w:type="dxa"/>
          </w:tcPr>
          <w:p w14:paraId="43AAF113" w14:textId="77777777" w:rsidR="00842421" w:rsidRPr="006764B4" w:rsidRDefault="00D5082B" w:rsidP="00215D4B">
            <w:pPr>
              <w:jc w:val="center"/>
              <w:rPr>
                <w:sz w:val="24"/>
                <w:szCs w:val="24"/>
              </w:rPr>
            </w:pPr>
            <w:r w:rsidRPr="006764B4">
              <w:rPr>
                <w:sz w:val="24"/>
                <w:szCs w:val="24"/>
              </w:rPr>
              <w:t>1</w:t>
            </w:r>
          </w:p>
        </w:tc>
        <w:tc>
          <w:tcPr>
            <w:tcW w:w="3525" w:type="dxa"/>
          </w:tcPr>
          <w:p w14:paraId="0FEF393A" w14:textId="77777777" w:rsidR="00842421" w:rsidRPr="006764B4" w:rsidRDefault="00D5082B" w:rsidP="006764B4">
            <w:pPr>
              <w:jc w:val="both"/>
              <w:rPr>
                <w:sz w:val="24"/>
                <w:szCs w:val="24"/>
              </w:rPr>
            </w:pPr>
            <w:r w:rsidRPr="006764B4">
              <w:rPr>
                <w:sz w:val="24"/>
                <w:szCs w:val="24"/>
              </w:rPr>
              <w:t>Zasiłki rodzinne</w:t>
            </w:r>
          </w:p>
        </w:tc>
        <w:tc>
          <w:tcPr>
            <w:tcW w:w="1702" w:type="dxa"/>
            <w:vMerge w:val="restart"/>
          </w:tcPr>
          <w:p w14:paraId="677318F2" w14:textId="77777777" w:rsidR="00842421" w:rsidRPr="006764B4" w:rsidRDefault="00842421" w:rsidP="006764B4">
            <w:pPr>
              <w:jc w:val="both"/>
              <w:rPr>
                <w:sz w:val="24"/>
                <w:szCs w:val="24"/>
              </w:rPr>
            </w:pPr>
          </w:p>
          <w:p w14:paraId="4590E291" w14:textId="7245127A" w:rsidR="00842421" w:rsidRPr="006764B4" w:rsidRDefault="001A325B" w:rsidP="006764B4">
            <w:pPr>
              <w:jc w:val="both"/>
              <w:rPr>
                <w:sz w:val="24"/>
                <w:szCs w:val="24"/>
              </w:rPr>
            </w:pPr>
            <w:r w:rsidRPr="006764B4">
              <w:rPr>
                <w:sz w:val="24"/>
                <w:szCs w:val="24"/>
              </w:rPr>
              <w:t>131</w:t>
            </w:r>
          </w:p>
        </w:tc>
        <w:tc>
          <w:tcPr>
            <w:tcW w:w="1699" w:type="dxa"/>
            <w:vMerge w:val="restart"/>
          </w:tcPr>
          <w:p w14:paraId="6250A8AB" w14:textId="77777777" w:rsidR="00842421" w:rsidRPr="006764B4" w:rsidRDefault="00842421" w:rsidP="006764B4">
            <w:pPr>
              <w:jc w:val="both"/>
              <w:rPr>
                <w:sz w:val="24"/>
                <w:szCs w:val="24"/>
              </w:rPr>
            </w:pPr>
          </w:p>
          <w:p w14:paraId="4B6399B6" w14:textId="5F135A79" w:rsidR="00842421" w:rsidRPr="006764B4" w:rsidRDefault="00E71306" w:rsidP="006764B4">
            <w:pPr>
              <w:jc w:val="both"/>
              <w:rPr>
                <w:sz w:val="24"/>
                <w:szCs w:val="24"/>
              </w:rPr>
            </w:pPr>
            <w:r w:rsidRPr="006764B4">
              <w:rPr>
                <w:sz w:val="24"/>
                <w:szCs w:val="24"/>
              </w:rPr>
              <w:t>4206</w:t>
            </w:r>
          </w:p>
        </w:tc>
        <w:tc>
          <w:tcPr>
            <w:tcW w:w="1721" w:type="dxa"/>
          </w:tcPr>
          <w:p w14:paraId="470CC30B" w14:textId="35ED7A3C" w:rsidR="00842421" w:rsidRPr="006764B4" w:rsidRDefault="00E71306" w:rsidP="006764B4">
            <w:pPr>
              <w:jc w:val="both"/>
              <w:rPr>
                <w:sz w:val="24"/>
                <w:szCs w:val="24"/>
              </w:rPr>
            </w:pPr>
            <w:r w:rsidRPr="006764B4">
              <w:rPr>
                <w:sz w:val="24"/>
                <w:szCs w:val="24"/>
              </w:rPr>
              <w:t>304 679,48 zł</w:t>
            </w:r>
          </w:p>
        </w:tc>
      </w:tr>
      <w:tr w:rsidR="00842421" w:rsidRPr="006764B4" w14:paraId="70D59E0B" w14:textId="77777777" w:rsidTr="00215D4B">
        <w:trPr>
          <w:trHeight w:val="551"/>
        </w:trPr>
        <w:tc>
          <w:tcPr>
            <w:tcW w:w="1134" w:type="dxa"/>
          </w:tcPr>
          <w:p w14:paraId="47E845AE" w14:textId="77777777" w:rsidR="00842421" w:rsidRPr="006764B4" w:rsidRDefault="00D5082B" w:rsidP="00215D4B">
            <w:pPr>
              <w:jc w:val="center"/>
              <w:rPr>
                <w:sz w:val="24"/>
                <w:szCs w:val="24"/>
              </w:rPr>
            </w:pPr>
            <w:r w:rsidRPr="006764B4">
              <w:rPr>
                <w:sz w:val="24"/>
                <w:szCs w:val="24"/>
              </w:rPr>
              <w:t>2</w:t>
            </w:r>
          </w:p>
        </w:tc>
        <w:tc>
          <w:tcPr>
            <w:tcW w:w="3525" w:type="dxa"/>
          </w:tcPr>
          <w:p w14:paraId="34C61282" w14:textId="77777777" w:rsidR="00842421" w:rsidRPr="006764B4" w:rsidRDefault="00D5082B" w:rsidP="006764B4">
            <w:pPr>
              <w:jc w:val="both"/>
              <w:rPr>
                <w:sz w:val="24"/>
                <w:szCs w:val="24"/>
              </w:rPr>
            </w:pPr>
            <w:r w:rsidRPr="006764B4">
              <w:rPr>
                <w:sz w:val="24"/>
                <w:szCs w:val="24"/>
              </w:rPr>
              <w:t>Dodatki do zasiłków rodzinnych</w:t>
            </w:r>
          </w:p>
        </w:tc>
        <w:tc>
          <w:tcPr>
            <w:tcW w:w="1702" w:type="dxa"/>
            <w:vMerge/>
            <w:tcBorders>
              <w:top w:val="nil"/>
            </w:tcBorders>
          </w:tcPr>
          <w:p w14:paraId="2DC0C717" w14:textId="77777777" w:rsidR="00842421" w:rsidRPr="006764B4" w:rsidRDefault="00842421" w:rsidP="006764B4">
            <w:pPr>
              <w:jc w:val="both"/>
              <w:rPr>
                <w:sz w:val="24"/>
                <w:szCs w:val="24"/>
              </w:rPr>
            </w:pPr>
          </w:p>
        </w:tc>
        <w:tc>
          <w:tcPr>
            <w:tcW w:w="1699" w:type="dxa"/>
            <w:vMerge/>
            <w:tcBorders>
              <w:top w:val="nil"/>
            </w:tcBorders>
          </w:tcPr>
          <w:p w14:paraId="57A28A3B" w14:textId="77777777" w:rsidR="00842421" w:rsidRPr="006764B4" w:rsidRDefault="00842421" w:rsidP="006764B4">
            <w:pPr>
              <w:jc w:val="both"/>
              <w:rPr>
                <w:sz w:val="24"/>
                <w:szCs w:val="24"/>
              </w:rPr>
            </w:pPr>
          </w:p>
        </w:tc>
        <w:tc>
          <w:tcPr>
            <w:tcW w:w="1721" w:type="dxa"/>
          </w:tcPr>
          <w:p w14:paraId="119DE136" w14:textId="7C85A958" w:rsidR="00842421" w:rsidRPr="006764B4" w:rsidRDefault="00E71306" w:rsidP="006764B4">
            <w:pPr>
              <w:jc w:val="both"/>
              <w:rPr>
                <w:sz w:val="24"/>
                <w:szCs w:val="24"/>
              </w:rPr>
            </w:pPr>
            <w:r w:rsidRPr="006764B4">
              <w:rPr>
                <w:sz w:val="24"/>
                <w:szCs w:val="24"/>
              </w:rPr>
              <w:t>140 564,34 zł</w:t>
            </w:r>
          </w:p>
        </w:tc>
      </w:tr>
      <w:tr w:rsidR="00842421" w:rsidRPr="006764B4" w14:paraId="6ECE4F59" w14:textId="77777777" w:rsidTr="00215D4B">
        <w:trPr>
          <w:trHeight w:val="414"/>
        </w:trPr>
        <w:tc>
          <w:tcPr>
            <w:tcW w:w="8060" w:type="dxa"/>
            <w:gridSpan w:val="4"/>
          </w:tcPr>
          <w:p w14:paraId="4E1D0C7F" w14:textId="77777777" w:rsidR="00842421" w:rsidRPr="006764B4" w:rsidRDefault="00D5082B" w:rsidP="006764B4">
            <w:pPr>
              <w:jc w:val="both"/>
              <w:rPr>
                <w:sz w:val="24"/>
                <w:szCs w:val="24"/>
              </w:rPr>
            </w:pPr>
            <w:r w:rsidRPr="006764B4">
              <w:rPr>
                <w:sz w:val="24"/>
                <w:szCs w:val="24"/>
              </w:rPr>
              <w:t>Razem</w:t>
            </w:r>
          </w:p>
        </w:tc>
        <w:tc>
          <w:tcPr>
            <w:tcW w:w="1721" w:type="dxa"/>
          </w:tcPr>
          <w:p w14:paraId="4B7551C2" w14:textId="085035A6" w:rsidR="00842421" w:rsidRPr="006764B4" w:rsidRDefault="00DF1A50" w:rsidP="006764B4">
            <w:pPr>
              <w:jc w:val="both"/>
              <w:rPr>
                <w:sz w:val="24"/>
                <w:szCs w:val="24"/>
              </w:rPr>
            </w:pPr>
            <w:r w:rsidRPr="006764B4">
              <w:rPr>
                <w:sz w:val="24"/>
                <w:szCs w:val="24"/>
              </w:rPr>
              <w:t>445 243,82 zł</w:t>
            </w:r>
          </w:p>
        </w:tc>
      </w:tr>
    </w:tbl>
    <w:p w14:paraId="7BC6FB4B" w14:textId="77777777" w:rsidR="00842421" w:rsidRPr="006764B4" w:rsidRDefault="00D5082B" w:rsidP="006764B4">
      <w:pPr>
        <w:jc w:val="both"/>
        <w:rPr>
          <w:sz w:val="24"/>
          <w:szCs w:val="24"/>
        </w:rPr>
      </w:pPr>
      <w:r w:rsidRPr="006764B4">
        <w:rPr>
          <w:sz w:val="24"/>
          <w:szCs w:val="24"/>
        </w:rPr>
        <w:t>Źródło: opracowanie własne</w:t>
      </w:r>
    </w:p>
    <w:p w14:paraId="1BA37717" w14:textId="77777777" w:rsidR="00842421" w:rsidRPr="006764B4" w:rsidRDefault="00842421" w:rsidP="006764B4">
      <w:pPr>
        <w:jc w:val="both"/>
        <w:rPr>
          <w:sz w:val="24"/>
          <w:szCs w:val="24"/>
        </w:rPr>
      </w:pPr>
    </w:p>
    <w:p w14:paraId="691C7728" w14:textId="50262AD2" w:rsidR="00842421" w:rsidRPr="006764B4" w:rsidRDefault="00D5082B" w:rsidP="00215D4B">
      <w:pPr>
        <w:ind w:firstLine="720"/>
        <w:jc w:val="both"/>
        <w:rPr>
          <w:sz w:val="24"/>
          <w:szCs w:val="24"/>
        </w:rPr>
      </w:pPr>
      <w:r w:rsidRPr="006764B4">
        <w:rPr>
          <w:sz w:val="24"/>
          <w:szCs w:val="24"/>
        </w:rPr>
        <w:t xml:space="preserve">W 2024 roku w ramach zasiłków rodzinnych wypłacono kwotę </w:t>
      </w:r>
      <w:r w:rsidR="003775FD" w:rsidRPr="006764B4">
        <w:rPr>
          <w:sz w:val="24"/>
          <w:szCs w:val="24"/>
        </w:rPr>
        <w:t>304 679,48</w:t>
      </w:r>
      <w:r w:rsidRPr="006764B4">
        <w:rPr>
          <w:sz w:val="24"/>
          <w:szCs w:val="24"/>
        </w:rPr>
        <w:t xml:space="preserve"> zł., z czego</w:t>
      </w:r>
      <w:r w:rsidR="003775FD" w:rsidRPr="006764B4">
        <w:rPr>
          <w:sz w:val="24"/>
          <w:szCs w:val="24"/>
        </w:rPr>
        <w:t xml:space="preserve"> 140 564,34 </w:t>
      </w:r>
      <w:r w:rsidRPr="006764B4">
        <w:rPr>
          <w:sz w:val="24"/>
          <w:szCs w:val="24"/>
        </w:rPr>
        <w:t>zł wynosiły dodatki do zasiłków rodzinnych</w:t>
      </w:r>
      <w:r w:rsidR="007749E4" w:rsidRPr="006764B4">
        <w:rPr>
          <w:sz w:val="24"/>
          <w:szCs w:val="24"/>
        </w:rPr>
        <w:t>.</w:t>
      </w:r>
    </w:p>
    <w:p w14:paraId="176CD55B" w14:textId="77777777" w:rsidR="00215D4B" w:rsidRDefault="00215D4B" w:rsidP="006764B4">
      <w:pPr>
        <w:jc w:val="both"/>
        <w:rPr>
          <w:sz w:val="24"/>
          <w:szCs w:val="24"/>
        </w:rPr>
      </w:pPr>
    </w:p>
    <w:p w14:paraId="0613A9F8" w14:textId="77777777" w:rsidR="00215D4B" w:rsidRDefault="00215D4B" w:rsidP="006764B4">
      <w:pPr>
        <w:jc w:val="both"/>
        <w:rPr>
          <w:sz w:val="24"/>
          <w:szCs w:val="24"/>
        </w:rPr>
      </w:pPr>
    </w:p>
    <w:p w14:paraId="44E939B3" w14:textId="77777777" w:rsidR="00215D4B" w:rsidRDefault="00215D4B" w:rsidP="006764B4">
      <w:pPr>
        <w:jc w:val="both"/>
        <w:rPr>
          <w:sz w:val="24"/>
          <w:szCs w:val="24"/>
        </w:rPr>
      </w:pPr>
    </w:p>
    <w:p w14:paraId="2E74A642" w14:textId="77777777" w:rsidR="00215D4B" w:rsidRDefault="00215D4B" w:rsidP="006764B4">
      <w:pPr>
        <w:jc w:val="both"/>
        <w:rPr>
          <w:sz w:val="24"/>
          <w:szCs w:val="24"/>
        </w:rPr>
      </w:pPr>
    </w:p>
    <w:p w14:paraId="456D396A" w14:textId="77777777" w:rsidR="00215D4B" w:rsidRDefault="00215D4B" w:rsidP="006764B4">
      <w:pPr>
        <w:jc w:val="both"/>
        <w:rPr>
          <w:sz w:val="24"/>
          <w:szCs w:val="24"/>
        </w:rPr>
      </w:pPr>
    </w:p>
    <w:p w14:paraId="675CFD14" w14:textId="77777777" w:rsidR="00215D4B" w:rsidRDefault="00215D4B" w:rsidP="006764B4">
      <w:pPr>
        <w:jc w:val="both"/>
        <w:rPr>
          <w:sz w:val="24"/>
          <w:szCs w:val="24"/>
        </w:rPr>
      </w:pPr>
    </w:p>
    <w:p w14:paraId="08DA3544" w14:textId="7565C686" w:rsidR="00215D4B" w:rsidRPr="006764B4" w:rsidRDefault="00D5082B" w:rsidP="006764B4">
      <w:pPr>
        <w:jc w:val="both"/>
        <w:rPr>
          <w:sz w:val="24"/>
          <w:szCs w:val="24"/>
        </w:rPr>
      </w:pPr>
      <w:r w:rsidRPr="006764B4">
        <w:rPr>
          <w:sz w:val="24"/>
          <w:szCs w:val="24"/>
        </w:rPr>
        <w:lastRenderedPageBreak/>
        <w:t>Poniższa tabela przedstawia dane liczbowe na temat wypłaconych dodatków do zasiłków rodzinnych w 2024 roku.</w:t>
      </w:r>
    </w:p>
    <w:p w14:paraId="167C1888" w14:textId="77777777" w:rsidR="00842421" w:rsidRPr="006764B4" w:rsidRDefault="00D5082B" w:rsidP="006764B4">
      <w:pPr>
        <w:jc w:val="both"/>
        <w:rPr>
          <w:sz w:val="24"/>
          <w:szCs w:val="24"/>
        </w:rPr>
      </w:pPr>
      <w:r w:rsidRPr="006764B4">
        <w:rPr>
          <w:sz w:val="24"/>
          <w:szCs w:val="24"/>
        </w:rPr>
        <w:t>Tabela Nr 7 – Wyszczególnienie dodatków do zasiłków rodzinnych wypłaconych w 2024r.</w:t>
      </w:r>
    </w:p>
    <w:p w14:paraId="31C5E430" w14:textId="77777777" w:rsidR="00842421" w:rsidRPr="006764B4" w:rsidRDefault="00842421" w:rsidP="006764B4">
      <w:pPr>
        <w:jc w:val="both"/>
        <w:rPr>
          <w:sz w:val="24"/>
          <w:szCs w:val="24"/>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374"/>
        <w:gridCol w:w="1418"/>
        <w:gridCol w:w="1557"/>
        <w:gridCol w:w="1581"/>
      </w:tblGrid>
      <w:tr w:rsidR="00842421" w:rsidRPr="006764B4" w14:paraId="51BC79AE" w14:textId="77777777" w:rsidTr="00215D4B">
        <w:trPr>
          <w:trHeight w:val="827"/>
        </w:trPr>
        <w:tc>
          <w:tcPr>
            <w:tcW w:w="851" w:type="dxa"/>
            <w:shd w:val="clear" w:color="auto" w:fill="A6A6A6"/>
          </w:tcPr>
          <w:p w14:paraId="0FCFC38E" w14:textId="77777777" w:rsidR="00842421" w:rsidRPr="006764B4" w:rsidRDefault="00D5082B" w:rsidP="00215D4B">
            <w:pPr>
              <w:jc w:val="center"/>
              <w:rPr>
                <w:sz w:val="24"/>
                <w:szCs w:val="24"/>
              </w:rPr>
            </w:pPr>
            <w:r w:rsidRPr="006764B4">
              <w:rPr>
                <w:sz w:val="24"/>
                <w:szCs w:val="24"/>
              </w:rPr>
              <w:t>L.p.</w:t>
            </w:r>
          </w:p>
        </w:tc>
        <w:tc>
          <w:tcPr>
            <w:tcW w:w="4374" w:type="dxa"/>
            <w:shd w:val="clear" w:color="auto" w:fill="A6A6A6"/>
          </w:tcPr>
          <w:p w14:paraId="308DE851" w14:textId="77777777" w:rsidR="00842421" w:rsidRPr="006764B4" w:rsidRDefault="00D5082B" w:rsidP="006764B4">
            <w:pPr>
              <w:jc w:val="both"/>
              <w:rPr>
                <w:sz w:val="24"/>
                <w:szCs w:val="24"/>
              </w:rPr>
            </w:pPr>
            <w:r w:rsidRPr="006764B4">
              <w:rPr>
                <w:sz w:val="24"/>
                <w:szCs w:val="24"/>
              </w:rPr>
              <w:t>Wyszczególnienie</w:t>
            </w:r>
          </w:p>
        </w:tc>
        <w:tc>
          <w:tcPr>
            <w:tcW w:w="1418" w:type="dxa"/>
            <w:shd w:val="clear" w:color="auto" w:fill="A6A6A6"/>
          </w:tcPr>
          <w:p w14:paraId="4F163B13" w14:textId="77777777" w:rsidR="00842421" w:rsidRPr="006764B4" w:rsidRDefault="00D5082B" w:rsidP="006764B4">
            <w:pPr>
              <w:jc w:val="both"/>
              <w:rPr>
                <w:sz w:val="24"/>
                <w:szCs w:val="24"/>
              </w:rPr>
            </w:pPr>
            <w:r w:rsidRPr="006764B4">
              <w:rPr>
                <w:sz w:val="24"/>
                <w:szCs w:val="24"/>
              </w:rPr>
              <w:t>Liczba</w:t>
            </w:r>
          </w:p>
          <w:p w14:paraId="22E524F7" w14:textId="77777777" w:rsidR="00842421" w:rsidRPr="006764B4" w:rsidRDefault="00D5082B" w:rsidP="006764B4">
            <w:pPr>
              <w:jc w:val="both"/>
              <w:rPr>
                <w:sz w:val="24"/>
                <w:szCs w:val="24"/>
              </w:rPr>
            </w:pPr>
            <w:r w:rsidRPr="006764B4">
              <w:rPr>
                <w:sz w:val="24"/>
                <w:szCs w:val="24"/>
              </w:rPr>
              <w:t>rodzin</w:t>
            </w:r>
          </w:p>
        </w:tc>
        <w:tc>
          <w:tcPr>
            <w:tcW w:w="1557" w:type="dxa"/>
            <w:shd w:val="clear" w:color="auto" w:fill="A6A6A6"/>
          </w:tcPr>
          <w:p w14:paraId="4BC7E222" w14:textId="77777777" w:rsidR="00842421" w:rsidRPr="006764B4" w:rsidRDefault="00D5082B" w:rsidP="006764B4">
            <w:pPr>
              <w:jc w:val="both"/>
              <w:rPr>
                <w:sz w:val="24"/>
                <w:szCs w:val="24"/>
              </w:rPr>
            </w:pPr>
            <w:r w:rsidRPr="006764B4">
              <w:rPr>
                <w:sz w:val="24"/>
                <w:szCs w:val="24"/>
              </w:rPr>
              <w:t>Liczba</w:t>
            </w:r>
          </w:p>
          <w:p w14:paraId="4E3B1A5A" w14:textId="77777777" w:rsidR="00842421" w:rsidRPr="006764B4" w:rsidRDefault="00D5082B" w:rsidP="006764B4">
            <w:pPr>
              <w:jc w:val="both"/>
              <w:rPr>
                <w:sz w:val="24"/>
                <w:szCs w:val="24"/>
              </w:rPr>
            </w:pPr>
            <w:r w:rsidRPr="006764B4">
              <w:rPr>
                <w:sz w:val="24"/>
                <w:szCs w:val="24"/>
              </w:rPr>
              <w:t>świadczeń</w:t>
            </w:r>
          </w:p>
        </w:tc>
        <w:tc>
          <w:tcPr>
            <w:tcW w:w="1581" w:type="dxa"/>
            <w:shd w:val="clear" w:color="auto" w:fill="A6A6A6"/>
          </w:tcPr>
          <w:p w14:paraId="4C6ECD08" w14:textId="77777777" w:rsidR="00842421" w:rsidRPr="006764B4" w:rsidRDefault="00D5082B" w:rsidP="006764B4">
            <w:pPr>
              <w:jc w:val="both"/>
              <w:rPr>
                <w:sz w:val="24"/>
                <w:szCs w:val="24"/>
              </w:rPr>
            </w:pPr>
            <w:r w:rsidRPr="006764B4">
              <w:rPr>
                <w:sz w:val="24"/>
                <w:szCs w:val="24"/>
              </w:rPr>
              <w:t>Kwota</w:t>
            </w:r>
          </w:p>
        </w:tc>
      </w:tr>
      <w:tr w:rsidR="00842421" w:rsidRPr="006764B4" w14:paraId="1C156F08" w14:textId="77777777" w:rsidTr="00215D4B">
        <w:trPr>
          <w:trHeight w:val="551"/>
        </w:trPr>
        <w:tc>
          <w:tcPr>
            <w:tcW w:w="851" w:type="dxa"/>
          </w:tcPr>
          <w:p w14:paraId="4694F6E1" w14:textId="77777777" w:rsidR="00842421" w:rsidRPr="006764B4" w:rsidRDefault="00D5082B" w:rsidP="00215D4B">
            <w:pPr>
              <w:jc w:val="center"/>
              <w:rPr>
                <w:sz w:val="24"/>
                <w:szCs w:val="24"/>
              </w:rPr>
            </w:pPr>
            <w:r w:rsidRPr="006764B4">
              <w:rPr>
                <w:sz w:val="24"/>
                <w:szCs w:val="24"/>
              </w:rPr>
              <w:t>1</w:t>
            </w:r>
          </w:p>
        </w:tc>
        <w:tc>
          <w:tcPr>
            <w:tcW w:w="4374" w:type="dxa"/>
          </w:tcPr>
          <w:p w14:paraId="5BCFFA71" w14:textId="77777777" w:rsidR="00842421" w:rsidRPr="006764B4" w:rsidRDefault="00D5082B" w:rsidP="006764B4">
            <w:pPr>
              <w:jc w:val="both"/>
              <w:rPr>
                <w:sz w:val="24"/>
                <w:szCs w:val="24"/>
              </w:rPr>
            </w:pPr>
            <w:r w:rsidRPr="006764B4">
              <w:rPr>
                <w:sz w:val="24"/>
                <w:szCs w:val="24"/>
              </w:rPr>
              <w:t>Dodatek z tytułu urodzenia się dziecka</w:t>
            </w:r>
          </w:p>
        </w:tc>
        <w:tc>
          <w:tcPr>
            <w:tcW w:w="1418" w:type="dxa"/>
          </w:tcPr>
          <w:p w14:paraId="54C79FAF" w14:textId="0B101CA0" w:rsidR="00842421" w:rsidRPr="006764B4" w:rsidRDefault="000F6059" w:rsidP="006764B4">
            <w:pPr>
              <w:jc w:val="both"/>
              <w:rPr>
                <w:sz w:val="24"/>
                <w:szCs w:val="24"/>
              </w:rPr>
            </w:pPr>
            <w:r w:rsidRPr="006764B4">
              <w:rPr>
                <w:sz w:val="24"/>
                <w:szCs w:val="24"/>
              </w:rPr>
              <w:t>7</w:t>
            </w:r>
          </w:p>
        </w:tc>
        <w:tc>
          <w:tcPr>
            <w:tcW w:w="1557" w:type="dxa"/>
          </w:tcPr>
          <w:p w14:paraId="0945E63A" w14:textId="0426DF86" w:rsidR="00842421" w:rsidRPr="006764B4" w:rsidRDefault="000F6059" w:rsidP="006764B4">
            <w:pPr>
              <w:jc w:val="both"/>
              <w:rPr>
                <w:sz w:val="24"/>
                <w:szCs w:val="24"/>
              </w:rPr>
            </w:pPr>
            <w:r w:rsidRPr="006764B4">
              <w:rPr>
                <w:sz w:val="24"/>
                <w:szCs w:val="24"/>
              </w:rPr>
              <w:t>7</w:t>
            </w:r>
          </w:p>
        </w:tc>
        <w:tc>
          <w:tcPr>
            <w:tcW w:w="1581" w:type="dxa"/>
          </w:tcPr>
          <w:p w14:paraId="599DF6E4" w14:textId="1ECA66EB" w:rsidR="00842421" w:rsidRPr="006764B4" w:rsidRDefault="000F6059" w:rsidP="006764B4">
            <w:pPr>
              <w:jc w:val="both"/>
              <w:rPr>
                <w:sz w:val="24"/>
                <w:szCs w:val="24"/>
              </w:rPr>
            </w:pPr>
            <w:r w:rsidRPr="006764B4">
              <w:rPr>
                <w:sz w:val="24"/>
                <w:szCs w:val="24"/>
              </w:rPr>
              <w:t>7 000,00 zł</w:t>
            </w:r>
          </w:p>
        </w:tc>
      </w:tr>
      <w:tr w:rsidR="00842421" w:rsidRPr="006764B4" w14:paraId="2BE414D6" w14:textId="77777777" w:rsidTr="00215D4B">
        <w:trPr>
          <w:trHeight w:val="828"/>
        </w:trPr>
        <w:tc>
          <w:tcPr>
            <w:tcW w:w="851" w:type="dxa"/>
          </w:tcPr>
          <w:p w14:paraId="7D515673" w14:textId="77777777" w:rsidR="00842421" w:rsidRPr="006764B4" w:rsidRDefault="00D5082B" w:rsidP="00215D4B">
            <w:pPr>
              <w:jc w:val="center"/>
              <w:rPr>
                <w:sz w:val="24"/>
                <w:szCs w:val="24"/>
              </w:rPr>
            </w:pPr>
            <w:r w:rsidRPr="006764B4">
              <w:rPr>
                <w:sz w:val="24"/>
                <w:szCs w:val="24"/>
              </w:rPr>
              <w:t>2</w:t>
            </w:r>
          </w:p>
        </w:tc>
        <w:tc>
          <w:tcPr>
            <w:tcW w:w="4374" w:type="dxa"/>
          </w:tcPr>
          <w:p w14:paraId="346E8419" w14:textId="77777777" w:rsidR="00842421" w:rsidRPr="006764B4" w:rsidRDefault="00D5082B" w:rsidP="006764B4">
            <w:pPr>
              <w:jc w:val="both"/>
              <w:rPr>
                <w:sz w:val="24"/>
                <w:szCs w:val="24"/>
              </w:rPr>
            </w:pPr>
            <w:r w:rsidRPr="006764B4">
              <w:rPr>
                <w:sz w:val="24"/>
                <w:szCs w:val="24"/>
              </w:rPr>
              <w:t>Dodatek z tytułu opieki nad dzieckiem w okresie korzystania z urlopu wychowawczego</w:t>
            </w:r>
          </w:p>
        </w:tc>
        <w:tc>
          <w:tcPr>
            <w:tcW w:w="1418" w:type="dxa"/>
          </w:tcPr>
          <w:p w14:paraId="0ECE728D" w14:textId="677A7821" w:rsidR="00842421" w:rsidRPr="006764B4" w:rsidRDefault="009D6607" w:rsidP="006764B4">
            <w:pPr>
              <w:jc w:val="both"/>
              <w:rPr>
                <w:sz w:val="24"/>
                <w:szCs w:val="24"/>
              </w:rPr>
            </w:pPr>
            <w:r w:rsidRPr="006764B4">
              <w:rPr>
                <w:sz w:val="24"/>
                <w:szCs w:val="24"/>
              </w:rPr>
              <w:t>0</w:t>
            </w:r>
          </w:p>
        </w:tc>
        <w:tc>
          <w:tcPr>
            <w:tcW w:w="1557" w:type="dxa"/>
          </w:tcPr>
          <w:p w14:paraId="210D38EE" w14:textId="605F77C2" w:rsidR="00842421" w:rsidRPr="006764B4" w:rsidRDefault="009D6607" w:rsidP="006764B4">
            <w:pPr>
              <w:jc w:val="both"/>
              <w:rPr>
                <w:sz w:val="24"/>
                <w:szCs w:val="24"/>
              </w:rPr>
            </w:pPr>
            <w:r w:rsidRPr="006764B4">
              <w:rPr>
                <w:sz w:val="24"/>
                <w:szCs w:val="24"/>
              </w:rPr>
              <w:t>0</w:t>
            </w:r>
          </w:p>
        </w:tc>
        <w:tc>
          <w:tcPr>
            <w:tcW w:w="1581" w:type="dxa"/>
          </w:tcPr>
          <w:p w14:paraId="134DD4A9" w14:textId="49822B49" w:rsidR="00842421" w:rsidRPr="006764B4" w:rsidRDefault="009D6607" w:rsidP="006764B4">
            <w:pPr>
              <w:jc w:val="both"/>
              <w:rPr>
                <w:sz w:val="24"/>
                <w:szCs w:val="24"/>
              </w:rPr>
            </w:pPr>
            <w:r w:rsidRPr="006764B4">
              <w:rPr>
                <w:sz w:val="24"/>
                <w:szCs w:val="24"/>
              </w:rPr>
              <w:t>0</w:t>
            </w:r>
          </w:p>
        </w:tc>
      </w:tr>
      <w:tr w:rsidR="00842421" w:rsidRPr="006764B4" w14:paraId="78A4B978" w14:textId="77777777" w:rsidTr="00215D4B">
        <w:trPr>
          <w:trHeight w:val="554"/>
        </w:trPr>
        <w:tc>
          <w:tcPr>
            <w:tcW w:w="851" w:type="dxa"/>
          </w:tcPr>
          <w:p w14:paraId="69DDBC6B" w14:textId="77777777" w:rsidR="00842421" w:rsidRPr="006764B4" w:rsidRDefault="00D5082B" w:rsidP="00215D4B">
            <w:pPr>
              <w:jc w:val="center"/>
              <w:rPr>
                <w:sz w:val="24"/>
                <w:szCs w:val="24"/>
              </w:rPr>
            </w:pPr>
            <w:r w:rsidRPr="006764B4">
              <w:rPr>
                <w:sz w:val="24"/>
                <w:szCs w:val="24"/>
              </w:rPr>
              <w:t>3</w:t>
            </w:r>
          </w:p>
        </w:tc>
        <w:tc>
          <w:tcPr>
            <w:tcW w:w="4374" w:type="dxa"/>
          </w:tcPr>
          <w:p w14:paraId="7A9254EC" w14:textId="77777777" w:rsidR="00842421" w:rsidRPr="006764B4" w:rsidRDefault="00D5082B" w:rsidP="006764B4">
            <w:pPr>
              <w:jc w:val="both"/>
              <w:rPr>
                <w:sz w:val="24"/>
                <w:szCs w:val="24"/>
              </w:rPr>
            </w:pPr>
            <w:r w:rsidRPr="006764B4">
              <w:rPr>
                <w:sz w:val="24"/>
                <w:szCs w:val="24"/>
              </w:rPr>
              <w:t>Dodatek z tytułu samotnego wychowywania dziecka</w:t>
            </w:r>
          </w:p>
        </w:tc>
        <w:tc>
          <w:tcPr>
            <w:tcW w:w="1418" w:type="dxa"/>
          </w:tcPr>
          <w:p w14:paraId="5AD0CBD5" w14:textId="257B3E05" w:rsidR="00842421" w:rsidRPr="006764B4" w:rsidRDefault="00493F4E" w:rsidP="006764B4">
            <w:pPr>
              <w:jc w:val="both"/>
              <w:rPr>
                <w:sz w:val="24"/>
                <w:szCs w:val="24"/>
              </w:rPr>
            </w:pPr>
            <w:r w:rsidRPr="006764B4">
              <w:rPr>
                <w:sz w:val="24"/>
                <w:szCs w:val="24"/>
              </w:rPr>
              <w:t>12</w:t>
            </w:r>
          </w:p>
        </w:tc>
        <w:tc>
          <w:tcPr>
            <w:tcW w:w="1557" w:type="dxa"/>
          </w:tcPr>
          <w:p w14:paraId="17288C03" w14:textId="61F4404F" w:rsidR="00842421" w:rsidRPr="006764B4" w:rsidRDefault="00BC3402" w:rsidP="006764B4">
            <w:pPr>
              <w:jc w:val="both"/>
              <w:rPr>
                <w:sz w:val="24"/>
                <w:szCs w:val="24"/>
              </w:rPr>
            </w:pPr>
            <w:r w:rsidRPr="006764B4">
              <w:rPr>
                <w:sz w:val="24"/>
                <w:szCs w:val="24"/>
              </w:rPr>
              <w:t>157</w:t>
            </w:r>
          </w:p>
        </w:tc>
        <w:tc>
          <w:tcPr>
            <w:tcW w:w="1581" w:type="dxa"/>
          </w:tcPr>
          <w:p w14:paraId="09901C92" w14:textId="7A58353D" w:rsidR="00842421" w:rsidRPr="006764B4" w:rsidRDefault="00600739" w:rsidP="006764B4">
            <w:pPr>
              <w:jc w:val="both"/>
              <w:rPr>
                <w:sz w:val="24"/>
                <w:szCs w:val="24"/>
              </w:rPr>
            </w:pPr>
            <w:r w:rsidRPr="006764B4">
              <w:rPr>
                <w:sz w:val="24"/>
                <w:szCs w:val="24"/>
              </w:rPr>
              <w:t>27 583,60 zł</w:t>
            </w:r>
          </w:p>
        </w:tc>
      </w:tr>
      <w:tr w:rsidR="00842421" w:rsidRPr="006764B4" w14:paraId="534A869E" w14:textId="77777777" w:rsidTr="00215D4B">
        <w:trPr>
          <w:trHeight w:val="827"/>
        </w:trPr>
        <w:tc>
          <w:tcPr>
            <w:tcW w:w="851" w:type="dxa"/>
          </w:tcPr>
          <w:p w14:paraId="626C25C8" w14:textId="77777777" w:rsidR="00842421" w:rsidRPr="006764B4" w:rsidRDefault="00D5082B" w:rsidP="00215D4B">
            <w:pPr>
              <w:jc w:val="center"/>
              <w:rPr>
                <w:sz w:val="24"/>
                <w:szCs w:val="24"/>
              </w:rPr>
            </w:pPr>
            <w:r w:rsidRPr="006764B4">
              <w:rPr>
                <w:sz w:val="24"/>
                <w:szCs w:val="24"/>
              </w:rPr>
              <w:t>4</w:t>
            </w:r>
          </w:p>
        </w:tc>
        <w:tc>
          <w:tcPr>
            <w:tcW w:w="4374" w:type="dxa"/>
          </w:tcPr>
          <w:p w14:paraId="69F246CA" w14:textId="77777777" w:rsidR="00842421" w:rsidRPr="006764B4" w:rsidRDefault="00D5082B" w:rsidP="006764B4">
            <w:pPr>
              <w:jc w:val="both"/>
              <w:rPr>
                <w:sz w:val="24"/>
                <w:szCs w:val="24"/>
              </w:rPr>
            </w:pPr>
            <w:r w:rsidRPr="006764B4">
              <w:rPr>
                <w:sz w:val="24"/>
                <w:szCs w:val="24"/>
              </w:rPr>
              <w:t>Dodatek z tytułu kształcenia i rehabilitacji dziecka niepełnosprawnego</w:t>
            </w:r>
          </w:p>
        </w:tc>
        <w:tc>
          <w:tcPr>
            <w:tcW w:w="1418" w:type="dxa"/>
          </w:tcPr>
          <w:p w14:paraId="0E92AB1F" w14:textId="2793B8C4" w:rsidR="00842421" w:rsidRPr="006764B4" w:rsidRDefault="00493F4E" w:rsidP="006764B4">
            <w:pPr>
              <w:jc w:val="both"/>
              <w:rPr>
                <w:sz w:val="24"/>
                <w:szCs w:val="24"/>
              </w:rPr>
            </w:pPr>
            <w:r w:rsidRPr="006764B4">
              <w:rPr>
                <w:sz w:val="24"/>
                <w:szCs w:val="24"/>
              </w:rPr>
              <w:t>11</w:t>
            </w:r>
          </w:p>
        </w:tc>
        <w:tc>
          <w:tcPr>
            <w:tcW w:w="1557" w:type="dxa"/>
          </w:tcPr>
          <w:p w14:paraId="2BBB81C8" w14:textId="4923E7C5" w:rsidR="00842421" w:rsidRPr="006764B4" w:rsidRDefault="00BC3402" w:rsidP="006764B4">
            <w:pPr>
              <w:jc w:val="both"/>
              <w:rPr>
                <w:sz w:val="24"/>
                <w:szCs w:val="24"/>
              </w:rPr>
            </w:pPr>
            <w:r w:rsidRPr="006764B4">
              <w:rPr>
                <w:sz w:val="24"/>
                <w:szCs w:val="24"/>
              </w:rPr>
              <w:t>103</w:t>
            </w:r>
          </w:p>
        </w:tc>
        <w:tc>
          <w:tcPr>
            <w:tcW w:w="1581" w:type="dxa"/>
          </w:tcPr>
          <w:p w14:paraId="536E8E00" w14:textId="6BAC0261" w:rsidR="007749E4" w:rsidRPr="006764B4" w:rsidRDefault="00600739" w:rsidP="006764B4">
            <w:pPr>
              <w:jc w:val="both"/>
              <w:rPr>
                <w:sz w:val="24"/>
                <w:szCs w:val="24"/>
              </w:rPr>
            </w:pPr>
            <w:r w:rsidRPr="006764B4">
              <w:rPr>
                <w:sz w:val="24"/>
                <w:szCs w:val="24"/>
              </w:rPr>
              <w:t>10 918,36 zł</w:t>
            </w:r>
          </w:p>
        </w:tc>
      </w:tr>
      <w:tr w:rsidR="00842421" w:rsidRPr="006764B4" w14:paraId="639A2366" w14:textId="77777777" w:rsidTr="00215D4B">
        <w:trPr>
          <w:trHeight w:val="551"/>
        </w:trPr>
        <w:tc>
          <w:tcPr>
            <w:tcW w:w="851" w:type="dxa"/>
          </w:tcPr>
          <w:p w14:paraId="6D1B3576" w14:textId="77777777" w:rsidR="00842421" w:rsidRPr="006764B4" w:rsidRDefault="00D5082B" w:rsidP="00215D4B">
            <w:pPr>
              <w:jc w:val="center"/>
              <w:rPr>
                <w:sz w:val="24"/>
                <w:szCs w:val="24"/>
              </w:rPr>
            </w:pPr>
            <w:r w:rsidRPr="006764B4">
              <w:rPr>
                <w:sz w:val="24"/>
                <w:szCs w:val="24"/>
              </w:rPr>
              <w:t>5</w:t>
            </w:r>
          </w:p>
        </w:tc>
        <w:tc>
          <w:tcPr>
            <w:tcW w:w="4374" w:type="dxa"/>
          </w:tcPr>
          <w:p w14:paraId="47DED672" w14:textId="77777777" w:rsidR="00842421" w:rsidRPr="006764B4" w:rsidRDefault="00D5082B" w:rsidP="006764B4">
            <w:pPr>
              <w:jc w:val="both"/>
              <w:rPr>
                <w:sz w:val="24"/>
                <w:szCs w:val="24"/>
              </w:rPr>
            </w:pPr>
            <w:r w:rsidRPr="006764B4">
              <w:rPr>
                <w:sz w:val="24"/>
                <w:szCs w:val="24"/>
              </w:rPr>
              <w:t>Dodatek z tytułu wychowywania dziecka w rodzinie wielodzietnej</w:t>
            </w:r>
          </w:p>
        </w:tc>
        <w:tc>
          <w:tcPr>
            <w:tcW w:w="1418" w:type="dxa"/>
          </w:tcPr>
          <w:p w14:paraId="4AD5A084" w14:textId="19601C03" w:rsidR="00842421" w:rsidRPr="006764B4" w:rsidRDefault="00493F4E" w:rsidP="006764B4">
            <w:pPr>
              <w:jc w:val="both"/>
              <w:rPr>
                <w:sz w:val="24"/>
                <w:szCs w:val="24"/>
              </w:rPr>
            </w:pPr>
            <w:r w:rsidRPr="006764B4">
              <w:rPr>
                <w:sz w:val="24"/>
                <w:szCs w:val="24"/>
              </w:rPr>
              <w:t>24</w:t>
            </w:r>
          </w:p>
        </w:tc>
        <w:tc>
          <w:tcPr>
            <w:tcW w:w="1557" w:type="dxa"/>
          </w:tcPr>
          <w:p w14:paraId="007BBE46" w14:textId="1E317617" w:rsidR="00842421" w:rsidRPr="006764B4" w:rsidRDefault="00BC3402" w:rsidP="006764B4">
            <w:pPr>
              <w:jc w:val="both"/>
              <w:rPr>
                <w:sz w:val="24"/>
                <w:szCs w:val="24"/>
              </w:rPr>
            </w:pPr>
            <w:r w:rsidRPr="006764B4">
              <w:rPr>
                <w:sz w:val="24"/>
                <w:szCs w:val="24"/>
              </w:rPr>
              <w:t>435</w:t>
            </w:r>
          </w:p>
        </w:tc>
        <w:tc>
          <w:tcPr>
            <w:tcW w:w="1581" w:type="dxa"/>
          </w:tcPr>
          <w:p w14:paraId="263F4080" w14:textId="61FF4616" w:rsidR="00842421" w:rsidRPr="006764B4" w:rsidRDefault="00600739" w:rsidP="006764B4">
            <w:pPr>
              <w:jc w:val="both"/>
              <w:rPr>
                <w:sz w:val="24"/>
                <w:szCs w:val="24"/>
              </w:rPr>
            </w:pPr>
            <w:r w:rsidRPr="006764B4">
              <w:rPr>
                <w:sz w:val="24"/>
                <w:szCs w:val="24"/>
              </w:rPr>
              <w:t>40 911,64 zł</w:t>
            </w:r>
          </w:p>
        </w:tc>
      </w:tr>
      <w:tr w:rsidR="00842421" w:rsidRPr="006764B4" w14:paraId="0F89466C" w14:textId="77777777" w:rsidTr="00215D4B">
        <w:trPr>
          <w:trHeight w:val="826"/>
        </w:trPr>
        <w:tc>
          <w:tcPr>
            <w:tcW w:w="851" w:type="dxa"/>
          </w:tcPr>
          <w:p w14:paraId="2B4CEE8A" w14:textId="77777777" w:rsidR="00842421" w:rsidRPr="006764B4" w:rsidRDefault="00D5082B" w:rsidP="00215D4B">
            <w:pPr>
              <w:jc w:val="center"/>
              <w:rPr>
                <w:sz w:val="24"/>
                <w:szCs w:val="24"/>
              </w:rPr>
            </w:pPr>
            <w:r w:rsidRPr="006764B4">
              <w:rPr>
                <w:sz w:val="24"/>
                <w:szCs w:val="24"/>
              </w:rPr>
              <w:t>6</w:t>
            </w:r>
          </w:p>
        </w:tc>
        <w:tc>
          <w:tcPr>
            <w:tcW w:w="4374" w:type="dxa"/>
          </w:tcPr>
          <w:p w14:paraId="4167E446" w14:textId="77777777" w:rsidR="00842421" w:rsidRPr="006764B4" w:rsidRDefault="00D5082B" w:rsidP="006764B4">
            <w:pPr>
              <w:jc w:val="both"/>
              <w:rPr>
                <w:sz w:val="24"/>
                <w:szCs w:val="24"/>
              </w:rPr>
            </w:pPr>
            <w:r w:rsidRPr="006764B4">
              <w:rPr>
                <w:sz w:val="24"/>
                <w:szCs w:val="24"/>
              </w:rPr>
              <w:t>Dodatek z tytułu podjęcia przez dziecko nauki w szkole poza miejscem zamieszkania</w:t>
            </w:r>
          </w:p>
        </w:tc>
        <w:tc>
          <w:tcPr>
            <w:tcW w:w="1418" w:type="dxa"/>
          </w:tcPr>
          <w:p w14:paraId="49AD177D" w14:textId="290846D5" w:rsidR="00842421" w:rsidRPr="006764B4" w:rsidRDefault="00493F4E" w:rsidP="006764B4">
            <w:pPr>
              <w:jc w:val="both"/>
              <w:rPr>
                <w:sz w:val="24"/>
                <w:szCs w:val="24"/>
              </w:rPr>
            </w:pPr>
            <w:r w:rsidRPr="006764B4">
              <w:rPr>
                <w:sz w:val="24"/>
                <w:szCs w:val="24"/>
              </w:rPr>
              <w:t>55</w:t>
            </w:r>
          </w:p>
        </w:tc>
        <w:tc>
          <w:tcPr>
            <w:tcW w:w="1557" w:type="dxa"/>
          </w:tcPr>
          <w:p w14:paraId="106AE9E2" w14:textId="0E3DCFF1" w:rsidR="00842421" w:rsidRPr="006764B4" w:rsidRDefault="00CB4F43" w:rsidP="006764B4">
            <w:pPr>
              <w:jc w:val="both"/>
              <w:rPr>
                <w:sz w:val="24"/>
                <w:szCs w:val="24"/>
              </w:rPr>
            </w:pPr>
            <w:r w:rsidRPr="006764B4">
              <w:rPr>
                <w:sz w:val="24"/>
                <w:szCs w:val="24"/>
              </w:rPr>
              <w:t>563</w:t>
            </w:r>
          </w:p>
        </w:tc>
        <w:tc>
          <w:tcPr>
            <w:tcW w:w="1581" w:type="dxa"/>
          </w:tcPr>
          <w:p w14:paraId="709B43E9" w14:textId="7761A338" w:rsidR="00842421" w:rsidRPr="006764B4" w:rsidRDefault="00600739" w:rsidP="006764B4">
            <w:pPr>
              <w:jc w:val="both"/>
              <w:rPr>
                <w:sz w:val="24"/>
                <w:szCs w:val="24"/>
              </w:rPr>
            </w:pPr>
            <w:r w:rsidRPr="006764B4">
              <w:rPr>
                <w:sz w:val="24"/>
                <w:szCs w:val="24"/>
              </w:rPr>
              <w:t>38 201,62 zł</w:t>
            </w:r>
          </w:p>
        </w:tc>
      </w:tr>
      <w:tr w:rsidR="00842421" w:rsidRPr="006764B4" w14:paraId="2EDC0828" w14:textId="77777777" w:rsidTr="00215D4B">
        <w:trPr>
          <w:trHeight w:val="550"/>
        </w:trPr>
        <w:tc>
          <w:tcPr>
            <w:tcW w:w="851" w:type="dxa"/>
          </w:tcPr>
          <w:p w14:paraId="205F4B9E" w14:textId="77777777" w:rsidR="00842421" w:rsidRPr="006764B4" w:rsidRDefault="00D5082B" w:rsidP="00215D4B">
            <w:pPr>
              <w:jc w:val="center"/>
              <w:rPr>
                <w:sz w:val="24"/>
                <w:szCs w:val="24"/>
              </w:rPr>
            </w:pPr>
            <w:r w:rsidRPr="006764B4">
              <w:rPr>
                <w:sz w:val="24"/>
                <w:szCs w:val="24"/>
              </w:rPr>
              <w:t>7</w:t>
            </w:r>
          </w:p>
        </w:tc>
        <w:tc>
          <w:tcPr>
            <w:tcW w:w="4374" w:type="dxa"/>
          </w:tcPr>
          <w:p w14:paraId="02E4B096" w14:textId="77777777" w:rsidR="00842421" w:rsidRPr="006764B4" w:rsidRDefault="00D5082B" w:rsidP="006764B4">
            <w:pPr>
              <w:jc w:val="both"/>
              <w:rPr>
                <w:sz w:val="24"/>
                <w:szCs w:val="24"/>
              </w:rPr>
            </w:pPr>
            <w:r w:rsidRPr="006764B4">
              <w:rPr>
                <w:sz w:val="24"/>
                <w:szCs w:val="24"/>
              </w:rPr>
              <w:t>Dodatek z tytułu rozpoczęcia roku szkolnego</w:t>
            </w:r>
          </w:p>
        </w:tc>
        <w:tc>
          <w:tcPr>
            <w:tcW w:w="1418" w:type="dxa"/>
          </w:tcPr>
          <w:p w14:paraId="1A572936" w14:textId="2D84328F" w:rsidR="00842421" w:rsidRPr="006764B4" w:rsidRDefault="005418B2" w:rsidP="006764B4">
            <w:pPr>
              <w:jc w:val="both"/>
              <w:rPr>
                <w:sz w:val="24"/>
                <w:szCs w:val="24"/>
              </w:rPr>
            </w:pPr>
            <w:r w:rsidRPr="006764B4">
              <w:rPr>
                <w:sz w:val="24"/>
                <w:szCs w:val="24"/>
              </w:rPr>
              <w:t>91</w:t>
            </w:r>
          </w:p>
        </w:tc>
        <w:tc>
          <w:tcPr>
            <w:tcW w:w="1557" w:type="dxa"/>
          </w:tcPr>
          <w:p w14:paraId="1CD4B15F" w14:textId="065B8ED0" w:rsidR="00842421" w:rsidRPr="006764B4" w:rsidRDefault="00CB4F43" w:rsidP="006764B4">
            <w:pPr>
              <w:jc w:val="both"/>
              <w:rPr>
                <w:sz w:val="24"/>
                <w:szCs w:val="24"/>
              </w:rPr>
            </w:pPr>
            <w:r w:rsidRPr="006764B4">
              <w:rPr>
                <w:sz w:val="24"/>
                <w:szCs w:val="24"/>
              </w:rPr>
              <w:t>287</w:t>
            </w:r>
          </w:p>
        </w:tc>
        <w:tc>
          <w:tcPr>
            <w:tcW w:w="1581" w:type="dxa"/>
          </w:tcPr>
          <w:p w14:paraId="26A54F32" w14:textId="1F7EFF29" w:rsidR="00842421" w:rsidRPr="006764B4" w:rsidRDefault="00600739" w:rsidP="006764B4">
            <w:pPr>
              <w:jc w:val="both"/>
              <w:rPr>
                <w:sz w:val="24"/>
                <w:szCs w:val="24"/>
              </w:rPr>
            </w:pPr>
            <w:r w:rsidRPr="006764B4">
              <w:rPr>
                <w:sz w:val="24"/>
                <w:szCs w:val="24"/>
              </w:rPr>
              <w:t>15 949,12 zł</w:t>
            </w:r>
          </w:p>
        </w:tc>
      </w:tr>
      <w:tr w:rsidR="00842421" w:rsidRPr="006764B4" w14:paraId="499152EA" w14:textId="77777777" w:rsidTr="00215D4B">
        <w:trPr>
          <w:trHeight w:val="413"/>
        </w:trPr>
        <w:tc>
          <w:tcPr>
            <w:tcW w:w="8200" w:type="dxa"/>
            <w:gridSpan w:val="4"/>
          </w:tcPr>
          <w:p w14:paraId="4A31BBF3" w14:textId="77777777" w:rsidR="00842421" w:rsidRPr="006764B4" w:rsidRDefault="00D5082B" w:rsidP="006764B4">
            <w:pPr>
              <w:jc w:val="both"/>
              <w:rPr>
                <w:sz w:val="24"/>
                <w:szCs w:val="24"/>
              </w:rPr>
            </w:pPr>
            <w:r w:rsidRPr="006764B4">
              <w:rPr>
                <w:sz w:val="24"/>
                <w:szCs w:val="24"/>
              </w:rPr>
              <w:t>Razem</w:t>
            </w:r>
          </w:p>
        </w:tc>
        <w:tc>
          <w:tcPr>
            <w:tcW w:w="1581" w:type="dxa"/>
          </w:tcPr>
          <w:p w14:paraId="710435D0" w14:textId="084EEC40" w:rsidR="00842421" w:rsidRPr="006764B4" w:rsidRDefault="00600739" w:rsidP="006764B4">
            <w:pPr>
              <w:jc w:val="both"/>
              <w:rPr>
                <w:sz w:val="24"/>
                <w:szCs w:val="24"/>
              </w:rPr>
            </w:pPr>
            <w:r w:rsidRPr="006764B4">
              <w:rPr>
                <w:sz w:val="24"/>
                <w:szCs w:val="24"/>
              </w:rPr>
              <w:t>140 564,34 zł</w:t>
            </w:r>
          </w:p>
        </w:tc>
      </w:tr>
    </w:tbl>
    <w:p w14:paraId="53ACB23A" w14:textId="0B61177C" w:rsidR="00842421" w:rsidRDefault="00D5082B" w:rsidP="006764B4">
      <w:pPr>
        <w:jc w:val="both"/>
        <w:rPr>
          <w:sz w:val="24"/>
          <w:szCs w:val="24"/>
        </w:rPr>
      </w:pPr>
      <w:r w:rsidRPr="006764B4">
        <w:rPr>
          <w:sz w:val="24"/>
          <w:szCs w:val="24"/>
        </w:rPr>
        <w:t>Źródło: opracowanie własne</w:t>
      </w:r>
      <w:r w:rsidR="007749E4" w:rsidRPr="006764B4">
        <w:rPr>
          <w:sz w:val="24"/>
          <w:szCs w:val="24"/>
        </w:rPr>
        <w:t>.</w:t>
      </w:r>
    </w:p>
    <w:p w14:paraId="6B362EDB" w14:textId="77777777" w:rsidR="00215D4B" w:rsidRPr="006764B4" w:rsidRDefault="00215D4B" w:rsidP="006764B4">
      <w:pPr>
        <w:jc w:val="both"/>
        <w:rPr>
          <w:sz w:val="24"/>
          <w:szCs w:val="24"/>
        </w:rPr>
      </w:pPr>
    </w:p>
    <w:p w14:paraId="0D3208AA" w14:textId="099B023D" w:rsidR="00842421" w:rsidRPr="00215D4B" w:rsidRDefault="00D5082B" w:rsidP="00215D4B">
      <w:pPr>
        <w:pStyle w:val="Akapitzlist"/>
        <w:numPr>
          <w:ilvl w:val="0"/>
          <w:numId w:val="43"/>
        </w:numPr>
        <w:rPr>
          <w:b/>
          <w:bCs/>
          <w:sz w:val="24"/>
          <w:szCs w:val="24"/>
        </w:rPr>
      </w:pPr>
      <w:r w:rsidRPr="00215D4B">
        <w:rPr>
          <w:b/>
          <w:bCs/>
          <w:sz w:val="24"/>
          <w:szCs w:val="24"/>
        </w:rPr>
        <w:t>Świadczenia opiekuńcze</w:t>
      </w:r>
      <w:r w:rsidR="001313F4" w:rsidRPr="00215D4B">
        <w:rPr>
          <w:b/>
          <w:bCs/>
          <w:sz w:val="24"/>
          <w:szCs w:val="24"/>
        </w:rPr>
        <w:t>: zasiłek pielęgnacyjny, świadczenie pielęgnacyjne, specjalny zasiłek opiekuńczy</w:t>
      </w:r>
      <w:r w:rsidRPr="00215D4B">
        <w:rPr>
          <w:b/>
          <w:bCs/>
          <w:sz w:val="24"/>
          <w:szCs w:val="24"/>
        </w:rPr>
        <w:t xml:space="preserve"> i zasiłek dla opiekuna</w:t>
      </w:r>
      <w:r w:rsidR="001313F4" w:rsidRPr="00215D4B">
        <w:rPr>
          <w:b/>
          <w:bCs/>
          <w:sz w:val="24"/>
          <w:szCs w:val="24"/>
        </w:rPr>
        <w:t>.</w:t>
      </w:r>
    </w:p>
    <w:p w14:paraId="53831562" w14:textId="77777777" w:rsidR="00842421" w:rsidRPr="006764B4" w:rsidRDefault="00842421" w:rsidP="006764B4">
      <w:pPr>
        <w:jc w:val="both"/>
        <w:rPr>
          <w:sz w:val="24"/>
          <w:szCs w:val="24"/>
        </w:rPr>
      </w:pPr>
    </w:p>
    <w:p w14:paraId="66D83035" w14:textId="77777777" w:rsidR="00842421" w:rsidRPr="006764B4" w:rsidRDefault="00D5082B" w:rsidP="00215D4B">
      <w:pPr>
        <w:ind w:firstLine="360"/>
        <w:jc w:val="both"/>
        <w:rPr>
          <w:sz w:val="24"/>
          <w:szCs w:val="24"/>
        </w:rPr>
      </w:pPr>
      <w:r w:rsidRPr="006764B4">
        <w:rPr>
          <w:sz w:val="24"/>
          <w:szCs w:val="24"/>
        </w:rPr>
        <w:t>Wśród świadczeń opiekuńczych wyróżniamy: zasiłek pielęgnacyjny, specjalny zasiłek opiekuńczy i świadczenie pielęgnacyjne.</w:t>
      </w:r>
    </w:p>
    <w:p w14:paraId="3760262E" w14:textId="6720E026" w:rsidR="00842421" w:rsidRPr="006764B4" w:rsidRDefault="00D5082B" w:rsidP="006764B4">
      <w:pPr>
        <w:jc w:val="both"/>
        <w:rPr>
          <w:sz w:val="24"/>
          <w:szCs w:val="24"/>
        </w:rPr>
      </w:pPr>
      <w:r w:rsidRPr="006764B4">
        <w:rPr>
          <w:sz w:val="24"/>
          <w:szCs w:val="24"/>
        </w:rPr>
        <w:t>Zasiłek pielęgnacyjny przysługuje:</w:t>
      </w:r>
    </w:p>
    <w:p w14:paraId="7EA5776B" w14:textId="77777777" w:rsidR="00842421" w:rsidRPr="00215D4B" w:rsidRDefault="00D5082B" w:rsidP="00215D4B">
      <w:pPr>
        <w:pStyle w:val="Akapitzlist"/>
        <w:numPr>
          <w:ilvl w:val="0"/>
          <w:numId w:val="47"/>
        </w:numPr>
        <w:rPr>
          <w:sz w:val="24"/>
          <w:szCs w:val="24"/>
        </w:rPr>
      </w:pPr>
      <w:r w:rsidRPr="00215D4B">
        <w:rPr>
          <w:sz w:val="24"/>
          <w:szCs w:val="24"/>
        </w:rPr>
        <w:t>niepełnosprawnemu dziecku,</w:t>
      </w:r>
    </w:p>
    <w:p w14:paraId="2CE3335E" w14:textId="77777777" w:rsidR="00842421" w:rsidRPr="00215D4B" w:rsidRDefault="00D5082B" w:rsidP="00215D4B">
      <w:pPr>
        <w:pStyle w:val="Akapitzlist"/>
        <w:numPr>
          <w:ilvl w:val="0"/>
          <w:numId w:val="47"/>
        </w:numPr>
        <w:rPr>
          <w:sz w:val="24"/>
          <w:szCs w:val="24"/>
        </w:rPr>
      </w:pPr>
      <w:r w:rsidRPr="00215D4B">
        <w:rPr>
          <w:sz w:val="24"/>
          <w:szCs w:val="24"/>
        </w:rPr>
        <w:t>osobie niepełnosprawnej w wieku powyżej 16 roku życia, jeżeli legitymuje się orzeczeniem o znacznym stopniu niepełnosprawności,</w:t>
      </w:r>
    </w:p>
    <w:p w14:paraId="775DC92C" w14:textId="77777777" w:rsidR="00842421" w:rsidRPr="00215D4B" w:rsidRDefault="00D5082B" w:rsidP="00215D4B">
      <w:pPr>
        <w:pStyle w:val="Akapitzlist"/>
        <w:numPr>
          <w:ilvl w:val="0"/>
          <w:numId w:val="47"/>
        </w:numPr>
        <w:rPr>
          <w:sz w:val="24"/>
          <w:szCs w:val="24"/>
        </w:rPr>
      </w:pPr>
      <w:r w:rsidRPr="00215D4B">
        <w:rPr>
          <w:sz w:val="24"/>
          <w:szCs w:val="24"/>
        </w:rPr>
        <w:t>osobie niepełnosprawnej w wieku powyżej 16 roku życia legitymującej się orzeczeniem o umiarkowanym stopniu niepełnosprawności, jeżeli niepełnosprawność powstała w wieku do ukończenia 21 roku życia,</w:t>
      </w:r>
    </w:p>
    <w:p w14:paraId="63FB8AC1" w14:textId="77777777" w:rsidR="00842421" w:rsidRPr="00215D4B" w:rsidRDefault="00D5082B" w:rsidP="00215D4B">
      <w:pPr>
        <w:pStyle w:val="Akapitzlist"/>
        <w:numPr>
          <w:ilvl w:val="0"/>
          <w:numId w:val="47"/>
        </w:numPr>
        <w:rPr>
          <w:sz w:val="24"/>
          <w:szCs w:val="24"/>
        </w:rPr>
      </w:pPr>
      <w:r w:rsidRPr="00215D4B">
        <w:rPr>
          <w:sz w:val="24"/>
          <w:szCs w:val="24"/>
        </w:rPr>
        <w:t>osobie, która ukończyła 75 lat.</w:t>
      </w:r>
    </w:p>
    <w:p w14:paraId="4406EC00" w14:textId="77777777" w:rsidR="00842421" w:rsidRPr="006764B4" w:rsidRDefault="00D5082B" w:rsidP="006764B4">
      <w:pPr>
        <w:jc w:val="both"/>
        <w:rPr>
          <w:sz w:val="24"/>
          <w:szCs w:val="24"/>
        </w:rPr>
      </w:pPr>
      <w:r w:rsidRPr="006764B4">
        <w:rPr>
          <w:sz w:val="24"/>
          <w:szCs w:val="24"/>
        </w:rPr>
        <w:t>Wysokość zasiłku wynosi 215,84 zł miesięcznie.</w:t>
      </w:r>
    </w:p>
    <w:p w14:paraId="58988654" w14:textId="77777777" w:rsidR="00842421" w:rsidRPr="006764B4" w:rsidRDefault="00842421" w:rsidP="006764B4">
      <w:pPr>
        <w:jc w:val="both"/>
        <w:rPr>
          <w:sz w:val="24"/>
          <w:szCs w:val="24"/>
        </w:rPr>
      </w:pPr>
    </w:p>
    <w:p w14:paraId="6159FEAB" w14:textId="50DFD0B9" w:rsidR="00E85565" w:rsidRPr="006764B4" w:rsidRDefault="00D5082B" w:rsidP="006764B4">
      <w:pPr>
        <w:jc w:val="both"/>
        <w:rPr>
          <w:sz w:val="24"/>
          <w:szCs w:val="24"/>
        </w:rPr>
      </w:pPr>
      <w:r w:rsidRPr="006764B4">
        <w:rPr>
          <w:sz w:val="24"/>
          <w:szCs w:val="24"/>
        </w:rPr>
        <w:t>Świadczenie pielęgnacyjne</w:t>
      </w:r>
      <w:r w:rsidR="001313F4" w:rsidRPr="006764B4">
        <w:rPr>
          <w:sz w:val="24"/>
          <w:szCs w:val="24"/>
        </w:rPr>
        <w:t xml:space="preserve"> (zasady obowiązujące do 31 grudnia 2023 r.) </w:t>
      </w:r>
      <w:r w:rsidRPr="006764B4">
        <w:rPr>
          <w:sz w:val="24"/>
          <w:szCs w:val="24"/>
        </w:rPr>
        <w:t>przysługuje:</w:t>
      </w:r>
    </w:p>
    <w:p w14:paraId="2FB846FA" w14:textId="77777777" w:rsidR="00842421" w:rsidRPr="00215D4B" w:rsidRDefault="00D5082B" w:rsidP="00215D4B">
      <w:pPr>
        <w:pStyle w:val="Akapitzlist"/>
        <w:numPr>
          <w:ilvl w:val="0"/>
          <w:numId w:val="48"/>
        </w:numPr>
        <w:rPr>
          <w:sz w:val="24"/>
          <w:szCs w:val="24"/>
        </w:rPr>
      </w:pPr>
      <w:r w:rsidRPr="00215D4B">
        <w:rPr>
          <w:sz w:val="24"/>
          <w:szCs w:val="24"/>
        </w:rPr>
        <w:t>matce lub ojcu,</w:t>
      </w:r>
    </w:p>
    <w:p w14:paraId="4B87BE96" w14:textId="77777777" w:rsidR="00842421" w:rsidRPr="00215D4B" w:rsidRDefault="00D5082B" w:rsidP="00215D4B">
      <w:pPr>
        <w:pStyle w:val="Akapitzlist"/>
        <w:numPr>
          <w:ilvl w:val="0"/>
          <w:numId w:val="48"/>
        </w:numPr>
        <w:rPr>
          <w:sz w:val="24"/>
          <w:szCs w:val="24"/>
        </w:rPr>
      </w:pPr>
      <w:r w:rsidRPr="00215D4B">
        <w:rPr>
          <w:sz w:val="24"/>
          <w:szCs w:val="24"/>
        </w:rPr>
        <w:t>opiekunowi faktycznemu dziecka,</w:t>
      </w:r>
    </w:p>
    <w:p w14:paraId="31A74B32" w14:textId="77777777" w:rsidR="00842421" w:rsidRPr="00215D4B" w:rsidRDefault="00D5082B" w:rsidP="00215D4B">
      <w:pPr>
        <w:pStyle w:val="Akapitzlist"/>
        <w:numPr>
          <w:ilvl w:val="0"/>
          <w:numId w:val="48"/>
        </w:numPr>
        <w:rPr>
          <w:sz w:val="24"/>
          <w:szCs w:val="24"/>
        </w:rPr>
      </w:pPr>
      <w:r w:rsidRPr="00215D4B">
        <w:rPr>
          <w:sz w:val="24"/>
          <w:szCs w:val="24"/>
        </w:rPr>
        <w:t>osobie będącej rodziną zastępczą spokrewnioną,</w:t>
      </w:r>
    </w:p>
    <w:p w14:paraId="79FC9AAC" w14:textId="77777777" w:rsidR="00842421" w:rsidRPr="00215D4B" w:rsidRDefault="00D5082B" w:rsidP="00215D4B">
      <w:pPr>
        <w:pStyle w:val="Akapitzlist"/>
        <w:numPr>
          <w:ilvl w:val="0"/>
          <w:numId w:val="48"/>
        </w:numPr>
        <w:rPr>
          <w:sz w:val="24"/>
          <w:szCs w:val="24"/>
        </w:rPr>
      </w:pPr>
      <w:r w:rsidRPr="00215D4B">
        <w:rPr>
          <w:sz w:val="24"/>
          <w:szCs w:val="24"/>
        </w:rPr>
        <w:t>innym osobom, na których Kodeks rodzinny i opiekuńczy nakłada obowiązek alimentacyjny, z wyjątkiem osób o znacznym stopniu niepełnosprawności.</w:t>
      </w:r>
    </w:p>
    <w:p w14:paraId="6AC6ACB2" w14:textId="77777777" w:rsidR="00842421" w:rsidRPr="006764B4" w:rsidRDefault="00D5082B" w:rsidP="00215D4B">
      <w:pPr>
        <w:ind w:firstLine="360"/>
        <w:jc w:val="both"/>
        <w:rPr>
          <w:sz w:val="24"/>
          <w:szCs w:val="24"/>
        </w:rPr>
      </w:pPr>
      <w:r w:rsidRPr="006764B4">
        <w:rPr>
          <w:sz w:val="24"/>
          <w:szCs w:val="24"/>
        </w:rPr>
        <w:t>Świadczenie przysługuje tylko, jeśli opiekunowie nie podejmują lub rezygnują z pracy zarobkowej w celu sprawowania opieki nad osobą z orzeczeniem o niepełnosprawności. W 2024 roku wysokość świadczenia pielęgnacyjnego wynosiła 2988,00 zł miesięcznie.</w:t>
      </w:r>
    </w:p>
    <w:p w14:paraId="49A96C4F" w14:textId="77777777" w:rsidR="000F3F75" w:rsidRPr="006764B4" w:rsidRDefault="000F3F75" w:rsidP="006764B4">
      <w:pPr>
        <w:jc w:val="both"/>
        <w:rPr>
          <w:sz w:val="24"/>
          <w:szCs w:val="24"/>
        </w:rPr>
      </w:pPr>
    </w:p>
    <w:p w14:paraId="31EECB3B" w14:textId="156DC054" w:rsidR="001313F4" w:rsidRPr="006764B4" w:rsidRDefault="00F05969" w:rsidP="006764B4">
      <w:pPr>
        <w:jc w:val="both"/>
        <w:rPr>
          <w:sz w:val="24"/>
          <w:szCs w:val="24"/>
        </w:rPr>
      </w:pPr>
      <w:r w:rsidRPr="006764B4">
        <w:rPr>
          <w:sz w:val="24"/>
          <w:szCs w:val="24"/>
        </w:rPr>
        <w:t xml:space="preserve">    </w:t>
      </w:r>
      <w:r w:rsidR="001313F4" w:rsidRPr="006764B4">
        <w:rPr>
          <w:sz w:val="24"/>
          <w:szCs w:val="24"/>
        </w:rPr>
        <w:t>Specjalny zasiłek opiekuńczy (zasady obowiązujące do 31 grudnia 2023 r.) przysługuje:</w:t>
      </w:r>
    </w:p>
    <w:p w14:paraId="238D6C6C" w14:textId="4B570F7E" w:rsidR="001313F4" w:rsidRPr="006764B4" w:rsidRDefault="001313F4" w:rsidP="006764B4">
      <w:pPr>
        <w:jc w:val="both"/>
        <w:rPr>
          <w:sz w:val="24"/>
          <w:szCs w:val="24"/>
        </w:rPr>
      </w:pPr>
      <w:r w:rsidRPr="006764B4">
        <w:rPr>
          <w:sz w:val="24"/>
          <w:szCs w:val="24"/>
        </w:rPr>
        <w:t>osobom, na których zgodnie z przepisami ustawy z dnia 25 lutego 1964 r. - Kodeks rodzinny i opiekuńczy  ciąży obowiązek alimentacyjny, a także małżonkom, jeżeli:</w:t>
      </w:r>
    </w:p>
    <w:p w14:paraId="038527C8" w14:textId="4A342AB3" w:rsidR="001313F4" w:rsidRPr="006764B4" w:rsidRDefault="001313F4" w:rsidP="006764B4">
      <w:pPr>
        <w:jc w:val="both"/>
        <w:rPr>
          <w:sz w:val="24"/>
          <w:szCs w:val="24"/>
        </w:rPr>
      </w:pPr>
      <w:r w:rsidRPr="006764B4">
        <w:rPr>
          <w:sz w:val="24"/>
          <w:szCs w:val="24"/>
        </w:rPr>
        <w:t>- nie podejmują zatrudnienia lub innej pracy zarobkowej lub</w:t>
      </w:r>
    </w:p>
    <w:p w14:paraId="2653CE24" w14:textId="6438DEAB" w:rsidR="001313F4" w:rsidRPr="006764B4" w:rsidRDefault="001313F4" w:rsidP="006764B4">
      <w:pPr>
        <w:jc w:val="both"/>
        <w:rPr>
          <w:sz w:val="24"/>
          <w:szCs w:val="24"/>
        </w:rPr>
      </w:pPr>
      <w:r w:rsidRPr="006764B4">
        <w:rPr>
          <w:sz w:val="24"/>
          <w:szCs w:val="24"/>
        </w:rPr>
        <w:t>- rezygnują z zatrudnienia lub innej pracy zarobkowej</w:t>
      </w:r>
    </w:p>
    <w:p w14:paraId="612D8DCD" w14:textId="633BE7AF" w:rsidR="001313F4" w:rsidRPr="006764B4" w:rsidRDefault="001313F4" w:rsidP="006764B4">
      <w:pPr>
        <w:jc w:val="both"/>
        <w:rPr>
          <w:sz w:val="24"/>
          <w:szCs w:val="24"/>
        </w:rPr>
      </w:pPr>
      <w:r w:rsidRPr="006764B4">
        <w:rPr>
          <w:sz w:val="24"/>
          <w:szCs w:val="24"/>
        </w:rPr>
        <w:t xml:space="preserve">- w celu sprawowania stałej opieki nad osobą legitymującą się orzeczeniem o znacznym stopniu niepełnosprawności albo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w:t>
      </w:r>
    </w:p>
    <w:p w14:paraId="6AE832BB" w14:textId="5F340676" w:rsidR="00215D4B" w:rsidRPr="006764B4" w:rsidRDefault="001313F4" w:rsidP="00215D4B">
      <w:pPr>
        <w:ind w:firstLine="720"/>
        <w:jc w:val="both"/>
        <w:rPr>
          <w:sz w:val="24"/>
          <w:szCs w:val="24"/>
        </w:rPr>
      </w:pPr>
      <w:r w:rsidRPr="006764B4">
        <w:rPr>
          <w:sz w:val="24"/>
          <w:szCs w:val="24"/>
        </w:rPr>
        <w:t>Specjalny zasiłek opiekuńczy przysługuje, jeżeli łączny dochód rodziny osoby sprawującej opiekę oraz rodziny osoby wymagającej opieki w przeliczeniu na osobę nie przekracza kwoty kryterium dochodowego wynoszącego 764 zł netto (na podstawie dochodów z roku poprzedzającego okres zasiłkowy z uwzględnieniem utraty i uzyskania dochodu, stosownie do przepisów o świadczeniach</w:t>
      </w:r>
      <w:r w:rsidR="00215D4B">
        <w:rPr>
          <w:sz w:val="24"/>
          <w:szCs w:val="24"/>
        </w:rPr>
        <w:t xml:space="preserve"> </w:t>
      </w:r>
      <w:r w:rsidRPr="006764B4">
        <w:rPr>
          <w:sz w:val="24"/>
          <w:szCs w:val="24"/>
        </w:rPr>
        <w:t>rodzinnych).</w:t>
      </w:r>
      <w:r w:rsidR="001F52AF" w:rsidRPr="006764B4">
        <w:rPr>
          <w:sz w:val="24"/>
          <w:szCs w:val="24"/>
        </w:rPr>
        <w:t xml:space="preserve">  </w:t>
      </w:r>
      <w:r w:rsidR="00215D4B" w:rsidRPr="006764B4">
        <w:rPr>
          <w:sz w:val="24"/>
          <w:szCs w:val="24"/>
        </w:rPr>
        <w:t xml:space="preserve">Wysokość specjalnego zasiłku opiekuńczego wynosi 620,00 zł miesięcznie.  </w:t>
      </w:r>
    </w:p>
    <w:p w14:paraId="50C8ACC0" w14:textId="69E8D413" w:rsidR="004D264A" w:rsidRPr="006764B4" w:rsidRDefault="001F52AF" w:rsidP="00215D4B">
      <w:pPr>
        <w:ind w:firstLine="720"/>
        <w:rPr>
          <w:sz w:val="24"/>
          <w:szCs w:val="24"/>
        </w:rPr>
      </w:pPr>
      <w:r w:rsidRPr="006764B4">
        <w:rPr>
          <w:sz w:val="24"/>
          <w:szCs w:val="24"/>
        </w:rPr>
        <w:t xml:space="preserve">                                                                                                                                     </w:t>
      </w:r>
    </w:p>
    <w:p w14:paraId="523F583C" w14:textId="083E141F" w:rsidR="004D264A" w:rsidRPr="006764B4" w:rsidRDefault="00F05969" w:rsidP="006764B4">
      <w:pPr>
        <w:jc w:val="both"/>
        <w:rPr>
          <w:sz w:val="24"/>
          <w:szCs w:val="24"/>
        </w:rPr>
      </w:pPr>
      <w:r w:rsidRPr="006764B4">
        <w:rPr>
          <w:sz w:val="24"/>
          <w:szCs w:val="24"/>
        </w:rPr>
        <w:t xml:space="preserve"> </w:t>
      </w:r>
      <w:r w:rsidR="004D264A" w:rsidRPr="006764B4">
        <w:rPr>
          <w:sz w:val="24"/>
          <w:szCs w:val="24"/>
        </w:rPr>
        <w:t xml:space="preserve">Zasiłek dla opiekuna (zasady obowiązujące do 31 grudnia 2023 r.) przysługuje: </w:t>
      </w:r>
    </w:p>
    <w:p w14:paraId="56B09F98" w14:textId="1AB958AE" w:rsidR="004D264A" w:rsidRPr="00215D4B" w:rsidRDefault="004D264A" w:rsidP="00215D4B">
      <w:pPr>
        <w:pStyle w:val="Akapitzlist"/>
        <w:numPr>
          <w:ilvl w:val="0"/>
          <w:numId w:val="49"/>
        </w:numPr>
        <w:rPr>
          <w:sz w:val="24"/>
          <w:szCs w:val="24"/>
        </w:rPr>
      </w:pPr>
      <w:r w:rsidRPr="00215D4B">
        <w:rPr>
          <w:sz w:val="24"/>
          <w:szCs w:val="24"/>
        </w:rPr>
        <w:t>osobom, które z dniem 1 lipca 2013 r. na skutek zmiany przepisów utraciły prawo do świadczenia pielęgnacyjnego w związku z wygaśnięciem z mocy prawa decyzji przyznającej prawo do świadczenia pielęgnacyjnego.</w:t>
      </w:r>
    </w:p>
    <w:p w14:paraId="7545A0DE" w14:textId="1096B254" w:rsidR="000F3F75" w:rsidRPr="006764B4" w:rsidRDefault="000F3F75" w:rsidP="006764B4">
      <w:pPr>
        <w:jc w:val="both"/>
        <w:rPr>
          <w:sz w:val="24"/>
          <w:szCs w:val="24"/>
        </w:rPr>
      </w:pPr>
      <w:r w:rsidRPr="006764B4">
        <w:rPr>
          <w:sz w:val="24"/>
          <w:szCs w:val="24"/>
        </w:rPr>
        <w:t xml:space="preserve">Wysokość zasiłku dla opiekuna wynosi 620,00 zł miesięcznie.  </w:t>
      </w:r>
    </w:p>
    <w:p w14:paraId="566A4866" w14:textId="2E0D56D3" w:rsidR="004D264A" w:rsidRPr="006764B4" w:rsidRDefault="004D264A" w:rsidP="00215D4B">
      <w:pPr>
        <w:ind w:firstLine="720"/>
        <w:jc w:val="both"/>
        <w:rPr>
          <w:sz w:val="24"/>
          <w:szCs w:val="24"/>
        </w:rPr>
      </w:pPr>
      <w:r w:rsidRPr="006764B4">
        <w:rPr>
          <w:sz w:val="24"/>
          <w:szCs w:val="24"/>
        </w:rPr>
        <w:t>Od 1 stycznia 2024 r. obowiązują nowe przepisy ustawy o świadczeniach rodzinnych zmieniające dotychczasowe zasady przyznawania świadczeń dla opiekunów, które wprowadziła ustawa z dnia 7 lipca 2023 r. o świadczeniu wspierającym.</w:t>
      </w:r>
    </w:p>
    <w:p w14:paraId="72F71086" w14:textId="3CB0F604" w:rsidR="000F3F75" w:rsidRPr="006764B4" w:rsidRDefault="000F3F75" w:rsidP="00215D4B">
      <w:pPr>
        <w:ind w:left="720"/>
        <w:jc w:val="both"/>
        <w:rPr>
          <w:sz w:val="24"/>
          <w:szCs w:val="24"/>
        </w:rPr>
      </w:pPr>
      <w:r w:rsidRPr="006764B4">
        <w:rPr>
          <w:sz w:val="24"/>
          <w:szCs w:val="24"/>
        </w:rPr>
        <w:t>Od 1 stycznia 2024 r. specjalny zasiłek opiekuńczy i zasiłek dla opiekuna został zlikwidowany. Nie dotyczy to osób, które miały ustalone prawo do</w:t>
      </w:r>
      <w:r w:rsidR="00AC7B5D" w:rsidRPr="006764B4">
        <w:rPr>
          <w:sz w:val="24"/>
          <w:szCs w:val="24"/>
        </w:rPr>
        <w:t xml:space="preserve"> specjalnego zasiłku opiekuńczego i</w:t>
      </w:r>
      <w:r w:rsidRPr="006764B4">
        <w:rPr>
          <w:sz w:val="24"/>
          <w:szCs w:val="24"/>
        </w:rPr>
        <w:t xml:space="preserve"> zasiłku dla opiekuna co najmniej do 31 grudnia 2023 r.</w:t>
      </w:r>
    </w:p>
    <w:p w14:paraId="62DC1E60" w14:textId="53684322" w:rsidR="00842421" w:rsidRPr="006764B4" w:rsidRDefault="00D5082B" w:rsidP="006764B4">
      <w:pPr>
        <w:jc w:val="both"/>
        <w:rPr>
          <w:sz w:val="24"/>
          <w:szCs w:val="24"/>
        </w:rPr>
      </w:pPr>
      <w:r w:rsidRPr="006764B4">
        <w:rPr>
          <w:sz w:val="24"/>
          <w:szCs w:val="24"/>
        </w:rPr>
        <w:t xml:space="preserve">Poniższa tabela przedstawia dane liczbowe na temat wypłaconych świadczeń opiekuńczych </w:t>
      </w:r>
      <w:r w:rsidR="00BD7A41" w:rsidRPr="006764B4">
        <w:rPr>
          <w:sz w:val="24"/>
          <w:szCs w:val="24"/>
        </w:rPr>
        <w:t xml:space="preserve">w  </w:t>
      </w:r>
      <w:r w:rsidRPr="006764B4">
        <w:rPr>
          <w:sz w:val="24"/>
          <w:szCs w:val="24"/>
        </w:rPr>
        <w:t>2024 roku.</w:t>
      </w:r>
    </w:p>
    <w:p w14:paraId="03FF805C" w14:textId="5818027D" w:rsidR="00842421" w:rsidRPr="006764B4" w:rsidRDefault="00D5082B" w:rsidP="006764B4">
      <w:pPr>
        <w:jc w:val="both"/>
        <w:rPr>
          <w:sz w:val="24"/>
          <w:szCs w:val="24"/>
        </w:rPr>
      </w:pPr>
      <w:r w:rsidRPr="006764B4">
        <w:rPr>
          <w:sz w:val="24"/>
          <w:szCs w:val="24"/>
        </w:rPr>
        <w:t>Tabela Nr 8 – Wypłacane świadczenia opiekuńcze w 2024r.</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544"/>
        <w:gridCol w:w="1276"/>
        <w:gridCol w:w="1559"/>
        <w:gridCol w:w="2551"/>
      </w:tblGrid>
      <w:tr w:rsidR="00842421" w:rsidRPr="006764B4" w14:paraId="0D51E796" w14:textId="77777777" w:rsidTr="00215D4B">
        <w:trPr>
          <w:trHeight w:val="827"/>
        </w:trPr>
        <w:tc>
          <w:tcPr>
            <w:tcW w:w="709" w:type="dxa"/>
            <w:shd w:val="clear" w:color="auto" w:fill="A6A6A6"/>
          </w:tcPr>
          <w:p w14:paraId="7BEC0570" w14:textId="77777777" w:rsidR="00842421" w:rsidRPr="006764B4" w:rsidRDefault="00D5082B" w:rsidP="006764B4">
            <w:pPr>
              <w:jc w:val="both"/>
              <w:rPr>
                <w:sz w:val="24"/>
                <w:szCs w:val="24"/>
              </w:rPr>
            </w:pPr>
            <w:r w:rsidRPr="006764B4">
              <w:rPr>
                <w:sz w:val="24"/>
                <w:szCs w:val="24"/>
              </w:rPr>
              <w:t>L.p.</w:t>
            </w:r>
          </w:p>
        </w:tc>
        <w:tc>
          <w:tcPr>
            <w:tcW w:w="3544" w:type="dxa"/>
            <w:shd w:val="clear" w:color="auto" w:fill="A6A6A6"/>
          </w:tcPr>
          <w:p w14:paraId="2899867C" w14:textId="77777777" w:rsidR="00842421" w:rsidRPr="006764B4" w:rsidRDefault="00D5082B" w:rsidP="006764B4">
            <w:pPr>
              <w:jc w:val="both"/>
              <w:rPr>
                <w:sz w:val="24"/>
                <w:szCs w:val="24"/>
              </w:rPr>
            </w:pPr>
            <w:r w:rsidRPr="006764B4">
              <w:rPr>
                <w:sz w:val="24"/>
                <w:szCs w:val="24"/>
              </w:rPr>
              <w:t>Wyszczególnienie</w:t>
            </w:r>
          </w:p>
        </w:tc>
        <w:tc>
          <w:tcPr>
            <w:tcW w:w="1276" w:type="dxa"/>
            <w:shd w:val="clear" w:color="auto" w:fill="A6A6A6"/>
          </w:tcPr>
          <w:p w14:paraId="24C912FF" w14:textId="77777777" w:rsidR="00842421" w:rsidRPr="006764B4" w:rsidRDefault="00D5082B" w:rsidP="006764B4">
            <w:pPr>
              <w:jc w:val="both"/>
              <w:rPr>
                <w:sz w:val="24"/>
                <w:szCs w:val="24"/>
              </w:rPr>
            </w:pPr>
            <w:r w:rsidRPr="006764B4">
              <w:rPr>
                <w:sz w:val="24"/>
                <w:szCs w:val="24"/>
              </w:rPr>
              <w:t>Liczba</w:t>
            </w:r>
          </w:p>
          <w:p w14:paraId="50EA9335" w14:textId="77777777" w:rsidR="00842421" w:rsidRPr="006764B4" w:rsidRDefault="00D5082B" w:rsidP="006764B4">
            <w:pPr>
              <w:jc w:val="both"/>
              <w:rPr>
                <w:sz w:val="24"/>
                <w:szCs w:val="24"/>
              </w:rPr>
            </w:pPr>
            <w:r w:rsidRPr="006764B4">
              <w:rPr>
                <w:sz w:val="24"/>
                <w:szCs w:val="24"/>
              </w:rPr>
              <w:t>rodzin</w:t>
            </w:r>
          </w:p>
        </w:tc>
        <w:tc>
          <w:tcPr>
            <w:tcW w:w="1559" w:type="dxa"/>
            <w:shd w:val="clear" w:color="auto" w:fill="A6A6A6"/>
          </w:tcPr>
          <w:p w14:paraId="521E3889" w14:textId="77777777" w:rsidR="00842421" w:rsidRPr="006764B4" w:rsidRDefault="00D5082B" w:rsidP="006764B4">
            <w:pPr>
              <w:jc w:val="both"/>
              <w:rPr>
                <w:sz w:val="24"/>
                <w:szCs w:val="24"/>
              </w:rPr>
            </w:pPr>
            <w:r w:rsidRPr="006764B4">
              <w:rPr>
                <w:sz w:val="24"/>
                <w:szCs w:val="24"/>
              </w:rPr>
              <w:t>Liczba</w:t>
            </w:r>
          </w:p>
          <w:p w14:paraId="6C6BC944" w14:textId="77777777" w:rsidR="00842421" w:rsidRPr="006764B4" w:rsidRDefault="00D5082B" w:rsidP="006764B4">
            <w:pPr>
              <w:jc w:val="both"/>
              <w:rPr>
                <w:sz w:val="24"/>
                <w:szCs w:val="24"/>
              </w:rPr>
            </w:pPr>
            <w:r w:rsidRPr="006764B4">
              <w:rPr>
                <w:sz w:val="24"/>
                <w:szCs w:val="24"/>
              </w:rPr>
              <w:t>świadczeń</w:t>
            </w:r>
          </w:p>
        </w:tc>
        <w:tc>
          <w:tcPr>
            <w:tcW w:w="2551" w:type="dxa"/>
            <w:shd w:val="clear" w:color="auto" w:fill="A6A6A6"/>
          </w:tcPr>
          <w:p w14:paraId="7E152C50" w14:textId="77777777" w:rsidR="00842421" w:rsidRPr="006764B4" w:rsidRDefault="00D5082B" w:rsidP="006764B4">
            <w:pPr>
              <w:jc w:val="both"/>
              <w:rPr>
                <w:sz w:val="24"/>
                <w:szCs w:val="24"/>
              </w:rPr>
            </w:pPr>
            <w:r w:rsidRPr="006764B4">
              <w:rPr>
                <w:sz w:val="24"/>
                <w:szCs w:val="24"/>
              </w:rPr>
              <w:t>Kwota</w:t>
            </w:r>
          </w:p>
        </w:tc>
      </w:tr>
      <w:tr w:rsidR="00842421" w:rsidRPr="006764B4" w14:paraId="033B283C" w14:textId="77777777" w:rsidTr="00215D4B">
        <w:trPr>
          <w:trHeight w:val="414"/>
        </w:trPr>
        <w:tc>
          <w:tcPr>
            <w:tcW w:w="709" w:type="dxa"/>
          </w:tcPr>
          <w:p w14:paraId="1A2E15F9" w14:textId="77777777" w:rsidR="00842421" w:rsidRPr="006764B4" w:rsidRDefault="00D5082B" w:rsidP="006764B4">
            <w:pPr>
              <w:jc w:val="both"/>
              <w:rPr>
                <w:sz w:val="24"/>
                <w:szCs w:val="24"/>
              </w:rPr>
            </w:pPr>
            <w:r w:rsidRPr="006764B4">
              <w:rPr>
                <w:sz w:val="24"/>
                <w:szCs w:val="24"/>
              </w:rPr>
              <w:t>1</w:t>
            </w:r>
          </w:p>
        </w:tc>
        <w:tc>
          <w:tcPr>
            <w:tcW w:w="3544" w:type="dxa"/>
          </w:tcPr>
          <w:p w14:paraId="750DB8F0" w14:textId="77777777" w:rsidR="00842421" w:rsidRPr="006764B4" w:rsidRDefault="00D5082B" w:rsidP="006764B4">
            <w:pPr>
              <w:jc w:val="both"/>
              <w:rPr>
                <w:sz w:val="24"/>
                <w:szCs w:val="24"/>
              </w:rPr>
            </w:pPr>
            <w:r w:rsidRPr="006764B4">
              <w:rPr>
                <w:sz w:val="24"/>
                <w:szCs w:val="24"/>
              </w:rPr>
              <w:t>Zasiłki pielęgnacyjne</w:t>
            </w:r>
          </w:p>
        </w:tc>
        <w:tc>
          <w:tcPr>
            <w:tcW w:w="1276" w:type="dxa"/>
          </w:tcPr>
          <w:p w14:paraId="2A7CB3F8" w14:textId="3DEFB939" w:rsidR="00842421" w:rsidRPr="006764B4" w:rsidRDefault="000703CA" w:rsidP="006764B4">
            <w:pPr>
              <w:jc w:val="both"/>
              <w:rPr>
                <w:sz w:val="24"/>
                <w:szCs w:val="24"/>
              </w:rPr>
            </w:pPr>
            <w:r w:rsidRPr="006764B4">
              <w:rPr>
                <w:sz w:val="24"/>
                <w:szCs w:val="24"/>
              </w:rPr>
              <w:t>14</w:t>
            </w:r>
            <w:r w:rsidR="001A325B" w:rsidRPr="006764B4">
              <w:rPr>
                <w:sz w:val="24"/>
                <w:szCs w:val="24"/>
              </w:rPr>
              <w:t>7</w:t>
            </w:r>
          </w:p>
        </w:tc>
        <w:tc>
          <w:tcPr>
            <w:tcW w:w="1559" w:type="dxa"/>
          </w:tcPr>
          <w:p w14:paraId="0D10F069" w14:textId="30BE945C" w:rsidR="00842421" w:rsidRPr="006764B4" w:rsidRDefault="008D1421" w:rsidP="006764B4">
            <w:pPr>
              <w:jc w:val="both"/>
              <w:rPr>
                <w:sz w:val="24"/>
                <w:szCs w:val="24"/>
              </w:rPr>
            </w:pPr>
            <w:r w:rsidRPr="006764B4">
              <w:rPr>
                <w:sz w:val="24"/>
                <w:szCs w:val="24"/>
              </w:rPr>
              <w:t>1760</w:t>
            </w:r>
          </w:p>
        </w:tc>
        <w:tc>
          <w:tcPr>
            <w:tcW w:w="2551" w:type="dxa"/>
          </w:tcPr>
          <w:p w14:paraId="5DE3B247" w14:textId="4C31FBE6" w:rsidR="00842421" w:rsidRPr="006764B4" w:rsidRDefault="008D1421" w:rsidP="006764B4">
            <w:pPr>
              <w:jc w:val="both"/>
              <w:rPr>
                <w:sz w:val="24"/>
                <w:szCs w:val="24"/>
              </w:rPr>
            </w:pPr>
            <w:r w:rsidRPr="006764B4">
              <w:rPr>
                <w:sz w:val="24"/>
                <w:szCs w:val="24"/>
              </w:rPr>
              <w:t>379 878,</w:t>
            </w:r>
            <w:r w:rsidR="002D2565" w:rsidRPr="006764B4">
              <w:rPr>
                <w:sz w:val="24"/>
                <w:szCs w:val="24"/>
              </w:rPr>
              <w:t>4</w:t>
            </w:r>
            <w:r w:rsidR="00643F47" w:rsidRPr="006764B4">
              <w:rPr>
                <w:sz w:val="24"/>
                <w:szCs w:val="24"/>
              </w:rPr>
              <w:t>0</w:t>
            </w:r>
            <w:r w:rsidRPr="006764B4">
              <w:rPr>
                <w:sz w:val="24"/>
                <w:szCs w:val="24"/>
              </w:rPr>
              <w:t xml:space="preserve"> zł</w:t>
            </w:r>
          </w:p>
        </w:tc>
      </w:tr>
      <w:tr w:rsidR="00842421" w:rsidRPr="006764B4" w14:paraId="0927764C" w14:textId="77777777" w:rsidTr="00215D4B">
        <w:trPr>
          <w:trHeight w:val="414"/>
        </w:trPr>
        <w:tc>
          <w:tcPr>
            <w:tcW w:w="709" w:type="dxa"/>
          </w:tcPr>
          <w:p w14:paraId="0F83427E" w14:textId="77777777" w:rsidR="00842421" w:rsidRPr="006764B4" w:rsidRDefault="00D5082B" w:rsidP="006764B4">
            <w:pPr>
              <w:jc w:val="both"/>
              <w:rPr>
                <w:sz w:val="24"/>
                <w:szCs w:val="24"/>
              </w:rPr>
            </w:pPr>
            <w:r w:rsidRPr="006764B4">
              <w:rPr>
                <w:sz w:val="24"/>
                <w:szCs w:val="24"/>
              </w:rPr>
              <w:t>2</w:t>
            </w:r>
          </w:p>
        </w:tc>
        <w:tc>
          <w:tcPr>
            <w:tcW w:w="3544" w:type="dxa"/>
          </w:tcPr>
          <w:p w14:paraId="399A9433" w14:textId="77777777" w:rsidR="00842421" w:rsidRPr="006764B4" w:rsidRDefault="00D5082B" w:rsidP="006764B4">
            <w:pPr>
              <w:jc w:val="both"/>
              <w:rPr>
                <w:sz w:val="24"/>
                <w:szCs w:val="24"/>
              </w:rPr>
            </w:pPr>
            <w:r w:rsidRPr="006764B4">
              <w:rPr>
                <w:sz w:val="24"/>
                <w:szCs w:val="24"/>
              </w:rPr>
              <w:t>Świadczenia pielęgnacyjne</w:t>
            </w:r>
          </w:p>
        </w:tc>
        <w:tc>
          <w:tcPr>
            <w:tcW w:w="1276" w:type="dxa"/>
          </w:tcPr>
          <w:p w14:paraId="7A342A63" w14:textId="649502DE" w:rsidR="00842421" w:rsidRPr="006764B4" w:rsidRDefault="000703CA" w:rsidP="006764B4">
            <w:pPr>
              <w:jc w:val="both"/>
              <w:rPr>
                <w:sz w:val="24"/>
                <w:szCs w:val="24"/>
              </w:rPr>
            </w:pPr>
            <w:r w:rsidRPr="006764B4">
              <w:rPr>
                <w:sz w:val="24"/>
                <w:szCs w:val="24"/>
              </w:rPr>
              <w:t>30</w:t>
            </w:r>
          </w:p>
        </w:tc>
        <w:tc>
          <w:tcPr>
            <w:tcW w:w="1559" w:type="dxa"/>
          </w:tcPr>
          <w:p w14:paraId="3E4B0B34" w14:textId="465D57F4" w:rsidR="00842421" w:rsidRPr="006764B4" w:rsidRDefault="000703CA" w:rsidP="006764B4">
            <w:pPr>
              <w:jc w:val="both"/>
              <w:rPr>
                <w:sz w:val="24"/>
                <w:szCs w:val="24"/>
              </w:rPr>
            </w:pPr>
            <w:r w:rsidRPr="006764B4">
              <w:rPr>
                <w:sz w:val="24"/>
                <w:szCs w:val="24"/>
              </w:rPr>
              <w:t>356</w:t>
            </w:r>
          </w:p>
        </w:tc>
        <w:tc>
          <w:tcPr>
            <w:tcW w:w="2551" w:type="dxa"/>
          </w:tcPr>
          <w:p w14:paraId="5FF9B1D1" w14:textId="4F7DED8D" w:rsidR="00842421" w:rsidRPr="006764B4" w:rsidRDefault="008D1421" w:rsidP="006764B4">
            <w:pPr>
              <w:jc w:val="both"/>
              <w:rPr>
                <w:sz w:val="24"/>
                <w:szCs w:val="24"/>
              </w:rPr>
            </w:pPr>
            <w:r w:rsidRPr="006764B4">
              <w:rPr>
                <w:sz w:val="24"/>
                <w:szCs w:val="24"/>
              </w:rPr>
              <w:t>1 052 832,00 zł</w:t>
            </w:r>
          </w:p>
        </w:tc>
      </w:tr>
      <w:tr w:rsidR="004D264A" w:rsidRPr="006764B4" w14:paraId="7128EF4B" w14:textId="77777777" w:rsidTr="00215D4B">
        <w:trPr>
          <w:trHeight w:val="414"/>
        </w:trPr>
        <w:tc>
          <w:tcPr>
            <w:tcW w:w="709" w:type="dxa"/>
          </w:tcPr>
          <w:p w14:paraId="700181C8" w14:textId="4A7104C2" w:rsidR="004D264A" w:rsidRPr="006764B4" w:rsidRDefault="004D264A" w:rsidP="006764B4">
            <w:pPr>
              <w:jc w:val="both"/>
              <w:rPr>
                <w:sz w:val="24"/>
                <w:szCs w:val="24"/>
              </w:rPr>
            </w:pPr>
            <w:r w:rsidRPr="006764B4">
              <w:rPr>
                <w:sz w:val="24"/>
                <w:szCs w:val="24"/>
              </w:rPr>
              <w:t>3</w:t>
            </w:r>
          </w:p>
        </w:tc>
        <w:tc>
          <w:tcPr>
            <w:tcW w:w="3544" w:type="dxa"/>
          </w:tcPr>
          <w:p w14:paraId="04DCD663" w14:textId="04F9DA24" w:rsidR="004D264A" w:rsidRPr="006764B4" w:rsidRDefault="004D264A" w:rsidP="006764B4">
            <w:pPr>
              <w:jc w:val="both"/>
              <w:rPr>
                <w:sz w:val="24"/>
                <w:szCs w:val="24"/>
              </w:rPr>
            </w:pPr>
            <w:r w:rsidRPr="006764B4">
              <w:rPr>
                <w:sz w:val="24"/>
                <w:szCs w:val="24"/>
              </w:rPr>
              <w:t>Specjalny zasiłek opiekuńczy</w:t>
            </w:r>
          </w:p>
        </w:tc>
        <w:tc>
          <w:tcPr>
            <w:tcW w:w="1276" w:type="dxa"/>
          </w:tcPr>
          <w:p w14:paraId="271949D7" w14:textId="0999441B" w:rsidR="004D264A" w:rsidRPr="006764B4" w:rsidRDefault="00477075" w:rsidP="006764B4">
            <w:pPr>
              <w:jc w:val="both"/>
              <w:rPr>
                <w:sz w:val="24"/>
                <w:szCs w:val="24"/>
              </w:rPr>
            </w:pPr>
            <w:r w:rsidRPr="006764B4">
              <w:rPr>
                <w:sz w:val="24"/>
                <w:szCs w:val="24"/>
              </w:rPr>
              <w:t>7</w:t>
            </w:r>
          </w:p>
        </w:tc>
        <w:tc>
          <w:tcPr>
            <w:tcW w:w="1559" w:type="dxa"/>
          </w:tcPr>
          <w:p w14:paraId="10328796" w14:textId="0C934A62" w:rsidR="004D264A" w:rsidRPr="006764B4" w:rsidRDefault="00477075" w:rsidP="006764B4">
            <w:pPr>
              <w:jc w:val="both"/>
              <w:rPr>
                <w:sz w:val="24"/>
                <w:szCs w:val="24"/>
              </w:rPr>
            </w:pPr>
            <w:r w:rsidRPr="006764B4">
              <w:rPr>
                <w:sz w:val="24"/>
                <w:szCs w:val="24"/>
              </w:rPr>
              <w:t>71</w:t>
            </w:r>
          </w:p>
        </w:tc>
        <w:tc>
          <w:tcPr>
            <w:tcW w:w="2551" w:type="dxa"/>
          </w:tcPr>
          <w:p w14:paraId="7D884E18" w14:textId="7DD913B0" w:rsidR="004D264A" w:rsidRPr="006764B4" w:rsidRDefault="00477075" w:rsidP="006764B4">
            <w:pPr>
              <w:jc w:val="both"/>
              <w:rPr>
                <w:sz w:val="24"/>
                <w:szCs w:val="24"/>
              </w:rPr>
            </w:pPr>
            <w:r w:rsidRPr="006764B4">
              <w:rPr>
                <w:sz w:val="24"/>
                <w:szCs w:val="24"/>
              </w:rPr>
              <w:t>44 020,00 zł</w:t>
            </w:r>
          </w:p>
        </w:tc>
      </w:tr>
      <w:tr w:rsidR="004D264A" w:rsidRPr="006764B4" w14:paraId="1F1E1EC4" w14:textId="77777777" w:rsidTr="00215D4B">
        <w:trPr>
          <w:trHeight w:val="414"/>
        </w:trPr>
        <w:tc>
          <w:tcPr>
            <w:tcW w:w="709" w:type="dxa"/>
          </w:tcPr>
          <w:p w14:paraId="64117F1A" w14:textId="618F027E" w:rsidR="004D264A" w:rsidRPr="006764B4" w:rsidRDefault="004D264A" w:rsidP="006764B4">
            <w:pPr>
              <w:jc w:val="both"/>
              <w:rPr>
                <w:sz w:val="24"/>
                <w:szCs w:val="24"/>
              </w:rPr>
            </w:pPr>
            <w:r w:rsidRPr="006764B4">
              <w:rPr>
                <w:sz w:val="24"/>
                <w:szCs w:val="24"/>
              </w:rPr>
              <w:t>4</w:t>
            </w:r>
          </w:p>
        </w:tc>
        <w:tc>
          <w:tcPr>
            <w:tcW w:w="3544" w:type="dxa"/>
          </w:tcPr>
          <w:p w14:paraId="0E45EF2D" w14:textId="32C51A52" w:rsidR="004D264A" w:rsidRPr="006764B4" w:rsidRDefault="004D264A" w:rsidP="006764B4">
            <w:pPr>
              <w:jc w:val="both"/>
              <w:rPr>
                <w:sz w:val="24"/>
                <w:szCs w:val="24"/>
              </w:rPr>
            </w:pPr>
            <w:r w:rsidRPr="006764B4">
              <w:rPr>
                <w:sz w:val="24"/>
                <w:szCs w:val="24"/>
              </w:rPr>
              <w:t>Zasiłek dla opiekuna</w:t>
            </w:r>
          </w:p>
        </w:tc>
        <w:tc>
          <w:tcPr>
            <w:tcW w:w="1276" w:type="dxa"/>
          </w:tcPr>
          <w:p w14:paraId="2BF545F3" w14:textId="67B3FA00" w:rsidR="004D264A" w:rsidRPr="006764B4" w:rsidRDefault="00477075" w:rsidP="006764B4">
            <w:pPr>
              <w:jc w:val="both"/>
              <w:rPr>
                <w:sz w:val="24"/>
                <w:szCs w:val="24"/>
              </w:rPr>
            </w:pPr>
            <w:r w:rsidRPr="006764B4">
              <w:rPr>
                <w:sz w:val="24"/>
                <w:szCs w:val="24"/>
              </w:rPr>
              <w:t>1</w:t>
            </w:r>
          </w:p>
        </w:tc>
        <w:tc>
          <w:tcPr>
            <w:tcW w:w="1559" w:type="dxa"/>
          </w:tcPr>
          <w:p w14:paraId="7B894262" w14:textId="5D0A1AD3" w:rsidR="004D264A" w:rsidRPr="006764B4" w:rsidRDefault="00477075" w:rsidP="006764B4">
            <w:pPr>
              <w:jc w:val="both"/>
              <w:rPr>
                <w:sz w:val="24"/>
                <w:szCs w:val="24"/>
              </w:rPr>
            </w:pPr>
            <w:r w:rsidRPr="006764B4">
              <w:rPr>
                <w:sz w:val="24"/>
                <w:szCs w:val="24"/>
              </w:rPr>
              <w:t>6</w:t>
            </w:r>
          </w:p>
        </w:tc>
        <w:tc>
          <w:tcPr>
            <w:tcW w:w="2551" w:type="dxa"/>
          </w:tcPr>
          <w:p w14:paraId="5BC491E6" w14:textId="01BA242A" w:rsidR="004D264A" w:rsidRPr="006764B4" w:rsidRDefault="00984CC0" w:rsidP="006764B4">
            <w:pPr>
              <w:jc w:val="both"/>
              <w:rPr>
                <w:sz w:val="24"/>
                <w:szCs w:val="24"/>
              </w:rPr>
            </w:pPr>
            <w:r w:rsidRPr="006764B4">
              <w:rPr>
                <w:sz w:val="24"/>
                <w:szCs w:val="24"/>
              </w:rPr>
              <w:t>3</w:t>
            </w:r>
            <w:r w:rsidR="00477075" w:rsidRPr="006764B4">
              <w:rPr>
                <w:sz w:val="24"/>
                <w:szCs w:val="24"/>
              </w:rPr>
              <w:t xml:space="preserve"> </w:t>
            </w:r>
            <w:r w:rsidRPr="006764B4">
              <w:rPr>
                <w:sz w:val="24"/>
                <w:szCs w:val="24"/>
              </w:rPr>
              <w:t>720,00 zł</w:t>
            </w:r>
          </w:p>
        </w:tc>
      </w:tr>
      <w:tr w:rsidR="00842421" w:rsidRPr="006764B4" w14:paraId="270160BD" w14:textId="77777777" w:rsidTr="00215D4B">
        <w:trPr>
          <w:trHeight w:val="415"/>
        </w:trPr>
        <w:tc>
          <w:tcPr>
            <w:tcW w:w="7088" w:type="dxa"/>
            <w:gridSpan w:val="4"/>
          </w:tcPr>
          <w:p w14:paraId="49F1ED24" w14:textId="77777777" w:rsidR="00842421" w:rsidRPr="006764B4" w:rsidRDefault="00D5082B" w:rsidP="006764B4">
            <w:pPr>
              <w:jc w:val="both"/>
              <w:rPr>
                <w:sz w:val="24"/>
                <w:szCs w:val="24"/>
              </w:rPr>
            </w:pPr>
            <w:r w:rsidRPr="006764B4">
              <w:rPr>
                <w:sz w:val="24"/>
                <w:szCs w:val="24"/>
              </w:rPr>
              <w:t>Razem</w:t>
            </w:r>
          </w:p>
        </w:tc>
        <w:tc>
          <w:tcPr>
            <w:tcW w:w="2551" w:type="dxa"/>
          </w:tcPr>
          <w:p w14:paraId="61236C5F" w14:textId="00AE6B0E" w:rsidR="00842421" w:rsidRPr="006764B4" w:rsidRDefault="00B515D7" w:rsidP="006764B4">
            <w:pPr>
              <w:jc w:val="both"/>
              <w:rPr>
                <w:sz w:val="24"/>
                <w:szCs w:val="24"/>
              </w:rPr>
            </w:pPr>
            <w:r w:rsidRPr="006764B4">
              <w:rPr>
                <w:sz w:val="24"/>
                <w:szCs w:val="24"/>
              </w:rPr>
              <w:t>1 480 450,</w:t>
            </w:r>
            <w:r w:rsidR="002D2565" w:rsidRPr="006764B4">
              <w:rPr>
                <w:sz w:val="24"/>
                <w:szCs w:val="24"/>
              </w:rPr>
              <w:t>4</w:t>
            </w:r>
            <w:r w:rsidRPr="006764B4">
              <w:rPr>
                <w:sz w:val="24"/>
                <w:szCs w:val="24"/>
              </w:rPr>
              <w:t>0 zł</w:t>
            </w:r>
          </w:p>
        </w:tc>
      </w:tr>
    </w:tbl>
    <w:p w14:paraId="57A0128B" w14:textId="44242CF6" w:rsidR="00842421" w:rsidRDefault="00D5082B" w:rsidP="006764B4">
      <w:pPr>
        <w:jc w:val="both"/>
        <w:rPr>
          <w:sz w:val="24"/>
          <w:szCs w:val="24"/>
        </w:rPr>
      </w:pPr>
      <w:r w:rsidRPr="006764B4">
        <w:rPr>
          <w:sz w:val="24"/>
          <w:szCs w:val="24"/>
        </w:rPr>
        <w:t>Źródło: opracowanie własne</w:t>
      </w:r>
      <w:r w:rsidR="00E27270" w:rsidRPr="006764B4">
        <w:rPr>
          <w:sz w:val="24"/>
          <w:szCs w:val="24"/>
        </w:rPr>
        <w:t xml:space="preserve">. </w:t>
      </w:r>
    </w:p>
    <w:p w14:paraId="15C931B8" w14:textId="77777777" w:rsidR="00215D4B" w:rsidRPr="006764B4" w:rsidRDefault="00215D4B" w:rsidP="006764B4">
      <w:pPr>
        <w:jc w:val="both"/>
        <w:rPr>
          <w:sz w:val="24"/>
          <w:szCs w:val="24"/>
        </w:rPr>
      </w:pPr>
    </w:p>
    <w:p w14:paraId="526908EA" w14:textId="2191A38E" w:rsidR="00215D4B" w:rsidRPr="00215D4B" w:rsidRDefault="00D5082B" w:rsidP="00215D4B">
      <w:pPr>
        <w:pStyle w:val="Akapitzlist"/>
        <w:numPr>
          <w:ilvl w:val="0"/>
          <w:numId w:val="43"/>
        </w:numPr>
        <w:rPr>
          <w:b/>
          <w:bCs/>
          <w:sz w:val="24"/>
          <w:szCs w:val="24"/>
        </w:rPr>
      </w:pPr>
      <w:r w:rsidRPr="00215D4B">
        <w:rPr>
          <w:b/>
          <w:bCs/>
          <w:sz w:val="24"/>
          <w:szCs w:val="24"/>
        </w:rPr>
        <w:t>Jednorazowa zapomoga z tytułu urodzenia się dziecka</w:t>
      </w:r>
      <w:r w:rsidR="00215D4B" w:rsidRPr="00215D4B">
        <w:rPr>
          <w:b/>
          <w:bCs/>
          <w:sz w:val="24"/>
          <w:szCs w:val="24"/>
        </w:rPr>
        <w:t>.</w:t>
      </w:r>
    </w:p>
    <w:p w14:paraId="5ED83D65" w14:textId="77777777" w:rsidR="00842421" w:rsidRPr="006764B4" w:rsidRDefault="00D5082B" w:rsidP="00215D4B">
      <w:pPr>
        <w:ind w:firstLine="360"/>
        <w:jc w:val="both"/>
        <w:rPr>
          <w:sz w:val="24"/>
          <w:szCs w:val="24"/>
        </w:rPr>
      </w:pPr>
      <w:r w:rsidRPr="006764B4">
        <w:rPr>
          <w:sz w:val="24"/>
          <w:szCs w:val="24"/>
        </w:rPr>
        <w:t>Jednorazowa zapomoga z tytułu urodzenia się dziecka przyznawana jest matce lub ojcu dziecka, opiekunowi prawnemu albo opiekunowi faktycznemu, jeśli dochód rodziny w przeliczeniu na osobę nie przekracza 1922,00 zł netto. Wysokość świadczenia wynosi 1000,00 zł na jedno dziecko.</w:t>
      </w:r>
    </w:p>
    <w:p w14:paraId="28B82981" w14:textId="0A5C0C9F" w:rsidR="00842421" w:rsidRDefault="00D5082B" w:rsidP="006764B4">
      <w:pPr>
        <w:jc w:val="both"/>
        <w:rPr>
          <w:sz w:val="24"/>
          <w:szCs w:val="24"/>
        </w:rPr>
      </w:pPr>
      <w:r w:rsidRPr="006764B4">
        <w:rPr>
          <w:sz w:val="24"/>
          <w:szCs w:val="24"/>
        </w:rPr>
        <w:t xml:space="preserve">W 2024 roku Gminny Ośrodek Pomocy Społecznej wypłacił jednorazową zapomogę z tytułu urodzenia się dziecka dla </w:t>
      </w:r>
      <w:r w:rsidR="004B7E67" w:rsidRPr="006764B4">
        <w:rPr>
          <w:sz w:val="24"/>
          <w:szCs w:val="24"/>
        </w:rPr>
        <w:t>24</w:t>
      </w:r>
      <w:r w:rsidRPr="006764B4">
        <w:rPr>
          <w:sz w:val="24"/>
          <w:szCs w:val="24"/>
        </w:rPr>
        <w:t xml:space="preserve"> rodzin w łącznej wysokości </w:t>
      </w:r>
      <w:r w:rsidR="004B7E67" w:rsidRPr="006764B4">
        <w:rPr>
          <w:sz w:val="24"/>
          <w:szCs w:val="24"/>
        </w:rPr>
        <w:t>24 000,00 zł.</w:t>
      </w:r>
    </w:p>
    <w:p w14:paraId="7C44387E" w14:textId="77777777" w:rsidR="00215D4B" w:rsidRDefault="00215D4B" w:rsidP="006764B4">
      <w:pPr>
        <w:jc w:val="both"/>
        <w:rPr>
          <w:sz w:val="24"/>
          <w:szCs w:val="24"/>
        </w:rPr>
      </w:pPr>
    </w:p>
    <w:p w14:paraId="134055F9" w14:textId="77777777" w:rsidR="00215D4B" w:rsidRPr="006764B4" w:rsidRDefault="00215D4B" w:rsidP="006764B4">
      <w:pPr>
        <w:jc w:val="both"/>
        <w:rPr>
          <w:sz w:val="24"/>
          <w:szCs w:val="24"/>
        </w:rPr>
      </w:pPr>
    </w:p>
    <w:p w14:paraId="3C1CFD39" w14:textId="43440A20" w:rsidR="00842421" w:rsidRPr="00215D4B" w:rsidRDefault="00D5082B" w:rsidP="00215D4B">
      <w:pPr>
        <w:pStyle w:val="Akapitzlist"/>
        <w:numPr>
          <w:ilvl w:val="0"/>
          <w:numId w:val="43"/>
        </w:numPr>
        <w:rPr>
          <w:b/>
          <w:bCs/>
          <w:sz w:val="24"/>
          <w:szCs w:val="24"/>
        </w:rPr>
      </w:pPr>
      <w:r w:rsidRPr="00215D4B">
        <w:rPr>
          <w:b/>
          <w:bCs/>
          <w:sz w:val="24"/>
          <w:szCs w:val="24"/>
        </w:rPr>
        <w:lastRenderedPageBreak/>
        <w:t>Świadczenie rodzicielskie</w:t>
      </w:r>
      <w:r w:rsidR="00215D4B">
        <w:rPr>
          <w:b/>
          <w:bCs/>
          <w:sz w:val="24"/>
          <w:szCs w:val="24"/>
        </w:rPr>
        <w:t>.</w:t>
      </w:r>
    </w:p>
    <w:p w14:paraId="3F2B58DC" w14:textId="77777777" w:rsidR="00842421" w:rsidRPr="006764B4" w:rsidRDefault="00D5082B" w:rsidP="00215D4B">
      <w:pPr>
        <w:ind w:firstLine="360"/>
        <w:jc w:val="both"/>
        <w:rPr>
          <w:sz w:val="24"/>
          <w:szCs w:val="24"/>
        </w:rPr>
      </w:pPr>
      <w:r w:rsidRPr="006764B4">
        <w:rPr>
          <w:sz w:val="24"/>
          <w:szCs w:val="24"/>
        </w:rPr>
        <w:t>Świadczenie rodzicielskie przysługuje osobom, którym urodziło się dziecko, a które nie otrzymują zasiłku macierzyńskiego lub uposażenia macierzyńskiego. Wysokość świadczenia wynosi 1 000,00 zł. Świadczenie przysługuje przez okres :</w:t>
      </w:r>
    </w:p>
    <w:p w14:paraId="7CFCD200" w14:textId="77777777" w:rsidR="00842421" w:rsidRPr="00215D4B" w:rsidRDefault="00D5082B" w:rsidP="00215D4B">
      <w:pPr>
        <w:pStyle w:val="Akapitzlist"/>
        <w:numPr>
          <w:ilvl w:val="0"/>
          <w:numId w:val="50"/>
        </w:numPr>
        <w:rPr>
          <w:sz w:val="24"/>
          <w:szCs w:val="24"/>
        </w:rPr>
      </w:pPr>
      <w:r w:rsidRPr="00215D4B">
        <w:rPr>
          <w:sz w:val="24"/>
          <w:szCs w:val="24"/>
        </w:rPr>
        <w:t>52 tygodni - w przypadku urodzenia jednego dziecka przy jednym porodzie, przysposobienia jednego dziecka lub objęcia opieką jednego dziecka,</w:t>
      </w:r>
    </w:p>
    <w:p w14:paraId="0A11414A" w14:textId="77777777" w:rsidR="00842421" w:rsidRPr="00215D4B" w:rsidRDefault="00D5082B" w:rsidP="00215D4B">
      <w:pPr>
        <w:pStyle w:val="Akapitzlist"/>
        <w:numPr>
          <w:ilvl w:val="0"/>
          <w:numId w:val="50"/>
        </w:numPr>
        <w:rPr>
          <w:sz w:val="24"/>
          <w:szCs w:val="24"/>
        </w:rPr>
      </w:pPr>
      <w:r w:rsidRPr="00215D4B">
        <w:rPr>
          <w:sz w:val="24"/>
          <w:szCs w:val="24"/>
        </w:rPr>
        <w:t>65 tygodni - w przypadku urodzenia dwojga dzieci przy jednym porodzie, przysposobienia dwojga dzieci lub objęcia opieką dwojga dzieci,</w:t>
      </w:r>
    </w:p>
    <w:p w14:paraId="53026DF4" w14:textId="77777777" w:rsidR="00842421" w:rsidRPr="00215D4B" w:rsidRDefault="00D5082B" w:rsidP="00215D4B">
      <w:pPr>
        <w:pStyle w:val="Akapitzlist"/>
        <w:numPr>
          <w:ilvl w:val="0"/>
          <w:numId w:val="50"/>
        </w:numPr>
        <w:rPr>
          <w:sz w:val="24"/>
          <w:szCs w:val="24"/>
        </w:rPr>
      </w:pPr>
      <w:r w:rsidRPr="00215D4B">
        <w:rPr>
          <w:sz w:val="24"/>
          <w:szCs w:val="24"/>
        </w:rPr>
        <w:t>67 tygodni - w przypadku urodzenia trojga dzieci przy jednym porodzie, przysposobienia trojga dzieci lub objęcia opieką trojga dzieci,</w:t>
      </w:r>
    </w:p>
    <w:p w14:paraId="1F40FAB7" w14:textId="77777777" w:rsidR="00842421" w:rsidRPr="00215D4B" w:rsidRDefault="00D5082B" w:rsidP="00215D4B">
      <w:pPr>
        <w:pStyle w:val="Akapitzlist"/>
        <w:numPr>
          <w:ilvl w:val="0"/>
          <w:numId w:val="50"/>
        </w:numPr>
        <w:rPr>
          <w:sz w:val="24"/>
          <w:szCs w:val="24"/>
        </w:rPr>
      </w:pPr>
      <w:r w:rsidRPr="00215D4B">
        <w:rPr>
          <w:sz w:val="24"/>
          <w:szCs w:val="24"/>
        </w:rPr>
        <w:t>69 tygodni - w przypadku urodzenia czworga dzieci przy jednym porodzie, przysposobienia czworga dzieci lub objęcia opieką czworga dzieci,</w:t>
      </w:r>
    </w:p>
    <w:p w14:paraId="1ADF067D" w14:textId="77777777" w:rsidR="00842421" w:rsidRPr="00215D4B" w:rsidRDefault="00D5082B" w:rsidP="00215D4B">
      <w:pPr>
        <w:pStyle w:val="Akapitzlist"/>
        <w:numPr>
          <w:ilvl w:val="0"/>
          <w:numId w:val="50"/>
        </w:numPr>
        <w:rPr>
          <w:sz w:val="24"/>
          <w:szCs w:val="24"/>
        </w:rPr>
      </w:pPr>
      <w:r w:rsidRPr="00215D4B">
        <w:rPr>
          <w:sz w:val="24"/>
          <w:szCs w:val="24"/>
        </w:rPr>
        <w:t>71 tygodni - w przypadku urodzenia pięciorga i więcej dzieci przy jednym porodzie, przysposobienia pięciorga i więcej dzieci lub objęcia opieką pięciorga i więcej dzieci.</w:t>
      </w:r>
    </w:p>
    <w:p w14:paraId="0CFACDB2" w14:textId="2CB6AC39" w:rsidR="00842421" w:rsidRPr="006764B4" w:rsidRDefault="00D5082B" w:rsidP="006764B4">
      <w:pPr>
        <w:jc w:val="both"/>
        <w:rPr>
          <w:sz w:val="24"/>
          <w:szCs w:val="24"/>
        </w:rPr>
      </w:pPr>
      <w:r w:rsidRPr="006764B4">
        <w:rPr>
          <w:sz w:val="24"/>
          <w:szCs w:val="24"/>
        </w:rPr>
        <w:t xml:space="preserve">W 2024 roku świadczenie rodzicielskie pobrało </w:t>
      </w:r>
      <w:r w:rsidR="006C6F9C" w:rsidRPr="006764B4">
        <w:rPr>
          <w:sz w:val="24"/>
          <w:szCs w:val="24"/>
        </w:rPr>
        <w:t xml:space="preserve">23 </w:t>
      </w:r>
      <w:r w:rsidRPr="006764B4">
        <w:rPr>
          <w:sz w:val="24"/>
          <w:szCs w:val="24"/>
        </w:rPr>
        <w:t>os</w:t>
      </w:r>
      <w:r w:rsidR="006C6F9C" w:rsidRPr="006764B4">
        <w:rPr>
          <w:sz w:val="24"/>
          <w:szCs w:val="24"/>
        </w:rPr>
        <w:t>oby</w:t>
      </w:r>
      <w:r w:rsidRPr="006764B4">
        <w:rPr>
          <w:sz w:val="24"/>
          <w:szCs w:val="24"/>
        </w:rPr>
        <w:t xml:space="preserve"> w łącznej wysokości </w:t>
      </w:r>
      <w:r w:rsidR="006C6F9C" w:rsidRPr="006764B4">
        <w:rPr>
          <w:sz w:val="24"/>
          <w:szCs w:val="24"/>
        </w:rPr>
        <w:t>164 159,30 zł.</w:t>
      </w:r>
    </w:p>
    <w:p w14:paraId="5CD33420" w14:textId="77777777" w:rsidR="00BA7B19" w:rsidRPr="006764B4" w:rsidRDefault="00BA7B19" w:rsidP="006764B4">
      <w:pPr>
        <w:jc w:val="both"/>
        <w:rPr>
          <w:sz w:val="24"/>
          <w:szCs w:val="24"/>
        </w:rPr>
      </w:pPr>
    </w:p>
    <w:p w14:paraId="220FF2EA" w14:textId="3798F4BF" w:rsidR="00842421" w:rsidRPr="00215D4B" w:rsidRDefault="00D5082B" w:rsidP="00215D4B">
      <w:pPr>
        <w:pStyle w:val="Akapitzlist"/>
        <w:numPr>
          <w:ilvl w:val="0"/>
          <w:numId w:val="43"/>
        </w:numPr>
        <w:rPr>
          <w:b/>
          <w:bCs/>
          <w:sz w:val="24"/>
          <w:szCs w:val="24"/>
        </w:rPr>
      </w:pPr>
      <w:r w:rsidRPr="00215D4B">
        <w:rPr>
          <w:b/>
          <w:bCs/>
          <w:sz w:val="24"/>
          <w:szCs w:val="24"/>
        </w:rPr>
        <w:t>Ubezpieczenie społeczne i zdrowotne opłacane za niektóre osoby pobierające świadczenia opiekuńcze</w:t>
      </w:r>
      <w:r w:rsidR="008D54EC" w:rsidRPr="00215D4B">
        <w:rPr>
          <w:b/>
          <w:bCs/>
          <w:sz w:val="24"/>
          <w:szCs w:val="24"/>
        </w:rPr>
        <w:t>:</w:t>
      </w:r>
    </w:p>
    <w:p w14:paraId="58E6C5EF" w14:textId="18DFA931" w:rsidR="00842421" w:rsidRPr="006764B4" w:rsidRDefault="00D5082B" w:rsidP="00215D4B">
      <w:pPr>
        <w:ind w:firstLine="360"/>
        <w:jc w:val="both"/>
        <w:rPr>
          <w:sz w:val="24"/>
          <w:szCs w:val="24"/>
        </w:rPr>
      </w:pPr>
      <w:r w:rsidRPr="006764B4">
        <w:rPr>
          <w:sz w:val="24"/>
          <w:szCs w:val="24"/>
        </w:rPr>
        <w:t xml:space="preserve">Za osoby pobierające świadczenia opiekuńcze oraz zasiłek dla opiekuna  opłacane są składki na ubezpieczenie emerytalne i rentowe od podstawy odpowiadającej wysokości wypłacanego świadczenia przez okres niezbędny do uzyskania okresu ubezpieczenia (składkowego </w:t>
      </w:r>
      <w:r w:rsidR="00215D4B">
        <w:rPr>
          <w:sz w:val="24"/>
          <w:szCs w:val="24"/>
        </w:rPr>
        <w:t xml:space="preserve">                                        </w:t>
      </w:r>
      <w:r w:rsidRPr="006764B4">
        <w:rPr>
          <w:sz w:val="24"/>
          <w:szCs w:val="24"/>
        </w:rPr>
        <w:t>i nieskładkowego) odpowiednio 20-letniego przez kobietę i 25-letniego przez mężczyznę, jeżeli nie podlegają one obowiązkowi ubezpieczenia z innego tytułu.</w:t>
      </w:r>
    </w:p>
    <w:p w14:paraId="2844543E" w14:textId="6CCB87EB" w:rsidR="00842421" w:rsidRPr="006764B4" w:rsidRDefault="00D5082B" w:rsidP="00215D4B">
      <w:pPr>
        <w:ind w:firstLine="360"/>
        <w:jc w:val="both"/>
        <w:rPr>
          <w:sz w:val="24"/>
          <w:szCs w:val="24"/>
        </w:rPr>
      </w:pPr>
      <w:r w:rsidRPr="006764B4">
        <w:rPr>
          <w:sz w:val="24"/>
          <w:szCs w:val="24"/>
        </w:rPr>
        <w:t>W 2024 roku opłacono składkę na ubezpieczenie społeczne za</w:t>
      </w:r>
      <w:r w:rsidR="00CB41EF" w:rsidRPr="006764B4">
        <w:rPr>
          <w:sz w:val="24"/>
          <w:szCs w:val="24"/>
        </w:rPr>
        <w:t xml:space="preserve"> 29 </w:t>
      </w:r>
      <w:r w:rsidRPr="006764B4">
        <w:rPr>
          <w:sz w:val="24"/>
          <w:szCs w:val="24"/>
        </w:rPr>
        <w:t>osób pobierających świadczenie pielęgnacyjne</w:t>
      </w:r>
      <w:r w:rsidR="00CB41EF" w:rsidRPr="006764B4">
        <w:rPr>
          <w:sz w:val="24"/>
          <w:szCs w:val="24"/>
        </w:rPr>
        <w:t>, specjalny zasiłek opiekuńczy oraz zasiłek dla opiekuna</w:t>
      </w:r>
      <w:r w:rsidRPr="006764B4">
        <w:rPr>
          <w:sz w:val="24"/>
          <w:szCs w:val="24"/>
        </w:rPr>
        <w:t xml:space="preserve"> za łączną kwotę</w:t>
      </w:r>
      <w:r w:rsidR="00CB41EF" w:rsidRPr="006764B4">
        <w:rPr>
          <w:sz w:val="24"/>
          <w:szCs w:val="24"/>
        </w:rPr>
        <w:t xml:space="preserve"> 207 078,31 zł  (w tym składka KRUS w kwocie 2 938,00 zł).</w:t>
      </w:r>
    </w:p>
    <w:p w14:paraId="60609002" w14:textId="63A700F1" w:rsidR="00842421" w:rsidRPr="006764B4" w:rsidRDefault="00215D4B" w:rsidP="00215D4B">
      <w:pPr>
        <w:jc w:val="both"/>
        <w:rPr>
          <w:sz w:val="24"/>
          <w:szCs w:val="24"/>
        </w:rPr>
      </w:pPr>
      <w:r>
        <w:rPr>
          <w:sz w:val="24"/>
          <w:szCs w:val="24"/>
        </w:rPr>
        <w:t xml:space="preserve">       </w:t>
      </w:r>
      <w:r w:rsidR="00D5082B" w:rsidRPr="006764B4">
        <w:rPr>
          <w:sz w:val="24"/>
          <w:szCs w:val="24"/>
        </w:rPr>
        <w:t>Za osoby pobierające świadczenia opiekuńcze, zasiłek dla opiekuna lub dodatek do zasiłku rodzinnego z tytułu samotnego wychowywania dziecka i utraty prawa do zasiłku dla bezrobotnych na skutek upływu ustawowego okresu jego pobierania niepodlegające obowiązkowi ubezpieczenia zdrowotnego z innego tytułu opłacane są składki na ubezpieczenie zdrowotne.</w:t>
      </w:r>
    </w:p>
    <w:p w14:paraId="7381937C" w14:textId="78303A5D" w:rsidR="00842421" w:rsidRPr="006764B4" w:rsidRDefault="00215D4B" w:rsidP="006764B4">
      <w:pPr>
        <w:jc w:val="both"/>
        <w:rPr>
          <w:sz w:val="24"/>
          <w:szCs w:val="24"/>
        </w:rPr>
      </w:pPr>
      <w:r>
        <w:rPr>
          <w:sz w:val="24"/>
          <w:szCs w:val="24"/>
        </w:rPr>
        <w:t xml:space="preserve">         </w:t>
      </w:r>
      <w:r w:rsidR="00D5082B" w:rsidRPr="006764B4">
        <w:rPr>
          <w:sz w:val="24"/>
          <w:szCs w:val="24"/>
        </w:rPr>
        <w:t xml:space="preserve">W 2024 roku opłacono składkę na ubezpieczenie zdrowotne za </w:t>
      </w:r>
      <w:r w:rsidR="008C4C9E" w:rsidRPr="006764B4">
        <w:rPr>
          <w:sz w:val="24"/>
          <w:szCs w:val="24"/>
        </w:rPr>
        <w:t>17</w:t>
      </w:r>
      <w:r w:rsidR="00D5082B" w:rsidRPr="006764B4">
        <w:rPr>
          <w:sz w:val="24"/>
          <w:szCs w:val="24"/>
        </w:rPr>
        <w:t xml:space="preserve"> os</w:t>
      </w:r>
      <w:r w:rsidR="008C4C9E" w:rsidRPr="006764B4">
        <w:rPr>
          <w:sz w:val="24"/>
          <w:szCs w:val="24"/>
        </w:rPr>
        <w:t>ób</w:t>
      </w:r>
      <w:r w:rsidR="00D5082B" w:rsidRPr="006764B4">
        <w:rPr>
          <w:sz w:val="24"/>
          <w:szCs w:val="24"/>
        </w:rPr>
        <w:t>, pobierające świadczenie pielęgnacyjne</w:t>
      </w:r>
      <w:r w:rsidR="00CB41EF" w:rsidRPr="006764B4">
        <w:rPr>
          <w:sz w:val="24"/>
          <w:szCs w:val="24"/>
        </w:rPr>
        <w:t>, specjalny zasiłek opiekuńczy oraz zasiłek dla opiekuna</w:t>
      </w:r>
      <w:r w:rsidR="00D5082B" w:rsidRPr="006764B4">
        <w:rPr>
          <w:sz w:val="24"/>
          <w:szCs w:val="24"/>
        </w:rPr>
        <w:t xml:space="preserve"> na łączną kwotę </w:t>
      </w:r>
      <w:r w:rsidR="00CB41EF" w:rsidRPr="006764B4">
        <w:rPr>
          <w:sz w:val="24"/>
          <w:szCs w:val="24"/>
        </w:rPr>
        <w:t>36 484,64 zł.</w:t>
      </w:r>
    </w:p>
    <w:p w14:paraId="06594727" w14:textId="77777777" w:rsidR="00215D4B" w:rsidRDefault="00215D4B" w:rsidP="006764B4">
      <w:pPr>
        <w:jc w:val="both"/>
        <w:rPr>
          <w:sz w:val="24"/>
          <w:szCs w:val="24"/>
        </w:rPr>
      </w:pPr>
    </w:p>
    <w:p w14:paraId="34DF2E83" w14:textId="4D6A7F2B" w:rsidR="00842421" w:rsidRPr="00215D4B" w:rsidRDefault="00D5082B" w:rsidP="00215D4B">
      <w:pPr>
        <w:pStyle w:val="Akapitzlist"/>
        <w:numPr>
          <w:ilvl w:val="0"/>
          <w:numId w:val="25"/>
        </w:numPr>
        <w:jc w:val="both"/>
        <w:rPr>
          <w:b/>
          <w:bCs/>
          <w:sz w:val="24"/>
          <w:szCs w:val="24"/>
        </w:rPr>
      </w:pPr>
      <w:r w:rsidRPr="00215D4B">
        <w:rPr>
          <w:b/>
          <w:bCs/>
          <w:sz w:val="24"/>
          <w:szCs w:val="24"/>
        </w:rPr>
        <w:t>FUNDUSZ ALIMENTACYJNY</w:t>
      </w:r>
      <w:r w:rsidR="00215D4B" w:rsidRPr="00215D4B">
        <w:rPr>
          <w:b/>
          <w:bCs/>
          <w:sz w:val="24"/>
          <w:szCs w:val="24"/>
        </w:rPr>
        <w:t>.</w:t>
      </w:r>
    </w:p>
    <w:p w14:paraId="7B71441A" w14:textId="77777777" w:rsidR="00E27270" w:rsidRPr="006764B4" w:rsidRDefault="00E27270" w:rsidP="006764B4">
      <w:pPr>
        <w:jc w:val="both"/>
        <w:rPr>
          <w:sz w:val="24"/>
          <w:szCs w:val="24"/>
        </w:rPr>
      </w:pPr>
    </w:p>
    <w:p w14:paraId="71081720" w14:textId="77777777" w:rsidR="00842421" w:rsidRPr="006764B4" w:rsidRDefault="00D5082B" w:rsidP="00215D4B">
      <w:pPr>
        <w:ind w:firstLine="720"/>
        <w:jc w:val="both"/>
        <w:rPr>
          <w:sz w:val="24"/>
          <w:szCs w:val="24"/>
        </w:rPr>
      </w:pPr>
      <w:r w:rsidRPr="006764B4">
        <w:rPr>
          <w:sz w:val="24"/>
          <w:szCs w:val="24"/>
        </w:rPr>
        <w:t>Świadczenia z funduszu alimentacyjnego przyznawane są na warunkach określonych w ustawie z dnia 7 września 2007 r. o pomocy osobom uprawnionym do alimentów ( Dz. U. z 2023 roku, poz. 1993 ze zm.). Na podstawie przepisów tej ustawy realizowane jest wsparcie materialne dla osób uprawnionych, które na podstawie tytułu wykonawczego pochodzącego</w:t>
      </w:r>
    </w:p>
    <w:p w14:paraId="764862B1" w14:textId="77777777" w:rsidR="00842421" w:rsidRPr="006764B4" w:rsidRDefault="00D5082B" w:rsidP="006764B4">
      <w:pPr>
        <w:jc w:val="both"/>
        <w:rPr>
          <w:sz w:val="24"/>
          <w:szCs w:val="24"/>
        </w:rPr>
      </w:pPr>
      <w:r w:rsidRPr="006764B4">
        <w:rPr>
          <w:sz w:val="24"/>
          <w:szCs w:val="24"/>
        </w:rPr>
        <w:t>lub zatwierdzonego przez Sąd mają zasądzone alimenty, jednak nie otrzymują ich z uwagi na bezskuteczność egzekucji. Wsparcie to realizowane jest poprzez przyznawanie świadczeń z funduszu alimentacyjnego dla osób spełniających kryteria ustawowe.</w:t>
      </w:r>
    </w:p>
    <w:p w14:paraId="51FF0B73" w14:textId="77777777" w:rsidR="00842421" w:rsidRPr="006764B4" w:rsidRDefault="00D5082B" w:rsidP="006764B4">
      <w:pPr>
        <w:jc w:val="both"/>
        <w:rPr>
          <w:sz w:val="24"/>
          <w:szCs w:val="24"/>
        </w:rPr>
      </w:pPr>
      <w:r w:rsidRPr="006764B4">
        <w:rPr>
          <w:sz w:val="24"/>
          <w:szCs w:val="24"/>
        </w:rPr>
        <w:t>Świadczenia z funduszu alimentacyjnego przysługują osobie uprawnionej:</w:t>
      </w:r>
    </w:p>
    <w:p w14:paraId="40670B07" w14:textId="77777777" w:rsidR="00842421" w:rsidRPr="00215D4B" w:rsidRDefault="00D5082B" w:rsidP="00215D4B">
      <w:pPr>
        <w:pStyle w:val="Akapitzlist"/>
        <w:numPr>
          <w:ilvl w:val="0"/>
          <w:numId w:val="51"/>
        </w:numPr>
        <w:rPr>
          <w:sz w:val="24"/>
          <w:szCs w:val="24"/>
        </w:rPr>
      </w:pPr>
      <w:r w:rsidRPr="00215D4B">
        <w:rPr>
          <w:sz w:val="24"/>
          <w:szCs w:val="24"/>
        </w:rPr>
        <w:t>do ukończenia 18 roku życia,</w:t>
      </w:r>
    </w:p>
    <w:p w14:paraId="4C1ED3A0" w14:textId="77777777" w:rsidR="00842421" w:rsidRPr="00215D4B" w:rsidRDefault="00D5082B" w:rsidP="00215D4B">
      <w:pPr>
        <w:pStyle w:val="Akapitzlist"/>
        <w:numPr>
          <w:ilvl w:val="0"/>
          <w:numId w:val="51"/>
        </w:numPr>
        <w:rPr>
          <w:sz w:val="24"/>
          <w:szCs w:val="24"/>
        </w:rPr>
      </w:pPr>
      <w:r w:rsidRPr="00215D4B">
        <w:rPr>
          <w:sz w:val="24"/>
          <w:szCs w:val="24"/>
        </w:rPr>
        <w:t>w przypadku gdy uczy się w szkole lub w szkole wyższej do ukończenia 25 roku życia,</w:t>
      </w:r>
    </w:p>
    <w:p w14:paraId="55A970EC" w14:textId="77777777" w:rsidR="00842421" w:rsidRPr="00215D4B" w:rsidRDefault="00D5082B" w:rsidP="00215D4B">
      <w:pPr>
        <w:pStyle w:val="Akapitzlist"/>
        <w:numPr>
          <w:ilvl w:val="0"/>
          <w:numId w:val="51"/>
        </w:numPr>
        <w:rPr>
          <w:sz w:val="24"/>
          <w:szCs w:val="24"/>
        </w:rPr>
      </w:pPr>
      <w:r w:rsidRPr="00215D4B">
        <w:rPr>
          <w:sz w:val="24"/>
          <w:szCs w:val="24"/>
        </w:rPr>
        <w:t>w przypadku posiadania orzeczenia o znacznym stopniu niepełnosprawności - bezterminowo.</w:t>
      </w:r>
    </w:p>
    <w:p w14:paraId="605DF8BB" w14:textId="77777777" w:rsidR="00842421" w:rsidRPr="006764B4" w:rsidRDefault="00D5082B" w:rsidP="00215D4B">
      <w:pPr>
        <w:ind w:firstLine="360"/>
        <w:jc w:val="both"/>
        <w:rPr>
          <w:sz w:val="24"/>
          <w:szCs w:val="24"/>
        </w:rPr>
      </w:pPr>
      <w:r w:rsidRPr="006764B4">
        <w:rPr>
          <w:sz w:val="24"/>
          <w:szCs w:val="24"/>
        </w:rPr>
        <w:t>Świadczenia z funduszu alimentacyjnego przysługują, jeżeli dochód rodziny w przeliczeniu na osobę w rodzinie (zgodnie z Obwieszczenie Ministra Rodziny i Polityki Społecznej z dnia 19.01.2023r. w/s wysokości kwoty kryterium dochodowego uprawniającego do świadczeń z funduszu alimentacyjnego od dnia 1 października 2023r. ( M.P. z 2023, poz. 121) nie przekraczał kwoty 1 209,00 zł.</w:t>
      </w:r>
    </w:p>
    <w:p w14:paraId="101C0676" w14:textId="5A4A2675" w:rsidR="00842421" w:rsidRPr="006764B4" w:rsidRDefault="00D5082B" w:rsidP="006764B4">
      <w:pPr>
        <w:jc w:val="both"/>
        <w:rPr>
          <w:sz w:val="24"/>
          <w:szCs w:val="24"/>
        </w:rPr>
      </w:pPr>
      <w:r w:rsidRPr="006764B4">
        <w:rPr>
          <w:sz w:val="24"/>
          <w:szCs w:val="24"/>
        </w:rPr>
        <w:lastRenderedPageBreak/>
        <w:t>W przypadku gdy dochód rodziny w przeliczeniu na osobę w rodzinie przekracza kwotę</w:t>
      </w:r>
      <w:r w:rsidR="00BD7A41" w:rsidRPr="006764B4">
        <w:rPr>
          <w:sz w:val="24"/>
          <w:szCs w:val="24"/>
        </w:rPr>
        <w:t xml:space="preserve"> </w:t>
      </w:r>
      <w:r w:rsidRPr="006764B4">
        <w:rPr>
          <w:sz w:val="24"/>
          <w:szCs w:val="24"/>
        </w:rPr>
        <w:t xml:space="preserve"> 1 209,00 zł., o kwotę nie wyższą niż kwota świadczenia z funduszu alimentacyjnego przysługującego danej osobie uprawnionej w okresie świadczeniowym, na który jest ustalane prawo do tego świadczenia, świadczenie z funduszu alimentacyjnego przysługuje w wysokości różnicy między kwotą świadczenia z funduszu alimentacyjnego przysługującego danej osobie uprawnionej.</w:t>
      </w:r>
    </w:p>
    <w:p w14:paraId="1E309F42" w14:textId="77777777" w:rsidR="00842421" w:rsidRPr="006764B4" w:rsidRDefault="00D5082B" w:rsidP="002A37C3">
      <w:pPr>
        <w:ind w:firstLine="720"/>
        <w:jc w:val="both"/>
        <w:rPr>
          <w:sz w:val="24"/>
          <w:szCs w:val="24"/>
        </w:rPr>
      </w:pPr>
      <w:r w:rsidRPr="006764B4">
        <w:rPr>
          <w:sz w:val="24"/>
          <w:szCs w:val="24"/>
        </w:rPr>
        <w:t>W/w  świadczenia,  do  dnia  30.09.2024  roku  przysługiwały  osobom  uprawnionym w wysokości bieżąco ustalonych alimentów jednakże nie wyższej niż 500,00 zł. miesięcznie, natomiast od 01.10.2024 roku w oparciu o zmianę ustawę o pomocy osobom uprawnionym do alimentów z dnia 21 listopada 2024 r. ( Dz. U. z 2024r., poz. 1827 ) świadczenia z funduszu alimentacyjnego są wypłacane w wysokości bieżąco zasądzonych alimentów, jednakże w kwocie nie wyższej niż 1000,00 zł. miesięcznie.</w:t>
      </w:r>
    </w:p>
    <w:p w14:paraId="2A030C0F" w14:textId="77777777" w:rsidR="002A37C3" w:rsidRDefault="00D5082B" w:rsidP="002A37C3">
      <w:pPr>
        <w:ind w:left="720"/>
        <w:jc w:val="both"/>
        <w:rPr>
          <w:sz w:val="24"/>
          <w:szCs w:val="24"/>
        </w:rPr>
      </w:pPr>
      <w:r w:rsidRPr="006764B4">
        <w:rPr>
          <w:sz w:val="24"/>
          <w:szCs w:val="24"/>
        </w:rPr>
        <w:t>Świadczenia te przyznawane są na okres świadczeniowy, który trwa od października danego</w:t>
      </w:r>
      <w:r w:rsidR="002A37C3">
        <w:rPr>
          <w:sz w:val="24"/>
          <w:szCs w:val="24"/>
        </w:rPr>
        <w:t xml:space="preserve"> </w:t>
      </w:r>
    </w:p>
    <w:p w14:paraId="06BF25AC" w14:textId="358E2A8C" w:rsidR="00842421" w:rsidRPr="006764B4" w:rsidRDefault="00D5082B" w:rsidP="002A37C3">
      <w:pPr>
        <w:jc w:val="both"/>
        <w:rPr>
          <w:sz w:val="24"/>
          <w:szCs w:val="24"/>
        </w:rPr>
      </w:pPr>
      <w:r w:rsidRPr="006764B4">
        <w:rPr>
          <w:sz w:val="24"/>
          <w:szCs w:val="24"/>
        </w:rPr>
        <w:t>roku do końca września roku następnego.</w:t>
      </w:r>
    </w:p>
    <w:p w14:paraId="6E14F8F8" w14:textId="5BA01C21" w:rsidR="00842421" w:rsidRPr="006764B4" w:rsidRDefault="00D5082B" w:rsidP="002A37C3">
      <w:pPr>
        <w:ind w:firstLine="720"/>
        <w:jc w:val="both"/>
        <w:rPr>
          <w:sz w:val="24"/>
          <w:szCs w:val="24"/>
        </w:rPr>
      </w:pPr>
      <w:r w:rsidRPr="006764B4">
        <w:rPr>
          <w:sz w:val="24"/>
          <w:szCs w:val="24"/>
        </w:rPr>
        <w:t xml:space="preserve">W Gminie </w:t>
      </w:r>
      <w:r w:rsidR="008775CE" w:rsidRPr="006764B4">
        <w:rPr>
          <w:sz w:val="24"/>
          <w:szCs w:val="24"/>
        </w:rPr>
        <w:t>Gozdowo</w:t>
      </w:r>
      <w:r w:rsidRPr="006764B4">
        <w:rPr>
          <w:sz w:val="24"/>
          <w:szCs w:val="24"/>
        </w:rPr>
        <w:t xml:space="preserve"> ze świadczeń z funduszu alimentacyjnego korzystają przedstawiciele ustawowi małoletnich osób uprawnionych jak również pełnoletnie uczące się osoby uprawnione.</w:t>
      </w:r>
    </w:p>
    <w:p w14:paraId="4A944642" w14:textId="5DDE6795" w:rsidR="00BD7A41" w:rsidRPr="006764B4" w:rsidRDefault="00D5082B" w:rsidP="006764B4">
      <w:pPr>
        <w:jc w:val="both"/>
        <w:rPr>
          <w:sz w:val="24"/>
          <w:szCs w:val="24"/>
        </w:rPr>
      </w:pPr>
      <w:r w:rsidRPr="006764B4">
        <w:rPr>
          <w:sz w:val="24"/>
          <w:szCs w:val="24"/>
        </w:rPr>
        <w:t>Liczbę rodzin i osób korzystających ze świadczeń z funduszu alimentacyjnego</w:t>
      </w:r>
      <w:r w:rsidR="002A37C3">
        <w:rPr>
          <w:sz w:val="24"/>
          <w:szCs w:val="24"/>
        </w:rPr>
        <w:t xml:space="preserve"> </w:t>
      </w:r>
      <w:r w:rsidRPr="006764B4">
        <w:rPr>
          <w:sz w:val="24"/>
          <w:szCs w:val="24"/>
        </w:rPr>
        <w:t>w Gminie</w:t>
      </w:r>
      <w:r w:rsidR="00733DC9" w:rsidRPr="006764B4">
        <w:rPr>
          <w:sz w:val="24"/>
          <w:szCs w:val="24"/>
        </w:rPr>
        <w:t xml:space="preserve"> Gozdowo</w:t>
      </w:r>
      <w:r w:rsidRPr="006764B4">
        <w:rPr>
          <w:sz w:val="24"/>
          <w:szCs w:val="24"/>
        </w:rPr>
        <w:t xml:space="preserve"> w roku 2024 przedstawia poniższa tabela.</w:t>
      </w:r>
    </w:p>
    <w:p w14:paraId="103CFDA1" w14:textId="77777777" w:rsidR="00BD7A41" w:rsidRPr="006764B4" w:rsidRDefault="00BD7A41" w:rsidP="006764B4">
      <w:pPr>
        <w:jc w:val="both"/>
        <w:rPr>
          <w:sz w:val="24"/>
          <w:szCs w:val="24"/>
        </w:rPr>
      </w:pPr>
    </w:p>
    <w:p w14:paraId="735FEE64" w14:textId="51F27510" w:rsidR="00842421" w:rsidRPr="006764B4" w:rsidRDefault="00D5082B" w:rsidP="006764B4">
      <w:pPr>
        <w:jc w:val="both"/>
        <w:rPr>
          <w:sz w:val="24"/>
          <w:szCs w:val="24"/>
        </w:rPr>
      </w:pPr>
      <w:r w:rsidRPr="006764B4">
        <w:rPr>
          <w:sz w:val="24"/>
          <w:szCs w:val="24"/>
        </w:rPr>
        <w:t>Tabela Nr 9 – Liczba osób korzystających ze świadczeń z funduszu alimentacyjnego w 2024r.</w:t>
      </w:r>
    </w:p>
    <w:tbl>
      <w:tblPr>
        <w:tblStyle w:val="TableNormal"/>
        <w:tblW w:w="9497"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993"/>
        <w:gridCol w:w="1064"/>
        <w:gridCol w:w="4174"/>
        <w:gridCol w:w="1266"/>
      </w:tblGrid>
      <w:tr w:rsidR="00842421" w:rsidRPr="006764B4" w14:paraId="6D759811" w14:textId="77777777" w:rsidTr="002A37C3">
        <w:trPr>
          <w:trHeight w:val="938"/>
        </w:trPr>
        <w:tc>
          <w:tcPr>
            <w:tcW w:w="2993" w:type="dxa"/>
            <w:shd w:val="clear" w:color="auto" w:fill="A6A6A6"/>
          </w:tcPr>
          <w:p w14:paraId="42495B01" w14:textId="77777777" w:rsidR="00842421" w:rsidRPr="006764B4" w:rsidRDefault="00842421" w:rsidP="006764B4">
            <w:pPr>
              <w:jc w:val="both"/>
              <w:rPr>
                <w:sz w:val="24"/>
                <w:szCs w:val="24"/>
              </w:rPr>
            </w:pPr>
          </w:p>
          <w:p w14:paraId="133505C4" w14:textId="77777777" w:rsidR="00842421" w:rsidRPr="006764B4" w:rsidRDefault="00D5082B" w:rsidP="006764B4">
            <w:pPr>
              <w:jc w:val="both"/>
              <w:rPr>
                <w:sz w:val="24"/>
                <w:szCs w:val="24"/>
              </w:rPr>
            </w:pPr>
            <w:r w:rsidRPr="006764B4">
              <w:rPr>
                <w:sz w:val="24"/>
                <w:szCs w:val="24"/>
              </w:rPr>
              <w:t>Wyszczególnienie</w:t>
            </w:r>
          </w:p>
        </w:tc>
        <w:tc>
          <w:tcPr>
            <w:tcW w:w="1064" w:type="dxa"/>
            <w:shd w:val="clear" w:color="auto" w:fill="A6A6A6"/>
          </w:tcPr>
          <w:p w14:paraId="742ADFDB" w14:textId="77777777" w:rsidR="00842421" w:rsidRPr="006764B4" w:rsidRDefault="00D5082B" w:rsidP="006764B4">
            <w:pPr>
              <w:jc w:val="both"/>
              <w:rPr>
                <w:sz w:val="24"/>
                <w:szCs w:val="24"/>
              </w:rPr>
            </w:pPr>
            <w:r w:rsidRPr="006764B4">
              <w:rPr>
                <w:sz w:val="24"/>
                <w:szCs w:val="24"/>
              </w:rPr>
              <w:t>Liczba rodzin</w:t>
            </w:r>
          </w:p>
        </w:tc>
        <w:tc>
          <w:tcPr>
            <w:tcW w:w="4174" w:type="dxa"/>
            <w:tcBorders>
              <w:right w:val="single" w:sz="4" w:space="0" w:color="000000"/>
            </w:tcBorders>
            <w:shd w:val="clear" w:color="auto" w:fill="A6A6A6"/>
          </w:tcPr>
          <w:p w14:paraId="2BDAC27B" w14:textId="77777777" w:rsidR="00842421" w:rsidRPr="006764B4" w:rsidRDefault="00842421" w:rsidP="006764B4">
            <w:pPr>
              <w:jc w:val="both"/>
              <w:rPr>
                <w:sz w:val="24"/>
                <w:szCs w:val="24"/>
              </w:rPr>
            </w:pPr>
          </w:p>
          <w:p w14:paraId="0263AE25" w14:textId="77777777" w:rsidR="00842421" w:rsidRPr="006764B4" w:rsidRDefault="00D5082B" w:rsidP="006764B4">
            <w:pPr>
              <w:jc w:val="both"/>
              <w:rPr>
                <w:sz w:val="24"/>
                <w:szCs w:val="24"/>
              </w:rPr>
            </w:pPr>
            <w:r w:rsidRPr="006764B4">
              <w:rPr>
                <w:sz w:val="24"/>
                <w:szCs w:val="24"/>
              </w:rPr>
              <w:t>Liczba świadczeniobiorców</w:t>
            </w:r>
          </w:p>
        </w:tc>
        <w:tc>
          <w:tcPr>
            <w:tcW w:w="1266" w:type="dxa"/>
            <w:tcBorders>
              <w:left w:val="single" w:sz="4" w:space="0" w:color="000000"/>
            </w:tcBorders>
            <w:shd w:val="clear" w:color="auto" w:fill="A6A6A6"/>
          </w:tcPr>
          <w:p w14:paraId="451C8387" w14:textId="77777777" w:rsidR="00842421" w:rsidRPr="006764B4" w:rsidRDefault="00D5082B" w:rsidP="006764B4">
            <w:pPr>
              <w:jc w:val="both"/>
              <w:rPr>
                <w:sz w:val="24"/>
                <w:szCs w:val="24"/>
              </w:rPr>
            </w:pPr>
            <w:r w:rsidRPr="006764B4">
              <w:rPr>
                <w:sz w:val="24"/>
                <w:szCs w:val="24"/>
              </w:rPr>
              <w:t>Liczba</w:t>
            </w:r>
          </w:p>
          <w:p w14:paraId="71EEB3D3" w14:textId="77777777" w:rsidR="00842421" w:rsidRPr="006764B4" w:rsidRDefault="00D5082B" w:rsidP="006764B4">
            <w:pPr>
              <w:jc w:val="both"/>
              <w:rPr>
                <w:sz w:val="24"/>
                <w:szCs w:val="24"/>
              </w:rPr>
            </w:pPr>
            <w:r w:rsidRPr="006764B4">
              <w:rPr>
                <w:sz w:val="24"/>
                <w:szCs w:val="24"/>
              </w:rPr>
              <w:t>wypłaconych świadczeń</w:t>
            </w:r>
          </w:p>
        </w:tc>
      </w:tr>
      <w:tr w:rsidR="00842421" w:rsidRPr="006764B4" w14:paraId="4D0B6317" w14:textId="77777777" w:rsidTr="002A37C3">
        <w:trPr>
          <w:trHeight w:val="933"/>
        </w:trPr>
        <w:tc>
          <w:tcPr>
            <w:tcW w:w="2993" w:type="dxa"/>
            <w:vMerge w:val="restart"/>
          </w:tcPr>
          <w:p w14:paraId="5357AC1A" w14:textId="77777777" w:rsidR="00842421" w:rsidRPr="006764B4" w:rsidRDefault="00842421" w:rsidP="006764B4">
            <w:pPr>
              <w:jc w:val="both"/>
              <w:rPr>
                <w:sz w:val="24"/>
                <w:szCs w:val="24"/>
              </w:rPr>
            </w:pPr>
          </w:p>
          <w:p w14:paraId="657238E2" w14:textId="77777777" w:rsidR="00842421" w:rsidRPr="006764B4" w:rsidRDefault="00842421" w:rsidP="006764B4">
            <w:pPr>
              <w:jc w:val="both"/>
              <w:rPr>
                <w:sz w:val="24"/>
                <w:szCs w:val="24"/>
              </w:rPr>
            </w:pPr>
          </w:p>
          <w:p w14:paraId="69FD3554" w14:textId="77777777" w:rsidR="00842421" w:rsidRPr="006764B4" w:rsidRDefault="00842421" w:rsidP="006764B4">
            <w:pPr>
              <w:jc w:val="both"/>
              <w:rPr>
                <w:sz w:val="24"/>
                <w:szCs w:val="24"/>
              </w:rPr>
            </w:pPr>
          </w:p>
          <w:p w14:paraId="31F3C1B1" w14:textId="77777777" w:rsidR="00842421" w:rsidRPr="006764B4" w:rsidRDefault="00D5082B" w:rsidP="006764B4">
            <w:pPr>
              <w:jc w:val="both"/>
              <w:rPr>
                <w:sz w:val="24"/>
                <w:szCs w:val="24"/>
              </w:rPr>
            </w:pPr>
            <w:r w:rsidRPr="006764B4">
              <w:rPr>
                <w:sz w:val="24"/>
                <w:szCs w:val="24"/>
              </w:rPr>
              <w:t>FUNDUSZ ALIMENTACYJNY</w:t>
            </w:r>
          </w:p>
        </w:tc>
        <w:tc>
          <w:tcPr>
            <w:tcW w:w="1064" w:type="dxa"/>
            <w:vMerge w:val="restart"/>
          </w:tcPr>
          <w:p w14:paraId="6F5A6589" w14:textId="77777777" w:rsidR="00842421" w:rsidRPr="006764B4" w:rsidRDefault="00842421" w:rsidP="006764B4">
            <w:pPr>
              <w:jc w:val="both"/>
              <w:rPr>
                <w:sz w:val="24"/>
                <w:szCs w:val="24"/>
              </w:rPr>
            </w:pPr>
          </w:p>
          <w:p w14:paraId="79F6287C" w14:textId="77777777" w:rsidR="00842421" w:rsidRPr="006764B4" w:rsidRDefault="00842421" w:rsidP="006764B4">
            <w:pPr>
              <w:jc w:val="both"/>
              <w:rPr>
                <w:sz w:val="24"/>
                <w:szCs w:val="24"/>
              </w:rPr>
            </w:pPr>
          </w:p>
          <w:p w14:paraId="737C16A7" w14:textId="77777777" w:rsidR="00842421" w:rsidRPr="006764B4" w:rsidRDefault="00842421" w:rsidP="006764B4">
            <w:pPr>
              <w:jc w:val="both"/>
              <w:rPr>
                <w:sz w:val="24"/>
                <w:szCs w:val="24"/>
              </w:rPr>
            </w:pPr>
          </w:p>
          <w:p w14:paraId="7A7DFD60" w14:textId="734CCA07" w:rsidR="00842421" w:rsidRPr="006764B4" w:rsidRDefault="003E6932" w:rsidP="006764B4">
            <w:pPr>
              <w:jc w:val="both"/>
              <w:rPr>
                <w:sz w:val="24"/>
                <w:szCs w:val="24"/>
              </w:rPr>
            </w:pPr>
            <w:r w:rsidRPr="006764B4">
              <w:rPr>
                <w:sz w:val="24"/>
                <w:szCs w:val="24"/>
              </w:rPr>
              <w:t>32</w:t>
            </w:r>
          </w:p>
          <w:p w14:paraId="4E6E3DB1" w14:textId="4F71D3A9" w:rsidR="00842421" w:rsidRPr="006764B4" w:rsidRDefault="00842421" w:rsidP="006764B4">
            <w:pPr>
              <w:jc w:val="both"/>
              <w:rPr>
                <w:sz w:val="24"/>
                <w:szCs w:val="24"/>
              </w:rPr>
            </w:pPr>
          </w:p>
        </w:tc>
        <w:tc>
          <w:tcPr>
            <w:tcW w:w="4174" w:type="dxa"/>
            <w:tcBorders>
              <w:right w:val="single" w:sz="4" w:space="0" w:color="000000"/>
            </w:tcBorders>
          </w:tcPr>
          <w:p w14:paraId="764185D7" w14:textId="77777777" w:rsidR="00842421" w:rsidRPr="006764B4" w:rsidRDefault="00842421" w:rsidP="006764B4">
            <w:pPr>
              <w:jc w:val="both"/>
              <w:rPr>
                <w:sz w:val="24"/>
                <w:szCs w:val="24"/>
              </w:rPr>
            </w:pPr>
          </w:p>
          <w:p w14:paraId="4AB88171" w14:textId="2A0A1B61" w:rsidR="00842421" w:rsidRPr="006764B4" w:rsidRDefault="00D5082B" w:rsidP="006764B4">
            <w:pPr>
              <w:jc w:val="both"/>
              <w:rPr>
                <w:sz w:val="24"/>
                <w:szCs w:val="24"/>
              </w:rPr>
            </w:pPr>
            <w:r w:rsidRPr="006764B4">
              <w:rPr>
                <w:sz w:val="24"/>
                <w:szCs w:val="24"/>
              </w:rPr>
              <w:t>Małoletnie osoby uprawnione</w:t>
            </w:r>
            <w:r w:rsidRPr="006764B4">
              <w:rPr>
                <w:sz w:val="24"/>
                <w:szCs w:val="24"/>
              </w:rPr>
              <w:tab/>
            </w:r>
            <w:r w:rsidR="00AC7282" w:rsidRPr="006764B4">
              <w:rPr>
                <w:sz w:val="24"/>
                <w:szCs w:val="24"/>
              </w:rPr>
              <w:t>42</w:t>
            </w:r>
          </w:p>
        </w:tc>
        <w:tc>
          <w:tcPr>
            <w:tcW w:w="1266" w:type="dxa"/>
            <w:vMerge w:val="restart"/>
            <w:tcBorders>
              <w:left w:val="single" w:sz="4" w:space="0" w:color="000000"/>
            </w:tcBorders>
          </w:tcPr>
          <w:p w14:paraId="234A9B1A" w14:textId="77777777" w:rsidR="00842421" w:rsidRPr="006764B4" w:rsidRDefault="00842421" w:rsidP="006764B4">
            <w:pPr>
              <w:jc w:val="both"/>
              <w:rPr>
                <w:sz w:val="24"/>
                <w:szCs w:val="24"/>
              </w:rPr>
            </w:pPr>
          </w:p>
          <w:p w14:paraId="002D0021" w14:textId="77777777" w:rsidR="00842421" w:rsidRPr="006764B4" w:rsidRDefault="00842421" w:rsidP="006764B4">
            <w:pPr>
              <w:jc w:val="both"/>
              <w:rPr>
                <w:sz w:val="24"/>
                <w:szCs w:val="24"/>
              </w:rPr>
            </w:pPr>
          </w:p>
          <w:p w14:paraId="596A90A2" w14:textId="4B45BA38" w:rsidR="00842421" w:rsidRPr="006764B4" w:rsidRDefault="003E6932" w:rsidP="006764B4">
            <w:pPr>
              <w:jc w:val="both"/>
              <w:rPr>
                <w:sz w:val="24"/>
                <w:szCs w:val="24"/>
              </w:rPr>
            </w:pPr>
            <w:r w:rsidRPr="006764B4">
              <w:rPr>
                <w:sz w:val="24"/>
                <w:szCs w:val="24"/>
              </w:rPr>
              <w:t>415</w:t>
            </w:r>
          </w:p>
          <w:p w14:paraId="683B7BDB" w14:textId="6D94926E" w:rsidR="00842421" w:rsidRPr="006764B4" w:rsidRDefault="00842421" w:rsidP="006764B4">
            <w:pPr>
              <w:jc w:val="both"/>
              <w:rPr>
                <w:sz w:val="24"/>
                <w:szCs w:val="24"/>
              </w:rPr>
            </w:pPr>
          </w:p>
        </w:tc>
      </w:tr>
      <w:tr w:rsidR="00842421" w:rsidRPr="006764B4" w14:paraId="2CEBDEA8" w14:textId="77777777" w:rsidTr="002A37C3">
        <w:trPr>
          <w:trHeight w:val="1210"/>
        </w:trPr>
        <w:tc>
          <w:tcPr>
            <w:tcW w:w="2993" w:type="dxa"/>
            <w:vMerge/>
            <w:tcBorders>
              <w:top w:val="nil"/>
            </w:tcBorders>
          </w:tcPr>
          <w:p w14:paraId="48E53DB9" w14:textId="77777777" w:rsidR="00842421" w:rsidRPr="006764B4" w:rsidRDefault="00842421" w:rsidP="006764B4">
            <w:pPr>
              <w:jc w:val="both"/>
              <w:rPr>
                <w:sz w:val="24"/>
                <w:szCs w:val="24"/>
              </w:rPr>
            </w:pPr>
          </w:p>
        </w:tc>
        <w:tc>
          <w:tcPr>
            <w:tcW w:w="1064" w:type="dxa"/>
            <w:vMerge/>
            <w:tcBorders>
              <w:top w:val="nil"/>
            </w:tcBorders>
          </w:tcPr>
          <w:p w14:paraId="1D7DD047" w14:textId="77777777" w:rsidR="00842421" w:rsidRPr="006764B4" w:rsidRDefault="00842421" w:rsidP="006764B4">
            <w:pPr>
              <w:jc w:val="both"/>
              <w:rPr>
                <w:sz w:val="24"/>
                <w:szCs w:val="24"/>
              </w:rPr>
            </w:pPr>
          </w:p>
        </w:tc>
        <w:tc>
          <w:tcPr>
            <w:tcW w:w="4174" w:type="dxa"/>
            <w:tcBorders>
              <w:right w:val="single" w:sz="4" w:space="0" w:color="000000"/>
            </w:tcBorders>
          </w:tcPr>
          <w:p w14:paraId="7EAC071C" w14:textId="7A1DADB3" w:rsidR="00842421" w:rsidRPr="006764B4" w:rsidRDefault="00D5082B" w:rsidP="006764B4">
            <w:pPr>
              <w:jc w:val="both"/>
              <w:rPr>
                <w:sz w:val="24"/>
                <w:szCs w:val="24"/>
              </w:rPr>
            </w:pPr>
            <w:r w:rsidRPr="006764B4">
              <w:rPr>
                <w:sz w:val="24"/>
                <w:szCs w:val="24"/>
              </w:rPr>
              <w:t>Pełnoletnie uczące się osoby</w:t>
            </w:r>
            <w:r w:rsidR="00AC7282" w:rsidRPr="006764B4">
              <w:rPr>
                <w:sz w:val="24"/>
                <w:szCs w:val="24"/>
              </w:rPr>
              <w:t xml:space="preserve">            3</w:t>
            </w:r>
            <w:r w:rsidRPr="006764B4">
              <w:rPr>
                <w:sz w:val="24"/>
                <w:szCs w:val="24"/>
              </w:rPr>
              <w:t xml:space="preserve"> uprawnione</w:t>
            </w:r>
            <w:r w:rsidRPr="006764B4">
              <w:rPr>
                <w:sz w:val="24"/>
                <w:szCs w:val="24"/>
              </w:rPr>
              <w:tab/>
            </w:r>
          </w:p>
        </w:tc>
        <w:tc>
          <w:tcPr>
            <w:tcW w:w="1266" w:type="dxa"/>
            <w:vMerge/>
            <w:tcBorders>
              <w:top w:val="nil"/>
              <w:left w:val="single" w:sz="4" w:space="0" w:color="000000"/>
            </w:tcBorders>
          </w:tcPr>
          <w:p w14:paraId="2899BCC7" w14:textId="77777777" w:rsidR="00842421" w:rsidRPr="006764B4" w:rsidRDefault="00842421" w:rsidP="006764B4">
            <w:pPr>
              <w:jc w:val="both"/>
              <w:rPr>
                <w:sz w:val="24"/>
                <w:szCs w:val="24"/>
              </w:rPr>
            </w:pPr>
          </w:p>
        </w:tc>
      </w:tr>
    </w:tbl>
    <w:p w14:paraId="6FC9ADFE" w14:textId="77777777" w:rsidR="00842421" w:rsidRPr="006764B4" w:rsidRDefault="00D5082B" w:rsidP="006764B4">
      <w:pPr>
        <w:jc w:val="both"/>
        <w:rPr>
          <w:sz w:val="24"/>
          <w:szCs w:val="24"/>
        </w:rPr>
      </w:pPr>
      <w:r w:rsidRPr="006764B4">
        <w:rPr>
          <w:sz w:val="24"/>
          <w:szCs w:val="24"/>
        </w:rPr>
        <w:t>Źródło: opracowanie własne</w:t>
      </w:r>
    </w:p>
    <w:p w14:paraId="2724D6BF" w14:textId="77777777" w:rsidR="00842421" w:rsidRPr="006764B4" w:rsidRDefault="00842421" w:rsidP="006764B4">
      <w:pPr>
        <w:jc w:val="both"/>
        <w:rPr>
          <w:sz w:val="24"/>
          <w:szCs w:val="24"/>
        </w:rPr>
      </w:pPr>
    </w:p>
    <w:p w14:paraId="4B4F1F66" w14:textId="676C19EE" w:rsidR="00842421" w:rsidRPr="006764B4" w:rsidRDefault="00D5082B" w:rsidP="002A37C3">
      <w:pPr>
        <w:ind w:firstLine="720"/>
        <w:jc w:val="both"/>
        <w:rPr>
          <w:sz w:val="24"/>
          <w:szCs w:val="24"/>
        </w:rPr>
      </w:pPr>
      <w:r w:rsidRPr="006764B4">
        <w:rPr>
          <w:sz w:val="24"/>
          <w:szCs w:val="24"/>
        </w:rPr>
        <w:t>W 2024 roku ogólna suma wypłaconych świadczeń z funduszu alimentacyjnego wyniosła</w:t>
      </w:r>
      <w:r w:rsidR="00445C3E" w:rsidRPr="006764B4">
        <w:rPr>
          <w:sz w:val="24"/>
          <w:szCs w:val="24"/>
        </w:rPr>
        <w:t xml:space="preserve"> 192 001,59 </w:t>
      </w:r>
      <w:r w:rsidRPr="006764B4">
        <w:rPr>
          <w:sz w:val="24"/>
          <w:szCs w:val="24"/>
        </w:rPr>
        <w:t>zł.</w:t>
      </w:r>
    </w:p>
    <w:p w14:paraId="357466DE" w14:textId="77777777" w:rsidR="00842421" w:rsidRPr="006764B4" w:rsidRDefault="00D5082B" w:rsidP="002A37C3">
      <w:pPr>
        <w:ind w:firstLine="720"/>
        <w:jc w:val="both"/>
        <w:rPr>
          <w:sz w:val="24"/>
          <w:szCs w:val="24"/>
        </w:rPr>
      </w:pPr>
      <w:r w:rsidRPr="006764B4">
        <w:rPr>
          <w:sz w:val="24"/>
          <w:szCs w:val="24"/>
        </w:rPr>
        <w:t>Zgodnie z ustawą z dnia 7 września 2007 r. o pomocy osobom uprawnionym do alimentów (Dz. U. z 2023 roku, poz. 1993 ze zm.) gmina zobowiązana jest do prowadzenia działań wobec dłużników alimentacyjnych.</w:t>
      </w:r>
    </w:p>
    <w:p w14:paraId="4D9B322E" w14:textId="6BB35440" w:rsidR="00842421" w:rsidRPr="006764B4" w:rsidRDefault="00D5082B" w:rsidP="002A37C3">
      <w:pPr>
        <w:ind w:firstLine="720"/>
        <w:jc w:val="both"/>
        <w:rPr>
          <w:sz w:val="24"/>
          <w:szCs w:val="24"/>
        </w:rPr>
      </w:pPr>
      <w:r w:rsidRPr="006764B4">
        <w:rPr>
          <w:sz w:val="24"/>
          <w:szCs w:val="24"/>
        </w:rPr>
        <w:t xml:space="preserve">Kierownik Gminnego Ośrodka Pomocy Społecznej w </w:t>
      </w:r>
      <w:r w:rsidR="008775CE" w:rsidRPr="006764B4">
        <w:rPr>
          <w:sz w:val="24"/>
          <w:szCs w:val="24"/>
        </w:rPr>
        <w:t>Gozdowie</w:t>
      </w:r>
      <w:r w:rsidRPr="006764B4">
        <w:rPr>
          <w:sz w:val="24"/>
          <w:szCs w:val="24"/>
        </w:rPr>
        <w:t>, prowadził postepowania wobec</w:t>
      </w:r>
      <w:r w:rsidR="00887214" w:rsidRPr="006764B4">
        <w:rPr>
          <w:sz w:val="24"/>
          <w:szCs w:val="24"/>
        </w:rPr>
        <w:t xml:space="preserve"> 36 dłużników z tego 11 </w:t>
      </w:r>
      <w:r w:rsidRPr="006764B4">
        <w:rPr>
          <w:sz w:val="24"/>
          <w:szCs w:val="24"/>
        </w:rPr>
        <w:t>postępowań prowadzone było na wnioski o podjęcie działań z Organów Właściwych Wierzyciela</w:t>
      </w:r>
      <w:r w:rsidR="00887214" w:rsidRPr="006764B4">
        <w:rPr>
          <w:sz w:val="24"/>
          <w:szCs w:val="24"/>
        </w:rPr>
        <w:t xml:space="preserve">, które były kierowane do GOPS </w:t>
      </w:r>
      <w:r w:rsidRPr="006764B4">
        <w:rPr>
          <w:sz w:val="24"/>
          <w:szCs w:val="24"/>
        </w:rPr>
        <w:t xml:space="preserve"> </w:t>
      </w:r>
      <w:r w:rsidR="008775CE" w:rsidRPr="006764B4">
        <w:rPr>
          <w:sz w:val="24"/>
          <w:szCs w:val="24"/>
        </w:rPr>
        <w:t xml:space="preserve">w Gozdowie </w:t>
      </w:r>
      <w:r w:rsidRPr="006764B4">
        <w:rPr>
          <w:sz w:val="24"/>
          <w:szCs w:val="24"/>
        </w:rPr>
        <w:t xml:space="preserve">natomiast pozostałe postępowania prowadzone były przez Gminny Ośrodek Pomocy Społecznej w </w:t>
      </w:r>
      <w:r w:rsidR="008775CE" w:rsidRPr="006764B4">
        <w:rPr>
          <w:sz w:val="24"/>
          <w:szCs w:val="24"/>
        </w:rPr>
        <w:t>Gozdowie</w:t>
      </w:r>
      <w:r w:rsidRPr="006764B4">
        <w:rPr>
          <w:sz w:val="24"/>
          <w:szCs w:val="24"/>
        </w:rPr>
        <w:t xml:space="preserve"> jako Organ Właściwy Dłużnika Alimentacyjnego.</w:t>
      </w:r>
    </w:p>
    <w:p w14:paraId="55E0FF41" w14:textId="77777777" w:rsidR="00842421" w:rsidRPr="006764B4" w:rsidRDefault="00D5082B" w:rsidP="002A37C3">
      <w:pPr>
        <w:ind w:firstLine="720"/>
        <w:jc w:val="both"/>
        <w:rPr>
          <w:sz w:val="24"/>
          <w:szCs w:val="24"/>
        </w:rPr>
      </w:pPr>
      <w:r w:rsidRPr="006764B4">
        <w:rPr>
          <w:sz w:val="24"/>
          <w:szCs w:val="24"/>
        </w:rPr>
        <w:t>Działania podejmowane wobec dłużników alimentacyjnych w 2024 roku dotyczyły w szczególności:</w:t>
      </w:r>
    </w:p>
    <w:p w14:paraId="33AD33B6" w14:textId="77777777" w:rsidR="00842421" w:rsidRPr="002A37C3" w:rsidRDefault="00D5082B" w:rsidP="006764B4">
      <w:pPr>
        <w:jc w:val="both"/>
        <w:rPr>
          <w:b/>
          <w:bCs/>
          <w:sz w:val="24"/>
          <w:szCs w:val="24"/>
        </w:rPr>
      </w:pPr>
      <w:r w:rsidRPr="002A37C3">
        <w:rPr>
          <w:b/>
          <w:bCs/>
          <w:sz w:val="24"/>
          <w:szCs w:val="24"/>
        </w:rPr>
        <w:t>Ścisłej współpracy gminy wierzyciela z gminą dłużnika:</w:t>
      </w:r>
    </w:p>
    <w:p w14:paraId="16A59174" w14:textId="3788CA12" w:rsidR="00842421" w:rsidRPr="002A37C3" w:rsidRDefault="00887214" w:rsidP="002A37C3">
      <w:pPr>
        <w:pStyle w:val="Akapitzlist"/>
        <w:numPr>
          <w:ilvl w:val="0"/>
          <w:numId w:val="52"/>
        </w:numPr>
        <w:rPr>
          <w:sz w:val="24"/>
          <w:szCs w:val="24"/>
        </w:rPr>
      </w:pPr>
      <w:r w:rsidRPr="002A37C3">
        <w:rPr>
          <w:sz w:val="24"/>
          <w:szCs w:val="24"/>
        </w:rPr>
        <w:t>wysłano 9</w:t>
      </w:r>
      <w:r w:rsidR="00D5082B" w:rsidRPr="002A37C3">
        <w:rPr>
          <w:sz w:val="24"/>
          <w:szCs w:val="24"/>
        </w:rPr>
        <w:t xml:space="preserve"> informacji dotyczących dłużników alimentacyjnych </w:t>
      </w:r>
      <w:r w:rsidRPr="002A37C3">
        <w:rPr>
          <w:sz w:val="24"/>
          <w:szCs w:val="24"/>
        </w:rPr>
        <w:t>opisujących</w:t>
      </w:r>
      <w:r w:rsidR="00D5082B" w:rsidRPr="002A37C3">
        <w:rPr>
          <w:sz w:val="24"/>
          <w:szCs w:val="24"/>
        </w:rPr>
        <w:t xml:space="preserve"> sytuacje rodzinną, dochodową, zawodową i zdrowotną oraz przyczyn niełożenia na utrzymanie osób uprawnionych, pozyskanych poprzez przeprowadzone wywiady alimentacyjne i oświadczenia majątkowe,</w:t>
      </w:r>
    </w:p>
    <w:p w14:paraId="68C9DBCA" w14:textId="0E086B9C" w:rsidR="00842421" w:rsidRPr="002A37C3" w:rsidRDefault="00D5082B" w:rsidP="002A37C3">
      <w:pPr>
        <w:pStyle w:val="Akapitzlist"/>
        <w:numPr>
          <w:ilvl w:val="0"/>
          <w:numId w:val="52"/>
        </w:numPr>
        <w:rPr>
          <w:sz w:val="24"/>
          <w:szCs w:val="24"/>
        </w:rPr>
      </w:pPr>
      <w:r w:rsidRPr="002A37C3">
        <w:rPr>
          <w:sz w:val="24"/>
          <w:szCs w:val="24"/>
        </w:rPr>
        <w:t xml:space="preserve">wezwano </w:t>
      </w:r>
      <w:r w:rsidR="00887214" w:rsidRPr="002A37C3">
        <w:rPr>
          <w:sz w:val="24"/>
          <w:szCs w:val="24"/>
        </w:rPr>
        <w:t xml:space="preserve">12 </w:t>
      </w:r>
      <w:r w:rsidRPr="002A37C3">
        <w:rPr>
          <w:sz w:val="24"/>
          <w:szCs w:val="24"/>
        </w:rPr>
        <w:t xml:space="preserve">dłużników w celu przeprowadzenia wywiadu alimentacyjnego, stawiło </w:t>
      </w:r>
      <w:r w:rsidR="00887214" w:rsidRPr="002A37C3">
        <w:rPr>
          <w:sz w:val="24"/>
          <w:szCs w:val="24"/>
        </w:rPr>
        <w:t>się 4.</w:t>
      </w:r>
    </w:p>
    <w:p w14:paraId="2301CD9E" w14:textId="77777777" w:rsidR="00842421" w:rsidRPr="006764B4" w:rsidRDefault="00842421" w:rsidP="006764B4">
      <w:pPr>
        <w:jc w:val="both"/>
        <w:rPr>
          <w:sz w:val="24"/>
          <w:szCs w:val="24"/>
        </w:rPr>
      </w:pPr>
    </w:p>
    <w:p w14:paraId="1739FC32" w14:textId="77777777" w:rsidR="00842421" w:rsidRPr="006764B4" w:rsidRDefault="00842421" w:rsidP="006764B4">
      <w:pPr>
        <w:jc w:val="both"/>
        <w:rPr>
          <w:sz w:val="24"/>
          <w:szCs w:val="24"/>
        </w:rPr>
      </w:pPr>
    </w:p>
    <w:p w14:paraId="268CBCD1" w14:textId="77777777" w:rsidR="00842421" w:rsidRPr="002A37C3" w:rsidRDefault="00D5082B" w:rsidP="006764B4">
      <w:pPr>
        <w:jc w:val="both"/>
        <w:rPr>
          <w:b/>
          <w:bCs/>
          <w:sz w:val="24"/>
          <w:szCs w:val="24"/>
        </w:rPr>
      </w:pPr>
      <w:r w:rsidRPr="002A37C3">
        <w:rPr>
          <w:b/>
          <w:bCs/>
          <w:sz w:val="24"/>
          <w:szCs w:val="24"/>
        </w:rPr>
        <w:lastRenderedPageBreak/>
        <w:t>Ścisłej współpracy gmin z komornikami:</w:t>
      </w:r>
    </w:p>
    <w:p w14:paraId="00346FAD" w14:textId="2B1071DB" w:rsidR="00842421" w:rsidRPr="002A37C3" w:rsidRDefault="008775CE" w:rsidP="002A37C3">
      <w:pPr>
        <w:pStyle w:val="Akapitzlist"/>
        <w:numPr>
          <w:ilvl w:val="0"/>
          <w:numId w:val="53"/>
        </w:numPr>
        <w:rPr>
          <w:sz w:val="24"/>
          <w:szCs w:val="24"/>
        </w:rPr>
      </w:pPr>
      <w:r w:rsidRPr="002A37C3">
        <w:rPr>
          <w:sz w:val="24"/>
          <w:szCs w:val="24"/>
        </w:rPr>
        <w:t>W</w:t>
      </w:r>
      <w:r w:rsidR="00887214" w:rsidRPr="002A37C3">
        <w:rPr>
          <w:sz w:val="24"/>
          <w:szCs w:val="24"/>
        </w:rPr>
        <w:t>ysłano 13</w:t>
      </w:r>
      <w:r w:rsidR="00D5082B" w:rsidRPr="002A37C3">
        <w:rPr>
          <w:sz w:val="24"/>
          <w:szCs w:val="24"/>
        </w:rPr>
        <w:t xml:space="preserve"> </w:t>
      </w:r>
      <w:r w:rsidR="00887214" w:rsidRPr="002A37C3">
        <w:rPr>
          <w:sz w:val="24"/>
          <w:szCs w:val="24"/>
        </w:rPr>
        <w:t>informacji</w:t>
      </w:r>
      <w:r w:rsidR="00D5082B" w:rsidRPr="002A37C3">
        <w:rPr>
          <w:sz w:val="24"/>
          <w:szCs w:val="24"/>
        </w:rPr>
        <w:t xml:space="preserve"> do Komorników Sądowych mających wpływ na egzekucję zasądzonych świadczeń alimentacyjnych,</w:t>
      </w:r>
    </w:p>
    <w:p w14:paraId="64F99D93" w14:textId="60811CF1" w:rsidR="00842421" w:rsidRPr="002A37C3" w:rsidRDefault="00D5082B" w:rsidP="002A37C3">
      <w:pPr>
        <w:pStyle w:val="Akapitzlist"/>
        <w:numPr>
          <w:ilvl w:val="0"/>
          <w:numId w:val="53"/>
        </w:numPr>
        <w:rPr>
          <w:sz w:val="24"/>
          <w:szCs w:val="24"/>
        </w:rPr>
      </w:pPr>
      <w:r w:rsidRPr="002A37C3">
        <w:rPr>
          <w:sz w:val="24"/>
          <w:szCs w:val="24"/>
        </w:rPr>
        <w:t xml:space="preserve">skierowano do Komorników Sądowych </w:t>
      </w:r>
      <w:r w:rsidR="00887214" w:rsidRPr="002A37C3">
        <w:rPr>
          <w:sz w:val="24"/>
          <w:szCs w:val="24"/>
        </w:rPr>
        <w:t>24 wnioski dotyczące</w:t>
      </w:r>
      <w:r w:rsidRPr="002A37C3">
        <w:rPr>
          <w:sz w:val="24"/>
          <w:szCs w:val="24"/>
        </w:rPr>
        <w:t xml:space="preserve"> przyłączenia się do trwającego postępowania egzekucyjnego;</w:t>
      </w:r>
    </w:p>
    <w:p w14:paraId="590C6075" w14:textId="77777777" w:rsidR="00842421" w:rsidRPr="002A37C3" w:rsidRDefault="00D5082B" w:rsidP="006764B4">
      <w:pPr>
        <w:jc w:val="both"/>
        <w:rPr>
          <w:b/>
          <w:bCs/>
          <w:sz w:val="24"/>
          <w:szCs w:val="24"/>
        </w:rPr>
      </w:pPr>
      <w:r w:rsidRPr="002A37C3">
        <w:rPr>
          <w:b/>
          <w:bCs/>
          <w:sz w:val="24"/>
          <w:szCs w:val="24"/>
        </w:rPr>
        <w:t>Złożenia przez gminę dłużnika do właściwej komendy policji zawiadomień o możliwości popełnienia przestępstwa (określone w art. 209 § 1 i 3 kodeksu karnego) przez dłużnika za uporczywego uchylania się od alimentacji:</w:t>
      </w:r>
    </w:p>
    <w:p w14:paraId="4ADD60D7" w14:textId="58C7683C" w:rsidR="00842421" w:rsidRPr="002A37C3" w:rsidRDefault="00D5082B" w:rsidP="002A37C3">
      <w:pPr>
        <w:pStyle w:val="Akapitzlist"/>
        <w:numPr>
          <w:ilvl w:val="0"/>
          <w:numId w:val="54"/>
        </w:numPr>
        <w:rPr>
          <w:sz w:val="24"/>
          <w:szCs w:val="24"/>
        </w:rPr>
      </w:pPr>
      <w:r w:rsidRPr="002A37C3">
        <w:rPr>
          <w:sz w:val="24"/>
          <w:szCs w:val="24"/>
        </w:rPr>
        <w:t xml:space="preserve">przekazano </w:t>
      </w:r>
      <w:r w:rsidR="005F1538" w:rsidRPr="002A37C3">
        <w:rPr>
          <w:sz w:val="24"/>
          <w:szCs w:val="24"/>
        </w:rPr>
        <w:t>36</w:t>
      </w:r>
      <w:r w:rsidRPr="002A37C3">
        <w:rPr>
          <w:sz w:val="24"/>
          <w:szCs w:val="24"/>
        </w:rPr>
        <w:t xml:space="preserve"> zawiadomień, z czego toczących się postepowań jest </w:t>
      </w:r>
      <w:r w:rsidR="005F1538" w:rsidRPr="002A37C3">
        <w:rPr>
          <w:sz w:val="24"/>
          <w:szCs w:val="24"/>
        </w:rPr>
        <w:t>4</w:t>
      </w:r>
      <w:r w:rsidRPr="002A37C3">
        <w:rPr>
          <w:sz w:val="24"/>
          <w:szCs w:val="24"/>
        </w:rPr>
        <w:t>, um</w:t>
      </w:r>
      <w:r w:rsidR="005F1538" w:rsidRPr="002A37C3">
        <w:rPr>
          <w:sz w:val="24"/>
          <w:szCs w:val="24"/>
        </w:rPr>
        <w:t>orzonych i zawieszonych jest 32</w:t>
      </w:r>
      <w:r w:rsidRPr="002A37C3">
        <w:rPr>
          <w:sz w:val="24"/>
          <w:szCs w:val="24"/>
        </w:rPr>
        <w:t>,</w:t>
      </w:r>
    </w:p>
    <w:p w14:paraId="29D8E702" w14:textId="77777777" w:rsidR="00842421" w:rsidRPr="002A37C3" w:rsidRDefault="00D5082B" w:rsidP="006764B4">
      <w:pPr>
        <w:jc w:val="both"/>
        <w:rPr>
          <w:b/>
          <w:bCs/>
          <w:sz w:val="24"/>
          <w:szCs w:val="24"/>
        </w:rPr>
      </w:pPr>
      <w:r w:rsidRPr="002A37C3">
        <w:rPr>
          <w:b/>
          <w:bCs/>
          <w:sz w:val="24"/>
          <w:szCs w:val="24"/>
        </w:rPr>
        <w:t>Wydanie decyzji uznających dłużnika alimentacyjnego za uchylającego się od zobowiązań alimentacyjnych( art. 5 ust. 3 ww. ustawy):</w:t>
      </w:r>
    </w:p>
    <w:p w14:paraId="0122F579" w14:textId="3434A8DB" w:rsidR="00842421" w:rsidRPr="002A37C3" w:rsidRDefault="005F1538" w:rsidP="002A37C3">
      <w:pPr>
        <w:pStyle w:val="Akapitzlist"/>
        <w:numPr>
          <w:ilvl w:val="0"/>
          <w:numId w:val="55"/>
        </w:numPr>
        <w:rPr>
          <w:sz w:val="24"/>
          <w:szCs w:val="24"/>
        </w:rPr>
      </w:pPr>
      <w:r w:rsidRPr="002A37C3">
        <w:rPr>
          <w:sz w:val="24"/>
          <w:szCs w:val="24"/>
        </w:rPr>
        <w:t>W</w:t>
      </w:r>
      <w:r w:rsidR="00D5082B" w:rsidRPr="002A37C3">
        <w:rPr>
          <w:sz w:val="24"/>
          <w:szCs w:val="24"/>
        </w:rPr>
        <w:t>ydano</w:t>
      </w:r>
      <w:r w:rsidRPr="002A37C3">
        <w:rPr>
          <w:sz w:val="24"/>
          <w:szCs w:val="24"/>
        </w:rPr>
        <w:t xml:space="preserve"> 2 </w:t>
      </w:r>
      <w:r w:rsidR="00D5082B" w:rsidRPr="002A37C3">
        <w:rPr>
          <w:sz w:val="24"/>
          <w:szCs w:val="24"/>
        </w:rPr>
        <w:t>decyzje,</w:t>
      </w:r>
    </w:p>
    <w:p w14:paraId="352FC9D9" w14:textId="2140C94E" w:rsidR="00842421" w:rsidRPr="002A37C3" w:rsidRDefault="001422B7" w:rsidP="002A37C3">
      <w:pPr>
        <w:pStyle w:val="Akapitzlist"/>
        <w:numPr>
          <w:ilvl w:val="0"/>
          <w:numId w:val="55"/>
        </w:numPr>
        <w:rPr>
          <w:sz w:val="24"/>
          <w:szCs w:val="24"/>
        </w:rPr>
      </w:pPr>
      <w:r w:rsidRPr="002A37C3">
        <w:rPr>
          <w:sz w:val="24"/>
          <w:szCs w:val="24"/>
        </w:rPr>
        <w:t>Skierowano 2</w:t>
      </w:r>
      <w:r w:rsidR="00D5082B" w:rsidRPr="002A37C3">
        <w:rPr>
          <w:sz w:val="24"/>
          <w:szCs w:val="24"/>
        </w:rPr>
        <w:t xml:space="preserve"> wnioski do prokuratury o ściganie za przestępstwo nie alimentacji określone w art. 209 § 1 kodeksu karnego ( art. 5 ust. 3b pkt 1 ustawy),</w:t>
      </w:r>
    </w:p>
    <w:p w14:paraId="055F47BA" w14:textId="77777777" w:rsidR="00842421" w:rsidRPr="002A37C3" w:rsidRDefault="00D5082B" w:rsidP="002A37C3">
      <w:pPr>
        <w:pStyle w:val="Akapitzlist"/>
        <w:numPr>
          <w:ilvl w:val="0"/>
          <w:numId w:val="55"/>
        </w:numPr>
        <w:rPr>
          <w:sz w:val="24"/>
          <w:szCs w:val="24"/>
        </w:rPr>
      </w:pPr>
      <w:r w:rsidRPr="002A37C3">
        <w:rPr>
          <w:sz w:val="24"/>
          <w:szCs w:val="24"/>
        </w:rPr>
        <w:t>Skierowanie wniosku do starosty o zatrzymanie prawa jazdy dłużnika alimentacyjnego ( art. 5 ust. 3b pkt 2 ww. ustawy):</w:t>
      </w:r>
    </w:p>
    <w:p w14:paraId="334F6AE6" w14:textId="039074C7" w:rsidR="00842421" w:rsidRPr="002A37C3" w:rsidRDefault="008775CE" w:rsidP="002A37C3">
      <w:pPr>
        <w:pStyle w:val="Akapitzlist"/>
        <w:numPr>
          <w:ilvl w:val="0"/>
          <w:numId w:val="55"/>
        </w:numPr>
        <w:rPr>
          <w:sz w:val="24"/>
          <w:szCs w:val="24"/>
        </w:rPr>
      </w:pPr>
      <w:r w:rsidRPr="002A37C3">
        <w:rPr>
          <w:sz w:val="24"/>
          <w:szCs w:val="24"/>
        </w:rPr>
        <w:t>S</w:t>
      </w:r>
      <w:r w:rsidR="00D5082B" w:rsidRPr="002A37C3">
        <w:rPr>
          <w:sz w:val="24"/>
          <w:szCs w:val="24"/>
        </w:rPr>
        <w:t>kierowano</w:t>
      </w:r>
      <w:r w:rsidR="001422B7" w:rsidRPr="002A37C3">
        <w:rPr>
          <w:sz w:val="24"/>
          <w:szCs w:val="24"/>
        </w:rPr>
        <w:t xml:space="preserve"> 1 </w:t>
      </w:r>
      <w:r w:rsidR="00D5082B" w:rsidRPr="002A37C3">
        <w:rPr>
          <w:sz w:val="24"/>
          <w:szCs w:val="24"/>
        </w:rPr>
        <w:t xml:space="preserve">wniosek do </w:t>
      </w:r>
      <w:r w:rsidR="004B0413" w:rsidRPr="002A37C3">
        <w:rPr>
          <w:sz w:val="24"/>
          <w:szCs w:val="24"/>
        </w:rPr>
        <w:t>S</w:t>
      </w:r>
      <w:r w:rsidR="00D5082B" w:rsidRPr="002A37C3">
        <w:rPr>
          <w:sz w:val="24"/>
          <w:szCs w:val="24"/>
        </w:rPr>
        <w:t>tarosty</w:t>
      </w:r>
      <w:r w:rsidR="004B0413" w:rsidRPr="002A37C3">
        <w:rPr>
          <w:sz w:val="24"/>
          <w:szCs w:val="24"/>
        </w:rPr>
        <w:t xml:space="preserve"> </w:t>
      </w:r>
      <w:r w:rsidRPr="002A37C3">
        <w:rPr>
          <w:sz w:val="24"/>
          <w:szCs w:val="24"/>
        </w:rPr>
        <w:t>sierpeckiego</w:t>
      </w:r>
      <w:r w:rsidR="00D5082B" w:rsidRPr="002A37C3">
        <w:rPr>
          <w:sz w:val="24"/>
          <w:szCs w:val="24"/>
        </w:rPr>
        <w:t xml:space="preserve"> o zatrzymanie prawa jazdy dłużnika alimentacyjnego;</w:t>
      </w:r>
    </w:p>
    <w:p w14:paraId="08C4BDDB" w14:textId="77777777" w:rsidR="00842421" w:rsidRPr="002A37C3" w:rsidRDefault="00D5082B" w:rsidP="006764B4">
      <w:pPr>
        <w:jc w:val="both"/>
        <w:rPr>
          <w:b/>
          <w:bCs/>
          <w:sz w:val="24"/>
          <w:szCs w:val="24"/>
        </w:rPr>
      </w:pPr>
      <w:r w:rsidRPr="002A37C3">
        <w:rPr>
          <w:b/>
          <w:bCs/>
          <w:sz w:val="24"/>
          <w:szCs w:val="24"/>
        </w:rPr>
        <w:t>Przekazywania  do  wszystkich  biur  informacji  gospodarczej  informacji o zobowiązaniu dłużnika alimentacyjnego w razie powstania zaległości za okres dłuższy niż 6 miesięcy:</w:t>
      </w:r>
    </w:p>
    <w:p w14:paraId="7EB4308A" w14:textId="4416BC1A" w:rsidR="00842421" w:rsidRPr="002A37C3" w:rsidRDefault="00D5082B" w:rsidP="002A37C3">
      <w:pPr>
        <w:pStyle w:val="Akapitzlist"/>
        <w:numPr>
          <w:ilvl w:val="0"/>
          <w:numId w:val="57"/>
        </w:numPr>
        <w:rPr>
          <w:sz w:val="24"/>
          <w:szCs w:val="24"/>
        </w:rPr>
      </w:pPr>
      <w:r w:rsidRPr="002A37C3">
        <w:rPr>
          <w:sz w:val="24"/>
          <w:szCs w:val="24"/>
        </w:rPr>
        <w:t>co miesiąc przekazywane są informacje do biur informacji gospodarczej o wysokości zobowiązań alimentacyjnych jakie posiadają dłużnicy</w:t>
      </w:r>
    </w:p>
    <w:p w14:paraId="4B373251" w14:textId="77777777" w:rsidR="00842421" w:rsidRPr="006764B4" w:rsidRDefault="00D5082B" w:rsidP="006764B4">
      <w:pPr>
        <w:jc w:val="both"/>
        <w:rPr>
          <w:sz w:val="24"/>
          <w:szCs w:val="24"/>
        </w:rPr>
      </w:pPr>
      <w:r w:rsidRPr="006764B4">
        <w:rPr>
          <w:sz w:val="24"/>
          <w:szCs w:val="24"/>
        </w:rPr>
        <w:t>Świadczenia z funduszu alimentacyjnego mają charakter zwrotny. Dłużnik alimentacyjny jest zobowiązany do zwrotu organowi właściwemu wierzyciela należności w wysokości świadczeń z funduszu alimentacyjnego wypłaconych osobie uprawnionej, łącznie z ustawowymi odsetkami. Zgodnie z art. 27 ust.1, 9, 10 ustawie z dnia 7 września 2007 r. o pomocy osobom uprawnionym do alimentów ( Dz. U. z 2023 roku, poz. 1993 ze zm.) dłużnik spłaty  zobowiązań  dokonuje  za  pośrednictwem  organu  prowadzącego  postepowanie</w:t>
      </w:r>
    </w:p>
    <w:p w14:paraId="42C2E6DA" w14:textId="77777777" w:rsidR="00842421" w:rsidRPr="006764B4" w:rsidRDefault="00D5082B" w:rsidP="006764B4">
      <w:pPr>
        <w:jc w:val="both"/>
        <w:rPr>
          <w:sz w:val="24"/>
          <w:szCs w:val="24"/>
        </w:rPr>
      </w:pPr>
      <w:r w:rsidRPr="006764B4">
        <w:rPr>
          <w:sz w:val="24"/>
          <w:szCs w:val="24"/>
        </w:rPr>
        <w:t>egzekucyjne.</w:t>
      </w:r>
    </w:p>
    <w:p w14:paraId="4A1F18CE" w14:textId="77777777" w:rsidR="00842421" w:rsidRPr="006764B4" w:rsidRDefault="00842421" w:rsidP="006764B4">
      <w:pPr>
        <w:jc w:val="both"/>
        <w:rPr>
          <w:sz w:val="24"/>
          <w:szCs w:val="24"/>
        </w:rPr>
      </w:pPr>
    </w:p>
    <w:p w14:paraId="260767FC" w14:textId="6DEA4374" w:rsidR="00842421" w:rsidRPr="006764B4" w:rsidRDefault="00D5082B" w:rsidP="002A37C3">
      <w:pPr>
        <w:ind w:firstLine="720"/>
        <w:jc w:val="both"/>
        <w:rPr>
          <w:sz w:val="24"/>
          <w:szCs w:val="24"/>
        </w:rPr>
      </w:pPr>
      <w:r w:rsidRPr="006764B4">
        <w:rPr>
          <w:sz w:val="24"/>
          <w:szCs w:val="24"/>
        </w:rPr>
        <w:t>Ogólna kwota zadłużenia na dzień 31.12.2024r. z tytułu wypłaconych świadczeń z funduszu alimentacyjnego wynosi</w:t>
      </w:r>
      <w:r w:rsidR="004177EA" w:rsidRPr="006764B4">
        <w:rPr>
          <w:sz w:val="24"/>
          <w:szCs w:val="24"/>
        </w:rPr>
        <w:t xml:space="preserve"> 5 353 707,73</w:t>
      </w:r>
      <w:r w:rsidRPr="006764B4">
        <w:rPr>
          <w:sz w:val="24"/>
          <w:szCs w:val="24"/>
        </w:rPr>
        <w:t xml:space="preserve"> zł (w tym odsetki </w:t>
      </w:r>
      <w:r w:rsidR="004177EA" w:rsidRPr="006764B4">
        <w:rPr>
          <w:sz w:val="24"/>
          <w:szCs w:val="24"/>
        </w:rPr>
        <w:t xml:space="preserve"> 1 877 325,84 </w:t>
      </w:r>
      <w:r w:rsidRPr="006764B4">
        <w:rPr>
          <w:sz w:val="24"/>
          <w:szCs w:val="24"/>
        </w:rPr>
        <w:t>zł), z czego w 2024r.</w:t>
      </w:r>
    </w:p>
    <w:p w14:paraId="052CFD86" w14:textId="366BDD12" w:rsidR="00842421" w:rsidRPr="006764B4" w:rsidRDefault="00D5082B" w:rsidP="006764B4">
      <w:pPr>
        <w:jc w:val="both"/>
        <w:rPr>
          <w:sz w:val="24"/>
          <w:szCs w:val="24"/>
        </w:rPr>
      </w:pPr>
      <w:r w:rsidRPr="006764B4">
        <w:rPr>
          <w:sz w:val="24"/>
          <w:szCs w:val="24"/>
        </w:rPr>
        <w:t xml:space="preserve">odzyskano kwotę </w:t>
      </w:r>
      <w:r w:rsidR="004177EA" w:rsidRPr="006764B4">
        <w:rPr>
          <w:sz w:val="24"/>
          <w:szCs w:val="24"/>
        </w:rPr>
        <w:t>159 161,91</w:t>
      </w:r>
      <w:r w:rsidRPr="006764B4">
        <w:rPr>
          <w:sz w:val="24"/>
          <w:szCs w:val="24"/>
        </w:rPr>
        <w:t xml:space="preserve"> zł. (w tym odsetki</w:t>
      </w:r>
      <w:r w:rsidR="004177EA" w:rsidRPr="006764B4">
        <w:rPr>
          <w:sz w:val="24"/>
          <w:szCs w:val="24"/>
        </w:rPr>
        <w:t xml:space="preserve"> 115 871,96</w:t>
      </w:r>
      <w:r w:rsidRPr="006764B4">
        <w:rPr>
          <w:sz w:val="24"/>
          <w:szCs w:val="24"/>
        </w:rPr>
        <w:t xml:space="preserve"> zł.).</w:t>
      </w:r>
    </w:p>
    <w:p w14:paraId="2A06C264" w14:textId="77777777" w:rsidR="00842421" w:rsidRPr="006764B4" w:rsidRDefault="00842421" w:rsidP="006764B4">
      <w:pPr>
        <w:jc w:val="both"/>
        <w:rPr>
          <w:sz w:val="24"/>
          <w:szCs w:val="24"/>
        </w:rPr>
      </w:pPr>
    </w:p>
    <w:p w14:paraId="605C3F75" w14:textId="77777777" w:rsidR="00842421" w:rsidRPr="006764B4" w:rsidRDefault="00D5082B" w:rsidP="002A37C3">
      <w:pPr>
        <w:ind w:firstLine="720"/>
        <w:jc w:val="both"/>
        <w:rPr>
          <w:sz w:val="24"/>
          <w:szCs w:val="24"/>
        </w:rPr>
      </w:pPr>
      <w:r w:rsidRPr="006764B4">
        <w:rPr>
          <w:sz w:val="24"/>
          <w:szCs w:val="24"/>
        </w:rPr>
        <w:t>Stan zadłużenia z tytułu wypłaconej zaliczki alimentacyjnej na dzień 31.12.2024r. wynosi</w:t>
      </w:r>
    </w:p>
    <w:p w14:paraId="4DFB5022" w14:textId="357AEE99" w:rsidR="00842421" w:rsidRPr="006764B4" w:rsidRDefault="002435EB" w:rsidP="006764B4">
      <w:pPr>
        <w:jc w:val="both"/>
        <w:rPr>
          <w:sz w:val="24"/>
          <w:szCs w:val="24"/>
        </w:rPr>
      </w:pPr>
      <w:r w:rsidRPr="006764B4">
        <w:rPr>
          <w:sz w:val="24"/>
          <w:szCs w:val="24"/>
        </w:rPr>
        <w:t>337 392,50</w:t>
      </w:r>
      <w:r w:rsidR="00D5082B" w:rsidRPr="006764B4">
        <w:rPr>
          <w:sz w:val="24"/>
          <w:szCs w:val="24"/>
        </w:rPr>
        <w:t xml:space="preserve"> zł., z czego w 2024r. odzyskano kwotę</w:t>
      </w:r>
      <w:r w:rsidRPr="006764B4">
        <w:rPr>
          <w:sz w:val="24"/>
          <w:szCs w:val="24"/>
        </w:rPr>
        <w:t xml:space="preserve"> 10 858,75 </w:t>
      </w:r>
      <w:r w:rsidR="00D5082B" w:rsidRPr="006764B4">
        <w:rPr>
          <w:sz w:val="24"/>
          <w:szCs w:val="24"/>
        </w:rPr>
        <w:t>zł.</w:t>
      </w:r>
    </w:p>
    <w:p w14:paraId="23E138ED" w14:textId="77777777" w:rsidR="00BD7A41" w:rsidRPr="002A37C3" w:rsidRDefault="00BD7A41" w:rsidP="006764B4">
      <w:pPr>
        <w:jc w:val="both"/>
        <w:rPr>
          <w:b/>
          <w:bCs/>
          <w:sz w:val="24"/>
          <w:szCs w:val="24"/>
        </w:rPr>
      </w:pPr>
    </w:p>
    <w:p w14:paraId="50C8122B" w14:textId="253DD847" w:rsidR="001F041D" w:rsidRPr="002A37C3" w:rsidRDefault="00A163C5" w:rsidP="002A37C3">
      <w:pPr>
        <w:pStyle w:val="Akapitzlist"/>
        <w:numPr>
          <w:ilvl w:val="0"/>
          <w:numId w:val="25"/>
        </w:numPr>
        <w:jc w:val="both"/>
        <w:rPr>
          <w:b/>
          <w:bCs/>
          <w:sz w:val="24"/>
          <w:szCs w:val="24"/>
        </w:rPr>
      </w:pPr>
      <w:r w:rsidRPr="002A37C3">
        <w:rPr>
          <w:b/>
          <w:bCs/>
          <w:sz w:val="24"/>
          <w:szCs w:val="24"/>
        </w:rPr>
        <w:t>DODATKI MIESZKANIOWE</w:t>
      </w:r>
      <w:r w:rsidR="002A37C3" w:rsidRPr="002A37C3">
        <w:rPr>
          <w:b/>
          <w:bCs/>
          <w:sz w:val="24"/>
          <w:szCs w:val="24"/>
        </w:rPr>
        <w:t>.</w:t>
      </w:r>
    </w:p>
    <w:p w14:paraId="5CF20AB6" w14:textId="77777777" w:rsidR="00B44C72" w:rsidRPr="006764B4" w:rsidRDefault="00B44C72" w:rsidP="006764B4">
      <w:pPr>
        <w:jc w:val="both"/>
        <w:rPr>
          <w:sz w:val="24"/>
          <w:szCs w:val="24"/>
        </w:rPr>
      </w:pPr>
    </w:p>
    <w:p w14:paraId="6EF8EDAD" w14:textId="509ED26A" w:rsidR="00A163C5" w:rsidRPr="006764B4" w:rsidRDefault="001F041D" w:rsidP="006764B4">
      <w:pPr>
        <w:jc w:val="both"/>
        <w:rPr>
          <w:sz w:val="24"/>
          <w:szCs w:val="24"/>
        </w:rPr>
      </w:pPr>
      <w:r w:rsidRPr="006764B4">
        <w:rPr>
          <w:sz w:val="24"/>
          <w:szCs w:val="24"/>
        </w:rPr>
        <w:t xml:space="preserve">          Dodatki mieszkaniowe przyznawane są na podstawie ustawy z dnia 21 czerwca 2001 r. o dodatkach mieszkaniowych. Pomoc w postaci dodatków mieszkaniowych ma na celu zmniejszenie wysokich kosztów związanych z utrzymaniem mieszkania ponoszonych przez osoby i rodziny o najniższych dochodach. W roku 2024 z pomocy w postaci dodatków mieszkaniowych skorzystało 17 rodzin.</w:t>
      </w:r>
    </w:p>
    <w:tbl>
      <w:tblPr>
        <w:tblStyle w:val="TableNormal"/>
        <w:tblW w:w="0" w:type="auto"/>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
        <w:gridCol w:w="3022"/>
        <w:gridCol w:w="1702"/>
        <w:gridCol w:w="1699"/>
        <w:gridCol w:w="1985"/>
      </w:tblGrid>
      <w:tr w:rsidR="00A163C5" w:rsidRPr="006764B4" w14:paraId="023D0D12" w14:textId="77777777" w:rsidTr="00DA51AC">
        <w:trPr>
          <w:trHeight w:val="827"/>
        </w:trPr>
        <w:tc>
          <w:tcPr>
            <w:tcW w:w="631" w:type="dxa"/>
            <w:shd w:val="clear" w:color="auto" w:fill="A6A6A6"/>
          </w:tcPr>
          <w:p w14:paraId="606CB814" w14:textId="77777777" w:rsidR="00A163C5" w:rsidRPr="006764B4" w:rsidRDefault="00A163C5" w:rsidP="006764B4">
            <w:pPr>
              <w:jc w:val="both"/>
              <w:rPr>
                <w:sz w:val="24"/>
                <w:szCs w:val="24"/>
              </w:rPr>
            </w:pPr>
            <w:r w:rsidRPr="006764B4">
              <w:rPr>
                <w:sz w:val="24"/>
                <w:szCs w:val="24"/>
              </w:rPr>
              <w:t>L.p.</w:t>
            </w:r>
          </w:p>
        </w:tc>
        <w:tc>
          <w:tcPr>
            <w:tcW w:w="3022" w:type="dxa"/>
            <w:shd w:val="clear" w:color="auto" w:fill="A6A6A6"/>
          </w:tcPr>
          <w:p w14:paraId="45DEBEAB" w14:textId="77777777" w:rsidR="00A163C5" w:rsidRPr="006764B4" w:rsidRDefault="00A163C5" w:rsidP="006764B4">
            <w:pPr>
              <w:jc w:val="both"/>
              <w:rPr>
                <w:sz w:val="24"/>
                <w:szCs w:val="24"/>
              </w:rPr>
            </w:pPr>
            <w:r w:rsidRPr="006764B4">
              <w:rPr>
                <w:sz w:val="24"/>
                <w:szCs w:val="24"/>
              </w:rPr>
              <w:t>Wyszczególnienie</w:t>
            </w:r>
          </w:p>
        </w:tc>
        <w:tc>
          <w:tcPr>
            <w:tcW w:w="1702" w:type="dxa"/>
            <w:shd w:val="clear" w:color="auto" w:fill="A6A6A6"/>
          </w:tcPr>
          <w:p w14:paraId="0D457313" w14:textId="77777777" w:rsidR="00A163C5" w:rsidRPr="006764B4" w:rsidRDefault="00A163C5" w:rsidP="006764B4">
            <w:pPr>
              <w:jc w:val="both"/>
              <w:rPr>
                <w:sz w:val="24"/>
                <w:szCs w:val="24"/>
              </w:rPr>
            </w:pPr>
            <w:r w:rsidRPr="006764B4">
              <w:rPr>
                <w:sz w:val="24"/>
                <w:szCs w:val="24"/>
              </w:rPr>
              <w:t>Liczba rodzin</w:t>
            </w:r>
          </w:p>
        </w:tc>
        <w:tc>
          <w:tcPr>
            <w:tcW w:w="1699" w:type="dxa"/>
            <w:shd w:val="clear" w:color="auto" w:fill="A6A6A6"/>
          </w:tcPr>
          <w:p w14:paraId="3C5C6849" w14:textId="77777777" w:rsidR="00A163C5" w:rsidRPr="006764B4" w:rsidRDefault="00A163C5" w:rsidP="006764B4">
            <w:pPr>
              <w:jc w:val="both"/>
              <w:rPr>
                <w:sz w:val="24"/>
                <w:szCs w:val="24"/>
              </w:rPr>
            </w:pPr>
            <w:r w:rsidRPr="006764B4">
              <w:rPr>
                <w:sz w:val="24"/>
                <w:szCs w:val="24"/>
              </w:rPr>
              <w:t>Liczba</w:t>
            </w:r>
          </w:p>
          <w:p w14:paraId="40197DD4" w14:textId="77777777" w:rsidR="00A163C5" w:rsidRPr="006764B4" w:rsidRDefault="00A163C5" w:rsidP="006764B4">
            <w:pPr>
              <w:jc w:val="both"/>
              <w:rPr>
                <w:sz w:val="24"/>
                <w:szCs w:val="24"/>
              </w:rPr>
            </w:pPr>
            <w:r w:rsidRPr="006764B4">
              <w:rPr>
                <w:sz w:val="24"/>
                <w:szCs w:val="24"/>
              </w:rPr>
              <w:t>świadczeń</w:t>
            </w:r>
          </w:p>
        </w:tc>
        <w:tc>
          <w:tcPr>
            <w:tcW w:w="1985" w:type="dxa"/>
            <w:shd w:val="clear" w:color="auto" w:fill="A6A6A6"/>
          </w:tcPr>
          <w:p w14:paraId="2CFD0888" w14:textId="77777777" w:rsidR="00A163C5" w:rsidRPr="006764B4" w:rsidRDefault="00A163C5" w:rsidP="006764B4">
            <w:pPr>
              <w:jc w:val="both"/>
              <w:rPr>
                <w:sz w:val="24"/>
                <w:szCs w:val="24"/>
              </w:rPr>
            </w:pPr>
            <w:r w:rsidRPr="006764B4">
              <w:rPr>
                <w:sz w:val="24"/>
                <w:szCs w:val="24"/>
              </w:rPr>
              <w:t>Kwota</w:t>
            </w:r>
          </w:p>
        </w:tc>
      </w:tr>
      <w:tr w:rsidR="00A163C5" w:rsidRPr="006764B4" w14:paraId="38AFA9EE" w14:textId="77777777" w:rsidTr="00DA51AC">
        <w:trPr>
          <w:trHeight w:val="414"/>
        </w:trPr>
        <w:tc>
          <w:tcPr>
            <w:tcW w:w="631" w:type="dxa"/>
          </w:tcPr>
          <w:p w14:paraId="7B2B1FD6" w14:textId="77777777" w:rsidR="00A163C5" w:rsidRPr="006764B4" w:rsidRDefault="00A163C5" w:rsidP="006764B4">
            <w:pPr>
              <w:jc w:val="both"/>
              <w:rPr>
                <w:sz w:val="24"/>
                <w:szCs w:val="24"/>
              </w:rPr>
            </w:pPr>
            <w:r w:rsidRPr="006764B4">
              <w:rPr>
                <w:sz w:val="24"/>
                <w:szCs w:val="24"/>
              </w:rPr>
              <w:t>1</w:t>
            </w:r>
          </w:p>
        </w:tc>
        <w:tc>
          <w:tcPr>
            <w:tcW w:w="3022" w:type="dxa"/>
          </w:tcPr>
          <w:p w14:paraId="40714CB4" w14:textId="70ACE4A4" w:rsidR="00A163C5" w:rsidRPr="006764B4" w:rsidRDefault="00A163C5" w:rsidP="006764B4">
            <w:pPr>
              <w:jc w:val="both"/>
              <w:rPr>
                <w:sz w:val="24"/>
                <w:szCs w:val="24"/>
              </w:rPr>
            </w:pPr>
            <w:r w:rsidRPr="006764B4">
              <w:rPr>
                <w:sz w:val="24"/>
                <w:szCs w:val="24"/>
              </w:rPr>
              <w:t>Dodatki mieszkaniowe</w:t>
            </w:r>
          </w:p>
        </w:tc>
        <w:tc>
          <w:tcPr>
            <w:tcW w:w="1702" w:type="dxa"/>
          </w:tcPr>
          <w:p w14:paraId="55987ED0" w14:textId="412C92A2" w:rsidR="00A163C5" w:rsidRPr="006764B4" w:rsidRDefault="00A163C5" w:rsidP="006764B4">
            <w:pPr>
              <w:jc w:val="both"/>
              <w:rPr>
                <w:sz w:val="24"/>
                <w:szCs w:val="24"/>
              </w:rPr>
            </w:pPr>
            <w:r w:rsidRPr="006764B4">
              <w:rPr>
                <w:sz w:val="24"/>
                <w:szCs w:val="24"/>
              </w:rPr>
              <w:t>17</w:t>
            </w:r>
          </w:p>
        </w:tc>
        <w:tc>
          <w:tcPr>
            <w:tcW w:w="1699" w:type="dxa"/>
          </w:tcPr>
          <w:p w14:paraId="5645E134" w14:textId="76F1F957" w:rsidR="00A163C5" w:rsidRPr="006764B4" w:rsidRDefault="00A163C5" w:rsidP="006764B4">
            <w:pPr>
              <w:jc w:val="both"/>
              <w:rPr>
                <w:sz w:val="24"/>
                <w:szCs w:val="24"/>
              </w:rPr>
            </w:pPr>
            <w:r w:rsidRPr="006764B4">
              <w:rPr>
                <w:sz w:val="24"/>
                <w:szCs w:val="24"/>
              </w:rPr>
              <w:t>146</w:t>
            </w:r>
          </w:p>
        </w:tc>
        <w:tc>
          <w:tcPr>
            <w:tcW w:w="1985" w:type="dxa"/>
          </w:tcPr>
          <w:p w14:paraId="51DD7A75" w14:textId="62392B7E" w:rsidR="00A163C5" w:rsidRPr="006764B4" w:rsidRDefault="00A163C5" w:rsidP="006764B4">
            <w:pPr>
              <w:jc w:val="both"/>
              <w:rPr>
                <w:sz w:val="24"/>
                <w:szCs w:val="24"/>
              </w:rPr>
            </w:pPr>
            <w:r w:rsidRPr="006764B4">
              <w:rPr>
                <w:sz w:val="24"/>
                <w:szCs w:val="24"/>
              </w:rPr>
              <w:t>31 403,08 zł</w:t>
            </w:r>
          </w:p>
        </w:tc>
      </w:tr>
      <w:tr w:rsidR="00A163C5" w:rsidRPr="006764B4" w14:paraId="3098F523" w14:textId="77777777" w:rsidTr="00DA51AC">
        <w:trPr>
          <w:trHeight w:val="414"/>
        </w:trPr>
        <w:tc>
          <w:tcPr>
            <w:tcW w:w="7054" w:type="dxa"/>
            <w:gridSpan w:val="4"/>
          </w:tcPr>
          <w:p w14:paraId="4616D79E" w14:textId="77777777" w:rsidR="00A163C5" w:rsidRPr="006764B4" w:rsidRDefault="00A163C5" w:rsidP="006764B4">
            <w:pPr>
              <w:jc w:val="both"/>
              <w:rPr>
                <w:sz w:val="24"/>
                <w:szCs w:val="24"/>
              </w:rPr>
            </w:pPr>
            <w:r w:rsidRPr="006764B4">
              <w:rPr>
                <w:sz w:val="24"/>
                <w:szCs w:val="24"/>
              </w:rPr>
              <w:t>Razem</w:t>
            </w:r>
          </w:p>
        </w:tc>
        <w:tc>
          <w:tcPr>
            <w:tcW w:w="1985" w:type="dxa"/>
          </w:tcPr>
          <w:p w14:paraId="755A9F2A" w14:textId="6E558B58" w:rsidR="00A163C5" w:rsidRPr="006764B4" w:rsidRDefault="00A163C5" w:rsidP="006764B4">
            <w:pPr>
              <w:jc w:val="both"/>
              <w:rPr>
                <w:sz w:val="24"/>
                <w:szCs w:val="24"/>
              </w:rPr>
            </w:pPr>
            <w:r w:rsidRPr="006764B4">
              <w:rPr>
                <w:sz w:val="24"/>
                <w:szCs w:val="24"/>
              </w:rPr>
              <w:t>31 403,08 zł</w:t>
            </w:r>
          </w:p>
        </w:tc>
      </w:tr>
    </w:tbl>
    <w:p w14:paraId="3172D003" w14:textId="77777777" w:rsidR="00BD7A41" w:rsidRPr="006764B4" w:rsidRDefault="00BD7A41" w:rsidP="006764B4">
      <w:pPr>
        <w:jc w:val="both"/>
        <w:rPr>
          <w:sz w:val="24"/>
          <w:szCs w:val="24"/>
        </w:rPr>
      </w:pPr>
      <w:r w:rsidRPr="006764B4">
        <w:rPr>
          <w:sz w:val="24"/>
          <w:szCs w:val="24"/>
        </w:rPr>
        <w:t xml:space="preserve">Źródło: opracowanie własne. </w:t>
      </w:r>
    </w:p>
    <w:p w14:paraId="20E0C1FD" w14:textId="77777777" w:rsidR="00A163C5" w:rsidRPr="006764B4" w:rsidRDefault="00A163C5" w:rsidP="006764B4">
      <w:pPr>
        <w:jc w:val="both"/>
        <w:rPr>
          <w:sz w:val="24"/>
          <w:szCs w:val="24"/>
        </w:rPr>
      </w:pPr>
    </w:p>
    <w:p w14:paraId="3527D888" w14:textId="0E77B83A" w:rsidR="006F359C" w:rsidRPr="002A37C3" w:rsidRDefault="00591F32" w:rsidP="002A37C3">
      <w:pPr>
        <w:pStyle w:val="Akapitzlist"/>
        <w:numPr>
          <w:ilvl w:val="0"/>
          <w:numId w:val="25"/>
        </w:numPr>
        <w:jc w:val="both"/>
        <w:rPr>
          <w:b/>
          <w:bCs/>
          <w:sz w:val="24"/>
          <w:szCs w:val="24"/>
        </w:rPr>
      </w:pPr>
      <w:r w:rsidRPr="002A37C3">
        <w:rPr>
          <w:b/>
          <w:bCs/>
          <w:sz w:val="24"/>
          <w:szCs w:val="24"/>
        </w:rPr>
        <w:t>STYPENDIA I ZASIŁKI SZKOLNE</w:t>
      </w:r>
      <w:r w:rsidR="002A37C3" w:rsidRPr="002A37C3">
        <w:rPr>
          <w:b/>
          <w:bCs/>
          <w:sz w:val="24"/>
          <w:szCs w:val="24"/>
        </w:rPr>
        <w:t>.</w:t>
      </w:r>
    </w:p>
    <w:p w14:paraId="0996D84D" w14:textId="00C232EA" w:rsidR="00A163C5" w:rsidRPr="006764B4" w:rsidRDefault="00B44C72" w:rsidP="006764B4">
      <w:pPr>
        <w:jc w:val="both"/>
        <w:rPr>
          <w:sz w:val="24"/>
          <w:szCs w:val="24"/>
        </w:rPr>
      </w:pPr>
      <w:r w:rsidRPr="006764B4">
        <w:rPr>
          <w:sz w:val="24"/>
          <w:szCs w:val="24"/>
        </w:rPr>
        <w:t xml:space="preserve"> </w:t>
      </w:r>
    </w:p>
    <w:p w14:paraId="1BF68FBD" w14:textId="3D1F9C76" w:rsidR="002259C5" w:rsidRPr="006764B4" w:rsidRDefault="006F359C" w:rsidP="002A37C3">
      <w:pPr>
        <w:ind w:firstLine="720"/>
        <w:jc w:val="both"/>
        <w:rPr>
          <w:sz w:val="24"/>
          <w:szCs w:val="24"/>
        </w:rPr>
      </w:pPr>
      <w:r w:rsidRPr="002A37C3">
        <w:rPr>
          <w:b/>
          <w:bCs/>
          <w:sz w:val="24"/>
          <w:szCs w:val="24"/>
        </w:rPr>
        <w:t>STYPENDIUM SZKOLNE</w:t>
      </w:r>
      <w:r w:rsidRPr="006764B4">
        <w:rPr>
          <w:sz w:val="24"/>
          <w:szCs w:val="24"/>
        </w:rPr>
        <w:t xml:space="preserve"> </w:t>
      </w:r>
      <w:r w:rsidR="002259C5" w:rsidRPr="006764B4">
        <w:rPr>
          <w:sz w:val="24"/>
          <w:szCs w:val="24"/>
        </w:rPr>
        <w:t>może otrzymać uczeń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opiekuńczo-wychowawczych, alkoholizm lub narkomania, a także gdy rodzina jest niepełna lub wystąpiło zdarzenie losowe.</w:t>
      </w:r>
    </w:p>
    <w:p w14:paraId="5CF5062C" w14:textId="391C1AD4" w:rsidR="002259C5" w:rsidRPr="006764B4" w:rsidRDefault="002259C5" w:rsidP="006764B4">
      <w:pPr>
        <w:jc w:val="both"/>
        <w:rPr>
          <w:sz w:val="24"/>
          <w:szCs w:val="24"/>
        </w:rPr>
      </w:pPr>
      <w:r w:rsidRPr="006764B4">
        <w:rPr>
          <w:sz w:val="24"/>
          <w:szCs w:val="24"/>
        </w:rPr>
        <w:t xml:space="preserve"> Stypendium szkolne może być udzielane uczniom w formie:</w:t>
      </w:r>
    </w:p>
    <w:p w14:paraId="3EFAAEE2" w14:textId="77777777" w:rsidR="002259C5" w:rsidRPr="002A37C3" w:rsidRDefault="002259C5" w:rsidP="002A37C3">
      <w:pPr>
        <w:pStyle w:val="Akapitzlist"/>
        <w:numPr>
          <w:ilvl w:val="0"/>
          <w:numId w:val="58"/>
        </w:numPr>
        <w:rPr>
          <w:sz w:val="24"/>
          <w:szCs w:val="24"/>
        </w:rPr>
      </w:pPr>
      <w:r w:rsidRPr="002A37C3">
        <w:rPr>
          <w:sz w:val="24"/>
          <w:szCs w:val="24"/>
        </w:rPr>
        <w:t>całkowitego lub częściowego pokrycia kosztów udziału w zajęciach edukacyjnych, w tym wyrównawczych, wykraczających poza zajęcia realizowane w szkole w ramach planu nauczania, a także udziału w zajęciach edukacyjnych realizowanych poza szkołą;</w:t>
      </w:r>
    </w:p>
    <w:p w14:paraId="3213F955" w14:textId="77777777" w:rsidR="002259C5" w:rsidRPr="002A37C3" w:rsidRDefault="002259C5" w:rsidP="002A37C3">
      <w:pPr>
        <w:pStyle w:val="Akapitzlist"/>
        <w:numPr>
          <w:ilvl w:val="0"/>
          <w:numId w:val="58"/>
        </w:numPr>
        <w:rPr>
          <w:sz w:val="24"/>
          <w:szCs w:val="24"/>
        </w:rPr>
      </w:pPr>
      <w:r w:rsidRPr="002A37C3">
        <w:rPr>
          <w:sz w:val="24"/>
          <w:szCs w:val="24"/>
        </w:rPr>
        <w:t>pomocy rzeczowej o charakterze edukacyjnym, w tym w szczególności zakupu podręczników.</w:t>
      </w:r>
    </w:p>
    <w:p w14:paraId="4350F491" w14:textId="16F3E4F8" w:rsidR="002259C5" w:rsidRPr="006764B4" w:rsidRDefault="002259C5" w:rsidP="006764B4">
      <w:pPr>
        <w:jc w:val="both"/>
        <w:rPr>
          <w:sz w:val="24"/>
          <w:szCs w:val="24"/>
        </w:rPr>
      </w:pPr>
      <w:r w:rsidRPr="006764B4">
        <w:rPr>
          <w:sz w:val="24"/>
          <w:szCs w:val="24"/>
        </w:rPr>
        <w:t>Szczegółowe rozwiązania prawne dotyczące realizacji pomocy dla uczniów na terenie danej gminy muszą znajd</w:t>
      </w:r>
      <w:r w:rsidR="006F359C" w:rsidRPr="006764B4">
        <w:rPr>
          <w:sz w:val="24"/>
          <w:szCs w:val="24"/>
        </w:rPr>
        <w:t>ują</w:t>
      </w:r>
      <w:r w:rsidRPr="006764B4">
        <w:rPr>
          <w:sz w:val="24"/>
          <w:szCs w:val="24"/>
        </w:rPr>
        <w:t xml:space="preserve"> się w </w:t>
      </w:r>
      <w:r w:rsidR="006F359C" w:rsidRPr="006764B4">
        <w:rPr>
          <w:sz w:val="24"/>
          <w:szCs w:val="24"/>
        </w:rPr>
        <w:t>G</w:t>
      </w:r>
      <w:r w:rsidRPr="006764B4">
        <w:rPr>
          <w:sz w:val="24"/>
          <w:szCs w:val="24"/>
        </w:rPr>
        <w:t xml:space="preserve">minnym </w:t>
      </w:r>
      <w:r w:rsidR="006F359C" w:rsidRPr="006764B4">
        <w:rPr>
          <w:sz w:val="24"/>
          <w:szCs w:val="24"/>
        </w:rPr>
        <w:t>R</w:t>
      </w:r>
      <w:r w:rsidRPr="006764B4">
        <w:rPr>
          <w:sz w:val="24"/>
          <w:szCs w:val="24"/>
        </w:rPr>
        <w:t xml:space="preserve">egulaminie </w:t>
      </w:r>
      <w:r w:rsidR="006F359C" w:rsidRPr="006764B4">
        <w:rPr>
          <w:sz w:val="24"/>
          <w:szCs w:val="24"/>
        </w:rPr>
        <w:t>P</w:t>
      </w:r>
      <w:r w:rsidRPr="006764B4">
        <w:rPr>
          <w:sz w:val="24"/>
          <w:szCs w:val="24"/>
        </w:rPr>
        <w:t xml:space="preserve">omocy </w:t>
      </w:r>
      <w:r w:rsidR="006F359C" w:rsidRPr="006764B4">
        <w:rPr>
          <w:sz w:val="24"/>
          <w:szCs w:val="24"/>
        </w:rPr>
        <w:t>M</w:t>
      </w:r>
      <w:r w:rsidRPr="006764B4">
        <w:rPr>
          <w:sz w:val="24"/>
          <w:szCs w:val="24"/>
        </w:rPr>
        <w:t xml:space="preserve">aterialnej o charakterze socjalnym, </w:t>
      </w:r>
      <w:r w:rsidR="006F359C" w:rsidRPr="006764B4">
        <w:rPr>
          <w:sz w:val="24"/>
          <w:szCs w:val="24"/>
        </w:rPr>
        <w:t>zatwierdzonym przez</w:t>
      </w:r>
      <w:r w:rsidRPr="006764B4">
        <w:rPr>
          <w:sz w:val="24"/>
          <w:szCs w:val="24"/>
        </w:rPr>
        <w:t xml:space="preserve"> Rad</w:t>
      </w:r>
      <w:r w:rsidR="006F359C" w:rsidRPr="006764B4">
        <w:rPr>
          <w:sz w:val="24"/>
          <w:szCs w:val="24"/>
        </w:rPr>
        <w:t>ę</w:t>
      </w:r>
      <w:r w:rsidRPr="006764B4">
        <w:rPr>
          <w:sz w:val="24"/>
          <w:szCs w:val="24"/>
        </w:rPr>
        <w:t xml:space="preserve"> Gminy</w:t>
      </w:r>
      <w:r w:rsidR="006F359C" w:rsidRPr="006764B4">
        <w:rPr>
          <w:sz w:val="24"/>
          <w:szCs w:val="24"/>
        </w:rPr>
        <w:t>.</w:t>
      </w:r>
    </w:p>
    <w:p w14:paraId="29912A55" w14:textId="77777777" w:rsidR="002259C5" w:rsidRPr="006764B4" w:rsidRDefault="002259C5" w:rsidP="006764B4">
      <w:pPr>
        <w:jc w:val="both"/>
        <w:rPr>
          <w:sz w:val="24"/>
          <w:szCs w:val="24"/>
        </w:rPr>
      </w:pPr>
    </w:p>
    <w:p w14:paraId="754C3D4B" w14:textId="55307DCF" w:rsidR="002259C5" w:rsidRPr="006764B4" w:rsidRDefault="006F359C" w:rsidP="002A37C3">
      <w:pPr>
        <w:ind w:firstLine="720"/>
        <w:jc w:val="both"/>
        <w:rPr>
          <w:sz w:val="24"/>
          <w:szCs w:val="24"/>
        </w:rPr>
      </w:pPr>
      <w:r w:rsidRPr="002A37C3">
        <w:rPr>
          <w:b/>
          <w:bCs/>
          <w:sz w:val="24"/>
          <w:szCs w:val="24"/>
        </w:rPr>
        <w:t>ZASIŁEK SZKOLNY</w:t>
      </w:r>
      <w:r w:rsidRPr="006764B4">
        <w:rPr>
          <w:sz w:val="24"/>
          <w:szCs w:val="24"/>
        </w:rPr>
        <w:t xml:space="preserve"> </w:t>
      </w:r>
      <w:r w:rsidR="002259C5" w:rsidRPr="006764B4">
        <w:rPr>
          <w:sz w:val="24"/>
          <w:szCs w:val="24"/>
        </w:rPr>
        <w:t>może być przyznawany w formie świadczenia pieniężnego na pokrycie wydatków związanych z procesem edukacyjnym lub w formie pomocy rzeczowej o charakterze edukacyjnym. Zasiłek szkolny może być przyznawany raz lub kilka razy w roku, niezależnie od otrzymywanego stypendium szkolnego. Zasiłek szkolny nie może przekroczyć jednorazowo pięciokrotności kwoty zasiłku rodzinnego, przysługującego na dziecko w wieku 5-18 lat, określanego w art. 6 ust. 2 pkt 2 ustawy z dnia 28 listopada 2003 r. o świadczeniach rodzinnych.</w:t>
      </w:r>
    </w:p>
    <w:p w14:paraId="038AAAF8" w14:textId="77777777" w:rsidR="00B44C72" w:rsidRPr="006764B4" w:rsidRDefault="00B44C72" w:rsidP="006764B4">
      <w:pPr>
        <w:jc w:val="both"/>
        <w:rPr>
          <w:sz w:val="24"/>
          <w:szCs w:val="24"/>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3022"/>
        <w:gridCol w:w="1702"/>
        <w:gridCol w:w="1699"/>
        <w:gridCol w:w="1579"/>
      </w:tblGrid>
      <w:tr w:rsidR="00591F32" w:rsidRPr="006764B4" w14:paraId="7D74D747" w14:textId="77777777" w:rsidTr="002A37C3">
        <w:trPr>
          <w:trHeight w:val="827"/>
        </w:trPr>
        <w:tc>
          <w:tcPr>
            <w:tcW w:w="1637" w:type="dxa"/>
            <w:shd w:val="clear" w:color="auto" w:fill="A6A6A6"/>
          </w:tcPr>
          <w:p w14:paraId="33747834" w14:textId="77777777" w:rsidR="00591F32" w:rsidRPr="006764B4" w:rsidRDefault="00591F32" w:rsidP="006764B4">
            <w:pPr>
              <w:jc w:val="both"/>
              <w:rPr>
                <w:sz w:val="24"/>
                <w:szCs w:val="24"/>
              </w:rPr>
            </w:pPr>
            <w:r w:rsidRPr="006764B4">
              <w:rPr>
                <w:sz w:val="24"/>
                <w:szCs w:val="24"/>
              </w:rPr>
              <w:t>L.p.</w:t>
            </w:r>
          </w:p>
        </w:tc>
        <w:tc>
          <w:tcPr>
            <w:tcW w:w="3022" w:type="dxa"/>
            <w:shd w:val="clear" w:color="auto" w:fill="A6A6A6"/>
          </w:tcPr>
          <w:p w14:paraId="163443A0" w14:textId="77777777" w:rsidR="00591F32" w:rsidRPr="006764B4" w:rsidRDefault="00591F32" w:rsidP="006764B4">
            <w:pPr>
              <w:jc w:val="both"/>
              <w:rPr>
                <w:sz w:val="24"/>
                <w:szCs w:val="24"/>
              </w:rPr>
            </w:pPr>
            <w:r w:rsidRPr="006764B4">
              <w:rPr>
                <w:sz w:val="24"/>
                <w:szCs w:val="24"/>
              </w:rPr>
              <w:t>Wyszczególnienie</w:t>
            </w:r>
          </w:p>
        </w:tc>
        <w:tc>
          <w:tcPr>
            <w:tcW w:w="1702" w:type="dxa"/>
            <w:shd w:val="clear" w:color="auto" w:fill="A6A6A6"/>
          </w:tcPr>
          <w:p w14:paraId="6E1317B4" w14:textId="77777777" w:rsidR="00591F32" w:rsidRPr="006764B4" w:rsidRDefault="00591F32" w:rsidP="006764B4">
            <w:pPr>
              <w:jc w:val="both"/>
              <w:rPr>
                <w:sz w:val="24"/>
                <w:szCs w:val="24"/>
              </w:rPr>
            </w:pPr>
            <w:r w:rsidRPr="006764B4">
              <w:rPr>
                <w:sz w:val="24"/>
                <w:szCs w:val="24"/>
              </w:rPr>
              <w:t>Liczba rodzin</w:t>
            </w:r>
          </w:p>
        </w:tc>
        <w:tc>
          <w:tcPr>
            <w:tcW w:w="1699" w:type="dxa"/>
            <w:shd w:val="clear" w:color="auto" w:fill="A6A6A6"/>
          </w:tcPr>
          <w:p w14:paraId="6D8158A3" w14:textId="77777777" w:rsidR="00591F32" w:rsidRPr="006764B4" w:rsidRDefault="00591F32" w:rsidP="006764B4">
            <w:pPr>
              <w:jc w:val="both"/>
              <w:rPr>
                <w:sz w:val="24"/>
                <w:szCs w:val="24"/>
              </w:rPr>
            </w:pPr>
            <w:r w:rsidRPr="006764B4">
              <w:rPr>
                <w:sz w:val="24"/>
                <w:szCs w:val="24"/>
              </w:rPr>
              <w:t>Liczba</w:t>
            </w:r>
          </w:p>
          <w:p w14:paraId="163255FC" w14:textId="77777777" w:rsidR="00591F32" w:rsidRPr="006764B4" w:rsidRDefault="00591F32" w:rsidP="006764B4">
            <w:pPr>
              <w:jc w:val="both"/>
              <w:rPr>
                <w:sz w:val="24"/>
                <w:szCs w:val="24"/>
              </w:rPr>
            </w:pPr>
            <w:r w:rsidRPr="006764B4">
              <w:rPr>
                <w:sz w:val="24"/>
                <w:szCs w:val="24"/>
              </w:rPr>
              <w:t>świadczeń</w:t>
            </w:r>
          </w:p>
        </w:tc>
        <w:tc>
          <w:tcPr>
            <w:tcW w:w="1579" w:type="dxa"/>
            <w:shd w:val="clear" w:color="auto" w:fill="A6A6A6"/>
          </w:tcPr>
          <w:p w14:paraId="24196643" w14:textId="77777777" w:rsidR="00591F32" w:rsidRPr="006764B4" w:rsidRDefault="00591F32" w:rsidP="006764B4">
            <w:pPr>
              <w:jc w:val="both"/>
              <w:rPr>
                <w:sz w:val="24"/>
                <w:szCs w:val="24"/>
              </w:rPr>
            </w:pPr>
            <w:r w:rsidRPr="006764B4">
              <w:rPr>
                <w:sz w:val="24"/>
                <w:szCs w:val="24"/>
              </w:rPr>
              <w:t>Kwota</w:t>
            </w:r>
          </w:p>
        </w:tc>
      </w:tr>
      <w:tr w:rsidR="00591F32" w:rsidRPr="006764B4" w14:paraId="57716EA8" w14:textId="77777777" w:rsidTr="002A37C3">
        <w:trPr>
          <w:trHeight w:val="414"/>
        </w:trPr>
        <w:tc>
          <w:tcPr>
            <w:tcW w:w="1637" w:type="dxa"/>
          </w:tcPr>
          <w:p w14:paraId="0673AED1" w14:textId="77777777" w:rsidR="00591F32" w:rsidRPr="006764B4" w:rsidRDefault="00591F32" w:rsidP="006764B4">
            <w:pPr>
              <w:jc w:val="both"/>
              <w:rPr>
                <w:sz w:val="24"/>
                <w:szCs w:val="24"/>
              </w:rPr>
            </w:pPr>
            <w:r w:rsidRPr="006764B4">
              <w:rPr>
                <w:sz w:val="24"/>
                <w:szCs w:val="24"/>
              </w:rPr>
              <w:t>1</w:t>
            </w:r>
          </w:p>
        </w:tc>
        <w:tc>
          <w:tcPr>
            <w:tcW w:w="3022" w:type="dxa"/>
          </w:tcPr>
          <w:p w14:paraId="1F062A52" w14:textId="12FAE798" w:rsidR="00591F32" w:rsidRPr="006764B4" w:rsidRDefault="00591F32" w:rsidP="006764B4">
            <w:pPr>
              <w:jc w:val="both"/>
              <w:rPr>
                <w:sz w:val="24"/>
                <w:szCs w:val="24"/>
              </w:rPr>
            </w:pPr>
            <w:r w:rsidRPr="006764B4">
              <w:rPr>
                <w:sz w:val="24"/>
                <w:szCs w:val="24"/>
              </w:rPr>
              <w:t>Stypendia szkolne</w:t>
            </w:r>
          </w:p>
        </w:tc>
        <w:tc>
          <w:tcPr>
            <w:tcW w:w="1702" w:type="dxa"/>
          </w:tcPr>
          <w:p w14:paraId="4A924D93" w14:textId="0B9544B9" w:rsidR="00591F32" w:rsidRPr="006764B4" w:rsidRDefault="000A7BDC" w:rsidP="006764B4">
            <w:pPr>
              <w:jc w:val="both"/>
              <w:rPr>
                <w:sz w:val="24"/>
                <w:szCs w:val="24"/>
              </w:rPr>
            </w:pPr>
            <w:r w:rsidRPr="006764B4">
              <w:rPr>
                <w:sz w:val="24"/>
                <w:szCs w:val="24"/>
              </w:rPr>
              <w:t>25</w:t>
            </w:r>
          </w:p>
        </w:tc>
        <w:tc>
          <w:tcPr>
            <w:tcW w:w="1699" w:type="dxa"/>
          </w:tcPr>
          <w:p w14:paraId="69B6ECAC" w14:textId="3C3ACEEF" w:rsidR="00591F32" w:rsidRPr="006764B4" w:rsidRDefault="0095786C" w:rsidP="006764B4">
            <w:pPr>
              <w:jc w:val="both"/>
              <w:rPr>
                <w:sz w:val="24"/>
                <w:szCs w:val="24"/>
              </w:rPr>
            </w:pPr>
            <w:r w:rsidRPr="006764B4">
              <w:rPr>
                <w:sz w:val="24"/>
                <w:szCs w:val="24"/>
              </w:rPr>
              <w:t>66</w:t>
            </w:r>
          </w:p>
        </w:tc>
        <w:tc>
          <w:tcPr>
            <w:tcW w:w="1579" w:type="dxa"/>
          </w:tcPr>
          <w:p w14:paraId="29A26E62" w14:textId="2E2A8960" w:rsidR="00591F32" w:rsidRPr="006764B4" w:rsidRDefault="0095786C" w:rsidP="006764B4">
            <w:pPr>
              <w:jc w:val="both"/>
              <w:rPr>
                <w:sz w:val="24"/>
                <w:szCs w:val="24"/>
              </w:rPr>
            </w:pPr>
            <w:r w:rsidRPr="006764B4">
              <w:rPr>
                <w:sz w:val="24"/>
                <w:szCs w:val="24"/>
              </w:rPr>
              <w:t>5</w:t>
            </w:r>
            <w:r w:rsidR="00591F32" w:rsidRPr="006764B4">
              <w:rPr>
                <w:sz w:val="24"/>
                <w:szCs w:val="24"/>
              </w:rPr>
              <w:t>1 4</w:t>
            </w:r>
            <w:r w:rsidRPr="006764B4">
              <w:rPr>
                <w:sz w:val="24"/>
                <w:szCs w:val="24"/>
              </w:rPr>
              <w:t>87</w:t>
            </w:r>
            <w:r w:rsidR="00591F32" w:rsidRPr="006764B4">
              <w:rPr>
                <w:sz w:val="24"/>
                <w:szCs w:val="24"/>
              </w:rPr>
              <w:t>,</w:t>
            </w:r>
            <w:r w:rsidRPr="006764B4">
              <w:rPr>
                <w:sz w:val="24"/>
                <w:szCs w:val="24"/>
              </w:rPr>
              <w:t>12</w:t>
            </w:r>
            <w:r w:rsidR="00591F32" w:rsidRPr="006764B4">
              <w:rPr>
                <w:sz w:val="24"/>
                <w:szCs w:val="24"/>
              </w:rPr>
              <w:t xml:space="preserve"> zł</w:t>
            </w:r>
          </w:p>
        </w:tc>
      </w:tr>
      <w:tr w:rsidR="00591F32" w:rsidRPr="006764B4" w14:paraId="008A3419" w14:textId="77777777" w:rsidTr="002A37C3">
        <w:trPr>
          <w:trHeight w:val="414"/>
        </w:trPr>
        <w:tc>
          <w:tcPr>
            <w:tcW w:w="1637" w:type="dxa"/>
          </w:tcPr>
          <w:p w14:paraId="1B7CBC5D" w14:textId="50FD4CAB" w:rsidR="00591F32" w:rsidRPr="006764B4" w:rsidRDefault="00591F32" w:rsidP="006764B4">
            <w:pPr>
              <w:jc w:val="both"/>
              <w:rPr>
                <w:sz w:val="24"/>
                <w:szCs w:val="24"/>
              </w:rPr>
            </w:pPr>
            <w:r w:rsidRPr="006764B4">
              <w:rPr>
                <w:sz w:val="24"/>
                <w:szCs w:val="24"/>
              </w:rPr>
              <w:t>2</w:t>
            </w:r>
          </w:p>
        </w:tc>
        <w:tc>
          <w:tcPr>
            <w:tcW w:w="3022" w:type="dxa"/>
          </w:tcPr>
          <w:p w14:paraId="1B52F1D0" w14:textId="15DD3A93" w:rsidR="00591F32" w:rsidRPr="006764B4" w:rsidRDefault="00591F32" w:rsidP="006764B4">
            <w:pPr>
              <w:jc w:val="both"/>
              <w:rPr>
                <w:sz w:val="24"/>
                <w:szCs w:val="24"/>
              </w:rPr>
            </w:pPr>
            <w:r w:rsidRPr="006764B4">
              <w:rPr>
                <w:sz w:val="24"/>
                <w:szCs w:val="24"/>
              </w:rPr>
              <w:t>Zasiłki szkoln</w:t>
            </w:r>
            <w:r w:rsidR="00903DEB" w:rsidRPr="006764B4">
              <w:rPr>
                <w:sz w:val="24"/>
                <w:szCs w:val="24"/>
              </w:rPr>
              <w:t>e</w:t>
            </w:r>
          </w:p>
        </w:tc>
        <w:tc>
          <w:tcPr>
            <w:tcW w:w="1702" w:type="dxa"/>
          </w:tcPr>
          <w:p w14:paraId="58136A9D" w14:textId="4361ACB2" w:rsidR="00591F32" w:rsidRPr="006764B4" w:rsidRDefault="000A7BDC" w:rsidP="006764B4">
            <w:pPr>
              <w:jc w:val="both"/>
              <w:rPr>
                <w:sz w:val="24"/>
                <w:szCs w:val="24"/>
              </w:rPr>
            </w:pPr>
            <w:r w:rsidRPr="006764B4">
              <w:rPr>
                <w:sz w:val="24"/>
                <w:szCs w:val="24"/>
              </w:rPr>
              <w:t>3</w:t>
            </w:r>
          </w:p>
        </w:tc>
        <w:tc>
          <w:tcPr>
            <w:tcW w:w="1699" w:type="dxa"/>
          </w:tcPr>
          <w:p w14:paraId="7BEDEFC2" w14:textId="47605A3E" w:rsidR="00591F32" w:rsidRPr="006764B4" w:rsidRDefault="0095786C" w:rsidP="006764B4">
            <w:pPr>
              <w:jc w:val="both"/>
              <w:rPr>
                <w:sz w:val="24"/>
                <w:szCs w:val="24"/>
              </w:rPr>
            </w:pPr>
            <w:r w:rsidRPr="006764B4">
              <w:rPr>
                <w:sz w:val="24"/>
                <w:szCs w:val="24"/>
              </w:rPr>
              <w:t>4</w:t>
            </w:r>
          </w:p>
        </w:tc>
        <w:tc>
          <w:tcPr>
            <w:tcW w:w="1579" w:type="dxa"/>
          </w:tcPr>
          <w:p w14:paraId="7213E6CD" w14:textId="19B1719D" w:rsidR="00591F32" w:rsidRPr="006764B4" w:rsidRDefault="0095786C" w:rsidP="006764B4">
            <w:pPr>
              <w:jc w:val="both"/>
              <w:rPr>
                <w:sz w:val="24"/>
                <w:szCs w:val="24"/>
              </w:rPr>
            </w:pPr>
            <w:r w:rsidRPr="006764B4">
              <w:rPr>
                <w:sz w:val="24"/>
                <w:szCs w:val="24"/>
              </w:rPr>
              <w:t>2 480,00 zł</w:t>
            </w:r>
          </w:p>
        </w:tc>
      </w:tr>
      <w:tr w:rsidR="00591F32" w:rsidRPr="006764B4" w14:paraId="2A51D364" w14:textId="77777777" w:rsidTr="002A37C3">
        <w:trPr>
          <w:trHeight w:val="414"/>
        </w:trPr>
        <w:tc>
          <w:tcPr>
            <w:tcW w:w="8060" w:type="dxa"/>
            <w:gridSpan w:val="4"/>
          </w:tcPr>
          <w:p w14:paraId="35AF00B1" w14:textId="77777777" w:rsidR="00591F32" w:rsidRPr="006764B4" w:rsidRDefault="00591F32" w:rsidP="006764B4">
            <w:pPr>
              <w:jc w:val="both"/>
              <w:rPr>
                <w:sz w:val="24"/>
                <w:szCs w:val="24"/>
              </w:rPr>
            </w:pPr>
            <w:r w:rsidRPr="006764B4">
              <w:rPr>
                <w:sz w:val="24"/>
                <w:szCs w:val="24"/>
              </w:rPr>
              <w:t>Razem</w:t>
            </w:r>
          </w:p>
        </w:tc>
        <w:tc>
          <w:tcPr>
            <w:tcW w:w="1579" w:type="dxa"/>
          </w:tcPr>
          <w:p w14:paraId="15BA6217" w14:textId="60883B87" w:rsidR="00591F32" w:rsidRPr="006764B4" w:rsidRDefault="0095786C" w:rsidP="006764B4">
            <w:pPr>
              <w:jc w:val="both"/>
              <w:rPr>
                <w:sz w:val="24"/>
                <w:szCs w:val="24"/>
              </w:rPr>
            </w:pPr>
            <w:r w:rsidRPr="006764B4">
              <w:rPr>
                <w:sz w:val="24"/>
                <w:szCs w:val="24"/>
              </w:rPr>
              <w:t>53 967</w:t>
            </w:r>
            <w:r w:rsidR="00591F32" w:rsidRPr="006764B4">
              <w:rPr>
                <w:sz w:val="24"/>
                <w:szCs w:val="24"/>
              </w:rPr>
              <w:t>,</w:t>
            </w:r>
            <w:r w:rsidRPr="006764B4">
              <w:rPr>
                <w:sz w:val="24"/>
                <w:szCs w:val="24"/>
              </w:rPr>
              <w:t>12</w:t>
            </w:r>
            <w:r w:rsidR="00591F32" w:rsidRPr="006764B4">
              <w:rPr>
                <w:sz w:val="24"/>
                <w:szCs w:val="24"/>
              </w:rPr>
              <w:t xml:space="preserve"> zł</w:t>
            </w:r>
          </w:p>
        </w:tc>
      </w:tr>
    </w:tbl>
    <w:p w14:paraId="5AAA51E9" w14:textId="0A6EA304" w:rsidR="002259C5" w:rsidRPr="006764B4" w:rsidRDefault="002259C5" w:rsidP="006764B4">
      <w:pPr>
        <w:jc w:val="both"/>
        <w:rPr>
          <w:sz w:val="24"/>
          <w:szCs w:val="24"/>
        </w:rPr>
      </w:pPr>
      <w:r w:rsidRPr="006764B4">
        <w:rPr>
          <w:sz w:val="24"/>
          <w:szCs w:val="24"/>
        </w:rPr>
        <w:t xml:space="preserve">                 </w:t>
      </w:r>
      <w:r w:rsidR="00BD7A41" w:rsidRPr="006764B4">
        <w:rPr>
          <w:sz w:val="24"/>
          <w:szCs w:val="24"/>
        </w:rPr>
        <w:t>Źródło: opracowanie własne.</w:t>
      </w:r>
      <w:r w:rsidRPr="006764B4">
        <w:rPr>
          <w:sz w:val="24"/>
          <w:szCs w:val="24"/>
        </w:rPr>
        <w:t xml:space="preserve"> </w:t>
      </w:r>
    </w:p>
    <w:p w14:paraId="1CA2C4F4" w14:textId="649172D2" w:rsidR="00BD7A41" w:rsidRPr="006764B4" w:rsidRDefault="00BD7A41" w:rsidP="006764B4">
      <w:pPr>
        <w:jc w:val="both"/>
        <w:rPr>
          <w:sz w:val="24"/>
          <w:szCs w:val="24"/>
        </w:rPr>
      </w:pPr>
    </w:p>
    <w:p w14:paraId="02619A40" w14:textId="77777777" w:rsidR="00591F32" w:rsidRPr="006764B4" w:rsidRDefault="00591F32" w:rsidP="006764B4">
      <w:pPr>
        <w:jc w:val="both"/>
        <w:rPr>
          <w:sz w:val="24"/>
          <w:szCs w:val="24"/>
        </w:rPr>
      </w:pPr>
    </w:p>
    <w:p w14:paraId="03D93562" w14:textId="15C76182" w:rsidR="00842421" w:rsidRPr="002A37C3" w:rsidRDefault="00D5082B" w:rsidP="002A37C3">
      <w:pPr>
        <w:pStyle w:val="Akapitzlist"/>
        <w:numPr>
          <w:ilvl w:val="0"/>
          <w:numId w:val="25"/>
        </w:numPr>
        <w:jc w:val="both"/>
        <w:rPr>
          <w:b/>
          <w:bCs/>
          <w:sz w:val="24"/>
          <w:szCs w:val="24"/>
        </w:rPr>
      </w:pPr>
      <w:r w:rsidRPr="002A37C3">
        <w:rPr>
          <w:b/>
          <w:bCs/>
          <w:sz w:val="24"/>
          <w:szCs w:val="24"/>
        </w:rPr>
        <w:t>DODATKI DO ŹRÓDEŁ OGRZEWANIA</w:t>
      </w:r>
      <w:r w:rsidR="002A37C3" w:rsidRPr="002A37C3">
        <w:rPr>
          <w:b/>
          <w:bCs/>
          <w:sz w:val="24"/>
          <w:szCs w:val="24"/>
        </w:rPr>
        <w:t>.</w:t>
      </w:r>
    </w:p>
    <w:p w14:paraId="1451C568" w14:textId="77777777" w:rsidR="00F272E6" w:rsidRPr="006764B4" w:rsidRDefault="00F272E6" w:rsidP="006764B4">
      <w:pPr>
        <w:jc w:val="both"/>
        <w:rPr>
          <w:sz w:val="24"/>
          <w:szCs w:val="24"/>
        </w:rPr>
      </w:pPr>
    </w:p>
    <w:p w14:paraId="3EE19744" w14:textId="77777777" w:rsidR="00842421" w:rsidRPr="002A37C3" w:rsidRDefault="00D5082B" w:rsidP="006764B4">
      <w:pPr>
        <w:jc w:val="both"/>
        <w:rPr>
          <w:b/>
          <w:bCs/>
          <w:sz w:val="24"/>
          <w:szCs w:val="24"/>
        </w:rPr>
      </w:pPr>
      <w:r w:rsidRPr="002A37C3">
        <w:rPr>
          <w:b/>
          <w:bCs/>
          <w:sz w:val="24"/>
          <w:szCs w:val="24"/>
        </w:rPr>
        <w:t>BON ENERGETYCZNY</w:t>
      </w:r>
    </w:p>
    <w:p w14:paraId="51477D78" w14:textId="0FB28F48" w:rsidR="00842421" w:rsidRPr="006764B4" w:rsidRDefault="00D5082B" w:rsidP="002A37C3">
      <w:pPr>
        <w:jc w:val="both"/>
        <w:rPr>
          <w:sz w:val="24"/>
          <w:szCs w:val="24"/>
        </w:rPr>
      </w:pPr>
      <w:r w:rsidRPr="006764B4">
        <w:rPr>
          <w:sz w:val="24"/>
          <w:szCs w:val="24"/>
        </w:rPr>
        <w:t>Zasady i tryb przyznawania oraz ustalania i wypłaty bonu energetycznego regulowały przepisy ustawy z dnia 23 maja 2024 r. o bonie energetycznym oraz o zmianie niektórych ustaw w celu ograniczenia cen energii elektrycznej, gazu ziemnego i ciepła systemowego (Dz.U. z dnia 12 czerwca 2024r. poz. 859). Bon energetyczny był formą wsparcia finansowego dla gospodarstw domowych o określonych dochodach w związku z wzrostem cen energii elektrycznej.</w:t>
      </w:r>
    </w:p>
    <w:p w14:paraId="62988E2B" w14:textId="77777777" w:rsidR="00842421" w:rsidRPr="006764B4" w:rsidRDefault="00D5082B" w:rsidP="006764B4">
      <w:pPr>
        <w:jc w:val="both"/>
        <w:rPr>
          <w:sz w:val="24"/>
          <w:szCs w:val="24"/>
        </w:rPr>
      </w:pPr>
      <w:r w:rsidRPr="006764B4">
        <w:rPr>
          <w:sz w:val="24"/>
          <w:szCs w:val="24"/>
        </w:rPr>
        <w:t>Bon energetyczny przysługiwał osobie w gospodarstwie domowym:</w:t>
      </w:r>
    </w:p>
    <w:p w14:paraId="1192FE16" w14:textId="5D3E4166" w:rsidR="00842421" w:rsidRDefault="00D5082B" w:rsidP="002A37C3">
      <w:pPr>
        <w:pStyle w:val="Akapitzlist"/>
        <w:numPr>
          <w:ilvl w:val="0"/>
          <w:numId w:val="59"/>
        </w:numPr>
        <w:rPr>
          <w:sz w:val="24"/>
          <w:szCs w:val="24"/>
        </w:rPr>
      </w:pPr>
      <w:r w:rsidRPr="002A37C3">
        <w:rPr>
          <w:sz w:val="24"/>
          <w:szCs w:val="24"/>
        </w:rPr>
        <w:t>jednoosobowym – jeśli wysokość przeciętnego miesięcznego dochodu nie przekracza kwoty 2500 zł,</w:t>
      </w:r>
    </w:p>
    <w:p w14:paraId="4F2A4C23" w14:textId="75CAC2CA" w:rsidR="00842421" w:rsidRPr="002A37C3" w:rsidRDefault="00D5082B" w:rsidP="002A37C3">
      <w:pPr>
        <w:pStyle w:val="Akapitzlist"/>
        <w:numPr>
          <w:ilvl w:val="0"/>
          <w:numId w:val="59"/>
        </w:numPr>
        <w:rPr>
          <w:sz w:val="24"/>
          <w:szCs w:val="24"/>
        </w:rPr>
      </w:pPr>
      <w:r w:rsidRPr="002A37C3">
        <w:rPr>
          <w:sz w:val="24"/>
          <w:szCs w:val="24"/>
        </w:rPr>
        <w:t>wieloosobowym – jeśli wysokość przeciętnego miesięcznego dochodu nie przekracza kwoty 1700 zł na osobę.</w:t>
      </w:r>
    </w:p>
    <w:p w14:paraId="3651805D" w14:textId="77777777" w:rsidR="00842421" w:rsidRPr="006764B4" w:rsidRDefault="00D5082B" w:rsidP="006764B4">
      <w:pPr>
        <w:jc w:val="both"/>
        <w:rPr>
          <w:sz w:val="24"/>
          <w:szCs w:val="24"/>
        </w:rPr>
      </w:pPr>
      <w:r w:rsidRPr="006764B4">
        <w:rPr>
          <w:sz w:val="24"/>
          <w:szCs w:val="24"/>
        </w:rPr>
        <w:t xml:space="preserve">Dochód ustalano na zasadach określonych w przepisach ustawy o świadczeniach rodzinnych (art. 3 pkt 1; </w:t>
      </w:r>
      <w:proofErr w:type="spellStart"/>
      <w:r w:rsidRPr="006764B4">
        <w:rPr>
          <w:sz w:val="24"/>
          <w:szCs w:val="24"/>
        </w:rPr>
        <w:t>t.j</w:t>
      </w:r>
      <w:proofErr w:type="spellEnd"/>
      <w:r w:rsidRPr="006764B4">
        <w:rPr>
          <w:sz w:val="24"/>
          <w:szCs w:val="24"/>
        </w:rPr>
        <w:t>. Dz.U. z 2024r. poz. 323 ze zm.).</w:t>
      </w:r>
    </w:p>
    <w:p w14:paraId="3CB52D82" w14:textId="77777777" w:rsidR="00842421" w:rsidRPr="006764B4" w:rsidRDefault="00D5082B" w:rsidP="006764B4">
      <w:pPr>
        <w:jc w:val="both"/>
        <w:rPr>
          <w:sz w:val="24"/>
          <w:szCs w:val="24"/>
        </w:rPr>
      </w:pPr>
      <w:r w:rsidRPr="006764B4">
        <w:rPr>
          <w:sz w:val="24"/>
          <w:szCs w:val="24"/>
        </w:rPr>
        <w:t>Bon był jednorazowym świadczeniem pieniężnym w wysokości:</w:t>
      </w:r>
    </w:p>
    <w:p w14:paraId="0D9FA7C6" w14:textId="77777777" w:rsidR="00842421" w:rsidRPr="002A37C3" w:rsidRDefault="00D5082B" w:rsidP="002A37C3">
      <w:pPr>
        <w:pStyle w:val="Akapitzlist"/>
        <w:numPr>
          <w:ilvl w:val="0"/>
          <w:numId w:val="61"/>
        </w:numPr>
        <w:rPr>
          <w:sz w:val="24"/>
          <w:szCs w:val="24"/>
        </w:rPr>
      </w:pPr>
      <w:r w:rsidRPr="002A37C3">
        <w:rPr>
          <w:sz w:val="24"/>
          <w:szCs w:val="24"/>
        </w:rPr>
        <w:t>300 zł – dla gospodarstwa jednoosobowego,</w:t>
      </w:r>
    </w:p>
    <w:p w14:paraId="40F41EB6" w14:textId="77777777" w:rsidR="00842421" w:rsidRPr="002A37C3" w:rsidRDefault="00D5082B" w:rsidP="002A37C3">
      <w:pPr>
        <w:pStyle w:val="Akapitzlist"/>
        <w:numPr>
          <w:ilvl w:val="0"/>
          <w:numId w:val="61"/>
        </w:numPr>
        <w:rPr>
          <w:sz w:val="24"/>
          <w:szCs w:val="24"/>
        </w:rPr>
      </w:pPr>
      <w:r w:rsidRPr="002A37C3">
        <w:rPr>
          <w:sz w:val="24"/>
          <w:szCs w:val="24"/>
        </w:rPr>
        <w:lastRenderedPageBreak/>
        <w:t>400 zł – dla gospodarstwa wieloosobowego składającego się z 2 do 3 osób,</w:t>
      </w:r>
    </w:p>
    <w:p w14:paraId="704B0667" w14:textId="77777777" w:rsidR="00842421" w:rsidRPr="002A37C3" w:rsidRDefault="00D5082B" w:rsidP="002A37C3">
      <w:pPr>
        <w:pStyle w:val="Akapitzlist"/>
        <w:numPr>
          <w:ilvl w:val="0"/>
          <w:numId w:val="61"/>
        </w:numPr>
        <w:rPr>
          <w:sz w:val="24"/>
          <w:szCs w:val="24"/>
        </w:rPr>
      </w:pPr>
      <w:r w:rsidRPr="002A37C3">
        <w:rPr>
          <w:sz w:val="24"/>
          <w:szCs w:val="24"/>
        </w:rPr>
        <w:t>500 zł – dla gospodarstwa wieloosobowego składającego się z 4 do 5 osób,</w:t>
      </w:r>
    </w:p>
    <w:p w14:paraId="094198E7" w14:textId="77777777" w:rsidR="00842421" w:rsidRPr="002A37C3" w:rsidRDefault="00D5082B" w:rsidP="002A37C3">
      <w:pPr>
        <w:pStyle w:val="Akapitzlist"/>
        <w:numPr>
          <w:ilvl w:val="0"/>
          <w:numId w:val="61"/>
        </w:numPr>
        <w:rPr>
          <w:sz w:val="24"/>
          <w:szCs w:val="24"/>
        </w:rPr>
      </w:pPr>
      <w:r w:rsidRPr="002A37C3">
        <w:rPr>
          <w:sz w:val="24"/>
          <w:szCs w:val="24"/>
        </w:rPr>
        <w:t>600 zł – dla gospodarstwa wieloosobowego składającego się z co najmniej 6 osób.</w:t>
      </w:r>
    </w:p>
    <w:p w14:paraId="34939695" w14:textId="77777777" w:rsidR="00842421" w:rsidRPr="006764B4" w:rsidRDefault="00842421" w:rsidP="006764B4">
      <w:pPr>
        <w:jc w:val="both"/>
        <w:rPr>
          <w:sz w:val="24"/>
          <w:szCs w:val="24"/>
        </w:rPr>
      </w:pPr>
    </w:p>
    <w:p w14:paraId="1D04A29B" w14:textId="77777777" w:rsidR="00842421" w:rsidRPr="006764B4" w:rsidRDefault="00D5082B" w:rsidP="006764B4">
      <w:pPr>
        <w:jc w:val="both"/>
        <w:rPr>
          <w:sz w:val="24"/>
          <w:szCs w:val="24"/>
        </w:rPr>
      </w:pPr>
      <w:r w:rsidRPr="006764B4">
        <w:rPr>
          <w:sz w:val="24"/>
          <w:szCs w:val="24"/>
        </w:rPr>
        <w:t>W przypadku gdy główne źródło ogrzewania danego gospodarstwa domowego było zasilane energią elektryczną i było wpisane lub zgłoszone do centralnej ewidencji</w:t>
      </w:r>
    </w:p>
    <w:p w14:paraId="55DECAEE" w14:textId="77777777" w:rsidR="00842421" w:rsidRPr="006764B4" w:rsidRDefault="00D5082B" w:rsidP="006764B4">
      <w:pPr>
        <w:jc w:val="both"/>
        <w:rPr>
          <w:sz w:val="24"/>
          <w:szCs w:val="24"/>
        </w:rPr>
      </w:pPr>
      <w:r w:rsidRPr="006764B4">
        <w:rPr>
          <w:sz w:val="24"/>
          <w:szCs w:val="24"/>
        </w:rPr>
        <w:t>emisyjności budynków, do dnia 1 kwietnia 2024 r., albo po tym dniu - w przypadku głównych źródeł ogrzewania zgłoszonych lub wpisanych po raz pierwszy do centralnej ewidencji emisyjności budynków, bon energetyczny przyznawało się w wysokości:</w:t>
      </w:r>
    </w:p>
    <w:p w14:paraId="5F1BF642" w14:textId="77777777" w:rsidR="00842421" w:rsidRPr="002A37C3" w:rsidRDefault="00D5082B" w:rsidP="002A37C3">
      <w:pPr>
        <w:pStyle w:val="Akapitzlist"/>
        <w:numPr>
          <w:ilvl w:val="0"/>
          <w:numId w:val="62"/>
        </w:numPr>
        <w:rPr>
          <w:sz w:val="24"/>
          <w:szCs w:val="24"/>
        </w:rPr>
      </w:pPr>
      <w:r w:rsidRPr="002A37C3">
        <w:rPr>
          <w:sz w:val="24"/>
          <w:szCs w:val="24"/>
        </w:rPr>
        <w:t>600 zł - gospodarstwu domowemu jednoosobowemu;</w:t>
      </w:r>
    </w:p>
    <w:p w14:paraId="4EC32E19" w14:textId="77777777" w:rsidR="00842421" w:rsidRPr="002A37C3" w:rsidRDefault="00D5082B" w:rsidP="002A37C3">
      <w:pPr>
        <w:pStyle w:val="Akapitzlist"/>
        <w:numPr>
          <w:ilvl w:val="0"/>
          <w:numId w:val="62"/>
        </w:numPr>
        <w:rPr>
          <w:sz w:val="24"/>
          <w:szCs w:val="24"/>
        </w:rPr>
      </w:pPr>
      <w:r w:rsidRPr="002A37C3">
        <w:rPr>
          <w:sz w:val="24"/>
          <w:szCs w:val="24"/>
        </w:rPr>
        <w:t>800 zł - gospodarstwu domowemu wieloosobowemu składającemu się z 2 do 3 osób;</w:t>
      </w:r>
    </w:p>
    <w:p w14:paraId="30CC530B" w14:textId="77777777" w:rsidR="00842421" w:rsidRPr="002A37C3" w:rsidRDefault="00D5082B" w:rsidP="002A37C3">
      <w:pPr>
        <w:pStyle w:val="Akapitzlist"/>
        <w:numPr>
          <w:ilvl w:val="0"/>
          <w:numId w:val="62"/>
        </w:numPr>
        <w:rPr>
          <w:sz w:val="24"/>
          <w:szCs w:val="24"/>
        </w:rPr>
      </w:pPr>
      <w:r w:rsidRPr="002A37C3">
        <w:rPr>
          <w:sz w:val="24"/>
          <w:szCs w:val="24"/>
        </w:rPr>
        <w:t>1000 zł - gospodarstwu domowemu wieloosobowemu składającemu się z 4 do 5 osób;</w:t>
      </w:r>
    </w:p>
    <w:p w14:paraId="299A9E4C" w14:textId="77777777" w:rsidR="00842421" w:rsidRPr="002A37C3" w:rsidRDefault="00D5082B" w:rsidP="002A37C3">
      <w:pPr>
        <w:pStyle w:val="Akapitzlist"/>
        <w:numPr>
          <w:ilvl w:val="0"/>
          <w:numId w:val="62"/>
        </w:numPr>
        <w:rPr>
          <w:sz w:val="24"/>
          <w:szCs w:val="24"/>
        </w:rPr>
      </w:pPr>
      <w:r w:rsidRPr="002A37C3">
        <w:rPr>
          <w:sz w:val="24"/>
          <w:szCs w:val="24"/>
        </w:rPr>
        <w:t>1200 zł - gospodarstwu domowemu wieloosobowemu składającemu się z co najmniej 6 osób.</w:t>
      </w:r>
    </w:p>
    <w:p w14:paraId="643BD4E1" w14:textId="77777777" w:rsidR="009E468D" w:rsidRPr="006764B4" w:rsidRDefault="009E468D" w:rsidP="006764B4">
      <w:pPr>
        <w:jc w:val="both"/>
        <w:rPr>
          <w:sz w:val="24"/>
          <w:szCs w:val="24"/>
        </w:rPr>
      </w:pPr>
    </w:p>
    <w:p w14:paraId="39BC615D" w14:textId="7620D297" w:rsidR="00842421" w:rsidRPr="006764B4" w:rsidRDefault="00D5082B" w:rsidP="006764B4">
      <w:pPr>
        <w:jc w:val="both"/>
        <w:rPr>
          <w:sz w:val="24"/>
          <w:szCs w:val="24"/>
        </w:rPr>
      </w:pPr>
      <w:r w:rsidRPr="006764B4">
        <w:rPr>
          <w:sz w:val="24"/>
          <w:szCs w:val="24"/>
        </w:rPr>
        <w:t>W 2024 roku wypłacono</w:t>
      </w:r>
      <w:r w:rsidR="00C33BD5" w:rsidRPr="006764B4">
        <w:rPr>
          <w:sz w:val="24"/>
          <w:szCs w:val="24"/>
        </w:rPr>
        <w:t xml:space="preserve"> 599 </w:t>
      </w:r>
      <w:r w:rsidRPr="006764B4">
        <w:rPr>
          <w:sz w:val="24"/>
          <w:szCs w:val="24"/>
        </w:rPr>
        <w:t xml:space="preserve">świadczeń na łączna kwotę </w:t>
      </w:r>
      <w:r w:rsidR="00C33BD5" w:rsidRPr="006764B4">
        <w:rPr>
          <w:sz w:val="24"/>
          <w:szCs w:val="24"/>
        </w:rPr>
        <w:t xml:space="preserve">226 357,76 </w:t>
      </w:r>
      <w:r w:rsidRPr="006764B4">
        <w:rPr>
          <w:sz w:val="24"/>
          <w:szCs w:val="24"/>
        </w:rPr>
        <w:t>zł.</w:t>
      </w:r>
    </w:p>
    <w:p w14:paraId="32D6B558" w14:textId="77777777" w:rsidR="00842421" w:rsidRPr="006764B4" w:rsidRDefault="00842421" w:rsidP="006764B4">
      <w:pPr>
        <w:jc w:val="both"/>
        <w:rPr>
          <w:sz w:val="24"/>
          <w:szCs w:val="24"/>
        </w:rPr>
      </w:pPr>
    </w:p>
    <w:p w14:paraId="71F7C5C9" w14:textId="77777777" w:rsidR="00842421" w:rsidRPr="002A37C3" w:rsidRDefault="00D5082B" w:rsidP="006764B4">
      <w:pPr>
        <w:jc w:val="both"/>
        <w:rPr>
          <w:b/>
          <w:bCs/>
          <w:sz w:val="24"/>
          <w:szCs w:val="24"/>
        </w:rPr>
      </w:pPr>
      <w:r w:rsidRPr="002A37C3">
        <w:rPr>
          <w:b/>
          <w:bCs/>
          <w:sz w:val="24"/>
          <w:szCs w:val="24"/>
        </w:rPr>
        <w:t>REFUNDACJA PODATKU VAT OBDIORCOM PALIW GAZOWYCH</w:t>
      </w:r>
    </w:p>
    <w:p w14:paraId="325D5CBB" w14:textId="77777777" w:rsidR="00BD7A41" w:rsidRPr="006764B4" w:rsidRDefault="00BD7A41" w:rsidP="006764B4">
      <w:pPr>
        <w:jc w:val="both"/>
        <w:rPr>
          <w:sz w:val="24"/>
          <w:szCs w:val="24"/>
        </w:rPr>
      </w:pPr>
    </w:p>
    <w:p w14:paraId="4120E5CD" w14:textId="2B6A9185" w:rsidR="00842421" w:rsidRPr="006764B4" w:rsidRDefault="00D5082B" w:rsidP="002A37C3">
      <w:pPr>
        <w:ind w:firstLine="720"/>
        <w:jc w:val="both"/>
        <w:rPr>
          <w:sz w:val="24"/>
          <w:szCs w:val="24"/>
        </w:rPr>
      </w:pPr>
      <w:r w:rsidRPr="006764B4">
        <w:rPr>
          <w:sz w:val="24"/>
          <w:szCs w:val="24"/>
        </w:rPr>
        <w:t>Refundacja podatku VAT od ceny gazu została uchwalona w ustawie z dnia 15 grudnia 2022 roku o szczególnej ochronie niektórych odbiorców paliw gazowych w 2023 r oraz w 2024r. w związku z sytuacją na rynku gazu (Dz. U. z 2022 r., poz. 2687 ze zm.).</w:t>
      </w:r>
    </w:p>
    <w:p w14:paraId="261CCBEE" w14:textId="77777777" w:rsidR="00842421" w:rsidRPr="006764B4" w:rsidRDefault="00D5082B" w:rsidP="006764B4">
      <w:pPr>
        <w:jc w:val="both"/>
        <w:rPr>
          <w:sz w:val="24"/>
          <w:szCs w:val="24"/>
        </w:rPr>
      </w:pPr>
      <w:r w:rsidRPr="006764B4">
        <w:rPr>
          <w:sz w:val="24"/>
          <w:szCs w:val="24"/>
        </w:rPr>
        <w:t>Refundacja dotyczyła okresu od 1 stycznia 2024 r. do 30 czerwca 2024 r.</w:t>
      </w:r>
    </w:p>
    <w:p w14:paraId="39C836DD" w14:textId="77777777" w:rsidR="00842421" w:rsidRPr="006764B4" w:rsidRDefault="00842421" w:rsidP="006764B4">
      <w:pPr>
        <w:jc w:val="both"/>
        <w:rPr>
          <w:sz w:val="24"/>
          <w:szCs w:val="24"/>
        </w:rPr>
      </w:pPr>
    </w:p>
    <w:p w14:paraId="50ED881D" w14:textId="77777777" w:rsidR="00842421" w:rsidRPr="006764B4" w:rsidRDefault="00D5082B" w:rsidP="002A37C3">
      <w:pPr>
        <w:ind w:firstLine="720"/>
        <w:jc w:val="both"/>
        <w:rPr>
          <w:sz w:val="24"/>
          <w:szCs w:val="24"/>
        </w:rPr>
      </w:pPr>
      <w:r w:rsidRPr="006764B4">
        <w:rPr>
          <w:sz w:val="24"/>
          <w:szCs w:val="24"/>
        </w:rPr>
        <w:t>Refundacja VAT przysługiwała osobie w gospodarstwie domowym:</w:t>
      </w:r>
    </w:p>
    <w:p w14:paraId="438B937B" w14:textId="77777777" w:rsidR="00842421" w:rsidRPr="002A37C3" w:rsidRDefault="00D5082B" w:rsidP="002A37C3">
      <w:pPr>
        <w:pStyle w:val="Akapitzlist"/>
        <w:numPr>
          <w:ilvl w:val="0"/>
          <w:numId w:val="63"/>
        </w:numPr>
        <w:rPr>
          <w:sz w:val="24"/>
          <w:szCs w:val="24"/>
        </w:rPr>
      </w:pPr>
      <w:r w:rsidRPr="002A37C3">
        <w:rPr>
          <w:sz w:val="24"/>
          <w:szCs w:val="24"/>
        </w:rPr>
        <w:t>jednoosobowym – jeśli wysokość przeciętnego miesięcznego dochodu nie przekracza kwoty 2100 zł,</w:t>
      </w:r>
    </w:p>
    <w:p w14:paraId="5CA5B272" w14:textId="77777777" w:rsidR="00842421" w:rsidRPr="002A37C3" w:rsidRDefault="00D5082B" w:rsidP="002A37C3">
      <w:pPr>
        <w:pStyle w:val="Akapitzlist"/>
        <w:numPr>
          <w:ilvl w:val="0"/>
          <w:numId w:val="63"/>
        </w:numPr>
        <w:rPr>
          <w:sz w:val="24"/>
          <w:szCs w:val="24"/>
        </w:rPr>
      </w:pPr>
      <w:r w:rsidRPr="002A37C3">
        <w:rPr>
          <w:sz w:val="24"/>
          <w:szCs w:val="24"/>
        </w:rPr>
        <w:t>wieloosobowym – jeśli wysokość przeciętnego miesięcznego dochodu nie przekracza kwoty 1500 zł na osobę.</w:t>
      </w:r>
    </w:p>
    <w:p w14:paraId="5BBB944E" w14:textId="77777777" w:rsidR="00842421" w:rsidRPr="006764B4" w:rsidRDefault="00D5082B" w:rsidP="006764B4">
      <w:pPr>
        <w:jc w:val="both"/>
        <w:rPr>
          <w:sz w:val="24"/>
          <w:szCs w:val="24"/>
        </w:rPr>
      </w:pPr>
      <w:r w:rsidRPr="006764B4">
        <w:rPr>
          <w:sz w:val="24"/>
          <w:szCs w:val="24"/>
        </w:rPr>
        <w:t>Wysokość przeciętnego miesięcznego dochodu ustalało się na podstawie art.3 pkt 1 ustawy z 28 listopada 2003 r. o świadczeniach rodzinnych (Dz.U. z 2024 r., poz. 323 ze zm.)</w:t>
      </w:r>
    </w:p>
    <w:p w14:paraId="0F65525C" w14:textId="6CD9AF23" w:rsidR="00842421" w:rsidRPr="006764B4" w:rsidRDefault="009E468D" w:rsidP="006764B4">
      <w:pPr>
        <w:jc w:val="both"/>
        <w:rPr>
          <w:sz w:val="24"/>
          <w:szCs w:val="24"/>
        </w:rPr>
      </w:pPr>
      <w:r w:rsidRPr="006764B4">
        <w:rPr>
          <w:sz w:val="24"/>
          <w:szCs w:val="24"/>
        </w:rPr>
        <w:t xml:space="preserve">                                                                                                                                                         </w:t>
      </w:r>
      <w:r w:rsidR="00D5082B" w:rsidRPr="006764B4">
        <w:rPr>
          <w:sz w:val="24"/>
          <w:szCs w:val="24"/>
        </w:rPr>
        <w:t xml:space="preserve">W Gminie </w:t>
      </w:r>
      <w:r w:rsidR="00F272E6" w:rsidRPr="006764B4">
        <w:rPr>
          <w:sz w:val="24"/>
          <w:szCs w:val="24"/>
        </w:rPr>
        <w:t>Gozdowo</w:t>
      </w:r>
      <w:r w:rsidR="00D5082B" w:rsidRPr="006764B4">
        <w:rPr>
          <w:sz w:val="24"/>
          <w:szCs w:val="24"/>
        </w:rPr>
        <w:t xml:space="preserve"> w okresie od stycznia do grudnia 2024r. wypłacono </w:t>
      </w:r>
      <w:r w:rsidR="00C33BD5" w:rsidRPr="006764B4">
        <w:rPr>
          <w:sz w:val="24"/>
          <w:szCs w:val="24"/>
        </w:rPr>
        <w:t xml:space="preserve">9 </w:t>
      </w:r>
      <w:r w:rsidR="00D5082B" w:rsidRPr="006764B4">
        <w:rPr>
          <w:sz w:val="24"/>
          <w:szCs w:val="24"/>
        </w:rPr>
        <w:t xml:space="preserve">świadczeń na łączną kwotę </w:t>
      </w:r>
      <w:r w:rsidR="00C33BD5" w:rsidRPr="006764B4">
        <w:rPr>
          <w:sz w:val="24"/>
          <w:szCs w:val="24"/>
        </w:rPr>
        <w:t>5 566,43 zł.</w:t>
      </w:r>
    </w:p>
    <w:p w14:paraId="506C6FB4" w14:textId="77777777" w:rsidR="00F272E6" w:rsidRPr="006764B4" w:rsidRDefault="00F272E6" w:rsidP="006764B4">
      <w:pPr>
        <w:jc w:val="both"/>
        <w:rPr>
          <w:sz w:val="24"/>
          <w:szCs w:val="24"/>
        </w:rPr>
      </w:pPr>
    </w:p>
    <w:p w14:paraId="3D154566" w14:textId="5398D904" w:rsidR="00842421" w:rsidRPr="002A37C3" w:rsidRDefault="00D5082B" w:rsidP="002A37C3">
      <w:pPr>
        <w:pStyle w:val="Akapitzlist"/>
        <w:numPr>
          <w:ilvl w:val="0"/>
          <w:numId w:val="25"/>
        </w:numPr>
        <w:jc w:val="both"/>
        <w:rPr>
          <w:b/>
          <w:bCs/>
          <w:sz w:val="24"/>
          <w:szCs w:val="24"/>
        </w:rPr>
      </w:pPr>
      <w:r w:rsidRPr="002A37C3">
        <w:rPr>
          <w:b/>
          <w:bCs/>
          <w:sz w:val="24"/>
          <w:szCs w:val="24"/>
        </w:rPr>
        <w:t>DODATEK OSŁONOWY</w:t>
      </w:r>
      <w:r w:rsidR="002A37C3">
        <w:rPr>
          <w:b/>
          <w:bCs/>
          <w:sz w:val="24"/>
          <w:szCs w:val="24"/>
        </w:rPr>
        <w:t>.</w:t>
      </w:r>
    </w:p>
    <w:p w14:paraId="46FABFA5" w14:textId="77777777" w:rsidR="00842421" w:rsidRPr="006764B4" w:rsidRDefault="00842421" w:rsidP="006764B4">
      <w:pPr>
        <w:jc w:val="both"/>
        <w:rPr>
          <w:sz w:val="24"/>
          <w:szCs w:val="24"/>
        </w:rPr>
      </w:pPr>
    </w:p>
    <w:p w14:paraId="696BC6F6" w14:textId="4D789710" w:rsidR="00842421" w:rsidRPr="006764B4" w:rsidRDefault="00D5082B" w:rsidP="002A37C3">
      <w:pPr>
        <w:ind w:firstLine="720"/>
        <w:jc w:val="both"/>
        <w:rPr>
          <w:sz w:val="24"/>
          <w:szCs w:val="24"/>
        </w:rPr>
      </w:pPr>
      <w:r w:rsidRPr="006764B4">
        <w:rPr>
          <w:sz w:val="24"/>
          <w:szCs w:val="24"/>
        </w:rPr>
        <w:t>Zasady i tryb przyznawania oraz ustalania i wypłaty dodatku osłonowego regulowały przepisy ustawy z dnia 17 grudnia 2021 roku o dodatku osłonowym (tj. Dz. U. z 2024r. poz. 953). Dodatek osłonowy był świadczeniem pieniężnym, którego celem było zrekompensowanie rosnących cen nośników energii (gaz, prąd) oraz produktów żywnościowych.</w:t>
      </w:r>
      <w:r w:rsidR="00D84A53" w:rsidRPr="006764B4">
        <w:rPr>
          <w:sz w:val="24"/>
          <w:szCs w:val="24"/>
        </w:rPr>
        <w:t xml:space="preserve">                                                                                                                                                                        </w:t>
      </w:r>
      <w:r w:rsidRPr="006764B4">
        <w:rPr>
          <w:sz w:val="24"/>
          <w:szCs w:val="24"/>
        </w:rPr>
        <w:t>Dodatek osłonowy przysługiwał osobom w gospodarstwie domowym:</w:t>
      </w:r>
    </w:p>
    <w:p w14:paraId="66BCAFB2" w14:textId="77777777" w:rsidR="00842421" w:rsidRPr="002A37C3" w:rsidRDefault="00D5082B" w:rsidP="002A37C3">
      <w:pPr>
        <w:pStyle w:val="Akapitzlist"/>
        <w:numPr>
          <w:ilvl w:val="0"/>
          <w:numId w:val="64"/>
        </w:numPr>
        <w:rPr>
          <w:sz w:val="24"/>
          <w:szCs w:val="24"/>
        </w:rPr>
      </w:pPr>
      <w:r w:rsidRPr="002A37C3">
        <w:rPr>
          <w:sz w:val="24"/>
          <w:szCs w:val="24"/>
        </w:rPr>
        <w:t>jednoosobowym – jeśli wysokość przeciętnego miesięcznego dochodu nie przekracza kwoty 2100 zł,</w:t>
      </w:r>
    </w:p>
    <w:p w14:paraId="5FF74D2E" w14:textId="77777777" w:rsidR="00842421" w:rsidRPr="002A37C3" w:rsidRDefault="00D5082B" w:rsidP="002A37C3">
      <w:pPr>
        <w:pStyle w:val="Akapitzlist"/>
        <w:numPr>
          <w:ilvl w:val="0"/>
          <w:numId w:val="64"/>
        </w:numPr>
        <w:rPr>
          <w:sz w:val="24"/>
          <w:szCs w:val="24"/>
        </w:rPr>
      </w:pPr>
      <w:r w:rsidRPr="002A37C3">
        <w:rPr>
          <w:sz w:val="24"/>
          <w:szCs w:val="24"/>
        </w:rPr>
        <w:t>wieloosobowym – jeśli wysokość przeciętnego miesięcznego dochodu nie przekracza kwoty 1500 zł na osobę.</w:t>
      </w:r>
    </w:p>
    <w:p w14:paraId="2D58BA19" w14:textId="77777777" w:rsidR="00842421" w:rsidRPr="006764B4" w:rsidRDefault="00D5082B" w:rsidP="006764B4">
      <w:pPr>
        <w:jc w:val="both"/>
        <w:rPr>
          <w:sz w:val="24"/>
          <w:szCs w:val="24"/>
        </w:rPr>
      </w:pPr>
      <w:r w:rsidRPr="006764B4">
        <w:rPr>
          <w:sz w:val="24"/>
          <w:szCs w:val="24"/>
        </w:rPr>
        <w:t xml:space="preserve">Dochód ustalano na zasadach określonych w przepisach ustawy o świadczeniach rodzinnych (art. 3 pkt 1; </w:t>
      </w:r>
      <w:proofErr w:type="spellStart"/>
      <w:r w:rsidRPr="006764B4">
        <w:rPr>
          <w:sz w:val="24"/>
          <w:szCs w:val="24"/>
        </w:rPr>
        <w:t>t.j</w:t>
      </w:r>
      <w:proofErr w:type="spellEnd"/>
      <w:r w:rsidRPr="006764B4">
        <w:rPr>
          <w:sz w:val="24"/>
          <w:szCs w:val="24"/>
        </w:rPr>
        <w:t>. Dz.U. z 2024r. poz. 323 )</w:t>
      </w:r>
    </w:p>
    <w:p w14:paraId="3FE8297F" w14:textId="77777777" w:rsidR="00842421" w:rsidRPr="006764B4" w:rsidRDefault="00842421" w:rsidP="006764B4">
      <w:pPr>
        <w:jc w:val="both"/>
        <w:rPr>
          <w:sz w:val="24"/>
          <w:szCs w:val="24"/>
        </w:rPr>
      </w:pPr>
    </w:p>
    <w:p w14:paraId="488CD3DD" w14:textId="77777777" w:rsidR="00842421" w:rsidRPr="006764B4" w:rsidRDefault="00D5082B" w:rsidP="006764B4">
      <w:pPr>
        <w:jc w:val="both"/>
        <w:rPr>
          <w:sz w:val="24"/>
          <w:szCs w:val="24"/>
        </w:rPr>
      </w:pPr>
      <w:r w:rsidRPr="006764B4">
        <w:rPr>
          <w:sz w:val="24"/>
          <w:szCs w:val="24"/>
        </w:rPr>
        <w:t>Dodatek osłonowy w 2024 r. wynosił:</w:t>
      </w:r>
    </w:p>
    <w:p w14:paraId="5DA8A03F" w14:textId="77777777" w:rsidR="00842421" w:rsidRPr="006764B4" w:rsidRDefault="00D5082B" w:rsidP="006764B4">
      <w:pPr>
        <w:jc w:val="both"/>
        <w:rPr>
          <w:sz w:val="24"/>
          <w:szCs w:val="24"/>
        </w:rPr>
      </w:pPr>
      <w:r w:rsidRPr="006764B4">
        <w:rPr>
          <w:sz w:val="24"/>
          <w:szCs w:val="24"/>
        </w:rPr>
        <w:t>228,80 zł dla gospodarstwa domowego jednoosobowego,</w:t>
      </w:r>
    </w:p>
    <w:p w14:paraId="29187E5C" w14:textId="77777777" w:rsidR="00842421" w:rsidRPr="002A37C3" w:rsidRDefault="00D5082B" w:rsidP="002A37C3">
      <w:pPr>
        <w:pStyle w:val="Akapitzlist"/>
        <w:numPr>
          <w:ilvl w:val="0"/>
          <w:numId w:val="65"/>
        </w:numPr>
        <w:rPr>
          <w:sz w:val="24"/>
          <w:szCs w:val="24"/>
        </w:rPr>
      </w:pPr>
      <w:r w:rsidRPr="002A37C3">
        <w:rPr>
          <w:sz w:val="24"/>
          <w:szCs w:val="24"/>
        </w:rPr>
        <w:t>343,20 zł dla gospodarstwa domowego składającego się z 2 do 3 osób,</w:t>
      </w:r>
    </w:p>
    <w:p w14:paraId="2BB4515C" w14:textId="77777777" w:rsidR="00842421" w:rsidRPr="002A37C3" w:rsidRDefault="00D5082B" w:rsidP="002A37C3">
      <w:pPr>
        <w:pStyle w:val="Akapitzlist"/>
        <w:numPr>
          <w:ilvl w:val="0"/>
          <w:numId w:val="65"/>
        </w:numPr>
        <w:rPr>
          <w:sz w:val="24"/>
          <w:szCs w:val="24"/>
        </w:rPr>
      </w:pPr>
      <w:r w:rsidRPr="002A37C3">
        <w:rPr>
          <w:sz w:val="24"/>
          <w:szCs w:val="24"/>
        </w:rPr>
        <w:t>486,20 zł dla gospodarstwa domowego składającego się z 4 do 5 osób,</w:t>
      </w:r>
    </w:p>
    <w:p w14:paraId="3FA20A44" w14:textId="77777777" w:rsidR="00842421" w:rsidRPr="002A37C3" w:rsidRDefault="00D5082B" w:rsidP="002A37C3">
      <w:pPr>
        <w:pStyle w:val="Akapitzlist"/>
        <w:numPr>
          <w:ilvl w:val="0"/>
          <w:numId w:val="65"/>
        </w:numPr>
        <w:rPr>
          <w:sz w:val="24"/>
          <w:szCs w:val="24"/>
        </w:rPr>
      </w:pPr>
      <w:r w:rsidRPr="002A37C3">
        <w:rPr>
          <w:sz w:val="24"/>
          <w:szCs w:val="24"/>
        </w:rPr>
        <w:lastRenderedPageBreak/>
        <w:t>657,80 zł dla gospodarstwa domowego składającego się z co najmniej 6 osób,</w:t>
      </w:r>
    </w:p>
    <w:p w14:paraId="4670B65C" w14:textId="77777777" w:rsidR="00842421" w:rsidRPr="006764B4" w:rsidRDefault="00842421" w:rsidP="006764B4">
      <w:pPr>
        <w:jc w:val="both"/>
        <w:rPr>
          <w:sz w:val="24"/>
          <w:szCs w:val="24"/>
        </w:rPr>
      </w:pPr>
    </w:p>
    <w:p w14:paraId="6D10B139" w14:textId="77777777" w:rsidR="00842421" w:rsidRPr="006764B4" w:rsidRDefault="00D5082B" w:rsidP="006764B4">
      <w:pPr>
        <w:jc w:val="both"/>
        <w:rPr>
          <w:sz w:val="24"/>
          <w:szCs w:val="24"/>
        </w:rPr>
      </w:pPr>
      <w:r w:rsidRPr="006764B4">
        <w:rPr>
          <w:sz w:val="24"/>
          <w:szCs w:val="24"/>
        </w:rPr>
        <w:t>Przepisy przewidywały także podwyższony dodatek osłonowy przysługujący osobom opalającym domy węglem lub paliwami węglopochodnymi zgłoszonymi do Centralnej Ewidencji Emisyjności Budynków:</w:t>
      </w:r>
    </w:p>
    <w:p w14:paraId="346BD4B0" w14:textId="77777777" w:rsidR="00842421" w:rsidRPr="002A37C3" w:rsidRDefault="00D5082B" w:rsidP="002A37C3">
      <w:pPr>
        <w:pStyle w:val="Akapitzlist"/>
        <w:numPr>
          <w:ilvl w:val="0"/>
          <w:numId w:val="66"/>
        </w:numPr>
        <w:rPr>
          <w:sz w:val="24"/>
          <w:szCs w:val="24"/>
        </w:rPr>
      </w:pPr>
      <w:r w:rsidRPr="002A37C3">
        <w:rPr>
          <w:sz w:val="24"/>
          <w:szCs w:val="24"/>
        </w:rPr>
        <w:t>286,00 zł dla gospodarstwa domowego jednoosobowego</w:t>
      </w:r>
    </w:p>
    <w:p w14:paraId="27CB3CE1" w14:textId="77777777" w:rsidR="00842421" w:rsidRPr="002A37C3" w:rsidRDefault="00D5082B" w:rsidP="002A37C3">
      <w:pPr>
        <w:pStyle w:val="Akapitzlist"/>
        <w:numPr>
          <w:ilvl w:val="0"/>
          <w:numId w:val="66"/>
        </w:numPr>
        <w:rPr>
          <w:sz w:val="24"/>
          <w:szCs w:val="24"/>
        </w:rPr>
      </w:pPr>
      <w:r w:rsidRPr="002A37C3">
        <w:rPr>
          <w:sz w:val="24"/>
          <w:szCs w:val="24"/>
        </w:rPr>
        <w:t>429,00 zł dla gospodarstwa domowego składającego się z 2 do 3 osób</w:t>
      </w:r>
    </w:p>
    <w:p w14:paraId="3AEB4E84" w14:textId="77777777" w:rsidR="00842421" w:rsidRPr="002A37C3" w:rsidRDefault="00D5082B" w:rsidP="002A37C3">
      <w:pPr>
        <w:pStyle w:val="Akapitzlist"/>
        <w:numPr>
          <w:ilvl w:val="0"/>
          <w:numId w:val="66"/>
        </w:numPr>
        <w:rPr>
          <w:sz w:val="24"/>
          <w:szCs w:val="24"/>
        </w:rPr>
      </w:pPr>
      <w:r w:rsidRPr="002A37C3">
        <w:rPr>
          <w:sz w:val="24"/>
          <w:szCs w:val="24"/>
        </w:rPr>
        <w:t>607,75 zł dla gospodarstwa domowego składającego się z 4 do 5 osób,</w:t>
      </w:r>
    </w:p>
    <w:p w14:paraId="57F2B6BC" w14:textId="7BF46AD1" w:rsidR="00842421" w:rsidRPr="002A37C3" w:rsidRDefault="00D5082B" w:rsidP="002A37C3">
      <w:pPr>
        <w:pStyle w:val="Akapitzlist"/>
        <w:numPr>
          <w:ilvl w:val="0"/>
          <w:numId w:val="66"/>
        </w:numPr>
        <w:rPr>
          <w:sz w:val="24"/>
          <w:szCs w:val="24"/>
        </w:rPr>
      </w:pPr>
      <w:r w:rsidRPr="002A37C3">
        <w:rPr>
          <w:sz w:val="24"/>
          <w:szCs w:val="24"/>
        </w:rPr>
        <w:t>822,25 zł dla gospodarstwa domowego składającego się z co najmniej 6 osób</w:t>
      </w:r>
    </w:p>
    <w:p w14:paraId="66E5E5BD" w14:textId="77777777" w:rsidR="009D6607" w:rsidRPr="006764B4" w:rsidRDefault="009D6607" w:rsidP="006764B4">
      <w:pPr>
        <w:jc w:val="both"/>
        <w:rPr>
          <w:sz w:val="24"/>
          <w:szCs w:val="24"/>
        </w:rPr>
      </w:pPr>
    </w:p>
    <w:p w14:paraId="15592770" w14:textId="2FCAAD51" w:rsidR="00842421" w:rsidRPr="006764B4" w:rsidRDefault="00D5082B" w:rsidP="006764B4">
      <w:pPr>
        <w:jc w:val="both"/>
        <w:rPr>
          <w:sz w:val="24"/>
          <w:szCs w:val="24"/>
        </w:rPr>
      </w:pPr>
      <w:r w:rsidRPr="006764B4">
        <w:rPr>
          <w:sz w:val="24"/>
          <w:szCs w:val="24"/>
        </w:rPr>
        <w:t xml:space="preserve">W 2024 roku wypłacono </w:t>
      </w:r>
      <w:r w:rsidR="00CD1E71" w:rsidRPr="006764B4">
        <w:rPr>
          <w:sz w:val="24"/>
          <w:szCs w:val="24"/>
        </w:rPr>
        <w:t xml:space="preserve">652 </w:t>
      </w:r>
      <w:r w:rsidRPr="006764B4">
        <w:rPr>
          <w:sz w:val="24"/>
          <w:szCs w:val="24"/>
        </w:rPr>
        <w:t>świadcze</w:t>
      </w:r>
      <w:r w:rsidR="00104C69" w:rsidRPr="006764B4">
        <w:rPr>
          <w:sz w:val="24"/>
          <w:szCs w:val="24"/>
        </w:rPr>
        <w:t>nia</w:t>
      </w:r>
      <w:r w:rsidRPr="006764B4">
        <w:rPr>
          <w:sz w:val="24"/>
          <w:szCs w:val="24"/>
        </w:rPr>
        <w:t xml:space="preserve"> na łączna kwotę </w:t>
      </w:r>
      <w:r w:rsidR="00CD1E71" w:rsidRPr="006764B4">
        <w:rPr>
          <w:sz w:val="24"/>
          <w:szCs w:val="24"/>
        </w:rPr>
        <w:t>253 999,73 zł.</w:t>
      </w:r>
    </w:p>
    <w:p w14:paraId="631D1134" w14:textId="77777777" w:rsidR="00842421" w:rsidRPr="006764B4" w:rsidRDefault="00842421" w:rsidP="006764B4">
      <w:pPr>
        <w:jc w:val="both"/>
        <w:rPr>
          <w:sz w:val="24"/>
          <w:szCs w:val="24"/>
        </w:rPr>
      </w:pPr>
    </w:p>
    <w:p w14:paraId="04167ED6" w14:textId="1ECF1E68" w:rsidR="00842421" w:rsidRPr="002A37C3" w:rsidRDefault="00D5082B" w:rsidP="002A37C3">
      <w:pPr>
        <w:pStyle w:val="Akapitzlist"/>
        <w:numPr>
          <w:ilvl w:val="0"/>
          <w:numId w:val="25"/>
        </w:numPr>
        <w:jc w:val="both"/>
        <w:rPr>
          <w:b/>
          <w:bCs/>
          <w:sz w:val="24"/>
          <w:szCs w:val="24"/>
        </w:rPr>
      </w:pPr>
      <w:r w:rsidRPr="002A37C3">
        <w:rPr>
          <w:b/>
          <w:bCs/>
          <w:sz w:val="24"/>
          <w:szCs w:val="24"/>
        </w:rPr>
        <w:t>PROGRAM „CZYSTE POWIETRZE”</w:t>
      </w:r>
      <w:r w:rsidR="002A37C3" w:rsidRPr="002A37C3">
        <w:rPr>
          <w:b/>
          <w:bCs/>
          <w:sz w:val="24"/>
          <w:szCs w:val="24"/>
        </w:rPr>
        <w:t>.</w:t>
      </w:r>
    </w:p>
    <w:p w14:paraId="12A6D029" w14:textId="77777777" w:rsidR="00F272E6" w:rsidRPr="006764B4" w:rsidRDefault="00F272E6" w:rsidP="006764B4">
      <w:pPr>
        <w:jc w:val="both"/>
        <w:rPr>
          <w:sz w:val="24"/>
          <w:szCs w:val="24"/>
        </w:rPr>
      </w:pPr>
    </w:p>
    <w:p w14:paraId="6E0C8645" w14:textId="77777777" w:rsidR="00842421" w:rsidRPr="006764B4" w:rsidRDefault="00D5082B" w:rsidP="002A37C3">
      <w:pPr>
        <w:ind w:firstLine="720"/>
        <w:jc w:val="both"/>
        <w:rPr>
          <w:sz w:val="24"/>
          <w:szCs w:val="24"/>
        </w:rPr>
      </w:pPr>
      <w:r w:rsidRPr="006764B4">
        <w:rPr>
          <w:sz w:val="24"/>
          <w:szCs w:val="24"/>
        </w:rPr>
        <w:t>Program „Czyste powietrze” jest pierwszą ogólnokrajową inicjatywą walki ze smogiem. Realizowany jest przez Wojewódzkie Fundusze Ochrony Środowiska i Gospodarki Wodnej. W jego ramach można przeprowadzić termomodernizację budynków, np. wykonać termoizolację lub wymienić stolarkę okienną i drzwiową na bardziej energooszczędną. Z dofinansowania można skorzystać w celu wymiany starych, wysokoemisyjnych kotłów węglowych na ekologiczne źródła energii, np. pompę ciepła, instalację fotowoltaiczną, kolektory słoneczne, rekuperację czy wykonanie instalacji centralnego ogrzewania. Dodatkowo można przeprowadzić kompletny audyt energetyczny wykazujący rzeczywiste zapotrzebowanie budynku na energię cieplną.</w:t>
      </w:r>
    </w:p>
    <w:p w14:paraId="0916E710" w14:textId="7C79970F" w:rsidR="00842421" w:rsidRPr="006764B4" w:rsidRDefault="00D5082B" w:rsidP="002A37C3">
      <w:pPr>
        <w:ind w:firstLine="720"/>
        <w:jc w:val="both"/>
        <w:rPr>
          <w:sz w:val="24"/>
          <w:szCs w:val="24"/>
        </w:rPr>
      </w:pPr>
      <w:r w:rsidRPr="006764B4">
        <w:rPr>
          <w:sz w:val="24"/>
          <w:szCs w:val="24"/>
        </w:rPr>
        <w:t xml:space="preserve">W dniu 01.10.2020 r. w życie weszły zmiany w ustawie z dnia 27 kwietnia 2001 r. – Prawo ochrony środowiska (tekst jednolity Dz. U. z 2024 r. poz. 54 ), które nakładają na gminy obowiązek wydawania zaświadczeń o wysokości przeciętnego miesięcznego dochodu przypadającego na jednego członka gospodarstwa domowego dla potrzeb uczestnictwa w programie Czyste Powietrze. Do ustalania wysokości przeciętnego miesięcznego dochodu, stosuje się przepisy ustawy z dnia 28 listopada 2003 r. o świadczeniach rodzinnych (tekst jednolity Dz. U. z 2024r. poz. 323 ze zm.). Zaświadczenia wydawane są przez Gminny Ośrodek Pomocy Społecznej w </w:t>
      </w:r>
      <w:r w:rsidR="00F272E6" w:rsidRPr="006764B4">
        <w:rPr>
          <w:sz w:val="24"/>
          <w:szCs w:val="24"/>
        </w:rPr>
        <w:t xml:space="preserve">Gozdowie </w:t>
      </w:r>
      <w:r w:rsidRPr="006764B4">
        <w:rPr>
          <w:sz w:val="24"/>
          <w:szCs w:val="24"/>
        </w:rPr>
        <w:t>po uprzednim złożeniu wniosku.</w:t>
      </w:r>
    </w:p>
    <w:p w14:paraId="4EAB0663" w14:textId="3F98FADA" w:rsidR="00842421" w:rsidRDefault="00D5082B" w:rsidP="002A37C3">
      <w:pPr>
        <w:ind w:firstLine="720"/>
        <w:jc w:val="both"/>
        <w:rPr>
          <w:sz w:val="24"/>
          <w:szCs w:val="24"/>
        </w:rPr>
      </w:pPr>
      <w:r w:rsidRPr="006764B4">
        <w:rPr>
          <w:sz w:val="24"/>
          <w:szCs w:val="24"/>
        </w:rPr>
        <w:t xml:space="preserve">W 2024 roku Gminny Ośrodek Pomocy Społecznej w </w:t>
      </w:r>
      <w:r w:rsidR="00F272E6" w:rsidRPr="006764B4">
        <w:rPr>
          <w:sz w:val="24"/>
          <w:szCs w:val="24"/>
        </w:rPr>
        <w:t xml:space="preserve">Gozdowie </w:t>
      </w:r>
      <w:r w:rsidRPr="006764B4">
        <w:rPr>
          <w:sz w:val="24"/>
          <w:szCs w:val="24"/>
        </w:rPr>
        <w:t xml:space="preserve">wydał </w:t>
      </w:r>
      <w:r w:rsidR="005271BA" w:rsidRPr="006764B4">
        <w:rPr>
          <w:sz w:val="24"/>
          <w:szCs w:val="24"/>
        </w:rPr>
        <w:t>296</w:t>
      </w:r>
      <w:r w:rsidRPr="006764B4">
        <w:rPr>
          <w:sz w:val="24"/>
          <w:szCs w:val="24"/>
        </w:rPr>
        <w:t xml:space="preserve"> zaświadczeń o wysokości przeciętnego miesięcznego dochodu przypadającego na jednego członka gospodarstwa domowego dla potrzeb uczestnictwa w programie Czyste Powietrze.</w:t>
      </w:r>
    </w:p>
    <w:p w14:paraId="0D2BEBE7" w14:textId="77777777" w:rsidR="002A37C3" w:rsidRPr="006764B4" w:rsidRDefault="002A37C3" w:rsidP="002A37C3">
      <w:pPr>
        <w:ind w:firstLine="720"/>
        <w:jc w:val="both"/>
        <w:rPr>
          <w:sz w:val="24"/>
          <w:szCs w:val="24"/>
        </w:rPr>
      </w:pPr>
    </w:p>
    <w:p w14:paraId="112F21EB" w14:textId="4E434D09" w:rsidR="00842421" w:rsidRPr="002A37C3" w:rsidRDefault="00D5082B" w:rsidP="002A37C3">
      <w:pPr>
        <w:pStyle w:val="Akapitzlist"/>
        <w:numPr>
          <w:ilvl w:val="0"/>
          <w:numId w:val="25"/>
        </w:numPr>
        <w:jc w:val="both"/>
        <w:rPr>
          <w:b/>
          <w:bCs/>
          <w:sz w:val="24"/>
          <w:szCs w:val="24"/>
        </w:rPr>
      </w:pPr>
      <w:r w:rsidRPr="002A37C3">
        <w:rPr>
          <w:b/>
          <w:bCs/>
          <w:sz w:val="24"/>
          <w:szCs w:val="24"/>
        </w:rPr>
        <w:t>REALIZACJA ZADAŃ Z ZAKRESU POMOCY OBYWATELOM UKRAINY</w:t>
      </w:r>
      <w:r w:rsidR="002A37C3" w:rsidRPr="002A37C3">
        <w:rPr>
          <w:b/>
          <w:bCs/>
          <w:sz w:val="24"/>
          <w:szCs w:val="24"/>
        </w:rPr>
        <w:t>.</w:t>
      </w:r>
    </w:p>
    <w:p w14:paraId="00842373" w14:textId="77777777" w:rsidR="00842421" w:rsidRPr="006764B4" w:rsidRDefault="00842421" w:rsidP="006764B4">
      <w:pPr>
        <w:jc w:val="both"/>
        <w:rPr>
          <w:sz w:val="24"/>
          <w:szCs w:val="24"/>
        </w:rPr>
      </w:pPr>
    </w:p>
    <w:p w14:paraId="685096E4" w14:textId="77777777" w:rsidR="00842421" w:rsidRPr="006764B4" w:rsidRDefault="00D5082B" w:rsidP="002A37C3">
      <w:pPr>
        <w:ind w:firstLine="720"/>
        <w:jc w:val="both"/>
        <w:rPr>
          <w:sz w:val="24"/>
          <w:szCs w:val="24"/>
        </w:rPr>
      </w:pPr>
      <w:r w:rsidRPr="006764B4">
        <w:rPr>
          <w:sz w:val="24"/>
          <w:szCs w:val="24"/>
        </w:rPr>
        <w:t>Konflikt zbrojny na terytorium Ukrainy spowodował lawinowy napływ na terytorium Rzeczypospolitej Polskiej obywateli z tego kraju. Zasady i sformalizowane reguły określające pobyt na terytorium RP tej ludności, jak również reguły udzielania jej pomocy na różnych płaszczyznach życia społecznego reguluje ustawa z dnia 12 marca 2022 roku o pomocy obywatelom Ukrainy w związku z konfliktem zbrojnym na terytorium tego państwa (tekst jednolity Dz.U. z 2024 r., poz. 167 ze zm.).</w:t>
      </w:r>
    </w:p>
    <w:p w14:paraId="0A3DAED1" w14:textId="36750D70" w:rsidR="00D84A53" w:rsidRDefault="00D84A53" w:rsidP="002A37C3">
      <w:pPr>
        <w:ind w:firstLine="720"/>
        <w:jc w:val="both"/>
        <w:rPr>
          <w:sz w:val="24"/>
          <w:szCs w:val="24"/>
        </w:rPr>
      </w:pPr>
      <w:r w:rsidRPr="006764B4">
        <w:rPr>
          <w:sz w:val="24"/>
          <w:szCs w:val="24"/>
        </w:rPr>
        <w:t>W roku 2024 p</w:t>
      </w:r>
      <w:r w:rsidR="00B94527" w:rsidRPr="006764B4">
        <w:rPr>
          <w:sz w:val="24"/>
          <w:szCs w:val="24"/>
        </w:rPr>
        <w:t xml:space="preserve">omocą zostały objęte  </w:t>
      </w:r>
      <w:r w:rsidRPr="006764B4">
        <w:rPr>
          <w:sz w:val="24"/>
          <w:szCs w:val="24"/>
        </w:rPr>
        <w:t>dwie</w:t>
      </w:r>
      <w:r w:rsidR="00B94527" w:rsidRPr="006764B4">
        <w:rPr>
          <w:sz w:val="24"/>
          <w:szCs w:val="24"/>
        </w:rPr>
        <w:t xml:space="preserve"> </w:t>
      </w:r>
      <w:r w:rsidR="00D5082B" w:rsidRPr="006764B4">
        <w:rPr>
          <w:sz w:val="24"/>
          <w:szCs w:val="24"/>
        </w:rPr>
        <w:t>rodzin</w:t>
      </w:r>
      <w:r w:rsidRPr="006764B4">
        <w:rPr>
          <w:sz w:val="24"/>
          <w:szCs w:val="24"/>
        </w:rPr>
        <w:t>y</w:t>
      </w:r>
      <w:r w:rsidR="00D5082B" w:rsidRPr="006764B4">
        <w:rPr>
          <w:sz w:val="24"/>
          <w:szCs w:val="24"/>
        </w:rPr>
        <w:t xml:space="preserve">  z Ukrainy </w:t>
      </w:r>
      <w:r w:rsidRPr="006764B4">
        <w:rPr>
          <w:sz w:val="24"/>
          <w:szCs w:val="24"/>
        </w:rPr>
        <w:t xml:space="preserve">.Otrzymały pomoc w formie </w:t>
      </w:r>
      <w:r w:rsidR="00D5082B" w:rsidRPr="006764B4">
        <w:rPr>
          <w:sz w:val="24"/>
          <w:szCs w:val="24"/>
        </w:rPr>
        <w:t xml:space="preserve"> świadczeń rodzinnych </w:t>
      </w:r>
      <w:r w:rsidRPr="006764B4">
        <w:rPr>
          <w:sz w:val="24"/>
          <w:szCs w:val="24"/>
        </w:rPr>
        <w:t>, które</w:t>
      </w:r>
      <w:r w:rsidR="00D5082B" w:rsidRPr="006764B4">
        <w:rPr>
          <w:sz w:val="24"/>
          <w:szCs w:val="24"/>
        </w:rPr>
        <w:t xml:space="preserve"> przedstawia poniższa tabela.</w:t>
      </w:r>
    </w:p>
    <w:p w14:paraId="227E88B2" w14:textId="77777777" w:rsidR="002A37C3" w:rsidRPr="006764B4" w:rsidRDefault="002A37C3" w:rsidP="002A37C3">
      <w:pPr>
        <w:ind w:firstLine="720"/>
        <w:jc w:val="both"/>
        <w:rPr>
          <w:sz w:val="24"/>
          <w:szCs w:val="24"/>
        </w:rPr>
      </w:pPr>
    </w:p>
    <w:p w14:paraId="160C415D" w14:textId="59B83107" w:rsidR="00842421" w:rsidRPr="006764B4" w:rsidRDefault="00D5082B" w:rsidP="006764B4">
      <w:pPr>
        <w:jc w:val="both"/>
        <w:rPr>
          <w:sz w:val="24"/>
          <w:szCs w:val="24"/>
        </w:rPr>
      </w:pPr>
      <w:r w:rsidRPr="006764B4">
        <w:rPr>
          <w:sz w:val="24"/>
          <w:szCs w:val="24"/>
        </w:rPr>
        <w:t xml:space="preserve">Tabela Nr 10 – Wypłacane </w:t>
      </w:r>
      <w:r w:rsidR="001A63C3" w:rsidRPr="006764B4">
        <w:rPr>
          <w:sz w:val="24"/>
          <w:szCs w:val="24"/>
        </w:rPr>
        <w:t xml:space="preserve">świadczenia rodzinne </w:t>
      </w:r>
      <w:r w:rsidRPr="006764B4">
        <w:rPr>
          <w:sz w:val="24"/>
          <w:szCs w:val="24"/>
        </w:rPr>
        <w:t>UKR w 2024 roku.</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3022"/>
        <w:gridCol w:w="1702"/>
        <w:gridCol w:w="1699"/>
        <w:gridCol w:w="1579"/>
      </w:tblGrid>
      <w:tr w:rsidR="00842421" w:rsidRPr="006764B4" w14:paraId="26E54D48" w14:textId="77777777" w:rsidTr="002A37C3">
        <w:trPr>
          <w:trHeight w:val="827"/>
        </w:trPr>
        <w:tc>
          <w:tcPr>
            <w:tcW w:w="1637" w:type="dxa"/>
            <w:shd w:val="clear" w:color="auto" w:fill="A6A6A6"/>
          </w:tcPr>
          <w:p w14:paraId="45DC561F" w14:textId="77777777" w:rsidR="00842421" w:rsidRPr="006764B4" w:rsidRDefault="00D5082B" w:rsidP="006764B4">
            <w:pPr>
              <w:jc w:val="both"/>
              <w:rPr>
                <w:sz w:val="24"/>
                <w:szCs w:val="24"/>
              </w:rPr>
            </w:pPr>
            <w:r w:rsidRPr="006764B4">
              <w:rPr>
                <w:sz w:val="24"/>
                <w:szCs w:val="24"/>
              </w:rPr>
              <w:t>L.p.</w:t>
            </w:r>
          </w:p>
        </w:tc>
        <w:tc>
          <w:tcPr>
            <w:tcW w:w="3022" w:type="dxa"/>
            <w:shd w:val="clear" w:color="auto" w:fill="A6A6A6"/>
          </w:tcPr>
          <w:p w14:paraId="30E0AA85" w14:textId="77777777" w:rsidR="00842421" w:rsidRPr="006764B4" w:rsidRDefault="00D5082B" w:rsidP="006764B4">
            <w:pPr>
              <w:jc w:val="both"/>
              <w:rPr>
                <w:sz w:val="24"/>
                <w:szCs w:val="24"/>
              </w:rPr>
            </w:pPr>
            <w:r w:rsidRPr="006764B4">
              <w:rPr>
                <w:sz w:val="24"/>
                <w:szCs w:val="24"/>
              </w:rPr>
              <w:t>Wyszczególnienie</w:t>
            </w:r>
          </w:p>
        </w:tc>
        <w:tc>
          <w:tcPr>
            <w:tcW w:w="1702" w:type="dxa"/>
            <w:shd w:val="clear" w:color="auto" w:fill="A6A6A6"/>
          </w:tcPr>
          <w:p w14:paraId="35FA8031" w14:textId="77777777" w:rsidR="00842421" w:rsidRPr="006764B4" w:rsidRDefault="00D5082B" w:rsidP="006764B4">
            <w:pPr>
              <w:jc w:val="both"/>
              <w:rPr>
                <w:sz w:val="24"/>
                <w:szCs w:val="24"/>
              </w:rPr>
            </w:pPr>
            <w:r w:rsidRPr="006764B4">
              <w:rPr>
                <w:sz w:val="24"/>
                <w:szCs w:val="24"/>
              </w:rPr>
              <w:t>Liczba rodzin</w:t>
            </w:r>
          </w:p>
        </w:tc>
        <w:tc>
          <w:tcPr>
            <w:tcW w:w="1699" w:type="dxa"/>
            <w:shd w:val="clear" w:color="auto" w:fill="A6A6A6"/>
          </w:tcPr>
          <w:p w14:paraId="6614A367" w14:textId="77777777" w:rsidR="00842421" w:rsidRPr="006764B4" w:rsidRDefault="00D5082B" w:rsidP="006764B4">
            <w:pPr>
              <w:jc w:val="both"/>
              <w:rPr>
                <w:sz w:val="24"/>
                <w:szCs w:val="24"/>
              </w:rPr>
            </w:pPr>
            <w:r w:rsidRPr="006764B4">
              <w:rPr>
                <w:sz w:val="24"/>
                <w:szCs w:val="24"/>
              </w:rPr>
              <w:t>Liczba</w:t>
            </w:r>
          </w:p>
          <w:p w14:paraId="40CD8AD2" w14:textId="77777777" w:rsidR="00842421" w:rsidRPr="006764B4" w:rsidRDefault="00D5082B" w:rsidP="006764B4">
            <w:pPr>
              <w:jc w:val="both"/>
              <w:rPr>
                <w:sz w:val="24"/>
                <w:szCs w:val="24"/>
              </w:rPr>
            </w:pPr>
            <w:r w:rsidRPr="006764B4">
              <w:rPr>
                <w:sz w:val="24"/>
                <w:szCs w:val="24"/>
              </w:rPr>
              <w:t>świadczeń</w:t>
            </w:r>
          </w:p>
        </w:tc>
        <w:tc>
          <w:tcPr>
            <w:tcW w:w="1579" w:type="dxa"/>
            <w:shd w:val="clear" w:color="auto" w:fill="A6A6A6"/>
          </w:tcPr>
          <w:p w14:paraId="2853836A" w14:textId="77777777" w:rsidR="00842421" w:rsidRPr="006764B4" w:rsidRDefault="00D5082B" w:rsidP="006764B4">
            <w:pPr>
              <w:jc w:val="both"/>
              <w:rPr>
                <w:sz w:val="24"/>
                <w:szCs w:val="24"/>
              </w:rPr>
            </w:pPr>
            <w:r w:rsidRPr="006764B4">
              <w:rPr>
                <w:sz w:val="24"/>
                <w:szCs w:val="24"/>
              </w:rPr>
              <w:t>Kwota</w:t>
            </w:r>
          </w:p>
        </w:tc>
      </w:tr>
      <w:tr w:rsidR="00842421" w:rsidRPr="006764B4" w14:paraId="139CAF81" w14:textId="77777777" w:rsidTr="002A37C3">
        <w:trPr>
          <w:trHeight w:val="414"/>
        </w:trPr>
        <w:tc>
          <w:tcPr>
            <w:tcW w:w="1637" w:type="dxa"/>
          </w:tcPr>
          <w:p w14:paraId="45D2797B" w14:textId="77777777" w:rsidR="00842421" w:rsidRPr="006764B4" w:rsidRDefault="00D5082B" w:rsidP="006764B4">
            <w:pPr>
              <w:jc w:val="both"/>
              <w:rPr>
                <w:sz w:val="24"/>
                <w:szCs w:val="24"/>
              </w:rPr>
            </w:pPr>
            <w:r w:rsidRPr="006764B4">
              <w:rPr>
                <w:sz w:val="24"/>
                <w:szCs w:val="24"/>
              </w:rPr>
              <w:t>1</w:t>
            </w:r>
          </w:p>
        </w:tc>
        <w:tc>
          <w:tcPr>
            <w:tcW w:w="3022" w:type="dxa"/>
          </w:tcPr>
          <w:p w14:paraId="368B319C" w14:textId="587E00F3" w:rsidR="00842421" w:rsidRPr="006764B4" w:rsidRDefault="000A12D5" w:rsidP="006764B4">
            <w:pPr>
              <w:jc w:val="both"/>
              <w:rPr>
                <w:sz w:val="24"/>
                <w:szCs w:val="24"/>
              </w:rPr>
            </w:pPr>
            <w:r w:rsidRPr="006764B4">
              <w:rPr>
                <w:sz w:val="24"/>
                <w:szCs w:val="24"/>
              </w:rPr>
              <w:t>Świadczenia rodzinne</w:t>
            </w:r>
          </w:p>
        </w:tc>
        <w:tc>
          <w:tcPr>
            <w:tcW w:w="1702" w:type="dxa"/>
          </w:tcPr>
          <w:p w14:paraId="14FB03EB" w14:textId="37CE385A" w:rsidR="00842421" w:rsidRPr="006764B4" w:rsidRDefault="00592AE4" w:rsidP="006764B4">
            <w:pPr>
              <w:jc w:val="both"/>
              <w:rPr>
                <w:sz w:val="24"/>
                <w:szCs w:val="24"/>
              </w:rPr>
            </w:pPr>
            <w:r w:rsidRPr="006764B4">
              <w:rPr>
                <w:sz w:val="24"/>
                <w:szCs w:val="24"/>
              </w:rPr>
              <w:t>2</w:t>
            </w:r>
          </w:p>
        </w:tc>
        <w:tc>
          <w:tcPr>
            <w:tcW w:w="1699" w:type="dxa"/>
          </w:tcPr>
          <w:p w14:paraId="7CD20477" w14:textId="3CD462CA" w:rsidR="00842421" w:rsidRPr="006764B4" w:rsidRDefault="008B2B83" w:rsidP="006764B4">
            <w:pPr>
              <w:jc w:val="both"/>
              <w:rPr>
                <w:sz w:val="24"/>
                <w:szCs w:val="24"/>
              </w:rPr>
            </w:pPr>
            <w:r w:rsidRPr="006764B4">
              <w:rPr>
                <w:sz w:val="24"/>
                <w:szCs w:val="24"/>
              </w:rPr>
              <w:t>98</w:t>
            </w:r>
          </w:p>
        </w:tc>
        <w:tc>
          <w:tcPr>
            <w:tcW w:w="1579" w:type="dxa"/>
          </w:tcPr>
          <w:p w14:paraId="20024EFB" w14:textId="2EF1B07D" w:rsidR="00842421" w:rsidRPr="006764B4" w:rsidRDefault="008B2B83" w:rsidP="006764B4">
            <w:pPr>
              <w:jc w:val="both"/>
              <w:rPr>
                <w:sz w:val="24"/>
                <w:szCs w:val="24"/>
              </w:rPr>
            </w:pPr>
            <w:r w:rsidRPr="006764B4">
              <w:rPr>
                <w:sz w:val="24"/>
                <w:szCs w:val="24"/>
              </w:rPr>
              <w:t>47 915,08 zł</w:t>
            </w:r>
          </w:p>
        </w:tc>
      </w:tr>
      <w:tr w:rsidR="00842421" w:rsidRPr="006764B4" w14:paraId="68E87CE6" w14:textId="77777777" w:rsidTr="002A37C3">
        <w:trPr>
          <w:trHeight w:val="414"/>
        </w:trPr>
        <w:tc>
          <w:tcPr>
            <w:tcW w:w="8060" w:type="dxa"/>
            <w:gridSpan w:val="4"/>
          </w:tcPr>
          <w:p w14:paraId="7D05A3CD" w14:textId="77777777" w:rsidR="00842421" w:rsidRPr="006764B4" w:rsidRDefault="00D5082B" w:rsidP="006764B4">
            <w:pPr>
              <w:jc w:val="both"/>
              <w:rPr>
                <w:sz w:val="24"/>
                <w:szCs w:val="24"/>
              </w:rPr>
            </w:pPr>
            <w:r w:rsidRPr="006764B4">
              <w:rPr>
                <w:sz w:val="24"/>
                <w:szCs w:val="24"/>
              </w:rPr>
              <w:lastRenderedPageBreak/>
              <w:t>Razem</w:t>
            </w:r>
          </w:p>
        </w:tc>
        <w:tc>
          <w:tcPr>
            <w:tcW w:w="1579" w:type="dxa"/>
          </w:tcPr>
          <w:p w14:paraId="5C69FBA9" w14:textId="713B96C7" w:rsidR="00842421" w:rsidRPr="006764B4" w:rsidRDefault="00911CB1" w:rsidP="006764B4">
            <w:pPr>
              <w:jc w:val="both"/>
              <w:rPr>
                <w:sz w:val="24"/>
                <w:szCs w:val="24"/>
              </w:rPr>
            </w:pPr>
            <w:r w:rsidRPr="006764B4">
              <w:rPr>
                <w:sz w:val="24"/>
                <w:szCs w:val="24"/>
              </w:rPr>
              <w:t>47 915,08 zł</w:t>
            </w:r>
          </w:p>
        </w:tc>
      </w:tr>
    </w:tbl>
    <w:p w14:paraId="3A0C8315" w14:textId="77777777" w:rsidR="00842421" w:rsidRPr="006764B4" w:rsidRDefault="00D5082B" w:rsidP="006764B4">
      <w:pPr>
        <w:jc w:val="both"/>
        <w:rPr>
          <w:sz w:val="24"/>
          <w:szCs w:val="24"/>
        </w:rPr>
      </w:pPr>
      <w:r w:rsidRPr="006764B4">
        <w:rPr>
          <w:sz w:val="24"/>
          <w:szCs w:val="24"/>
        </w:rPr>
        <w:t>Źródło: opracowanie własne</w:t>
      </w:r>
    </w:p>
    <w:p w14:paraId="0D0D9C51" w14:textId="77777777" w:rsidR="00842421" w:rsidRPr="006764B4" w:rsidRDefault="00842421" w:rsidP="006764B4">
      <w:pPr>
        <w:jc w:val="both"/>
        <w:rPr>
          <w:sz w:val="24"/>
          <w:szCs w:val="24"/>
        </w:rPr>
      </w:pPr>
    </w:p>
    <w:p w14:paraId="219DC78A" w14:textId="4B1285BA" w:rsidR="00842421" w:rsidRPr="002A37C3" w:rsidRDefault="00D5082B" w:rsidP="002A37C3">
      <w:pPr>
        <w:pStyle w:val="Akapitzlist"/>
        <w:numPr>
          <w:ilvl w:val="0"/>
          <w:numId w:val="25"/>
        </w:numPr>
        <w:jc w:val="both"/>
        <w:rPr>
          <w:b/>
          <w:bCs/>
          <w:sz w:val="24"/>
          <w:szCs w:val="24"/>
        </w:rPr>
      </w:pPr>
      <w:r w:rsidRPr="002A37C3">
        <w:rPr>
          <w:b/>
          <w:bCs/>
          <w:sz w:val="24"/>
          <w:szCs w:val="24"/>
        </w:rPr>
        <w:t>PODSUMOWANIE</w:t>
      </w:r>
      <w:r w:rsidR="002A37C3" w:rsidRPr="002A37C3">
        <w:rPr>
          <w:b/>
          <w:bCs/>
          <w:sz w:val="24"/>
          <w:szCs w:val="24"/>
        </w:rPr>
        <w:t>.</w:t>
      </w:r>
    </w:p>
    <w:p w14:paraId="6A002ABA" w14:textId="77777777" w:rsidR="004A7656" w:rsidRPr="006764B4" w:rsidRDefault="004A7656" w:rsidP="006764B4">
      <w:pPr>
        <w:jc w:val="both"/>
        <w:rPr>
          <w:sz w:val="24"/>
          <w:szCs w:val="24"/>
        </w:rPr>
      </w:pPr>
    </w:p>
    <w:p w14:paraId="39786A68" w14:textId="3383F9D6" w:rsidR="00842421" w:rsidRPr="006764B4" w:rsidRDefault="00D5082B" w:rsidP="002A37C3">
      <w:pPr>
        <w:ind w:firstLine="720"/>
        <w:jc w:val="both"/>
        <w:rPr>
          <w:sz w:val="24"/>
          <w:szCs w:val="24"/>
        </w:rPr>
      </w:pPr>
      <w:r w:rsidRPr="002A37C3">
        <w:rPr>
          <w:sz w:val="24"/>
          <w:szCs w:val="24"/>
        </w:rPr>
        <w:t xml:space="preserve">Głównym celem Gminnego Ośrodka Pomocy Społecznej w </w:t>
      </w:r>
      <w:r w:rsidR="004B0413" w:rsidRPr="002A37C3">
        <w:rPr>
          <w:sz w:val="24"/>
          <w:szCs w:val="24"/>
        </w:rPr>
        <w:t xml:space="preserve">Gozdowie </w:t>
      </w:r>
      <w:r w:rsidRPr="002A37C3">
        <w:rPr>
          <w:sz w:val="24"/>
          <w:szCs w:val="24"/>
        </w:rPr>
        <w:t>jest umożliwienie osobom</w:t>
      </w:r>
      <w:r w:rsidRPr="006764B4">
        <w:rPr>
          <w:sz w:val="24"/>
          <w:szCs w:val="24"/>
        </w:rPr>
        <w:t xml:space="preserve"> oraz rodzinom przezwyciężanie trudnych sytuacji życiowych, których nie są one w stanie pokonać, wykorzystując przy tym własne uprawnienia, zasoby i możliwości. Przy tak różnorodnych kategoriach osób i rodzin wymagających wsparcia oferowana pomoc, wspieranie i łagodzenie trudnej sytuacji osób i rodzin odbywa się nie tylko w formie materialnej, ale również poprzez wdrażanie pozamaterialnych form pomocy, w tym pracy socjalnej wobec indywidualnych osób i rodzin.</w:t>
      </w:r>
    </w:p>
    <w:p w14:paraId="5B96F01F" w14:textId="5CF08A5C" w:rsidR="00842421" w:rsidRPr="006764B4" w:rsidRDefault="00D5082B" w:rsidP="002A37C3">
      <w:pPr>
        <w:ind w:firstLine="720"/>
        <w:jc w:val="both"/>
        <w:rPr>
          <w:sz w:val="24"/>
          <w:szCs w:val="24"/>
        </w:rPr>
      </w:pPr>
      <w:r w:rsidRPr="006764B4">
        <w:rPr>
          <w:sz w:val="24"/>
          <w:szCs w:val="24"/>
        </w:rPr>
        <w:t>Ośrodek przywiązuje dużą wagę, do jakości udzielanych świadczeń i kwalifikacji pracowników. W 2024 roku pracownicy socjalni oraz asystent</w:t>
      </w:r>
      <w:r w:rsidR="00B94527" w:rsidRPr="006764B4">
        <w:rPr>
          <w:sz w:val="24"/>
          <w:szCs w:val="24"/>
        </w:rPr>
        <w:t xml:space="preserve"> rodziny</w:t>
      </w:r>
      <w:r w:rsidRPr="006764B4">
        <w:rPr>
          <w:sz w:val="24"/>
          <w:szCs w:val="24"/>
        </w:rPr>
        <w:t xml:space="preserve"> brali udział w szkoleniach, konferencjach oraz w seminariach i warsztatach, by zapewnić wysoką jakość świadczonej pomocy. Obowiązek organizacji szkoleń dla tych grup zawodowych wynika z ustawy o pomocy społecznej oraz ustawy o wspieraniu rodziny i systemie pieczy zastępczej. Podchodzimy do realizacji zadań profesjonalnie i z należytą starannością. Osoby i rodziny zgłaszające się o pomoc mogą liczyć na życzliwość pracowników oraz wszechstronną pomoc, adekwatną do oczekiwań i naszych możliwości.</w:t>
      </w:r>
    </w:p>
    <w:p w14:paraId="4886B505" w14:textId="5D75CF20" w:rsidR="00842421" w:rsidRPr="006764B4" w:rsidRDefault="00D5082B" w:rsidP="002A37C3">
      <w:pPr>
        <w:ind w:firstLine="720"/>
        <w:jc w:val="both"/>
        <w:rPr>
          <w:sz w:val="24"/>
          <w:szCs w:val="24"/>
        </w:rPr>
      </w:pPr>
      <w:r w:rsidRPr="006764B4">
        <w:rPr>
          <w:sz w:val="24"/>
          <w:szCs w:val="24"/>
        </w:rPr>
        <w:t xml:space="preserve">Nasza działalność opiera się na posiadanych zasobach, wykwalifikowanej kadrze i profesjonalnym podejściu do realizowanych zadań. Każdy mieszkaniec gminy </w:t>
      </w:r>
      <w:r w:rsidR="004B0413" w:rsidRPr="006764B4">
        <w:rPr>
          <w:sz w:val="24"/>
          <w:szCs w:val="24"/>
        </w:rPr>
        <w:t>Gozdowo ,</w:t>
      </w:r>
      <w:r w:rsidRPr="006764B4">
        <w:rPr>
          <w:sz w:val="24"/>
          <w:szCs w:val="24"/>
        </w:rPr>
        <w:t>który zmaga się z problemami, z którymi nie może sobie sam poradzić, znajdzie tu życzliwe przyjęcie i profesjonalną pomoc. Staramy się, aby pomoc społeczna nie była kojarzona jedynie z wypłatą świadczeń finansowych. Rozwijamy naszą ofertę dla potrzeb osób niepełnosprawnych i ich rodzin.</w:t>
      </w:r>
      <w:r w:rsidR="004A7656" w:rsidRPr="006764B4">
        <w:rPr>
          <w:sz w:val="24"/>
          <w:szCs w:val="24"/>
        </w:rPr>
        <w:t xml:space="preserve"> Działania Gminnego Ośrodka Pomocy Społecznej w Gozdowie są realizowane w oparciu o ustalony budżet przyjęty Uchwałą  Rady Gminy Gozdowo na rok 2024. Potrzeby w zakresie pomocy społecznej są w sposób ciągły analizowane, aby dokonywać wydatków w sposób racjonalny i przemyślany. Rok 2025r. będzie kontynuacją realizowanych zadań i prowadzonych działań wynikających z ustaw, przyjętych gminnych programów w zakresie rozwiązywania problemów społecznych, będzie również rokiem nowych inicjatyw.</w:t>
      </w:r>
    </w:p>
    <w:p w14:paraId="288333EE" w14:textId="77777777" w:rsidR="00BB1937" w:rsidRPr="006764B4" w:rsidRDefault="00BB1937" w:rsidP="006764B4">
      <w:pPr>
        <w:jc w:val="both"/>
        <w:rPr>
          <w:sz w:val="24"/>
          <w:szCs w:val="24"/>
        </w:rPr>
      </w:pPr>
    </w:p>
    <w:p w14:paraId="4FD6F864" w14:textId="77777777" w:rsidR="00BB1937" w:rsidRPr="006764B4" w:rsidRDefault="00BB1937" w:rsidP="006764B4">
      <w:pPr>
        <w:jc w:val="both"/>
        <w:rPr>
          <w:sz w:val="24"/>
          <w:szCs w:val="24"/>
        </w:rPr>
      </w:pPr>
    </w:p>
    <w:p w14:paraId="77B5E732" w14:textId="0B2A0B6E" w:rsidR="00923A4B" w:rsidRPr="00923A4B" w:rsidRDefault="00923A4B" w:rsidP="00923A4B">
      <w:pPr>
        <w:widowControl/>
        <w:autoSpaceDE/>
        <w:autoSpaceDN/>
        <w:spacing w:line="276" w:lineRule="auto"/>
        <w:jc w:val="center"/>
        <w:rPr>
          <w:rFonts w:ascii="Book Antiqua" w:eastAsia="Calibri" w:hAnsi="Book Antiqua"/>
          <w:b/>
          <w:sz w:val="24"/>
          <w:szCs w:val="24"/>
        </w:rPr>
      </w:pPr>
      <w:r>
        <w:rPr>
          <w:rFonts w:ascii="Garamond" w:hAnsi="Garamond" w:cs="Arial"/>
          <w:b/>
          <w:szCs w:val="24"/>
          <w:lang w:eastAsia="pl-PL"/>
        </w:rPr>
        <w:t xml:space="preserve">                                            </w:t>
      </w:r>
      <w:r w:rsidRPr="00923A4B">
        <w:rPr>
          <w:rFonts w:ascii="Garamond" w:hAnsi="Garamond" w:cs="Arial"/>
          <w:b/>
          <w:szCs w:val="24"/>
          <w:lang w:eastAsia="pl-PL"/>
        </w:rPr>
        <w:t xml:space="preserve">Przewodniczący Rady Gminy        </w:t>
      </w:r>
    </w:p>
    <w:p w14:paraId="1873670C" w14:textId="18B7E51D" w:rsidR="00923A4B" w:rsidRPr="00923A4B" w:rsidRDefault="00923A4B" w:rsidP="00923A4B">
      <w:pPr>
        <w:adjustRightInd w:val="0"/>
        <w:spacing w:line="300" w:lineRule="auto"/>
        <w:jc w:val="both"/>
        <w:rPr>
          <w:rFonts w:ascii="Garamond" w:hAnsi="Garamond" w:cs="Arial"/>
          <w:b/>
          <w:szCs w:val="24"/>
          <w:lang w:eastAsia="pl-PL"/>
        </w:rPr>
      </w:pPr>
      <w:r w:rsidRPr="00923A4B">
        <w:rPr>
          <w:rFonts w:ascii="Garamond" w:hAnsi="Garamond" w:cs="Arial"/>
          <w:b/>
          <w:szCs w:val="24"/>
          <w:lang w:eastAsia="pl-PL"/>
        </w:rPr>
        <w:t xml:space="preserve">                                                   </w:t>
      </w:r>
      <w:r>
        <w:rPr>
          <w:rFonts w:ascii="Garamond" w:hAnsi="Garamond" w:cs="Arial"/>
          <w:b/>
          <w:szCs w:val="24"/>
          <w:lang w:eastAsia="pl-PL"/>
        </w:rPr>
        <w:t xml:space="preserve">                       </w:t>
      </w:r>
      <w:r w:rsidRPr="00923A4B">
        <w:rPr>
          <w:rFonts w:ascii="Garamond" w:hAnsi="Garamond" w:cs="Arial"/>
          <w:b/>
          <w:szCs w:val="24"/>
          <w:lang w:eastAsia="pl-PL"/>
        </w:rPr>
        <w:t xml:space="preserve">        /-/    Dariusz Śmigielski</w:t>
      </w:r>
    </w:p>
    <w:p w14:paraId="1E44F0D5" w14:textId="77777777" w:rsidR="00923A4B" w:rsidRPr="00923A4B" w:rsidRDefault="00923A4B" w:rsidP="00923A4B">
      <w:pPr>
        <w:widowControl/>
        <w:autoSpaceDE/>
        <w:autoSpaceDN/>
        <w:spacing w:after="160" w:line="256" w:lineRule="auto"/>
        <w:rPr>
          <w:rFonts w:eastAsia="Calibri"/>
          <w:b/>
          <w:sz w:val="28"/>
          <w:szCs w:val="28"/>
          <w:u w:val="single"/>
        </w:rPr>
      </w:pPr>
    </w:p>
    <w:p w14:paraId="4C6C095A" w14:textId="77777777" w:rsidR="00BB1937" w:rsidRPr="006764B4" w:rsidRDefault="00BB1937" w:rsidP="006764B4">
      <w:pPr>
        <w:jc w:val="both"/>
        <w:rPr>
          <w:sz w:val="24"/>
          <w:szCs w:val="24"/>
        </w:rPr>
      </w:pPr>
    </w:p>
    <w:sectPr w:rsidR="00BB1937" w:rsidRPr="006764B4" w:rsidSect="006764B4">
      <w:footerReference w:type="default" r:id="rId9"/>
      <w:pgSz w:w="11910" w:h="16840"/>
      <w:pgMar w:top="851" w:right="1134" w:bottom="851" w:left="1134" w:header="0" w:footer="998" w:gutter="0"/>
      <w:pgNumType w:start="2"/>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84C36" w14:textId="77777777" w:rsidR="00F234CD" w:rsidRDefault="00F234CD">
      <w:r>
        <w:separator/>
      </w:r>
    </w:p>
  </w:endnote>
  <w:endnote w:type="continuationSeparator" w:id="0">
    <w:p w14:paraId="61B9B43A" w14:textId="77777777" w:rsidR="00F234CD" w:rsidRDefault="00F2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hnschrift">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17416"/>
      <w:docPartObj>
        <w:docPartGallery w:val="Page Numbers (Bottom of Page)"/>
        <w:docPartUnique/>
      </w:docPartObj>
    </w:sdtPr>
    <w:sdtContent>
      <w:p w14:paraId="29609CAC" w14:textId="0E8B0657" w:rsidR="00073A3F" w:rsidRDefault="00073A3F" w:rsidP="00073A3F">
        <w:pPr>
          <w:pStyle w:val="Stopka"/>
          <w:jc w:val="right"/>
        </w:pPr>
        <w:r>
          <w:rPr>
            <w:rFonts w:asciiTheme="majorHAnsi" w:eastAsiaTheme="majorEastAsia" w:hAnsiTheme="majorHAnsi" w:cstheme="majorBidi"/>
            <w:sz w:val="28"/>
            <w:szCs w:val="28"/>
          </w:rPr>
          <w:t xml:space="preserve">str.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Pr>
            <w:rFonts w:asciiTheme="majorHAnsi" w:eastAsiaTheme="majorEastAsia" w:hAnsiTheme="majorHAnsi" w:cstheme="majorBidi"/>
            <w:sz w:val="28"/>
            <w:szCs w:val="28"/>
          </w:rPr>
          <w:t>1</w:t>
        </w:r>
        <w:r>
          <w:rPr>
            <w:rFonts w:asciiTheme="majorHAnsi" w:eastAsiaTheme="majorEastAsia" w:hAnsiTheme="majorHAnsi" w:cstheme="majorBidi"/>
            <w:sz w:val="28"/>
            <w:szCs w:val="28"/>
          </w:rPr>
          <w:fldChar w:fldCharType="end"/>
        </w:r>
      </w:p>
    </w:sdtContent>
  </w:sdt>
  <w:p w14:paraId="13F55E0F" w14:textId="5AD6CF74" w:rsidR="003E6932" w:rsidRDefault="003E6932">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1E9A5" w14:textId="77777777" w:rsidR="00F234CD" w:rsidRDefault="00F234CD">
      <w:r>
        <w:separator/>
      </w:r>
    </w:p>
  </w:footnote>
  <w:footnote w:type="continuationSeparator" w:id="0">
    <w:p w14:paraId="63806AEB" w14:textId="77777777" w:rsidR="00F234CD" w:rsidRDefault="00F23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8AD"/>
    <w:multiLevelType w:val="hybridMultilevel"/>
    <w:tmpl w:val="4E24438C"/>
    <w:lvl w:ilvl="0" w:tplc="A8FE9756">
      <w:start w:val="1"/>
      <w:numFmt w:val="decimal"/>
      <w:lvlText w:val="%1."/>
      <w:lvlJc w:val="left"/>
      <w:pPr>
        <w:ind w:left="1440" w:hanging="36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DA4FB7"/>
    <w:multiLevelType w:val="hybridMultilevel"/>
    <w:tmpl w:val="AF34F34A"/>
    <w:lvl w:ilvl="0" w:tplc="E320ED12">
      <w:numFmt w:val="bullet"/>
      <w:lvlText w:val=""/>
      <w:lvlJc w:val="left"/>
      <w:pPr>
        <w:ind w:left="2191" w:hanging="360"/>
      </w:pPr>
      <w:rPr>
        <w:rFonts w:ascii="Symbol" w:eastAsia="Symbol" w:hAnsi="Symbol" w:cs="Symbol" w:hint="default"/>
        <w:b w:val="0"/>
        <w:bCs w:val="0"/>
        <w:i w:val="0"/>
        <w:iCs w:val="0"/>
        <w:spacing w:val="0"/>
        <w:w w:val="100"/>
        <w:sz w:val="24"/>
        <w:szCs w:val="24"/>
        <w:lang w:val="pl-PL" w:eastAsia="en-US" w:bidi="ar-SA"/>
      </w:rPr>
    </w:lvl>
    <w:lvl w:ilvl="1" w:tplc="5AE21950">
      <w:numFmt w:val="bullet"/>
      <w:lvlText w:val="•"/>
      <w:lvlJc w:val="left"/>
      <w:pPr>
        <w:ind w:left="3071" w:hanging="360"/>
      </w:pPr>
      <w:rPr>
        <w:rFonts w:hint="default"/>
        <w:lang w:val="pl-PL" w:eastAsia="en-US" w:bidi="ar-SA"/>
      </w:rPr>
    </w:lvl>
    <w:lvl w:ilvl="2" w:tplc="576EA3D8">
      <w:numFmt w:val="bullet"/>
      <w:lvlText w:val="•"/>
      <w:lvlJc w:val="left"/>
      <w:pPr>
        <w:ind w:left="3943" w:hanging="360"/>
      </w:pPr>
      <w:rPr>
        <w:rFonts w:hint="default"/>
        <w:lang w:val="pl-PL" w:eastAsia="en-US" w:bidi="ar-SA"/>
      </w:rPr>
    </w:lvl>
    <w:lvl w:ilvl="3" w:tplc="009008EC">
      <w:numFmt w:val="bullet"/>
      <w:lvlText w:val="•"/>
      <w:lvlJc w:val="left"/>
      <w:pPr>
        <w:ind w:left="4814" w:hanging="360"/>
      </w:pPr>
      <w:rPr>
        <w:rFonts w:hint="default"/>
        <w:lang w:val="pl-PL" w:eastAsia="en-US" w:bidi="ar-SA"/>
      </w:rPr>
    </w:lvl>
    <w:lvl w:ilvl="4" w:tplc="87C2AC44">
      <w:numFmt w:val="bullet"/>
      <w:lvlText w:val="•"/>
      <w:lvlJc w:val="left"/>
      <w:pPr>
        <w:ind w:left="5686" w:hanging="360"/>
      </w:pPr>
      <w:rPr>
        <w:rFonts w:hint="default"/>
        <w:lang w:val="pl-PL" w:eastAsia="en-US" w:bidi="ar-SA"/>
      </w:rPr>
    </w:lvl>
    <w:lvl w:ilvl="5" w:tplc="2A288782">
      <w:numFmt w:val="bullet"/>
      <w:lvlText w:val="•"/>
      <w:lvlJc w:val="left"/>
      <w:pPr>
        <w:ind w:left="6557" w:hanging="360"/>
      </w:pPr>
      <w:rPr>
        <w:rFonts w:hint="default"/>
        <w:lang w:val="pl-PL" w:eastAsia="en-US" w:bidi="ar-SA"/>
      </w:rPr>
    </w:lvl>
    <w:lvl w:ilvl="6" w:tplc="F3665402">
      <w:numFmt w:val="bullet"/>
      <w:lvlText w:val="•"/>
      <w:lvlJc w:val="left"/>
      <w:pPr>
        <w:ind w:left="7429" w:hanging="360"/>
      </w:pPr>
      <w:rPr>
        <w:rFonts w:hint="default"/>
        <w:lang w:val="pl-PL" w:eastAsia="en-US" w:bidi="ar-SA"/>
      </w:rPr>
    </w:lvl>
    <w:lvl w:ilvl="7" w:tplc="3738E254">
      <w:numFmt w:val="bullet"/>
      <w:lvlText w:val="•"/>
      <w:lvlJc w:val="left"/>
      <w:pPr>
        <w:ind w:left="8300" w:hanging="360"/>
      </w:pPr>
      <w:rPr>
        <w:rFonts w:hint="default"/>
        <w:lang w:val="pl-PL" w:eastAsia="en-US" w:bidi="ar-SA"/>
      </w:rPr>
    </w:lvl>
    <w:lvl w:ilvl="8" w:tplc="5EEE2DCC">
      <w:numFmt w:val="bullet"/>
      <w:lvlText w:val="•"/>
      <w:lvlJc w:val="left"/>
      <w:pPr>
        <w:ind w:left="9172" w:hanging="360"/>
      </w:pPr>
      <w:rPr>
        <w:rFonts w:hint="default"/>
        <w:lang w:val="pl-PL" w:eastAsia="en-US" w:bidi="ar-SA"/>
      </w:rPr>
    </w:lvl>
  </w:abstractNum>
  <w:abstractNum w:abstractNumId="2" w15:restartNumberingAfterBreak="0">
    <w:nsid w:val="01956B35"/>
    <w:multiLevelType w:val="hybridMultilevel"/>
    <w:tmpl w:val="35708B10"/>
    <w:lvl w:ilvl="0" w:tplc="17F44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E36201"/>
    <w:multiLevelType w:val="hybridMultilevel"/>
    <w:tmpl w:val="245ADBF8"/>
    <w:lvl w:ilvl="0" w:tplc="6A34B4BA">
      <w:start w:val="1"/>
      <w:numFmt w:val="decimal"/>
      <w:lvlText w:val="%1."/>
      <w:lvlJc w:val="left"/>
      <w:pPr>
        <w:ind w:left="1891" w:hanging="360"/>
      </w:pPr>
      <w:rPr>
        <w:rFonts w:ascii="Times New Roman" w:eastAsia="Times New Roman" w:hAnsi="Times New Roman" w:cs="Times New Roman" w:hint="default"/>
        <w:b/>
        <w:bCs/>
        <w:i w:val="0"/>
        <w:iCs w:val="0"/>
        <w:spacing w:val="0"/>
        <w:w w:val="100"/>
        <w:sz w:val="24"/>
        <w:szCs w:val="24"/>
        <w:lang w:val="pl-PL" w:eastAsia="en-US" w:bidi="ar-SA"/>
      </w:rPr>
    </w:lvl>
    <w:lvl w:ilvl="1" w:tplc="F252C6E8">
      <w:numFmt w:val="bullet"/>
      <w:lvlText w:val="-"/>
      <w:lvlJc w:val="left"/>
      <w:pPr>
        <w:ind w:left="2419"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631A57C4">
      <w:numFmt w:val="bullet"/>
      <w:lvlText w:val="•"/>
      <w:lvlJc w:val="left"/>
      <w:pPr>
        <w:ind w:left="2420" w:hanging="360"/>
      </w:pPr>
      <w:rPr>
        <w:rFonts w:hint="default"/>
        <w:lang w:val="pl-PL" w:eastAsia="en-US" w:bidi="ar-SA"/>
      </w:rPr>
    </w:lvl>
    <w:lvl w:ilvl="3" w:tplc="4CCA4008">
      <w:numFmt w:val="bullet"/>
      <w:lvlText w:val="•"/>
      <w:lvlJc w:val="left"/>
      <w:pPr>
        <w:ind w:left="3481" w:hanging="360"/>
      </w:pPr>
      <w:rPr>
        <w:rFonts w:hint="default"/>
        <w:lang w:val="pl-PL" w:eastAsia="en-US" w:bidi="ar-SA"/>
      </w:rPr>
    </w:lvl>
    <w:lvl w:ilvl="4" w:tplc="E0604B92">
      <w:numFmt w:val="bullet"/>
      <w:lvlText w:val="•"/>
      <w:lvlJc w:val="left"/>
      <w:pPr>
        <w:ind w:left="4543" w:hanging="360"/>
      </w:pPr>
      <w:rPr>
        <w:rFonts w:hint="default"/>
        <w:lang w:val="pl-PL" w:eastAsia="en-US" w:bidi="ar-SA"/>
      </w:rPr>
    </w:lvl>
    <w:lvl w:ilvl="5" w:tplc="72FCB94C">
      <w:numFmt w:val="bullet"/>
      <w:lvlText w:val="•"/>
      <w:lvlJc w:val="left"/>
      <w:pPr>
        <w:ind w:left="5605" w:hanging="360"/>
      </w:pPr>
      <w:rPr>
        <w:rFonts w:hint="default"/>
        <w:lang w:val="pl-PL" w:eastAsia="en-US" w:bidi="ar-SA"/>
      </w:rPr>
    </w:lvl>
    <w:lvl w:ilvl="6" w:tplc="0CF682B6">
      <w:numFmt w:val="bullet"/>
      <w:lvlText w:val="•"/>
      <w:lvlJc w:val="left"/>
      <w:pPr>
        <w:ind w:left="6667" w:hanging="360"/>
      </w:pPr>
      <w:rPr>
        <w:rFonts w:hint="default"/>
        <w:lang w:val="pl-PL" w:eastAsia="en-US" w:bidi="ar-SA"/>
      </w:rPr>
    </w:lvl>
    <w:lvl w:ilvl="7" w:tplc="EBDCE59A">
      <w:numFmt w:val="bullet"/>
      <w:lvlText w:val="•"/>
      <w:lvlJc w:val="left"/>
      <w:pPr>
        <w:ind w:left="7729" w:hanging="360"/>
      </w:pPr>
      <w:rPr>
        <w:rFonts w:hint="default"/>
        <w:lang w:val="pl-PL" w:eastAsia="en-US" w:bidi="ar-SA"/>
      </w:rPr>
    </w:lvl>
    <w:lvl w:ilvl="8" w:tplc="C2E0A442">
      <w:numFmt w:val="bullet"/>
      <w:lvlText w:val="•"/>
      <w:lvlJc w:val="left"/>
      <w:pPr>
        <w:ind w:left="8791" w:hanging="360"/>
      </w:pPr>
      <w:rPr>
        <w:rFonts w:hint="default"/>
        <w:lang w:val="pl-PL" w:eastAsia="en-US" w:bidi="ar-SA"/>
      </w:rPr>
    </w:lvl>
  </w:abstractNum>
  <w:abstractNum w:abstractNumId="4" w15:restartNumberingAfterBreak="0">
    <w:nsid w:val="06E06D2F"/>
    <w:multiLevelType w:val="hybridMultilevel"/>
    <w:tmpl w:val="086C58DA"/>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C70AFF"/>
    <w:multiLevelType w:val="hybridMultilevel"/>
    <w:tmpl w:val="FDEE57B2"/>
    <w:lvl w:ilvl="0" w:tplc="C7F21490">
      <w:start w:val="1"/>
      <w:numFmt w:val="decimal"/>
      <w:lvlText w:val="%1."/>
      <w:lvlJc w:val="left"/>
      <w:pPr>
        <w:ind w:left="207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349C9158">
      <w:numFmt w:val="bullet"/>
      <w:lvlText w:val="•"/>
      <w:lvlJc w:val="left"/>
      <w:pPr>
        <w:ind w:left="2963" w:hanging="360"/>
      </w:pPr>
      <w:rPr>
        <w:rFonts w:hint="default"/>
        <w:lang w:val="pl-PL" w:eastAsia="en-US" w:bidi="ar-SA"/>
      </w:rPr>
    </w:lvl>
    <w:lvl w:ilvl="2" w:tplc="8360815E">
      <w:numFmt w:val="bullet"/>
      <w:lvlText w:val="•"/>
      <w:lvlJc w:val="left"/>
      <w:pPr>
        <w:ind w:left="3847" w:hanging="360"/>
      </w:pPr>
      <w:rPr>
        <w:rFonts w:hint="default"/>
        <w:lang w:val="pl-PL" w:eastAsia="en-US" w:bidi="ar-SA"/>
      </w:rPr>
    </w:lvl>
    <w:lvl w:ilvl="3" w:tplc="7D92ED34">
      <w:numFmt w:val="bullet"/>
      <w:lvlText w:val="•"/>
      <w:lvlJc w:val="left"/>
      <w:pPr>
        <w:ind w:left="4730" w:hanging="360"/>
      </w:pPr>
      <w:rPr>
        <w:rFonts w:hint="default"/>
        <w:lang w:val="pl-PL" w:eastAsia="en-US" w:bidi="ar-SA"/>
      </w:rPr>
    </w:lvl>
    <w:lvl w:ilvl="4" w:tplc="9F9E2044">
      <w:numFmt w:val="bullet"/>
      <w:lvlText w:val="•"/>
      <w:lvlJc w:val="left"/>
      <w:pPr>
        <w:ind w:left="5614" w:hanging="360"/>
      </w:pPr>
      <w:rPr>
        <w:rFonts w:hint="default"/>
        <w:lang w:val="pl-PL" w:eastAsia="en-US" w:bidi="ar-SA"/>
      </w:rPr>
    </w:lvl>
    <w:lvl w:ilvl="5" w:tplc="2954FC44">
      <w:numFmt w:val="bullet"/>
      <w:lvlText w:val="•"/>
      <w:lvlJc w:val="left"/>
      <w:pPr>
        <w:ind w:left="6497" w:hanging="360"/>
      </w:pPr>
      <w:rPr>
        <w:rFonts w:hint="default"/>
        <w:lang w:val="pl-PL" w:eastAsia="en-US" w:bidi="ar-SA"/>
      </w:rPr>
    </w:lvl>
    <w:lvl w:ilvl="6" w:tplc="836E809E">
      <w:numFmt w:val="bullet"/>
      <w:lvlText w:val="•"/>
      <w:lvlJc w:val="left"/>
      <w:pPr>
        <w:ind w:left="7381" w:hanging="360"/>
      </w:pPr>
      <w:rPr>
        <w:rFonts w:hint="default"/>
        <w:lang w:val="pl-PL" w:eastAsia="en-US" w:bidi="ar-SA"/>
      </w:rPr>
    </w:lvl>
    <w:lvl w:ilvl="7" w:tplc="92820840">
      <w:numFmt w:val="bullet"/>
      <w:lvlText w:val="•"/>
      <w:lvlJc w:val="left"/>
      <w:pPr>
        <w:ind w:left="8264" w:hanging="360"/>
      </w:pPr>
      <w:rPr>
        <w:rFonts w:hint="default"/>
        <w:lang w:val="pl-PL" w:eastAsia="en-US" w:bidi="ar-SA"/>
      </w:rPr>
    </w:lvl>
    <w:lvl w:ilvl="8" w:tplc="C4347868">
      <w:numFmt w:val="bullet"/>
      <w:lvlText w:val="•"/>
      <w:lvlJc w:val="left"/>
      <w:pPr>
        <w:ind w:left="9148" w:hanging="360"/>
      </w:pPr>
      <w:rPr>
        <w:rFonts w:hint="default"/>
        <w:lang w:val="pl-PL" w:eastAsia="en-US" w:bidi="ar-SA"/>
      </w:rPr>
    </w:lvl>
  </w:abstractNum>
  <w:abstractNum w:abstractNumId="6" w15:restartNumberingAfterBreak="0">
    <w:nsid w:val="083E6DC5"/>
    <w:multiLevelType w:val="hybridMultilevel"/>
    <w:tmpl w:val="F4BA09F4"/>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BE6381"/>
    <w:multiLevelType w:val="multilevel"/>
    <w:tmpl w:val="2D36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FD6A4F"/>
    <w:multiLevelType w:val="hybridMultilevel"/>
    <w:tmpl w:val="5FAA7B28"/>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B85C90"/>
    <w:multiLevelType w:val="hybridMultilevel"/>
    <w:tmpl w:val="A4EA2846"/>
    <w:lvl w:ilvl="0" w:tplc="9326B752">
      <w:start w:val="1"/>
      <w:numFmt w:val="decimal"/>
      <w:lvlText w:val="%1."/>
      <w:lvlJc w:val="left"/>
      <w:pPr>
        <w:ind w:left="1440" w:hanging="36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1D541A7"/>
    <w:multiLevelType w:val="hybridMultilevel"/>
    <w:tmpl w:val="EAB265BA"/>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5B331BC"/>
    <w:multiLevelType w:val="hybridMultilevel"/>
    <w:tmpl w:val="8F3C7596"/>
    <w:lvl w:ilvl="0" w:tplc="5A306452">
      <w:start w:val="1"/>
      <w:numFmt w:val="decimal"/>
      <w:lvlText w:val="%1."/>
      <w:lvlJc w:val="left"/>
      <w:pPr>
        <w:ind w:left="1704" w:hanging="356"/>
      </w:pPr>
      <w:rPr>
        <w:rFonts w:ascii="Times New Roman" w:eastAsia="Times New Roman" w:hAnsi="Times New Roman" w:cs="Times New Roman" w:hint="default"/>
        <w:b/>
        <w:bCs/>
        <w:i w:val="0"/>
        <w:iCs w:val="0"/>
        <w:spacing w:val="0"/>
        <w:w w:val="100"/>
        <w:sz w:val="24"/>
        <w:szCs w:val="24"/>
        <w:lang w:val="pl-PL" w:eastAsia="en-US" w:bidi="ar-SA"/>
      </w:rPr>
    </w:lvl>
    <w:lvl w:ilvl="1" w:tplc="10084EB2">
      <w:numFmt w:val="bullet"/>
      <w:lvlText w:val="•"/>
      <w:lvlJc w:val="left"/>
      <w:pPr>
        <w:ind w:left="2621" w:hanging="356"/>
      </w:pPr>
      <w:rPr>
        <w:rFonts w:hint="default"/>
        <w:lang w:val="pl-PL" w:eastAsia="en-US" w:bidi="ar-SA"/>
      </w:rPr>
    </w:lvl>
    <w:lvl w:ilvl="2" w:tplc="9B92B4F0">
      <w:numFmt w:val="bullet"/>
      <w:lvlText w:val="•"/>
      <w:lvlJc w:val="left"/>
      <w:pPr>
        <w:ind w:left="3543" w:hanging="356"/>
      </w:pPr>
      <w:rPr>
        <w:rFonts w:hint="default"/>
        <w:lang w:val="pl-PL" w:eastAsia="en-US" w:bidi="ar-SA"/>
      </w:rPr>
    </w:lvl>
    <w:lvl w:ilvl="3" w:tplc="CED8E47E">
      <w:numFmt w:val="bullet"/>
      <w:lvlText w:val="•"/>
      <w:lvlJc w:val="left"/>
      <w:pPr>
        <w:ind w:left="4464" w:hanging="356"/>
      </w:pPr>
      <w:rPr>
        <w:rFonts w:hint="default"/>
        <w:lang w:val="pl-PL" w:eastAsia="en-US" w:bidi="ar-SA"/>
      </w:rPr>
    </w:lvl>
    <w:lvl w:ilvl="4" w:tplc="426A2856">
      <w:numFmt w:val="bullet"/>
      <w:lvlText w:val="•"/>
      <w:lvlJc w:val="left"/>
      <w:pPr>
        <w:ind w:left="5386" w:hanging="356"/>
      </w:pPr>
      <w:rPr>
        <w:rFonts w:hint="default"/>
        <w:lang w:val="pl-PL" w:eastAsia="en-US" w:bidi="ar-SA"/>
      </w:rPr>
    </w:lvl>
    <w:lvl w:ilvl="5" w:tplc="BFFEF0BE">
      <w:numFmt w:val="bullet"/>
      <w:lvlText w:val="•"/>
      <w:lvlJc w:val="left"/>
      <w:pPr>
        <w:ind w:left="6307" w:hanging="356"/>
      </w:pPr>
      <w:rPr>
        <w:rFonts w:hint="default"/>
        <w:lang w:val="pl-PL" w:eastAsia="en-US" w:bidi="ar-SA"/>
      </w:rPr>
    </w:lvl>
    <w:lvl w:ilvl="6" w:tplc="563EF58C">
      <w:numFmt w:val="bullet"/>
      <w:lvlText w:val="•"/>
      <w:lvlJc w:val="left"/>
      <w:pPr>
        <w:ind w:left="7229" w:hanging="356"/>
      </w:pPr>
      <w:rPr>
        <w:rFonts w:hint="default"/>
        <w:lang w:val="pl-PL" w:eastAsia="en-US" w:bidi="ar-SA"/>
      </w:rPr>
    </w:lvl>
    <w:lvl w:ilvl="7" w:tplc="A52AADC0">
      <w:numFmt w:val="bullet"/>
      <w:lvlText w:val="•"/>
      <w:lvlJc w:val="left"/>
      <w:pPr>
        <w:ind w:left="8150" w:hanging="356"/>
      </w:pPr>
      <w:rPr>
        <w:rFonts w:hint="default"/>
        <w:lang w:val="pl-PL" w:eastAsia="en-US" w:bidi="ar-SA"/>
      </w:rPr>
    </w:lvl>
    <w:lvl w:ilvl="8" w:tplc="18028E1E">
      <w:numFmt w:val="bullet"/>
      <w:lvlText w:val="•"/>
      <w:lvlJc w:val="left"/>
      <w:pPr>
        <w:ind w:left="9072" w:hanging="356"/>
      </w:pPr>
      <w:rPr>
        <w:rFonts w:hint="default"/>
        <w:lang w:val="pl-PL" w:eastAsia="en-US" w:bidi="ar-SA"/>
      </w:rPr>
    </w:lvl>
  </w:abstractNum>
  <w:abstractNum w:abstractNumId="12" w15:restartNumberingAfterBreak="0">
    <w:nsid w:val="16964045"/>
    <w:multiLevelType w:val="hybridMultilevel"/>
    <w:tmpl w:val="AF725D0E"/>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975DDB"/>
    <w:multiLevelType w:val="hybridMultilevel"/>
    <w:tmpl w:val="ADC299C0"/>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A0C0676"/>
    <w:multiLevelType w:val="hybridMultilevel"/>
    <w:tmpl w:val="39BC4152"/>
    <w:lvl w:ilvl="0" w:tplc="4B4E7BF4">
      <w:start w:val="1"/>
      <w:numFmt w:val="decimal"/>
      <w:lvlText w:val="%1."/>
      <w:lvlJc w:val="left"/>
      <w:pPr>
        <w:ind w:left="171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E166B0AC">
      <w:numFmt w:val="bullet"/>
      <w:lvlText w:val="•"/>
      <w:lvlJc w:val="left"/>
      <w:pPr>
        <w:ind w:left="2639" w:hanging="360"/>
      </w:pPr>
      <w:rPr>
        <w:rFonts w:hint="default"/>
        <w:lang w:val="pl-PL" w:eastAsia="en-US" w:bidi="ar-SA"/>
      </w:rPr>
    </w:lvl>
    <w:lvl w:ilvl="2" w:tplc="58169CAA">
      <w:numFmt w:val="bullet"/>
      <w:lvlText w:val="•"/>
      <w:lvlJc w:val="left"/>
      <w:pPr>
        <w:ind w:left="3559" w:hanging="360"/>
      </w:pPr>
      <w:rPr>
        <w:rFonts w:hint="default"/>
        <w:lang w:val="pl-PL" w:eastAsia="en-US" w:bidi="ar-SA"/>
      </w:rPr>
    </w:lvl>
    <w:lvl w:ilvl="3" w:tplc="C674FDF6">
      <w:numFmt w:val="bullet"/>
      <w:lvlText w:val="•"/>
      <w:lvlJc w:val="left"/>
      <w:pPr>
        <w:ind w:left="4478" w:hanging="360"/>
      </w:pPr>
      <w:rPr>
        <w:rFonts w:hint="default"/>
        <w:lang w:val="pl-PL" w:eastAsia="en-US" w:bidi="ar-SA"/>
      </w:rPr>
    </w:lvl>
    <w:lvl w:ilvl="4" w:tplc="6AE8AA80">
      <w:numFmt w:val="bullet"/>
      <w:lvlText w:val="•"/>
      <w:lvlJc w:val="left"/>
      <w:pPr>
        <w:ind w:left="5398" w:hanging="360"/>
      </w:pPr>
      <w:rPr>
        <w:rFonts w:hint="default"/>
        <w:lang w:val="pl-PL" w:eastAsia="en-US" w:bidi="ar-SA"/>
      </w:rPr>
    </w:lvl>
    <w:lvl w:ilvl="5" w:tplc="A5A090D8">
      <w:numFmt w:val="bullet"/>
      <w:lvlText w:val="•"/>
      <w:lvlJc w:val="left"/>
      <w:pPr>
        <w:ind w:left="6317" w:hanging="360"/>
      </w:pPr>
      <w:rPr>
        <w:rFonts w:hint="default"/>
        <w:lang w:val="pl-PL" w:eastAsia="en-US" w:bidi="ar-SA"/>
      </w:rPr>
    </w:lvl>
    <w:lvl w:ilvl="6" w:tplc="32C050BC">
      <w:numFmt w:val="bullet"/>
      <w:lvlText w:val="•"/>
      <w:lvlJc w:val="left"/>
      <w:pPr>
        <w:ind w:left="7237" w:hanging="360"/>
      </w:pPr>
      <w:rPr>
        <w:rFonts w:hint="default"/>
        <w:lang w:val="pl-PL" w:eastAsia="en-US" w:bidi="ar-SA"/>
      </w:rPr>
    </w:lvl>
    <w:lvl w:ilvl="7" w:tplc="D15E983C">
      <w:numFmt w:val="bullet"/>
      <w:lvlText w:val="•"/>
      <w:lvlJc w:val="left"/>
      <w:pPr>
        <w:ind w:left="8156" w:hanging="360"/>
      </w:pPr>
      <w:rPr>
        <w:rFonts w:hint="default"/>
        <w:lang w:val="pl-PL" w:eastAsia="en-US" w:bidi="ar-SA"/>
      </w:rPr>
    </w:lvl>
    <w:lvl w:ilvl="8" w:tplc="9DEAB6A4">
      <w:numFmt w:val="bullet"/>
      <w:lvlText w:val="•"/>
      <w:lvlJc w:val="left"/>
      <w:pPr>
        <w:ind w:left="9076" w:hanging="360"/>
      </w:pPr>
      <w:rPr>
        <w:rFonts w:hint="default"/>
        <w:lang w:val="pl-PL" w:eastAsia="en-US" w:bidi="ar-SA"/>
      </w:rPr>
    </w:lvl>
  </w:abstractNum>
  <w:abstractNum w:abstractNumId="15" w15:restartNumberingAfterBreak="0">
    <w:nsid w:val="1E4E3F3A"/>
    <w:multiLevelType w:val="hybridMultilevel"/>
    <w:tmpl w:val="944EDFC4"/>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801C78"/>
    <w:multiLevelType w:val="hybridMultilevel"/>
    <w:tmpl w:val="9E4AE42E"/>
    <w:lvl w:ilvl="0" w:tplc="5E28822E">
      <w:start w:val="1"/>
      <w:numFmt w:val="decimal"/>
      <w:lvlText w:val="%1."/>
      <w:lvlJc w:val="left"/>
      <w:pPr>
        <w:ind w:left="1440" w:hanging="360"/>
      </w:pPr>
      <w:rPr>
        <w:rFonts w:hint="default"/>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FC86D54"/>
    <w:multiLevelType w:val="hybridMultilevel"/>
    <w:tmpl w:val="00B22BF8"/>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B84924"/>
    <w:multiLevelType w:val="hybridMultilevel"/>
    <w:tmpl w:val="BD0ACF88"/>
    <w:lvl w:ilvl="0" w:tplc="48E867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ED2E2E"/>
    <w:multiLevelType w:val="hybridMultilevel"/>
    <w:tmpl w:val="9D44D37C"/>
    <w:lvl w:ilvl="0" w:tplc="EB9A281E">
      <w:numFmt w:val="bullet"/>
      <w:lvlText w:val="-"/>
      <w:lvlJc w:val="left"/>
      <w:pPr>
        <w:ind w:left="568"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7AD605E0">
      <w:numFmt w:val="bullet"/>
      <w:lvlText w:val="•"/>
      <w:lvlJc w:val="left"/>
      <w:pPr>
        <w:ind w:left="1439" w:hanging="360"/>
      </w:pPr>
      <w:rPr>
        <w:rFonts w:hint="default"/>
        <w:lang w:val="pl-PL" w:eastAsia="en-US" w:bidi="ar-SA"/>
      </w:rPr>
    </w:lvl>
    <w:lvl w:ilvl="2" w:tplc="DFCAF6F2">
      <w:numFmt w:val="bullet"/>
      <w:lvlText w:val="•"/>
      <w:lvlJc w:val="left"/>
      <w:pPr>
        <w:ind w:left="2319" w:hanging="360"/>
      </w:pPr>
      <w:rPr>
        <w:rFonts w:hint="default"/>
        <w:lang w:val="pl-PL" w:eastAsia="en-US" w:bidi="ar-SA"/>
      </w:rPr>
    </w:lvl>
    <w:lvl w:ilvl="3" w:tplc="5FA0F8B2">
      <w:numFmt w:val="bullet"/>
      <w:lvlText w:val="•"/>
      <w:lvlJc w:val="left"/>
      <w:pPr>
        <w:ind w:left="3198" w:hanging="360"/>
      </w:pPr>
      <w:rPr>
        <w:rFonts w:hint="default"/>
        <w:lang w:val="pl-PL" w:eastAsia="en-US" w:bidi="ar-SA"/>
      </w:rPr>
    </w:lvl>
    <w:lvl w:ilvl="4" w:tplc="58A4E440">
      <w:numFmt w:val="bullet"/>
      <w:lvlText w:val="•"/>
      <w:lvlJc w:val="left"/>
      <w:pPr>
        <w:ind w:left="4078" w:hanging="360"/>
      </w:pPr>
      <w:rPr>
        <w:rFonts w:hint="default"/>
        <w:lang w:val="pl-PL" w:eastAsia="en-US" w:bidi="ar-SA"/>
      </w:rPr>
    </w:lvl>
    <w:lvl w:ilvl="5" w:tplc="0CD48A32">
      <w:numFmt w:val="bullet"/>
      <w:lvlText w:val="•"/>
      <w:lvlJc w:val="left"/>
      <w:pPr>
        <w:ind w:left="4958" w:hanging="360"/>
      </w:pPr>
      <w:rPr>
        <w:rFonts w:hint="default"/>
        <w:lang w:val="pl-PL" w:eastAsia="en-US" w:bidi="ar-SA"/>
      </w:rPr>
    </w:lvl>
    <w:lvl w:ilvl="6" w:tplc="02223414">
      <w:numFmt w:val="bullet"/>
      <w:lvlText w:val="•"/>
      <w:lvlJc w:val="left"/>
      <w:pPr>
        <w:ind w:left="5837" w:hanging="360"/>
      </w:pPr>
      <w:rPr>
        <w:rFonts w:hint="default"/>
        <w:lang w:val="pl-PL" w:eastAsia="en-US" w:bidi="ar-SA"/>
      </w:rPr>
    </w:lvl>
    <w:lvl w:ilvl="7" w:tplc="2FD42CC8">
      <w:numFmt w:val="bullet"/>
      <w:lvlText w:val="•"/>
      <w:lvlJc w:val="left"/>
      <w:pPr>
        <w:ind w:left="6717" w:hanging="360"/>
      </w:pPr>
      <w:rPr>
        <w:rFonts w:hint="default"/>
        <w:lang w:val="pl-PL" w:eastAsia="en-US" w:bidi="ar-SA"/>
      </w:rPr>
    </w:lvl>
    <w:lvl w:ilvl="8" w:tplc="59466FE2">
      <w:numFmt w:val="bullet"/>
      <w:lvlText w:val="•"/>
      <w:lvlJc w:val="left"/>
      <w:pPr>
        <w:ind w:left="7597" w:hanging="360"/>
      </w:pPr>
      <w:rPr>
        <w:rFonts w:hint="default"/>
        <w:lang w:val="pl-PL" w:eastAsia="en-US" w:bidi="ar-SA"/>
      </w:rPr>
    </w:lvl>
  </w:abstractNum>
  <w:abstractNum w:abstractNumId="20" w15:restartNumberingAfterBreak="0">
    <w:nsid w:val="225E34BE"/>
    <w:multiLevelType w:val="hybridMultilevel"/>
    <w:tmpl w:val="194E3CC8"/>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D85F67"/>
    <w:multiLevelType w:val="hybridMultilevel"/>
    <w:tmpl w:val="8D22B92C"/>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852E74"/>
    <w:multiLevelType w:val="hybridMultilevel"/>
    <w:tmpl w:val="97481F18"/>
    <w:lvl w:ilvl="0" w:tplc="64D6C644">
      <w:start w:val="1"/>
      <w:numFmt w:val="decimal"/>
      <w:lvlText w:val="%1."/>
      <w:lvlJc w:val="left"/>
      <w:pPr>
        <w:ind w:left="1891" w:hanging="360"/>
      </w:pPr>
      <w:rPr>
        <w:rFonts w:ascii="Times New Roman" w:eastAsia="Times New Roman" w:hAnsi="Times New Roman" w:cs="Times New Roman" w:hint="default"/>
        <w:b/>
        <w:bCs/>
        <w:i w:val="0"/>
        <w:iCs w:val="0"/>
        <w:spacing w:val="0"/>
        <w:w w:val="100"/>
        <w:sz w:val="24"/>
        <w:szCs w:val="24"/>
        <w:lang w:val="pl-PL" w:eastAsia="en-US" w:bidi="ar-SA"/>
      </w:rPr>
    </w:lvl>
    <w:lvl w:ilvl="1" w:tplc="A028ABF2">
      <w:numFmt w:val="bullet"/>
      <w:lvlText w:val="•"/>
      <w:lvlJc w:val="left"/>
      <w:pPr>
        <w:ind w:left="2801" w:hanging="360"/>
      </w:pPr>
      <w:rPr>
        <w:rFonts w:hint="default"/>
        <w:lang w:val="pl-PL" w:eastAsia="en-US" w:bidi="ar-SA"/>
      </w:rPr>
    </w:lvl>
    <w:lvl w:ilvl="2" w:tplc="DFE28422">
      <w:numFmt w:val="bullet"/>
      <w:lvlText w:val="•"/>
      <w:lvlJc w:val="left"/>
      <w:pPr>
        <w:ind w:left="3703" w:hanging="360"/>
      </w:pPr>
      <w:rPr>
        <w:rFonts w:hint="default"/>
        <w:lang w:val="pl-PL" w:eastAsia="en-US" w:bidi="ar-SA"/>
      </w:rPr>
    </w:lvl>
    <w:lvl w:ilvl="3" w:tplc="882C9EEE">
      <w:numFmt w:val="bullet"/>
      <w:lvlText w:val="•"/>
      <w:lvlJc w:val="left"/>
      <w:pPr>
        <w:ind w:left="4604" w:hanging="360"/>
      </w:pPr>
      <w:rPr>
        <w:rFonts w:hint="default"/>
        <w:lang w:val="pl-PL" w:eastAsia="en-US" w:bidi="ar-SA"/>
      </w:rPr>
    </w:lvl>
    <w:lvl w:ilvl="4" w:tplc="B77ED354">
      <w:numFmt w:val="bullet"/>
      <w:lvlText w:val="•"/>
      <w:lvlJc w:val="left"/>
      <w:pPr>
        <w:ind w:left="5506" w:hanging="360"/>
      </w:pPr>
      <w:rPr>
        <w:rFonts w:hint="default"/>
        <w:lang w:val="pl-PL" w:eastAsia="en-US" w:bidi="ar-SA"/>
      </w:rPr>
    </w:lvl>
    <w:lvl w:ilvl="5" w:tplc="F23C9EA2">
      <w:numFmt w:val="bullet"/>
      <w:lvlText w:val="•"/>
      <w:lvlJc w:val="left"/>
      <w:pPr>
        <w:ind w:left="6407" w:hanging="360"/>
      </w:pPr>
      <w:rPr>
        <w:rFonts w:hint="default"/>
        <w:lang w:val="pl-PL" w:eastAsia="en-US" w:bidi="ar-SA"/>
      </w:rPr>
    </w:lvl>
    <w:lvl w:ilvl="6" w:tplc="307ED7E8">
      <w:numFmt w:val="bullet"/>
      <w:lvlText w:val="•"/>
      <w:lvlJc w:val="left"/>
      <w:pPr>
        <w:ind w:left="7309" w:hanging="360"/>
      </w:pPr>
      <w:rPr>
        <w:rFonts w:hint="default"/>
        <w:lang w:val="pl-PL" w:eastAsia="en-US" w:bidi="ar-SA"/>
      </w:rPr>
    </w:lvl>
    <w:lvl w:ilvl="7" w:tplc="79CC00F2">
      <w:numFmt w:val="bullet"/>
      <w:lvlText w:val="•"/>
      <w:lvlJc w:val="left"/>
      <w:pPr>
        <w:ind w:left="8210" w:hanging="360"/>
      </w:pPr>
      <w:rPr>
        <w:rFonts w:hint="default"/>
        <w:lang w:val="pl-PL" w:eastAsia="en-US" w:bidi="ar-SA"/>
      </w:rPr>
    </w:lvl>
    <w:lvl w:ilvl="8" w:tplc="A9B2B3FE">
      <w:numFmt w:val="bullet"/>
      <w:lvlText w:val="•"/>
      <w:lvlJc w:val="left"/>
      <w:pPr>
        <w:ind w:left="9112" w:hanging="360"/>
      </w:pPr>
      <w:rPr>
        <w:rFonts w:hint="default"/>
        <w:lang w:val="pl-PL" w:eastAsia="en-US" w:bidi="ar-SA"/>
      </w:rPr>
    </w:lvl>
  </w:abstractNum>
  <w:abstractNum w:abstractNumId="23" w15:restartNumberingAfterBreak="0">
    <w:nsid w:val="24B869F8"/>
    <w:multiLevelType w:val="hybridMultilevel"/>
    <w:tmpl w:val="6DAE0434"/>
    <w:lvl w:ilvl="0" w:tplc="6D06D99A">
      <w:start w:val="12"/>
      <w:numFmt w:val="upperRoman"/>
      <w:lvlText w:val="%1."/>
      <w:lvlJc w:val="left"/>
      <w:pPr>
        <w:ind w:left="1712" w:hanging="72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4" w15:restartNumberingAfterBreak="0">
    <w:nsid w:val="29A31EAD"/>
    <w:multiLevelType w:val="hybridMultilevel"/>
    <w:tmpl w:val="08D09542"/>
    <w:lvl w:ilvl="0" w:tplc="7C7623B4">
      <w:start w:val="1"/>
      <w:numFmt w:val="decimal"/>
      <w:lvlText w:val="%1."/>
      <w:lvlJc w:val="left"/>
      <w:pPr>
        <w:ind w:left="171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C380200">
      <w:start w:val="1"/>
      <w:numFmt w:val="lowerLetter"/>
      <w:lvlText w:val="%2)"/>
      <w:lvlJc w:val="left"/>
      <w:pPr>
        <w:ind w:left="2431"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2" w:tplc="FB56B0E6">
      <w:numFmt w:val="bullet"/>
      <w:lvlText w:val="•"/>
      <w:lvlJc w:val="left"/>
      <w:pPr>
        <w:ind w:left="3381" w:hanging="360"/>
      </w:pPr>
      <w:rPr>
        <w:rFonts w:hint="default"/>
        <w:lang w:val="pl-PL" w:eastAsia="en-US" w:bidi="ar-SA"/>
      </w:rPr>
    </w:lvl>
    <w:lvl w:ilvl="3" w:tplc="1C96F42E">
      <w:numFmt w:val="bullet"/>
      <w:lvlText w:val="•"/>
      <w:lvlJc w:val="left"/>
      <w:pPr>
        <w:ind w:left="4323" w:hanging="360"/>
      </w:pPr>
      <w:rPr>
        <w:rFonts w:hint="default"/>
        <w:lang w:val="pl-PL" w:eastAsia="en-US" w:bidi="ar-SA"/>
      </w:rPr>
    </w:lvl>
    <w:lvl w:ilvl="4" w:tplc="38822D6A">
      <w:numFmt w:val="bullet"/>
      <w:lvlText w:val="•"/>
      <w:lvlJc w:val="left"/>
      <w:pPr>
        <w:ind w:left="5265" w:hanging="360"/>
      </w:pPr>
      <w:rPr>
        <w:rFonts w:hint="default"/>
        <w:lang w:val="pl-PL" w:eastAsia="en-US" w:bidi="ar-SA"/>
      </w:rPr>
    </w:lvl>
    <w:lvl w:ilvl="5" w:tplc="95D6D632">
      <w:numFmt w:val="bullet"/>
      <w:lvlText w:val="•"/>
      <w:lvlJc w:val="left"/>
      <w:pPr>
        <w:ind w:left="6206" w:hanging="360"/>
      </w:pPr>
      <w:rPr>
        <w:rFonts w:hint="default"/>
        <w:lang w:val="pl-PL" w:eastAsia="en-US" w:bidi="ar-SA"/>
      </w:rPr>
    </w:lvl>
    <w:lvl w:ilvl="6" w:tplc="D8E0A30E">
      <w:numFmt w:val="bullet"/>
      <w:lvlText w:val="•"/>
      <w:lvlJc w:val="left"/>
      <w:pPr>
        <w:ind w:left="7148" w:hanging="360"/>
      </w:pPr>
      <w:rPr>
        <w:rFonts w:hint="default"/>
        <w:lang w:val="pl-PL" w:eastAsia="en-US" w:bidi="ar-SA"/>
      </w:rPr>
    </w:lvl>
    <w:lvl w:ilvl="7" w:tplc="FB302BBC">
      <w:numFmt w:val="bullet"/>
      <w:lvlText w:val="•"/>
      <w:lvlJc w:val="left"/>
      <w:pPr>
        <w:ind w:left="8090" w:hanging="360"/>
      </w:pPr>
      <w:rPr>
        <w:rFonts w:hint="default"/>
        <w:lang w:val="pl-PL" w:eastAsia="en-US" w:bidi="ar-SA"/>
      </w:rPr>
    </w:lvl>
    <w:lvl w:ilvl="8" w:tplc="3AFE8730">
      <w:numFmt w:val="bullet"/>
      <w:lvlText w:val="•"/>
      <w:lvlJc w:val="left"/>
      <w:pPr>
        <w:ind w:left="9031" w:hanging="360"/>
      </w:pPr>
      <w:rPr>
        <w:rFonts w:hint="default"/>
        <w:lang w:val="pl-PL" w:eastAsia="en-US" w:bidi="ar-SA"/>
      </w:rPr>
    </w:lvl>
  </w:abstractNum>
  <w:abstractNum w:abstractNumId="25" w15:restartNumberingAfterBreak="0">
    <w:nsid w:val="2A8265CA"/>
    <w:multiLevelType w:val="multilevel"/>
    <w:tmpl w:val="967223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BB58F9"/>
    <w:multiLevelType w:val="hybridMultilevel"/>
    <w:tmpl w:val="36ACCD24"/>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E7B54CB"/>
    <w:multiLevelType w:val="hybridMultilevel"/>
    <w:tmpl w:val="809ECC2C"/>
    <w:lvl w:ilvl="0" w:tplc="5B1CBF00">
      <w:start w:val="1"/>
      <w:numFmt w:val="decimal"/>
      <w:lvlText w:val="%1."/>
      <w:lvlJc w:val="left"/>
      <w:pPr>
        <w:ind w:left="1418" w:hanging="360"/>
      </w:pPr>
      <w:rPr>
        <w:rFonts w:hint="default"/>
        <w:spacing w:val="0"/>
        <w:w w:val="100"/>
        <w:lang w:val="pl-PL" w:eastAsia="en-US" w:bidi="ar-SA"/>
      </w:rPr>
    </w:lvl>
    <w:lvl w:ilvl="1" w:tplc="04823EEC">
      <w:numFmt w:val="bullet"/>
      <w:lvlText w:val="•"/>
      <w:lvlJc w:val="left"/>
      <w:pPr>
        <w:ind w:left="2369" w:hanging="360"/>
      </w:pPr>
      <w:rPr>
        <w:rFonts w:hint="default"/>
        <w:lang w:val="pl-PL" w:eastAsia="en-US" w:bidi="ar-SA"/>
      </w:rPr>
    </w:lvl>
    <w:lvl w:ilvl="2" w:tplc="743EC88E">
      <w:numFmt w:val="bullet"/>
      <w:lvlText w:val="•"/>
      <w:lvlJc w:val="left"/>
      <w:pPr>
        <w:ind w:left="3319" w:hanging="360"/>
      </w:pPr>
      <w:rPr>
        <w:rFonts w:hint="default"/>
        <w:lang w:val="pl-PL" w:eastAsia="en-US" w:bidi="ar-SA"/>
      </w:rPr>
    </w:lvl>
    <w:lvl w:ilvl="3" w:tplc="9CB8AB3C">
      <w:numFmt w:val="bullet"/>
      <w:lvlText w:val="•"/>
      <w:lvlJc w:val="left"/>
      <w:pPr>
        <w:ind w:left="4268" w:hanging="360"/>
      </w:pPr>
      <w:rPr>
        <w:rFonts w:hint="default"/>
        <w:lang w:val="pl-PL" w:eastAsia="en-US" w:bidi="ar-SA"/>
      </w:rPr>
    </w:lvl>
    <w:lvl w:ilvl="4" w:tplc="962A74FA">
      <w:numFmt w:val="bullet"/>
      <w:lvlText w:val="•"/>
      <w:lvlJc w:val="left"/>
      <w:pPr>
        <w:ind w:left="5218" w:hanging="360"/>
      </w:pPr>
      <w:rPr>
        <w:rFonts w:hint="default"/>
        <w:lang w:val="pl-PL" w:eastAsia="en-US" w:bidi="ar-SA"/>
      </w:rPr>
    </w:lvl>
    <w:lvl w:ilvl="5" w:tplc="02945844">
      <w:numFmt w:val="bullet"/>
      <w:lvlText w:val="•"/>
      <w:lvlJc w:val="left"/>
      <w:pPr>
        <w:ind w:left="6167" w:hanging="360"/>
      </w:pPr>
      <w:rPr>
        <w:rFonts w:hint="default"/>
        <w:lang w:val="pl-PL" w:eastAsia="en-US" w:bidi="ar-SA"/>
      </w:rPr>
    </w:lvl>
    <w:lvl w:ilvl="6" w:tplc="B4F21668">
      <w:numFmt w:val="bullet"/>
      <w:lvlText w:val="•"/>
      <w:lvlJc w:val="left"/>
      <w:pPr>
        <w:ind w:left="7117" w:hanging="360"/>
      </w:pPr>
      <w:rPr>
        <w:rFonts w:hint="default"/>
        <w:lang w:val="pl-PL" w:eastAsia="en-US" w:bidi="ar-SA"/>
      </w:rPr>
    </w:lvl>
    <w:lvl w:ilvl="7" w:tplc="F536B59C">
      <w:numFmt w:val="bullet"/>
      <w:lvlText w:val="•"/>
      <w:lvlJc w:val="left"/>
      <w:pPr>
        <w:ind w:left="8066" w:hanging="360"/>
      </w:pPr>
      <w:rPr>
        <w:rFonts w:hint="default"/>
        <w:lang w:val="pl-PL" w:eastAsia="en-US" w:bidi="ar-SA"/>
      </w:rPr>
    </w:lvl>
    <w:lvl w:ilvl="8" w:tplc="BBBE11A8">
      <w:numFmt w:val="bullet"/>
      <w:lvlText w:val="•"/>
      <w:lvlJc w:val="left"/>
      <w:pPr>
        <w:ind w:left="9016" w:hanging="360"/>
      </w:pPr>
      <w:rPr>
        <w:rFonts w:hint="default"/>
        <w:lang w:val="pl-PL" w:eastAsia="en-US" w:bidi="ar-SA"/>
      </w:rPr>
    </w:lvl>
  </w:abstractNum>
  <w:abstractNum w:abstractNumId="28" w15:restartNumberingAfterBreak="0">
    <w:nsid w:val="31914DCE"/>
    <w:multiLevelType w:val="hybridMultilevel"/>
    <w:tmpl w:val="4F003376"/>
    <w:lvl w:ilvl="0" w:tplc="C2F8443C">
      <w:numFmt w:val="bullet"/>
      <w:lvlText w:val=""/>
      <w:lvlJc w:val="left"/>
      <w:pPr>
        <w:ind w:left="1711" w:hanging="360"/>
      </w:pPr>
      <w:rPr>
        <w:rFonts w:ascii="Symbol" w:eastAsia="Symbol" w:hAnsi="Symbol" w:cs="Symbol" w:hint="default"/>
        <w:b w:val="0"/>
        <w:bCs w:val="0"/>
        <w:i w:val="0"/>
        <w:iCs w:val="0"/>
        <w:spacing w:val="0"/>
        <w:w w:val="99"/>
        <w:sz w:val="20"/>
        <w:szCs w:val="20"/>
        <w:lang w:val="pl-PL" w:eastAsia="en-US" w:bidi="ar-SA"/>
      </w:rPr>
    </w:lvl>
    <w:lvl w:ilvl="1" w:tplc="2E5E2FC2">
      <w:numFmt w:val="bullet"/>
      <w:lvlText w:val="•"/>
      <w:lvlJc w:val="left"/>
      <w:pPr>
        <w:ind w:left="2639" w:hanging="360"/>
      </w:pPr>
      <w:rPr>
        <w:rFonts w:hint="default"/>
        <w:lang w:val="pl-PL" w:eastAsia="en-US" w:bidi="ar-SA"/>
      </w:rPr>
    </w:lvl>
    <w:lvl w:ilvl="2" w:tplc="6DB63E0C">
      <w:numFmt w:val="bullet"/>
      <w:lvlText w:val="•"/>
      <w:lvlJc w:val="left"/>
      <w:pPr>
        <w:ind w:left="3559" w:hanging="360"/>
      </w:pPr>
      <w:rPr>
        <w:rFonts w:hint="default"/>
        <w:lang w:val="pl-PL" w:eastAsia="en-US" w:bidi="ar-SA"/>
      </w:rPr>
    </w:lvl>
    <w:lvl w:ilvl="3" w:tplc="B170C98E">
      <w:numFmt w:val="bullet"/>
      <w:lvlText w:val="•"/>
      <w:lvlJc w:val="left"/>
      <w:pPr>
        <w:ind w:left="4478" w:hanging="360"/>
      </w:pPr>
      <w:rPr>
        <w:rFonts w:hint="default"/>
        <w:lang w:val="pl-PL" w:eastAsia="en-US" w:bidi="ar-SA"/>
      </w:rPr>
    </w:lvl>
    <w:lvl w:ilvl="4" w:tplc="FA9A963A">
      <w:numFmt w:val="bullet"/>
      <w:lvlText w:val="•"/>
      <w:lvlJc w:val="left"/>
      <w:pPr>
        <w:ind w:left="5398" w:hanging="360"/>
      </w:pPr>
      <w:rPr>
        <w:rFonts w:hint="default"/>
        <w:lang w:val="pl-PL" w:eastAsia="en-US" w:bidi="ar-SA"/>
      </w:rPr>
    </w:lvl>
    <w:lvl w:ilvl="5" w:tplc="AD10F3E2">
      <w:numFmt w:val="bullet"/>
      <w:lvlText w:val="•"/>
      <w:lvlJc w:val="left"/>
      <w:pPr>
        <w:ind w:left="6317" w:hanging="360"/>
      </w:pPr>
      <w:rPr>
        <w:rFonts w:hint="default"/>
        <w:lang w:val="pl-PL" w:eastAsia="en-US" w:bidi="ar-SA"/>
      </w:rPr>
    </w:lvl>
    <w:lvl w:ilvl="6" w:tplc="B33EF198">
      <w:numFmt w:val="bullet"/>
      <w:lvlText w:val="•"/>
      <w:lvlJc w:val="left"/>
      <w:pPr>
        <w:ind w:left="7237" w:hanging="360"/>
      </w:pPr>
      <w:rPr>
        <w:rFonts w:hint="default"/>
        <w:lang w:val="pl-PL" w:eastAsia="en-US" w:bidi="ar-SA"/>
      </w:rPr>
    </w:lvl>
    <w:lvl w:ilvl="7" w:tplc="0FA8F9A4">
      <w:numFmt w:val="bullet"/>
      <w:lvlText w:val="•"/>
      <w:lvlJc w:val="left"/>
      <w:pPr>
        <w:ind w:left="8156" w:hanging="360"/>
      </w:pPr>
      <w:rPr>
        <w:rFonts w:hint="default"/>
        <w:lang w:val="pl-PL" w:eastAsia="en-US" w:bidi="ar-SA"/>
      </w:rPr>
    </w:lvl>
    <w:lvl w:ilvl="8" w:tplc="9522BDA4">
      <w:numFmt w:val="bullet"/>
      <w:lvlText w:val="•"/>
      <w:lvlJc w:val="left"/>
      <w:pPr>
        <w:ind w:left="9076" w:hanging="360"/>
      </w:pPr>
      <w:rPr>
        <w:rFonts w:hint="default"/>
        <w:lang w:val="pl-PL" w:eastAsia="en-US" w:bidi="ar-SA"/>
      </w:rPr>
    </w:lvl>
  </w:abstractNum>
  <w:abstractNum w:abstractNumId="29" w15:restartNumberingAfterBreak="0">
    <w:nsid w:val="3DF1075F"/>
    <w:multiLevelType w:val="hybridMultilevel"/>
    <w:tmpl w:val="0CC2BFA2"/>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F7059CC"/>
    <w:multiLevelType w:val="hybridMultilevel"/>
    <w:tmpl w:val="82B61724"/>
    <w:lvl w:ilvl="0" w:tplc="4538D2B6">
      <w:start w:val="1"/>
      <w:numFmt w:val="decimal"/>
      <w:lvlText w:val="%1)"/>
      <w:lvlJc w:val="left"/>
      <w:pPr>
        <w:ind w:left="171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2CA058DA">
      <w:start w:val="1"/>
      <w:numFmt w:val="lowerLetter"/>
      <w:lvlText w:val="%2)"/>
      <w:lvlJc w:val="left"/>
      <w:pPr>
        <w:ind w:left="2431"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2" w:tplc="009A8128">
      <w:numFmt w:val="bullet"/>
      <w:lvlText w:val="•"/>
      <w:lvlJc w:val="left"/>
      <w:pPr>
        <w:ind w:left="3381" w:hanging="360"/>
      </w:pPr>
      <w:rPr>
        <w:rFonts w:hint="default"/>
        <w:lang w:val="pl-PL" w:eastAsia="en-US" w:bidi="ar-SA"/>
      </w:rPr>
    </w:lvl>
    <w:lvl w:ilvl="3" w:tplc="55F61D1C">
      <w:numFmt w:val="bullet"/>
      <w:lvlText w:val="•"/>
      <w:lvlJc w:val="left"/>
      <w:pPr>
        <w:ind w:left="4323" w:hanging="360"/>
      </w:pPr>
      <w:rPr>
        <w:rFonts w:hint="default"/>
        <w:lang w:val="pl-PL" w:eastAsia="en-US" w:bidi="ar-SA"/>
      </w:rPr>
    </w:lvl>
    <w:lvl w:ilvl="4" w:tplc="3A2297C6">
      <w:numFmt w:val="bullet"/>
      <w:lvlText w:val="•"/>
      <w:lvlJc w:val="left"/>
      <w:pPr>
        <w:ind w:left="5265" w:hanging="360"/>
      </w:pPr>
      <w:rPr>
        <w:rFonts w:hint="default"/>
        <w:lang w:val="pl-PL" w:eastAsia="en-US" w:bidi="ar-SA"/>
      </w:rPr>
    </w:lvl>
    <w:lvl w:ilvl="5" w:tplc="1BDAF01E">
      <w:numFmt w:val="bullet"/>
      <w:lvlText w:val="•"/>
      <w:lvlJc w:val="left"/>
      <w:pPr>
        <w:ind w:left="6206" w:hanging="360"/>
      </w:pPr>
      <w:rPr>
        <w:rFonts w:hint="default"/>
        <w:lang w:val="pl-PL" w:eastAsia="en-US" w:bidi="ar-SA"/>
      </w:rPr>
    </w:lvl>
    <w:lvl w:ilvl="6" w:tplc="33665820">
      <w:numFmt w:val="bullet"/>
      <w:lvlText w:val="•"/>
      <w:lvlJc w:val="left"/>
      <w:pPr>
        <w:ind w:left="7148" w:hanging="360"/>
      </w:pPr>
      <w:rPr>
        <w:rFonts w:hint="default"/>
        <w:lang w:val="pl-PL" w:eastAsia="en-US" w:bidi="ar-SA"/>
      </w:rPr>
    </w:lvl>
    <w:lvl w:ilvl="7" w:tplc="18E42D90">
      <w:numFmt w:val="bullet"/>
      <w:lvlText w:val="•"/>
      <w:lvlJc w:val="left"/>
      <w:pPr>
        <w:ind w:left="8090" w:hanging="360"/>
      </w:pPr>
      <w:rPr>
        <w:rFonts w:hint="default"/>
        <w:lang w:val="pl-PL" w:eastAsia="en-US" w:bidi="ar-SA"/>
      </w:rPr>
    </w:lvl>
    <w:lvl w:ilvl="8" w:tplc="38C43C3C">
      <w:numFmt w:val="bullet"/>
      <w:lvlText w:val="•"/>
      <w:lvlJc w:val="left"/>
      <w:pPr>
        <w:ind w:left="9031" w:hanging="360"/>
      </w:pPr>
      <w:rPr>
        <w:rFonts w:hint="default"/>
        <w:lang w:val="pl-PL" w:eastAsia="en-US" w:bidi="ar-SA"/>
      </w:rPr>
    </w:lvl>
  </w:abstractNum>
  <w:abstractNum w:abstractNumId="31" w15:restartNumberingAfterBreak="0">
    <w:nsid w:val="40485AE0"/>
    <w:multiLevelType w:val="hybridMultilevel"/>
    <w:tmpl w:val="0618079A"/>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0AC5390"/>
    <w:multiLevelType w:val="hybridMultilevel"/>
    <w:tmpl w:val="E378F9F4"/>
    <w:lvl w:ilvl="0" w:tplc="CA7A593E">
      <w:numFmt w:val="bullet"/>
      <w:lvlText w:val="-"/>
      <w:lvlJc w:val="left"/>
      <w:pPr>
        <w:ind w:left="171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C2899BA">
      <w:numFmt w:val="bullet"/>
      <w:lvlText w:val="•"/>
      <w:lvlJc w:val="left"/>
      <w:pPr>
        <w:ind w:left="2639" w:hanging="360"/>
      </w:pPr>
      <w:rPr>
        <w:rFonts w:hint="default"/>
        <w:lang w:val="pl-PL" w:eastAsia="en-US" w:bidi="ar-SA"/>
      </w:rPr>
    </w:lvl>
    <w:lvl w:ilvl="2" w:tplc="EACC1F80">
      <w:numFmt w:val="bullet"/>
      <w:lvlText w:val="•"/>
      <w:lvlJc w:val="left"/>
      <w:pPr>
        <w:ind w:left="3559" w:hanging="360"/>
      </w:pPr>
      <w:rPr>
        <w:rFonts w:hint="default"/>
        <w:lang w:val="pl-PL" w:eastAsia="en-US" w:bidi="ar-SA"/>
      </w:rPr>
    </w:lvl>
    <w:lvl w:ilvl="3" w:tplc="C26C3156">
      <w:numFmt w:val="bullet"/>
      <w:lvlText w:val="•"/>
      <w:lvlJc w:val="left"/>
      <w:pPr>
        <w:ind w:left="4478" w:hanging="360"/>
      </w:pPr>
      <w:rPr>
        <w:rFonts w:hint="default"/>
        <w:lang w:val="pl-PL" w:eastAsia="en-US" w:bidi="ar-SA"/>
      </w:rPr>
    </w:lvl>
    <w:lvl w:ilvl="4" w:tplc="1A3A6E2E">
      <w:numFmt w:val="bullet"/>
      <w:lvlText w:val="•"/>
      <w:lvlJc w:val="left"/>
      <w:pPr>
        <w:ind w:left="5398" w:hanging="360"/>
      </w:pPr>
      <w:rPr>
        <w:rFonts w:hint="default"/>
        <w:lang w:val="pl-PL" w:eastAsia="en-US" w:bidi="ar-SA"/>
      </w:rPr>
    </w:lvl>
    <w:lvl w:ilvl="5" w:tplc="4E9884EC">
      <w:numFmt w:val="bullet"/>
      <w:lvlText w:val="•"/>
      <w:lvlJc w:val="left"/>
      <w:pPr>
        <w:ind w:left="6317" w:hanging="360"/>
      </w:pPr>
      <w:rPr>
        <w:rFonts w:hint="default"/>
        <w:lang w:val="pl-PL" w:eastAsia="en-US" w:bidi="ar-SA"/>
      </w:rPr>
    </w:lvl>
    <w:lvl w:ilvl="6" w:tplc="DA60540C">
      <w:numFmt w:val="bullet"/>
      <w:lvlText w:val="•"/>
      <w:lvlJc w:val="left"/>
      <w:pPr>
        <w:ind w:left="7237" w:hanging="360"/>
      </w:pPr>
      <w:rPr>
        <w:rFonts w:hint="default"/>
        <w:lang w:val="pl-PL" w:eastAsia="en-US" w:bidi="ar-SA"/>
      </w:rPr>
    </w:lvl>
    <w:lvl w:ilvl="7" w:tplc="CAA4A7B6">
      <w:numFmt w:val="bullet"/>
      <w:lvlText w:val="•"/>
      <w:lvlJc w:val="left"/>
      <w:pPr>
        <w:ind w:left="8156" w:hanging="360"/>
      </w:pPr>
      <w:rPr>
        <w:rFonts w:hint="default"/>
        <w:lang w:val="pl-PL" w:eastAsia="en-US" w:bidi="ar-SA"/>
      </w:rPr>
    </w:lvl>
    <w:lvl w:ilvl="8" w:tplc="78A821D0">
      <w:numFmt w:val="bullet"/>
      <w:lvlText w:val="•"/>
      <w:lvlJc w:val="left"/>
      <w:pPr>
        <w:ind w:left="9076" w:hanging="360"/>
      </w:pPr>
      <w:rPr>
        <w:rFonts w:hint="default"/>
        <w:lang w:val="pl-PL" w:eastAsia="en-US" w:bidi="ar-SA"/>
      </w:rPr>
    </w:lvl>
  </w:abstractNum>
  <w:abstractNum w:abstractNumId="33" w15:restartNumberingAfterBreak="0">
    <w:nsid w:val="40AD6D5D"/>
    <w:multiLevelType w:val="hybridMultilevel"/>
    <w:tmpl w:val="D57811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E21C68"/>
    <w:multiLevelType w:val="hybridMultilevel"/>
    <w:tmpl w:val="EEE20B04"/>
    <w:lvl w:ilvl="0" w:tplc="EA2C1F30">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1CE6B8">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6EAEAC">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F2DCE6">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5C1CEC">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006A44">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F4D47E">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D813E8">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8C52D8">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8727293"/>
    <w:multiLevelType w:val="hybridMultilevel"/>
    <w:tmpl w:val="9CA623EA"/>
    <w:lvl w:ilvl="0" w:tplc="04150011">
      <w:start w:val="1"/>
      <w:numFmt w:val="decimal"/>
      <w:lvlText w:val="%1)"/>
      <w:lvlJc w:val="left"/>
      <w:pPr>
        <w:ind w:left="720" w:hanging="360"/>
      </w:pPr>
    </w:lvl>
    <w:lvl w:ilvl="1" w:tplc="1E1A1D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DA5BE8"/>
    <w:multiLevelType w:val="hybridMultilevel"/>
    <w:tmpl w:val="3502E74C"/>
    <w:lvl w:ilvl="0" w:tplc="F8883E7A">
      <w:numFmt w:val="bullet"/>
      <w:lvlText w:val=""/>
      <w:lvlJc w:val="left"/>
      <w:pPr>
        <w:ind w:left="1711" w:hanging="360"/>
      </w:pPr>
      <w:rPr>
        <w:rFonts w:ascii="Symbol" w:eastAsia="Symbol" w:hAnsi="Symbol" w:cs="Symbol" w:hint="default"/>
        <w:b w:val="0"/>
        <w:bCs w:val="0"/>
        <w:i w:val="0"/>
        <w:iCs w:val="0"/>
        <w:spacing w:val="0"/>
        <w:w w:val="99"/>
        <w:sz w:val="20"/>
        <w:szCs w:val="20"/>
        <w:lang w:val="pl-PL" w:eastAsia="en-US" w:bidi="ar-SA"/>
      </w:rPr>
    </w:lvl>
    <w:lvl w:ilvl="1" w:tplc="2C0AD8AC">
      <w:numFmt w:val="bullet"/>
      <w:lvlText w:val="o"/>
      <w:lvlJc w:val="left"/>
      <w:pPr>
        <w:ind w:left="2431" w:hanging="360"/>
      </w:pPr>
      <w:rPr>
        <w:rFonts w:ascii="Courier New" w:eastAsia="Courier New" w:hAnsi="Courier New" w:cs="Courier New" w:hint="default"/>
        <w:b w:val="0"/>
        <w:bCs w:val="0"/>
        <w:i w:val="0"/>
        <w:iCs w:val="0"/>
        <w:spacing w:val="0"/>
        <w:w w:val="99"/>
        <w:sz w:val="20"/>
        <w:szCs w:val="20"/>
        <w:lang w:val="pl-PL" w:eastAsia="en-US" w:bidi="ar-SA"/>
      </w:rPr>
    </w:lvl>
    <w:lvl w:ilvl="2" w:tplc="D1C2BE38">
      <w:numFmt w:val="bullet"/>
      <w:lvlText w:val="•"/>
      <w:lvlJc w:val="left"/>
      <w:pPr>
        <w:ind w:left="3381" w:hanging="360"/>
      </w:pPr>
      <w:rPr>
        <w:rFonts w:hint="default"/>
        <w:lang w:val="pl-PL" w:eastAsia="en-US" w:bidi="ar-SA"/>
      </w:rPr>
    </w:lvl>
    <w:lvl w:ilvl="3" w:tplc="F2763748">
      <w:numFmt w:val="bullet"/>
      <w:lvlText w:val="•"/>
      <w:lvlJc w:val="left"/>
      <w:pPr>
        <w:ind w:left="4323" w:hanging="360"/>
      </w:pPr>
      <w:rPr>
        <w:rFonts w:hint="default"/>
        <w:lang w:val="pl-PL" w:eastAsia="en-US" w:bidi="ar-SA"/>
      </w:rPr>
    </w:lvl>
    <w:lvl w:ilvl="4" w:tplc="2C8A2E1A">
      <w:numFmt w:val="bullet"/>
      <w:lvlText w:val="•"/>
      <w:lvlJc w:val="left"/>
      <w:pPr>
        <w:ind w:left="5265" w:hanging="360"/>
      </w:pPr>
      <w:rPr>
        <w:rFonts w:hint="default"/>
        <w:lang w:val="pl-PL" w:eastAsia="en-US" w:bidi="ar-SA"/>
      </w:rPr>
    </w:lvl>
    <w:lvl w:ilvl="5" w:tplc="0D98D45E">
      <w:numFmt w:val="bullet"/>
      <w:lvlText w:val="•"/>
      <w:lvlJc w:val="left"/>
      <w:pPr>
        <w:ind w:left="6206" w:hanging="360"/>
      </w:pPr>
      <w:rPr>
        <w:rFonts w:hint="default"/>
        <w:lang w:val="pl-PL" w:eastAsia="en-US" w:bidi="ar-SA"/>
      </w:rPr>
    </w:lvl>
    <w:lvl w:ilvl="6" w:tplc="AB4C1980">
      <w:numFmt w:val="bullet"/>
      <w:lvlText w:val="•"/>
      <w:lvlJc w:val="left"/>
      <w:pPr>
        <w:ind w:left="7148" w:hanging="360"/>
      </w:pPr>
      <w:rPr>
        <w:rFonts w:hint="default"/>
        <w:lang w:val="pl-PL" w:eastAsia="en-US" w:bidi="ar-SA"/>
      </w:rPr>
    </w:lvl>
    <w:lvl w:ilvl="7" w:tplc="AE3C9F6E">
      <w:numFmt w:val="bullet"/>
      <w:lvlText w:val="•"/>
      <w:lvlJc w:val="left"/>
      <w:pPr>
        <w:ind w:left="8090" w:hanging="360"/>
      </w:pPr>
      <w:rPr>
        <w:rFonts w:hint="default"/>
        <w:lang w:val="pl-PL" w:eastAsia="en-US" w:bidi="ar-SA"/>
      </w:rPr>
    </w:lvl>
    <w:lvl w:ilvl="8" w:tplc="CB9A7DBE">
      <w:numFmt w:val="bullet"/>
      <w:lvlText w:val="•"/>
      <w:lvlJc w:val="left"/>
      <w:pPr>
        <w:ind w:left="9031" w:hanging="360"/>
      </w:pPr>
      <w:rPr>
        <w:rFonts w:hint="default"/>
        <w:lang w:val="pl-PL" w:eastAsia="en-US" w:bidi="ar-SA"/>
      </w:rPr>
    </w:lvl>
  </w:abstractNum>
  <w:abstractNum w:abstractNumId="37" w15:restartNumberingAfterBreak="0">
    <w:nsid w:val="4EAE39D0"/>
    <w:multiLevelType w:val="hybridMultilevel"/>
    <w:tmpl w:val="3630591A"/>
    <w:lvl w:ilvl="0" w:tplc="D52CAA14">
      <w:numFmt w:val="bullet"/>
      <w:lvlText w:val="-"/>
      <w:lvlJc w:val="left"/>
      <w:pPr>
        <w:ind w:left="195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4FB2BE8A">
      <w:numFmt w:val="bullet"/>
      <w:lvlText w:val="•"/>
      <w:lvlJc w:val="left"/>
      <w:pPr>
        <w:ind w:left="2855" w:hanging="360"/>
      </w:pPr>
      <w:rPr>
        <w:rFonts w:hint="default"/>
        <w:lang w:val="pl-PL" w:eastAsia="en-US" w:bidi="ar-SA"/>
      </w:rPr>
    </w:lvl>
    <w:lvl w:ilvl="2" w:tplc="5AD068E0">
      <w:numFmt w:val="bullet"/>
      <w:lvlText w:val="•"/>
      <w:lvlJc w:val="left"/>
      <w:pPr>
        <w:ind w:left="3751" w:hanging="360"/>
      </w:pPr>
      <w:rPr>
        <w:rFonts w:hint="default"/>
        <w:lang w:val="pl-PL" w:eastAsia="en-US" w:bidi="ar-SA"/>
      </w:rPr>
    </w:lvl>
    <w:lvl w:ilvl="3" w:tplc="C75A7E4A">
      <w:numFmt w:val="bullet"/>
      <w:lvlText w:val="•"/>
      <w:lvlJc w:val="left"/>
      <w:pPr>
        <w:ind w:left="4646" w:hanging="360"/>
      </w:pPr>
      <w:rPr>
        <w:rFonts w:hint="default"/>
        <w:lang w:val="pl-PL" w:eastAsia="en-US" w:bidi="ar-SA"/>
      </w:rPr>
    </w:lvl>
    <w:lvl w:ilvl="4" w:tplc="4EBCD13A">
      <w:numFmt w:val="bullet"/>
      <w:lvlText w:val="•"/>
      <w:lvlJc w:val="left"/>
      <w:pPr>
        <w:ind w:left="5542" w:hanging="360"/>
      </w:pPr>
      <w:rPr>
        <w:rFonts w:hint="default"/>
        <w:lang w:val="pl-PL" w:eastAsia="en-US" w:bidi="ar-SA"/>
      </w:rPr>
    </w:lvl>
    <w:lvl w:ilvl="5" w:tplc="5BBC9F70">
      <w:numFmt w:val="bullet"/>
      <w:lvlText w:val="•"/>
      <w:lvlJc w:val="left"/>
      <w:pPr>
        <w:ind w:left="6437" w:hanging="360"/>
      </w:pPr>
      <w:rPr>
        <w:rFonts w:hint="default"/>
        <w:lang w:val="pl-PL" w:eastAsia="en-US" w:bidi="ar-SA"/>
      </w:rPr>
    </w:lvl>
    <w:lvl w:ilvl="6" w:tplc="0D141E9A">
      <w:numFmt w:val="bullet"/>
      <w:lvlText w:val="•"/>
      <w:lvlJc w:val="left"/>
      <w:pPr>
        <w:ind w:left="7333" w:hanging="360"/>
      </w:pPr>
      <w:rPr>
        <w:rFonts w:hint="default"/>
        <w:lang w:val="pl-PL" w:eastAsia="en-US" w:bidi="ar-SA"/>
      </w:rPr>
    </w:lvl>
    <w:lvl w:ilvl="7" w:tplc="688069CE">
      <w:numFmt w:val="bullet"/>
      <w:lvlText w:val="•"/>
      <w:lvlJc w:val="left"/>
      <w:pPr>
        <w:ind w:left="8228" w:hanging="360"/>
      </w:pPr>
      <w:rPr>
        <w:rFonts w:hint="default"/>
        <w:lang w:val="pl-PL" w:eastAsia="en-US" w:bidi="ar-SA"/>
      </w:rPr>
    </w:lvl>
    <w:lvl w:ilvl="8" w:tplc="65944952">
      <w:numFmt w:val="bullet"/>
      <w:lvlText w:val="•"/>
      <w:lvlJc w:val="left"/>
      <w:pPr>
        <w:ind w:left="9124" w:hanging="360"/>
      </w:pPr>
      <w:rPr>
        <w:rFonts w:hint="default"/>
        <w:lang w:val="pl-PL" w:eastAsia="en-US" w:bidi="ar-SA"/>
      </w:rPr>
    </w:lvl>
  </w:abstractNum>
  <w:abstractNum w:abstractNumId="38" w15:restartNumberingAfterBreak="0">
    <w:nsid w:val="4EE31882"/>
    <w:multiLevelType w:val="hybridMultilevel"/>
    <w:tmpl w:val="ABF2F330"/>
    <w:lvl w:ilvl="0" w:tplc="3E443EA2">
      <w:numFmt w:val="bullet"/>
      <w:lvlText w:val="-"/>
      <w:lvlJc w:val="left"/>
      <w:pPr>
        <w:ind w:left="1130"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1" w:tplc="46F6BB9E">
      <w:numFmt w:val="bullet"/>
      <w:lvlText w:val=""/>
      <w:lvlJc w:val="left"/>
      <w:pPr>
        <w:ind w:left="1711" w:hanging="360"/>
      </w:pPr>
      <w:rPr>
        <w:rFonts w:ascii="Symbol" w:eastAsia="Symbol" w:hAnsi="Symbol" w:cs="Symbol" w:hint="default"/>
        <w:b w:val="0"/>
        <w:bCs w:val="0"/>
        <w:i w:val="0"/>
        <w:iCs w:val="0"/>
        <w:spacing w:val="0"/>
        <w:w w:val="100"/>
        <w:sz w:val="24"/>
        <w:szCs w:val="24"/>
        <w:lang w:val="pl-PL" w:eastAsia="en-US" w:bidi="ar-SA"/>
      </w:rPr>
    </w:lvl>
    <w:lvl w:ilvl="2" w:tplc="16D0ABD6">
      <w:numFmt w:val="bullet"/>
      <w:lvlText w:val="•"/>
      <w:lvlJc w:val="left"/>
      <w:pPr>
        <w:ind w:left="2741" w:hanging="360"/>
      </w:pPr>
      <w:rPr>
        <w:rFonts w:hint="default"/>
        <w:lang w:val="pl-PL" w:eastAsia="en-US" w:bidi="ar-SA"/>
      </w:rPr>
    </w:lvl>
    <w:lvl w:ilvl="3" w:tplc="AD8415DC">
      <w:numFmt w:val="bullet"/>
      <w:lvlText w:val="•"/>
      <w:lvlJc w:val="left"/>
      <w:pPr>
        <w:ind w:left="3763" w:hanging="360"/>
      </w:pPr>
      <w:rPr>
        <w:rFonts w:hint="default"/>
        <w:lang w:val="pl-PL" w:eastAsia="en-US" w:bidi="ar-SA"/>
      </w:rPr>
    </w:lvl>
    <w:lvl w:ilvl="4" w:tplc="065E8144">
      <w:numFmt w:val="bullet"/>
      <w:lvlText w:val="•"/>
      <w:lvlJc w:val="left"/>
      <w:pPr>
        <w:ind w:left="4785" w:hanging="360"/>
      </w:pPr>
      <w:rPr>
        <w:rFonts w:hint="default"/>
        <w:lang w:val="pl-PL" w:eastAsia="en-US" w:bidi="ar-SA"/>
      </w:rPr>
    </w:lvl>
    <w:lvl w:ilvl="5" w:tplc="9A6CC824">
      <w:numFmt w:val="bullet"/>
      <w:lvlText w:val="•"/>
      <w:lvlJc w:val="left"/>
      <w:pPr>
        <w:ind w:left="5806" w:hanging="360"/>
      </w:pPr>
      <w:rPr>
        <w:rFonts w:hint="default"/>
        <w:lang w:val="pl-PL" w:eastAsia="en-US" w:bidi="ar-SA"/>
      </w:rPr>
    </w:lvl>
    <w:lvl w:ilvl="6" w:tplc="B0E0340C">
      <w:numFmt w:val="bullet"/>
      <w:lvlText w:val="•"/>
      <w:lvlJc w:val="left"/>
      <w:pPr>
        <w:ind w:left="6828" w:hanging="360"/>
      </w:pPr>
      <w:rPr>
        <w:rFonts w:hint="default"/>
        <w:lang w:val="pl-PL" w:eastAsia="en-US" w:bidi="ar-SA"/>
      </w:rPr>
    </w:lvl>
    <w:lvl w:ilvl="7" w:tplc="021A1858">
      <w:numFmt w:val="bullet"/>
      <w:lvlText w:val="•"/>
      <w:lvlJc w:val="left"/>
      <w:pPr>
        <w:ind w:left="7850" w:hanging="360"/>
      </w:pPr>
      <w:rPr>
        <w:rFonts w:hint="default"/>
        <w:lang w:val="pl-PL" w:eastAsia="en-US" w:bidi="ar-SA"/>
      </w:rPr>
    </w:lvl>
    <w:lvl w:ilvl="8" w:tplc="47669A90">
      <w:numFmt w:val="bullet"/>
      <w:lvlText w:val="•"/>
      <w:lvlJc w:val="left"/>
      <w:pPr>
        <w:ind w:left="8871" w:hanging="360"/>
      </w:pPr>
      <w:rPr>
        <w:rFonts w:hint="default"/>
        <w:lang w:val="pl-PL" w:eastAsia="en-US" w:bidi="ar-SA"/>
      </w:rPr>
    </w:lvl>
  </w:abstractNum>
  <w:abstractNum w:abstractNumId="39" w15:restartNumberingAfterBreak="0">
    <w:nsid w:val="52501A24"/>
    <w:multiLevelType w:val="hybridMultilevel"/>
    <w:tmpl w:val="0D8C2BCC"/>
    <w:lvl w:ilvl="0" w:tplc="8D4E52B6">
      <w:numFmt w:val="bullet"/>
      <w:lvlText w:val="-"/>
      <w:lvlJc w:val="left"/>
      <w:pPr>
        <w:ind w:left="177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6D0E1A96">
      <w:numFmt w:val="bullet"/>
      <w:lvlText w:val="•"/>
      <w:lvlJc w:val="left"/>
      <w:pPr>
        <w:ind w:left="2693" w:hanging="360"/>
      </w:pPr>
      <w:rPr>
        <w:rFonts w:hint="default"/>
        <w:lang w:val="pl-PL" w:eastAsia="en-US" w:bidi="ar-SA"/>
      </w:rPr>
    </w:lvl>
    <w:lvl w:ilvl="2" w:tplc="3A183266">
      <w:numFmt w:val="bullet"/>
      <w:lvlText w:val="•"/>
      <w:lvlJc w:val="left"/>
      <w:pPr>
        <w:ind w:left="3607" w:hanging="360"/>
      </w:pPr>
      <w:rPr>
        <w:rFonts w:hint="default"/>
        <w:lang w:val="pl-PL" w:eastAsia="en-US" w:bidi="ar-SA"/>
      </w:rPr>
    </w:lvl>
    <w:lvl w:ilvl="3" w:tplc="CE448E1E">
      <w:numFmt w:val="bullet"/>
      <w:lvlText w:val="•"/>
      <w:lvlJc w:val="left"/>
      <w:pPr>
        <w:ind w:left="4520" w:hanging="360"/>
      </w:pPr>
      <w:rPr>
        <w:rFonts w:hint="default"/>
        <w:lang w:val="pl-PL" w:eastAsia="en-US" w:bidi="ar-SA"/>
      </w:rPr>
    </w:lvl>
    <w:lvl w:ilvl="4" w:tplc="75A4B3BA">
      <w:numFmt w:val="bullet"/>
      <w:lvlText w:val="•"/>
      <w:lvlJc w:val="left"/>
      <w:pPr>
        <w:ind w:left="5434" w:hanging="360"/>
      </w:pPr>
      <w:rPr>
        <w:rFonts w:hint="default"/>
        <w:lang w:val="pl-PL" w:eastAsia="en-US" w:bidi="ar-SA"/>
      </w:rPr>
    </w:lvl>
    <w:lvl w:ilvl="5" w:tplc="57888D16">
      <w:numFmt w:val="bullet"/>
      <w:lvlText w:val="•"/>
      <w:lvlJc w:val="left"/>
      <w:pPr>
        <w:ind w:left="6347" w:hanging="360"/>
      </w:pPr>
      <w:rPr>
        <w:rFonts w:hint="default"/>
        <w:lang w:val="pl-PL" w:eastAsia="en-US" w:bidi="ar-SA"/>
      </w:rPr>
    </w:lvl>
    <w:lvl w:ilvl="6" w:tplc="EEFCECC0">
      <w:numFmt w:val="bullet"/>
      <w:lvlText w:val="•"/>
      <w:lvlJc w:val="left"/>
      <w:pPr>
        <w:ind w:left="7261" w:hanging="360"/>
      </w:pPr>
      <w:rPr>
        <w:rFonts w:hint="default"/>
        <w:lang w:val="pl-PL" w:eastAsia="en-US" w:bidi="ar-SA"/>
      </w:rPr>
    </w:lvl>
    <w:lvl w:ilvl="7" w:tplc="16CE254E">
      <w:numFmt w:val="bullet"/>
      <w:lvlText w:val="•"/>
      <w:lvlJc w:val="left"/>
      <w:pPr>
        <w:ind w:left="8174" w:hanging="360"/>
      </w:pPr>
      <w:rPr>
        <w:rFonts w:hint="default"/>
        <w:lang w:val="pl-PL" w:eastAsia="en-US" w:bidi="ar-SA"/>
      </w:rPr>
    </w:lvl>
    <w:lvl w:ilvl="8" w:tplc="7A2E946A">
      <w:numFmt w:val="bullet"/>
      <w:lvlText w:val="•"/>
      <w:lvlJc w:val="left"/>
      <w:pPr>
        <w:ind w:left="9088" w:hanging="360"/>
      </w:pPr>
      <w:rPr>
        <w:rFonts w:hint="default"/>
        <w:lang w:val="pl-PL" w:eastAsia="en-US" w:bidi="ar-SA"/>
      </w:rPr>
    </w:lvl>
  </w:abstractNum>
  <w:abstractNum w:abstractNumId="40" w15:restartNumberingAfterBreak="0">
    <w:nsid w:val="52A67C54"/>
    <w:multiLevelType w:val="hybridMultilevel"/>
    <w:tmpl w:val="F94802A4"/>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3930159"/>
    <w:multiLevelType w:val="hybridMultilevel"/>
    <w:tmpl w:val="E786857E"/>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8B26D89"/>
    <w:multiLevelType w:val="hybridMultilevel"/>
    <w:tmpl w:val="B98E18B8"/>
    <w:lvl w:ilvl="0" w:tplc="9B70AF10">
      <w:start w:val="1"/>
      <w:numFmt w:val="lowerLetter"/>
      <w:lvlText w:val="%1)"/>
      <w:lvlJc w:val="left"/>
      <w:pPr>
        <w:ind w:left="2071"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1" w:tplc="77C08BBE">
      <w:numFmt w:val="bullet"/>
      <w:lvlText w:val="•"/>
      <w:lvlJc w:val="left"/>
      <w:pPr>
        <w:ind w:left="2963" w:hanging="360"/>
      </w:pPr>
      <w:rPr>
        <w:rFonts w:hint="default"/>
        <w:lang w:val="pl-PL" w:eastAsia="en-US" w:bidi="ar-SA"/>
      </w:rPr>
    </w:lvl>
    <w:lvl w:ilvl="2" w:tplc="9784187E">
      <w:numFmt w:val="bullet"/>
      <w:lvlText w:val="•"/>
      <w:lvlJc w:val="left"/>
      <w:pPr>
        <w:ind w:left="3847" w:hanging="360"/>
      </w:pPr>
      <w:rPr>
        <w:rFonts w:hint="default"/>
        <w:lang w:val="pl-PL" w:eastAsia="en-US" w:bidi="ar-SA"/>
      </w:rPr>
    </w:lvl>
    <w:lvl w:ilvl="3" w:tplc="ED52283A">
      <w:numFmt w:val="bullet"/>
      <w:lvlText w:val="•"/>
      <w:lvlJc w:val="left"/>
      <w:pPr>
        <w:ind w:left="4730" w:hanging="360"/>
      </w:pPr>
      <w:rPr>
        <w:rFonts w:hint="default"/>
        <w:lang w:val="pl-PL" w:eastAsia="en-US" w:bidi="ar-SA"/>
      </w:rPr>
    </w:lvl>
    <w:lvl w:ilvl="4" w:tplc="A7B68782">
      <w:numFmt w:val="bullet"/>
      <w:lvlText w:val="•"/>
      <w:lvlJc w:val="left"/>
      <w:pPr>
        <w:ind w:left="5614" w:hanging="360"/>
      </w:pPr>
      <w:rPr>
        <w:rFonts w:hint="default"/>
        <w:lang w:val="pl-PL" w:eastAsia="en-US" w:bidi="ar-SA"/>
      </w:rPr>
    </w:lvl>
    <w:lvl w:ilvl="5" w:tplc="EF9E251A">
      <w:numFmt w:val="bullet"/>
      <w:lvlText w:val="•"/>
      <w:lvlJc w:val="left"/>
      <w:pPr>
        <w:ind w:left="6497" w:hanging="360"/>
      </w:pPr>
      <w:rPr>
        <w:rFonts w:hint="default"/>
        <w:lang w:val="pl-PL" w:eastAsia="en-US" w:bidi="ar-SA"/>
      </w:rPr>
    </w:lvl>
    <w:lvl w:ilvl="6" w:tplc="D69CD3DA">
      <w:numFmt w:val="bullet"/>
      <w:lvlText w:val="•"/>
      <w:lvlJc w:val="left"/>
      <w:pPr>
        <w:ind w:left="7381" w:hanging="360"/>
      </w:pPr>
      <w:rPr>
        <w:rFonts w:hint="default"/>
        <w:lang w:val="pl-PL" w:eastAsia="en-US" w:bidi="ar-SA"/>
      </w:rPr>
    </w:lvl>
    <w:lvl w:ilvl="7" w:tplc="13CE26EC">
      <w:numFmt w:val="bullet"/>
      <w:lvlText w:val="•"/>
      <w:lvlJc w:val="left"/>
      <w:pPr>
        <w:ind w:left="8264" w:hanging="360"/>
      </w:pPr>
      <w:rPr>
        <w:rFonts w:hint="default"/>
        <w:lang w:val="pl-PL" w:eastAsia="en-US" w:bidi="ar-SA"/>
      </w:rPr>
    </w:lvl>
    <w:lvl w:ilvl="8" w:tplc="8BD60956">
      <w:numFmt w:val="bullet"/>
      <w:lvlText w:val="•"/>
      <w:lvlJc w:val="left"/>
      <w:pPr>
        <w:ind w:left="9148" w:hanging="360"/>
      </w:pPr>
      <w:rPr>
        <w:rFonts w:hint="default"/>
        <w:lang w:val="pl-PL" w:eastAsia="en-US" w:bidi="ar-SA"/>
      </w:rPr>
    </w:lvl>
  </w:abstractNum>
  <w:abstractNum w:abstractNumId="43" w15:restartNumberingAfterBreak="0">
    <w:nsid w:val="58DE0B4B"/>
    <w:multiLevelType w:val="hybridMultilevel"/>
    <w:tmpl w:val="DAE05C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F27DBE"/>
    <w:multiLevelType w:val="hybridMultilevel"/>
    <w:tmpl w:val="8D4E4D3C"/>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AB2395C"/>
    <w:multiLevelType w:val="hybridMultilevel"/>
    <w:tmpl w:val="5F60840C"/>
    <w:lvl w:ilvl="0" w:tplc="A844B4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7B08CB"/>
    <w:multiLevelType w:val="hybridMultilevel"/>
    <w:tmpl w:val="248438B0"/>
    <w:lvl w:ilvl="0" w:tplc="46E42A64">
      <w:start w:val="1"/>
      <w:numFmt w:val="decimal"/>
      <w:lvlText w:val="%1."/>
      <w:lvlJc w:val="left"/>
      <w:pPr>
        <w:ind w:left="177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9F70FEA2">
      <w:numFmt w:val="bullet"/>
      <w:lvlText w:val="•"/>
      <w:lvlJc w:val="left"/>
      <w:pPr>
        <w:ind w:left="2693" w:hanging="360"/>
      </w:pPr>
      <w:rPr>
        <w:rFonts w:hint="default"/>
        <w:lang w:val="pl-PL" w:eastAsia="en-US" w:bidi="ar-SA"/>
      </w:rPr>
    </w:lvl>
    <w:lvl w:ilvl="2" w:tplc="1A662854">
      <w:numFmt w:val="bullet"/>
      <w:lvlText w:val="•"/>
      <w:lvlJc w:val="left"/>
      <w:pPr>
        <w:ind w:left="3607" w:hanging="360"/>
      </w:pPr>
      <w:rPr>
        <w:rFonts w:hint="default"/>
        <w:lang w:val="pl-PL" w:eastAsia="en-US" w:bidi="ar-SA"/>
      </w:rPr>
    </w:lvl>
    <w:lvl w:ilvl="3" w:tplc="7F4C29F0">
      <w:numFmt w:val="bullet"/>
      <w:lvlText w:val="•"/>
      <w:lvlJc w:val="left"/>
      <w:pPr>
        <w:ind w:left="4520" w:hanging="360"/>
      </w:pPr>
      <w:rPr>
        <w:rFonts w:hint="default"/>
        <w:lang w:val="pl-PL" w:eastAsia="en-US" w:bidi="ar-SA"/>
      </w:rPr>
    </w:lvl>
    <w:lvl w:ilvl="4" w:tplc="326222E8">
      <w:numFmt w:val="bullet"/>
      <w:lvlText w:val="•"/>
      <w:lvlJc w:val="left"/>
      <w:pPr>
        <w:ind w:left="5434" w:hanging="360"/>
      </w:pPr>
      <w:rPr>
        <w:rFonts w:hint="default"/>
        <w:lang w:val="pl-PL" w:eastAsia="en-US" w:bidi="ar-SA"/>
      </w:rPr>
    </w:lvl>
    <w:lvl w:ilvl="5" w:tplc="9ABC9084">
      <w:numFmt w:val="bullet"/>
      <w:lvlText w:val="•"/>
      <w:lvlJc w:val="left"/>
      <w:pPr>
        <w:ind w:left="6347" w:hanging="360"/>
      </w:pPr>
      <w:rPr>
        <w:rFonts w:hint="default"/>
        <w:lang w:val="pl-PL" w:eastAsia="en-US" w:bidi="ar-SA"/>
      </w:rPr>
    </w:lvl>
    <w:lvl w:ilvl="6" w:tplc="C4C68210">
      <w:numFmt w:val="bullet"/>
      <w:lvlText w:val="•"/>
      <w:lvlJc w:val="left"/>
      <w:pPr>
        <w:ind w:left="7261" w:hanging="360"/>
      </w:pPr>
      <w:rPr>
        <w:rFonts w:hint="default"/>
        <w:lang w:val="pl-PL" w:eastAsia="en-US" w:bidi="ar-SA"/>
      </w:rPr>
    </w:lvl>
    <w:lvl w:ilvl="7" w:tplc="02A000C4">
      <w:numFmt w:val="bullet"/>
      <w:lvlText w:val="•"/>
      <w:lvlJc w:val="left"/>
      <w:pPr>
        <w:ind w:left="8174" w:hanging="360"/>
      </w:pPr>
      <w:rPr>
        <w:rFonts w:hint="default"/>
        <w:lang w:val="pl-PL" w:eastAsia="en-US" w:bidi="ar-SA"/>
      </w:rPr>
    </w:lvl>
    <w:lvl w:ilvl="8" w:tplc="C41047EE">
      <w:numFmt w:val="bullet"/>
      <w:lvlText w:val="•"/>
      <w:lvlJc w:val="left"/>
      <w:pPr>
        <w:ind w:left="9088" w:hanging="360"/>
      </w:pPr>
      <w:rPr>
        <w:rFonts w:hint="default"/>
        <w:lang w:val="pl-PL" w:eastAsia="en-US" w:bidi="ar-SA"/>
      </w:rPr>
    </w:lvl>
  </w:abstractNum>
  <w:abstractNum w:abstractNumId="47" w15:restartNumberingAfterBreak="0">
    <w:nsid w:val="626E5EBD"/>
    <w:multiLevelType w:val="hybridMultilevel"/>
    <w:tmpl w:val="9A36AB74"/>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5E256BC"/>
    <w:multiLevelType w:val="hybridMultilevel"/>
    <w:tmpl w:val="64A0D52C"/>
    <w:lvl w:ilvl="0" w:tplc="B42A5EB2">
      <w:start w:val="1"/>
      <w:numFmt w:val="decimal"/>
      <w:lvlText w:val="%1."/>
      <w:lvlJc w:val="left"/>
      <w:pPr>
        <w:ind w:left="207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4E20740E">
      <w:numFmt w:val="bullet"/>
      <w:lvlText w:val="•"/>
      <w:lvlJc w:val="left"/>
      <w:pPr>
        <w:ind w:left="2963" w:hanging="360"/>
      </w:pPr>
      <w:rPr>
        <w:rFonts w:hint="default"/>
        <w:lang w:val="pl-PL" w:eastAsia="en-US" w:bidi="ar-SA"/>
      </w:rPr>
    </w:lvl>
    <w:lvl w:ilvl="2" w:tplc="BD26DCDA">
      <w:numFmt w:val="bullet"/>
      <w:lvlText w:val="•"/>
      <w:lvlJc w:val="left"/>
      <w:pPr>
        <w:ind w:left="3847" w:hanging="360"/>
      </w:pPr>
      <w:rPr>
        <w:rFonts w:hint="default"/>
        <w:lang w:val="pl-PL" w:eastAsia="en-US" w:bidi="ar-SA"/>
      </w:rPr>
    </w:lvl>
    <w:lvl w:ilvl="3" w:tplc="1C72ABD2">
      <w:numFmt w:val="bullet"/>
      <w:lvlText w:val="•"/>
      <w:lvlJc w:val="left"/>
      <w:pPr>
        <w:ind w:left="4730" w:hanging="360"/>
      </w:pPr>
      <w:rPr>
        <w:rFonts w:hint="default"/>
        <w:lang w:val="pl-PL" w:eastAsia="en-US" w:bidi="ar-SA"/>
      </w:rPr>
    </w:lvl>
    <w:lvl w:ilvl="4" w:tplc="2D7C6A26">
      <w:numFmt w:val="bullet"/>
      <w:lvlText w:val="•"/>
      <w:lvlJc w:val="left"/>
      <w:pPr>
        <w:ind w:left="5614" w:hanging="360"/>
      </w:pPr>
      <w:rPr>
        <w:rFonts w:hint="default"/>
        <w:lang w:val="pl-PL" w:eastAsia="en-US" w:bidi="ar-SA"/>
      </w:rPr>
    </w:lvl>
    <w:lvl w:ilvl="5" w:tplc="B08A15E4">
      <w:numFmt w:val="bullet"/>
      <w:lvlText w:val="•"/>
      <w:lvlJc w:val="left"/>
      <w:pPr>
        <w:ind w:left="6497" w:hanging="360"/>
      </w:pPr>
      <w:rPr>
        <w:rFonts w:hint="default"/>
        <w:lang w:val="pl-PL" w:eastAsia="en-US" w:bidi="ar-SA"/>
      </w:rPr>
    </w:lvl>
    <w:lvl w:ilvl="6" w:tplc="3E522B74">
      <w:numFmt w:val="bullet"/>
      <w:lvlText w:val="•"/>
      <w:lvlJc w:val="left"/>
      <w:pPr>
        <w:ind w:left="7381" w:hanging="360"/>
      </w:pPr>
      <w:rPr>
        <w:rFonts w:hint="default"/>
        <w:lang w:val="pl-PL" w:eastAsia="en-US" w:bidi="ar-SA"/>
      </w:rPr>
    </w:lvl>
    <w:lvl w:ilvl="7" w:tplc="800CB386">
      <w:numFmt w:val="bullet"/>
      <w:lvlText w:val="•"/>
      <w:lvlJc w:val="left"/>
      <w:pPr>
        <w:ind w:left="8264" w:hanging="360"/>
      </w:pPr>
      <w:rPr>
        <w:rFonts w:hint="default"/>
        <w:lang w:val="pl-PL" w:eastAsia="en-US" w:bidi="ar-SA"/>
      </w:rPr>
    </w:lvl>
    <w:lvl w:ilvl="8" w:tplc="91BEA2F6">
      <w:numFmt w:val="bullet"/>
      <w:lvlText w:val="•"/>
      <w:lvlJc w:val="left"/>
      <w:pPr>
        <w:ind w:left="9148" w:hanging="360"/>
      </w:pPr>
      <w:rPr>
        <w:rFonts w:hint="default"/>
        <w:lang w:val="pl-PL" w:eastAsia="en-US" w:bidi="ar-SA"/>
      </w:rPr>
    </w:lvl>
  </w:abstractNum>
  <w:abstractNum w:abstractNumId="49" w15:restartNumberingAfterBreak="0">
    <w:nsid w:val="66076190"/>
    <w:multiLevelType w:val="hybridMultilevel"/>
    <w:tmpl w:val="385230D0"/>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9455349"/>
    <w:multiLevelType w:val="hybridMultilevel"/>
    <w:tmpl w:val="D00A985E"/>
    <w:lvl w:ilvl="0" w:tplc="F440DA20">
      <w:start w:val="1"/>
      <w:numFmt w:val="upperRoman"/>
      <w:lvlText w:val="%1."/>
      <w:lvlJc w:val="left"/>
      <w:pPr>
        <w:ind w:left="1712" w:hanging="720"/>
        <w:jc w:val="right"/>
      </w:pPr>
      <w:rPr>
        <w:rFonts w:ascii="Times New Roman" w:eastAsia="Times New Roman" w:hAnsi="Times New Roman" w:cs="Times New Roman" w:hint="default"/>
        <w:b/>
        <w:bCs/>
        <w:i w:val="0"/>
        <w:iCs w:val="0"/>
        <w:spacing w:val="0"/>
        <w:w w:val="100"/>
        <w:sz w:val="24"/>
        <w:szCs w:val="24"/>
        <w:lang w:val="pl-PL" w:eastAsia="en-US" w:bidi="ar-SA"/>
      </w:rPr>
    </w:lvl>
    <w:lvl w:ilvl="1" w:tplc="B14E9A36">
      <w:numFmt w:val="bullet"/>
      <w:lvlText w:val="-"/>
      <w:lvlJc w:val="left"/>
      <w:pPr>
        <w:ind w:left="171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71C616CE">
      <w:start w:val="1"/>
      <w:numFmt w:val="lowerLetter"/>
      <w:lvlText w:val="%3)"/>
      <w:lvlJc w:val="left"/>
      <w:pPr>
        <w:ind w:left="2491"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3" w:tplc="30F0F52E">
      <w:numFmt w:val="bullet"/>
      <w:lvlText w:val="•"/>
      <w:lvlJc w:val="left"/>
      <w:pPr>
        <w:ind w:left="3357" w:hanging="360"/>
      </w:pPr>
      <w:rPr>
        <w:rFonts w:hint="default"/>
        <w:lang w:val="pl-PL" w:eastAsia="en-US" w:bidi="ar-SA"/>
      </w:rPr>
    </w:lvl>
    <w:lvl w:ilvl="4" w:tplc="9D5A1BCE">
      <w:numFmt w:val="bullet"/>
      <w:lvlText w:val="•"/>
      <w:lvlJc w:val="left"/>
      <w:pPr>
        <w:ind w:left="4214" w:hanging="360"/>
      </w:pPr>
      <w:rPr>
        <w:rFonts w:hint="default"/>
        <w:lang w:val="pl-PL" w:eastAsia="en-US" w:bidi="ar-SA"/>
      </w:rPr>
    </w:lvl>
    <w:lvl w:ilvl="5" w:tplc="FECEE156">
      <w:numFmt w:val="bullet"/>
      <w:lvlText w:val="•"/>
      <w:lvlJc w:val="left"/>
      <w:pPr>
        <w:ind w:left="5071" w:hanging="360"/>
      </w:pPr>
      <w:rPr>
        <w:rFonts w:hint="default"/>
        <w:lang w:val="pl-PL" w:eastAsia="en-US" w:bidi="ar-SA"/>
      </w:rPr>
    </w:lvl>
    <w:lvl w:ilvl="6" w:tplc="24541EDC">
      <w:numFmt w:val="bullet"/>
      <w:lvlText w:val="•"/>
      <w:lvlJc w:val="left"/>
      <w:pPr>
        <w:ind w:left="5928" w:hanging="360"/>
      </w:pPr>
      <w:rPr>
        <w:rFonts w:hint="default"/>
        <w:lang w:val="pl-PL" w:eastAsia="en-US" w:bidi="ar-SA"/>
      </w:rPr>
    </w:lvl>
    <w:lvl w:ilvl="7" w:tplc="66B23D5C">
      <w:numFmt w:val="bullet"/>
      <w:lvlText w:val="•"/>
      <w:lvlJc w:val="left"/>
      <w:pPr>
        <w:ind w:left="6785" w:hanging="360"/>
      </w:pPr>
      <w:rPr>
        <w:rFonts w:hint="default"/>
        <w:lang w:val="pl-PL" w:eastAsia="en-US" w:bidi="ar-SA"/>
      </w:rPr>
    </w:lvl>
    <w:lvl w:ilvl="8" w:tplc="3E301166">
      <w:numFmt w:val="bullet"/>
      <w:lvlText w:val="•"/>
      <w:lvlJc w:val="left"/>
      <w:pPr>
        <w:ind w:left="7642" w:hanging="360"/>
      </w:pPr>
      <w:rPr>
        <w:rFonts w:hint="default"/>
        <w:lang w:val="pl-PL" w:eastAsia="en-US" w:bidi="ar-SA"/>
      </w:rPr>
    </w:lvl>
  </w:abstractNum>
  <w:abstractNum w:abstractNumId="51" w15:restartNumberingAfterBreak="0">
    <w:nsid w:val="6B3C3C89"/>
    <w:multiLevelType w:val="hybridMultilevel"/>
    <w:tmpl w:val="05C2427E"/>
    <w:lvl w:ilvl="0" w:tplc="C8AE30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AD0A84"/>
    <w:multiLevelType w:val="hybridMultilevel"/>
    <w:tmpl w:val="121AE35A"/>
    <w:lvl w:ilvl="0" w:tplc="A3E02FC8">
      <w:numFmt w:val="bullet"/>
      <w:lvlText w:val="-"/>
      <w:lvlJc w:val="left"/>
      <w:pPr>
        <w:ind w:left="171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5CB29B82">
      <w:numFmt w:val="bullet"/>
      <w:lvlText w:val="-"/>
      <w:lvlJc w:val="left"/>
      <w:pPr>
        <w:ind w:left="2419"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4F5029FC">
      <w:numFmt w:val="bullet"/>
      <w:lvlText w:val="•"/>
      <w:lvlJc w:val="left"/>
      <w:pPr>
        <w:ind w:left="3363" w:hanging="360"/>
      </w:pPr>
      <w:rPr>
        <w:rFonts w:hint="default"/>
        <w:lang w:val="pl-PL" w:eastAsia="en-US" w:bidi="ar-SA"/>
      </w:rPr>
    </w:lvl>
    <w:lvl w:ilvl="3" w:tplc="FD4AC0B2">
      <w:numFmt w:val="bullet"/>
      <w:lvlText w:val="•"/>
      <w:lvlJc w:val="left"/>
      <w:pPr>
        <w:ind w:left="4307" w:hanging="360"/>
      </w:pPr>
      <w:rPr>
        <w:rFonts w:hint="default"/>
        <w:lang w:val="pl-PL" w:eastAsia="en-US" w:bidi="ar-SA"/>
      </w:rPr>
    </w:lvl>
    <w:lvl w:ilvl="4" w:tplc="F08852E4">
      <w:numFmt w:val="bullet"/>
      <w:lvlText w:val="•"/>
      <w:lvlJc w:val="left"/>
      <w:pPr>
        <w:ind w:left="5251" w:hanging="360"/>
      </w:pPr>
      <w:rPr>
        <w:rFonts w:hint="default"/>
        <w:lang w:val="pl-PL" w:eastAsia="en-US" w:bidi="ar-SA"/>
      </w:rPr>
    </w:lvl>
    <w:lvl w:ilvl="5" w:tplc="4B264FA8">
      <w:numFmt w:val="bullet"/>
      <w:lvlText w:val="•"/>
      <w:lvlJc w:val="left"/>
      <w:pPr>
        <w:ind w:left="6195" w:hanging="360"/>
      </w:pPr>
      <w:rPr>
        <w:rFonts w:hint="default"/>
        <w:lang w:val="pl-PL" w:eastAsia="en-US" w:bidi="ar-SA"/>
      </w:rPr>
    </w:lvl>
    <w:lvl w:ilvl="6" w:tplc="4B2C6D36">
      <w:numFmt w:val="bullet"/>
      <w:lvlText w:val="•"/>
      <w:lvlJc w:val="left"/>
      <w:pPr>
        <w:ind w:left="7139" w:hanging="360"/>
      </w:pPr>
      <w:rPr>
        <w:rFonts w:hint="default"/>
        <w:lang w:val="pl-PL" w:eastAsia="en-US" w:bidi="ar-SA"/>
      </w:rPr>
    </w:lvl>
    <w:lvl w:ilvl="7" w:tplc="538469A2">
      <w:numFmt w:val="bullet"/>
      <w:lvlText w:val="•"/>
      <w:lvlJc w:val="left"/>
      <w:pPr>
        <w:ind w:left="8083" w:hanging="360"/>
      </w:pPr>
      <w:rPr>
        <w:rFonts w:hint="default"/>
        <w:lang w:val="pl-PL" w:eastAsia="en-US" w:bidi="ar-SA"/>
      </w:rPr>
    </w:lvl>
    <w:lvl w:ilvl="8" w:tplc="0A3C0452">
      <w:numFmt w:val="bullet"/>
      <w:lvlText w:val="•"/>
      <w:lvlJc w:val="left"/>
      <w:pPr>
        <w:ind w:left="9027" w:hanging="360"/>
      </w:pPr>
      <w:rPr>
        <w:rFonts w:hint="default"/>
        <w:lang w:val="pl-PL" w:eastAsia="en-US" w:bidi="ar-SA"/>
      </w:rPr>
    </w:lvl>
  </w:abstractNum>
  <w:abstractNum w:abstractNumId="53" w15:restartNumberingAfterBreak="0">
    <w:nsid w:val="6BEF100B"/>
    <w:multiLevelType w:val="hybridMultilevel"/>
    <w:tmpl w:val="6994A9F2"/>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D406CEA"/>
    <w:multiLevelType w:val="hybridMultilevel"/>
    <w:tmpl w:val="80CCB750"/>
    <w:lvl w:ilvl="0" w:tplc="D85E33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9539BC"/>
    <w:multiLevelType w:val="hybridMultilevel"/>
    <w:tmpl w:val="4F4A36F6"/>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5175529"/>
    <w:multiLevelType w:val="hybridMultilevel"/>
    <w:tmpl w:val="A0FA2E6C"/>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5DF3391"/>
    <w:multiLevelType w:val="hybridMultilevel"/>
    <w:tmpl w:val="E4841F28"/>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74C75A8"/>
    <w:multiLevelType w:val="hybridMultilevel"/>
    <w:tmpl w:val="E0EEB5DE"/>
    <w:lvl w:ilvl="0" w:tplc="9AD67F3A">
      <w:numFmt w:val="bullet"/>
      <w:lvlText w:val="–"/>
      <w:lvlJc w:val="left"/>
      <w:pPr>
        <w:ind w:left="991" w:hanging="384"/>
      </w:pPr>
      <w:rPr>
        <w:rFonts w:ascii="Times New Roman" w:eastAsia="Times New Roman" w:hAnsi="Times New Roman" w:cs="Times New Roman" w:hint="default"/>
        <w:spacing w:val="0"/>
        <w:w w:val="100"/>
        <w:lang w:val="pl-PL" w:eastAsia="en-US" w:bidi="ar-SA"/>
      </w:rPr>
    </w:lvl>
    <w:lvl w:ilvl="1" w:tplc="40DE1646">
      <w:numFmt w:val="bullet"/>
      <w:lvlText w:val="•"/>
      <w:lvlJc w:val="left"/>
      <w:pPr>
        <w:ind w:left="1991" w:hanging="384"/>
      </w:pPr>
      <w:rPr>
        <w:rFonts w:hint="default"/>
        <w:lang w:val="pl-PL" w:eastAsia="en-US" w:bidi="ar-SA"/>
      </w:rPr>
    </w:lvl>
    <w:lvl w:ilvl="2" w:tplc="CD34CCDA">
      <w:numFmt w:val="bullet"/>
      <w:lvlText w:val="•"/>
      <w:lvlJc w:val="left"/>
      <w:pPr>
        <w:ind w:left="2983" w:hanging="384"/>
      </w:pPr>
      <w:rPr>
        <w:rFonts w:hint="default"/>
        <w:lang w:val="pl-PL" w:eastAsia="en-US" w:bidi="ar-SA"/>
      </w:rPr>
    </w:lvl>
    <w:lvl w:ilvl="3" w:tplc="722A346E">
      <w:numFmt w:val="bullet"/>
      <w:lvlText w:val="•"/>
      <w:lvlJc w:val="left"/>
      <w:pPr>
        <w:ind w:left="3974" w:hanging="384"/>
      </w:pPr>
      <w:rPr>
        <w:rFonts w:hint="default"/>
        <w:lang w:val="pl-PL" w:eastAsia="en-US" w:bidi="ar-SA"/>
      </w:rPr>
    </w:lvl>
    <w:lvl w:ilvl="4" w:tplc="D3D2D13A">
      <w:numFmt w:val="bullet"/>
      <w:lvlText w:val="•"/>
      <w:lvlJc w:val="left"/>
      <w:pPr>
        <w:ind w:left="4966" w:hanging="384"/>
      </w:pPr>
      <w:rPr>
        <w:rFonts w:hint="default"/>
        <w:lang w:val="pl-PL" w:eastAsia="en-US" w:bidi="ar-SA"/>
      </w:rPr>
    </w:lvl>
    <w:lvl w:ilvl="5" w:tplc="4DB2024E">
      <w:numFmt w:val="bullet"/>
      <w:lvlText w:val="•"/>
      <w:lvlJc w:val="left"/>
      <w:pPr>
        <w:ind w:left="5957" w:hanging="384"/>
      </w:pPr>
      <w:rPr>
        <w:rFonts w:hint="default"/>
        <w:lang w:val="pl-PL" w:eastAsia="en-US" w:bidi="ar-SA"/>
      </w:rPr>
    </w:lvl>
    <w:lvl w:ilvl="6" w:tplc="BE40583E">
      <w:numFmt w:val="bullet"/>
      <w:lvlText w:val="•"/>
      <w:lvlJc w:val="left"/>
      <w:pPr>
        <w:ind w:left="6949" w:hanging="384"/>
      </w:pPr>
      <w:rPr>
        <w:rFonts w:hint="default"/>
        <w:lang w:val="pl-PL" w:eastAsia="en-US" w:bidi="ar-SA"/>
      </w:rPr>
    </w:lvl>
    <w:lvl w:ilvl="7" w:tplc="9D14B3E8">
      <w:numFmt w:val="bullet"/>
      <w:lvlText w:val="•"/>
      <w:lvlJc w:val="left"/>
      <w:pPr>
        <w:ind w:left="7940" w:hanging="384"/>
      </w:pPr>
      <w:rPr>
        <w:rFonts w:hint="default"/>
        <w:lang w:val="pl-PL" w:eastAsia="en-US" w:bidi="ar-SA"/>
      </w:rPr>
    </w:lvl>
    <w:lvl w:ilvl="8" w:tplc="68EA439A">
      <w:numFmt w:val="bullet"/>
      <w:lvlText w:val="•"/>
      <w:lvlJc w:val="left"/>
      <w:pPr>
        <w:ind w:left="8932" w:hanging="384"/>
      </w:pPr>
      <w:rPr>
        <w:rFonts w:hint="default"/>
        <w:lang w:val="pl-PL" w:eastAsia="en-US" w:bidi="ar-SA"/>
      </w:rPr>
    </w:lvl>
  </w:abstractNum>
  <w:abstractNum w:abstractNumId="59" w15:restartNumberingAfterBreak="0">
    <w:nsid w:val="779F59CB"/>
    <w:multiLevelType w:val="hybridMultilevel"/>
    <w:tmpl w:val="F94214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2323E4"/>
    <w:multiLevelType w:val="hybridMultilevel"/>
    <w:tmpl w:val="2E306752"/>
    <w:lvl w:ilvl="0" w:tplc="28269ADE">
      <w:numFmt w:val="bullet"/>
      <w:lvlText w:val=""/>
      <w:lvlJc w:val="left"/>
      <w:pPr>
        <w:ind w:left="1711" w:hanging="360"/>
      </w:pPr>
      <w:rPr>
        <w:rFonts w:ascii="Symbol" w:eastAsia="Symbol" w:hAnsi="Symbol" w:cs="Symbol" w:hint="default"/>
        <w:b w:val="0"/>
        <w:bCs w:val="0"/>
        <w:i w:val="0"/>
        <w:iCs w:val="0"/>
        <w:color w:val="000009"/>
        <w:spacing w:val="0"/>
        <w:w w:val="100"/>
        <w:sz w:val="24"/>
        <w:szCs w:val="24"/>
        <w:lang w:val="pl-PL" w:eastAsia="en-US" w:bidi="ar-SA"/>
      </w:rPr>
    </w:lvl>
    <w:lvl w:ilvl="1" w:tplc="AF44592E">
      <w:numFmt w:val="bullet"/>
      <w:lvlText w:val="•"/>
      <w:lvlJc w:val="left"/>
      <w:pPr>
        <w:ind w:left="2639" w:hanging="360"/>
      </w:pPr>
      <w:rPr>
        <w:rFonts w:hint="default"/>
        <w:lang w:val="pl-PL" w:eastAsia="en-US" w:bidi="ar-SA"/>
      </w:rPr>
    </w:lvl>
    <w:lvl w:ilvl="2" w:tplc="B07E6E0E">
      <w:numFmt w:val="bullet"/>
      <w:lvlText w:val="•"/>
      <w:lvlJc w:val="left"/>
      <w:pPr>
        <w:ind w:left="3559" w:hanging="360"/>
      </w:pPr>
      <w:rPr>
        <w:rFonts w:hint="default"/>
        <w:lang w:val="pl-PL" w:eastAsia="en-US" w:bidi="ar-SA"/>
      </w:rPr>
    </w:lvl>
    <w:lvl w:ilvl="3" w:tplc="95A8EE5E">
      <w:numFmt w:val="bullet"/>
      <w:lvlText w:val="•"/>
      <w:lvlJc w:val="left"/>
      <w:pPr>
        <w:ind w:left="4478" w:hanging="360"/>
      </w:pPr>
      <w:rPr>
        <w:rFonts w:hint="default"/>
        <w:lang w:val="pl-PL" w:eastAsia="en-US" w:bidi="ar-SA"/>
      </w:rPr>
    </w:lvl>
    <w:lvl w:ilvl="4" w:tplc="331E6B24">
      <w:numFmt w:val="bullet"/>
      <w:lvlText w:val="•"/>
      <w:lvlJc w:val="left"/>
      <w:pPr>
        <w:ind w:left="5398" w:hanging="360"/>
      </w:pPr>
      <w:rPr>
        <w:rFonts w:hint="default"/>
        <w:lang w:val="pl-PL" w:eastAsia="en-US" w:bidi="ar-SA"/>
      </w:rPr>
    </w:lvl>
    <w:lvl w:ilvl="5" w:tplc="BB424216">
      <w:numFmt w:val="bullet"/>
      <w:lvlText w:val="•"/>
      <w:lvlJc w:val="left"/>
      <w:pPr>
        <w:ind w:left="6317" w:hanging="360"/>
      </w:pPr>
      <w:rPr>
        <w:rFonts w:hint="default"/>
        <w:lang w:val="pl-PL" w:eastAsia="en-US" w:bidi="ar-SA"/>
      </w:rPr>
    </w:lvl>
    <w:lvl w:ilvl="6" w:tplc="AF10724C">
      <w:numFmt w:val="bullet"/>
      <w:lvlText w:val="•"/>
      <w:lvlJc w:val="left"/>
      <w:pPr>
        <w:ind w:left="7237" w:hanging="360"/>
      </w:pPr>
      <w:rPr>
        <w:rFonts w:hint="default"/>
        <w:lang w:val="pl-PL" w:eastAsia="en-US" w:bidi="ar-SA"/>
      </w:rPr>
    </w:lvl>
    <w:lvl w:ilvl="7" w:tplc="69A0BD9A">
      <w:numFmt w:val="bullet"/>
      <w:lvlText w:val="•"/>
      <w:lvlJc w:val="left"/>
      <w:pPr>
        <w:ind w:left="8156" w:hanging="360"/>
      </w:pPr>
      <w:rPr>
        <w:rFonts w:hint="default"/>
        <w:lang w:val="pl-PL" w:eastAsia="en-US" w:bidi="ar-SA"/>
      </w:rPr>
    </w:lvl>
    <w:lvl w:ilvl="8" w:tplc="422297F4">
      <w:numFmt w:val="bullet"/>
      <w:lvlText w:val="•"/>
      <w:lvlJc w:val="left"/>
      <w:pPr>
        <w:ind w:left="9076" w:hanging="360"/>
      </w:pPr>
      <w:rPr>
        <w:rFonts w:hint="default"/>
        <w:lang w:val="pl-PL" w:eastAsia="en-US" w:bidi="ar-SA"/>
      </w:rPr>
    </w:lvl>
  </w:abstractNum>
  <w:abstractNum w:abstractNumId="61" w15:restartNumberingAfterBreak="0">
    <w:nsid w:val="795865E2"/>
    <w:multiLevelType w:val="hybridMultilevel"/>
    <w:tmpl w:val="D9AE6E1C"/>
    <w:lvl w:ilvl="0" w:tplc="16D0ABD6">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BB10F85"/>
    <w:multiLevelType w:val="hybridMultilevel"/>
    <w:tmpl w:val="FB2A3A0A"/>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C2C7D88"/>
    <w:multiLevelType w:val="hybridMultilevel"/>
    <w:tmpl w:val="4ECA23C8"/>
    <w:lvl w:ilvl="0" w:tplc="091E0806">
      <w:start w:val="1"/>
      <w:numFmt w:val="decimal"/>
      <w:lvlText w:val="%1."/>
      <w:lvlJc w:val="left"/>
      <w:pPr>
        <w:ind w:left="1711"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1" w:tplc="09787D2E">
      <w:start w:val="1"/>
      <w:numFmt w:val="lowerLetter"/>
      <w:lvlText w:val="%2)"/>
      <w:lvlJc w:val="left"/>
      <w:pPr>
        <w:ind w:left="1711"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2" w:tplc="BFBAD3E0">
      <w:numFmt w:val="bullet"/>
      <w:lvlText w:val="•"/>
      <w:lvlJc w:val="left"/>
      <w:pPr>
        <w:ind w:left="3559" w:hanging="360"/>
      </w:pPr>
      <w:rPr>
        <w:rFonts w:hint="default"/>
        <w:lang w:val="pl-PL" w:eastAsia="en-US" w:bidi="ar-SA"/>
      </w:rPr>
    </w:lvl>
    <w:lvl w:ilvl="3" w:tplc="BD584DEC">
      <w:numFmt w:val="bullet"/>
      <w:lvlText w:val="•"/>
      <w:lvlJc w:val="left"/>
      <w:pPr>
        <w:ind w:left="4478" w:hanging="360"/>
      </w:pPr>
      <w:rPr>
        <w:rFonts w:hint="default"/>
        <w:lang w:val="pl-PL" w:eastAsia="en-US" w:bidi="ar-SA"/>
      </w:rPr>
    </w:lvl>
    <w:lvl w:ilvl="4" w:tplc="E5266526">
      <w:numFmt w:val="bullet"/>
      <w:lvlText w:val="•"/>
      <w:lvlJc w:val="left"/>
      <w:pPr>
        <w:ind w:left="5398" w:hanging="360"/>
      </w:pPr>
      <w:rPr>
        <w:rFonts w:hint="default"/>
        <w:lang w:val="pl-PL" w:eastAsia="en-US" w:bidi="ar-SA"/>
      </w:rPr>
    </w:lvl>
    <w:lvl w:ilvl="5" w:tplc="DBC6B3D0">
      <w:numFmt w:val="bullet"/>
      <w:lvlText w:val="•"/>
      <w:lvlJc w:val="left"/>
      <w:pPr>
        <w:ind w:left="6317" w:hanging="360"/>
      </w:pPr>
      <w:rPr>
        <w:rFonts w:hint="default"/>
        <w:lang w:val="pl-PL" w:eastAsia="en-US" w:bidi="ar-SA"/>
      </w:rPr>
    </w:lvl>
    <w:lvl w:ilvl="6" w:tplc="E0D83F78">
      <w:numFmt w:val="bullet"/>
      <w:lvlText w:val="•"/>
      <w:lvlJc w:val="left"/>
      <w:pPr>
        <w:ind w:left="7237" w:hanging="360"/>
      </w:pPr>
      <w:rPr>
        <w:rFonts w:hint="default"/>
        <w:lang w:val="pl-PL" w:eastAsia="en-US" w:bidi="ar-SA"/>
      </w:rPr>
    </w:lvl>
    <w:lvl w:ilvl="7" w:tplc="5CF6A57E">
      <w:numFmt w:val="bullet"/>
      <w:lvlText w:val="•"/>
      <w:lvlJc w:val="left"/>
      <w:pPr>
        <w:ind w:left="8156" w:hanging="360"/>
      </w:pPr>
      <w:rPr>
        <w:rFonts w:hint="default"/>
        <w:lang w:val="pl-PL" w:eastAsia="en-US" w:bidi="ar-SA"/>
      </w:rPr>
    </w:lvl>
    <w:lvl w:ilvl="8" w:tplc="464E9C4C">
      <w:numFmt w:val="bullet"/>
      <w:lvlText w:val="•"/>
      <w:lvlJc w:val="left"/>
      <w:pPr>
        <w:ind w:left="9076" w:hanging="360"/>
      </w:pPr>
      <w:rPr>
        <w:rFonts w:hint="default"/>
        <w:lang w:val="pl-PL" w:eastAsia="en-US" w:bidi="ar-SA"/>
      </w:rPr>
    </w:lvl>
  </w:abstractNum>
  <w:abstractNum w:abstractNumId="64" w15:restartNumberingAfterBreak="0">
    <w:nsid w:val="7D4929C0"/>
    <w:multiLevelType w:val="hybridMultilevel"/>
    <w:tmpl w:val="AB6E0686"/>
    <w:lvl w:ilvl="0" w:tplc="AEE29996">
      <w:start w:val="1"/>
      <w:numFmt w:val="decimal"/>
      <w:lvlText w:val="%1."/>
      <w:lvlJc w:val="left"/>
      <w:pPr>
        <w:ind w:left="1711" w:hanging="360"/>
      </w:pPr>
      <w:rPr>
        <w:rFonts w:ascii="Times New Roman" w:eastAsia="Times New Roman" w:hAnsi="Times New Roman" w:cs="Times New Roman" w:hint="default"/>
        <w:b/>
        <w:bCs/>
        <w:i/>
        <w:iCs/>
        <w:color w:val="000009"/>
        <w:spacing w:val="0"/>
        <w:w w:val="100"/>
        <w:sz w:val="24"/>
        <w:szCs w:val="24"/>
        <w:lang w:val="pl-PL" w:eastAsia="en-US" w:bidi="ar-SA"/>
      </w:rPr>
    </w:lvl>
    <w:lvl w:ilvl="1" w:tplc="96DE64FE">
      <w:numFmt w:val="bullet"/>
      <w:lvlText w:val="•"/>
      <w:lvlJc w:val="left"/>
      <w:pPr>
        <w:ind w:left="2639" w:hanging="360"/>
      </w:pPr>
      <w:rPr>
        <w:rFonts w:hint="default"/>
        <w:lang w:val="pl-PL" w:eastAsia="en-US" w:bidi="ar-SA"/>
      </w:rPr>
    </w:lvl>
    <w:lvl w:ilvl="2" w:tplc="D5B86C20">
      <w:numFmt w:val="bullet"/>
      <w:lvlText w:val="•"/>
      <w:lvlJc w:val="left"/>
      <w:pPr>
        <w:ind w:left="3559" w:hanging="360"/>
      </w:pPr>
      <w:rPr>
        <w:rFonts w:hint="default"/>
        <w:lang w:val="pl-PL" w:eastAsia="en-US" w:bidi="ar-SA"/>
      </w:rPr>
    </w:lvl>
    <w:lvl w:ilvl="3" w:tplc="A46A17C4">
      <w:numFmt w:val="bullet"/>
      <w:lvlText w:val="•"/>
      <w:lvlJc w:val="left"/>
      <w:pPr>
        <w:ind w:left="4478" w:hanging="360"/>
      </w:pPr>
      <w:rPr>
        <w:rFonts w:hint="default"/>
        <w:lang w:val="pl-PL" w:eastAsia="en-US" w:bidi="ar-SA"/>
      </w:rPr>
    </w:lvl>
    <w:lvl w:ilvl="4" w:tplc="012C59A0">
      <w:numFmt w:val="bullet"/>
      <w:lvlText w:val="•"/>
      <w:lvlJc w:val="left"/>
      <w:pPr>
        <w:ind w:left="5398" w:hanging="360"/>
      </w:pPr>
      <w:rPr>
        <w:rFonts w:hint="default"/>
        <w:lang w:val="pl-PL" w:eastAsia="en-US" w:bidi="ar-SA"/>
      </w:rPr>
    </w:lvl>
    <w:lvl w:ilvl="5" w:tplc="A34C21D2">
      <w:numFmt w:val="bullet"/>
      <w:lvlText w:val="•"/>
      <w:lvlJc w:val="left"/>
      <w:pPr>
        <w:ind w:left="6317" w:hanging="360"/>
      </w:pPr>
      <w:rPr>
        <w:rFonts w:hint="default"/>
        <w:lang w:val="pl-PL" w:eastAsia="en-US" w:bidi="ar-SA"/>
      </w:rPr>
    </w:lvl>
    <w:lvl w:ilvl="6" w:tplc="CFFEE81A">
      <w:numFmt w:val="bullet"/>
      <w:lvlText w:val="•"/>
      <w:lvlJc w:val="left"/>
      <w:pPr>
        <w:ind w:left="7237" w:hanging="360"/>
      </w:pPr>
      <w:rPr>
        <w:rFonts w:hint="default"/>
        <w:lang w:val="pl-PL" w:eastAsia="en-US" w:bidi="ar-SA"/>
      </w:rPr>
    </w:lvl>
    <w:lvl w:ilvl="7" w:tplc="C04832F4">
      <w:numFmt w:val="bullet"/>
      <w:lvlText w:val="•"/>
      <w:lvlJc w:val="left"/>
      <w:pPr>
        <w:ind w:left="8156" w:hanging="360"/>
      </w:pPr>
      <w:rPr>
        <w:rFonts w:hint="default"/>
        <w:lang w:val="pl-PL" w:eastAsia="en-US" w:bidi="ar-SA"/>
      </w:rPr>
    </w:lvl>
    <w:lvl w:ilvl="8" w:tplc="1E4EDFA8">
      <w:numFmt w:val="bullet"/>
      <w:lvlText w:val="•"/>
      <w:lvlJc w:val="left"/>
      <w:pPr>
        <w:ind w:left="9076" w:hanging="360"/>
      </w:pPr>
      <w:rPr>
        <w:rFonts w:hint="default"/>
        <w:lang w:val="pl-PL" w:eastAsia="en-US" w:bidi="ar-SA"/>
      </w:rPr>
    </w:lvl>
  </w:abstractNum>
  <w:abstractNum w:abstractNumId="65" w15:restartNumberingAfterBreak="0">
    <w:nsid w:val="7FD903D9"/>
    <w:multiLevelType w:val="hybridMultilevel"/>
    <w:tmpl w:val="AE0EF94A"/>
    <w:lvl w:ilvl="0" w:tplc="46F6BB9E">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40669992">
    <w:abstractNumId w:val="37"/>
  </w:num>
  <w:num w:numId="2" w16cid:durableId="977877913">
    <w:abstractNumId w:val="27"/>
  </w:num>
  <w:num w:numId="3" w16cid:durableId="1727297841">
    <w:abstractNumId w:val="38"/>
  </w:num>
  <w:num w:numId="4" w16cid:durableId="1906721069">
    <w:abstractNumId w:val="5"/>
  </w:num>
  <w:num w:numId="5" w16cid:durableId="1391921887">
    <w:abstractNumId w:val="48"/>
  </w:num>
  <w:num w:numId="6" w16cid:durableId="1982345397">
    <w:abstractNumId w:val="14"/>
  </w:num>
  <w:num w:numId="7" w16cid:durableId="1946498587">
    <w:abstractNumId w:val="28"/>
  </w:num>
  <w:num w:numId="8" w16cid:durableId="422724414">
    <w:abstractNumId w:val="58"/>
  </w:num>
  <w:num w:numId="9" w16cid:durableId="1499811141">
    <w:abstractNumId w:val="64"/>
  </w:num>
  <w:num w:numId="10" w16cid:durableId="2107774376">
    <w:abstractNumId w:val="60"/>
  </w:num>
  <w:num w:numId="11" w16cid:durableId="1590235668">
    <w:abstractNumId w:val="52"/>
  </w:num>
  <w:num w:numId="12" w16cid:durableId="1061906877">
    <w:abstractNumId w:val="3"/>
  </w:num>
  <w:num w:numId="13" w16cid:durableId="2129426690">
    <w:abstractNumId w:val="1"/>
  </w:num>
  <w:num w:numId="14" w16cid:durableId="1205751971">
    <w:abstractNumId w:val="24"/>
  </w:num>
  <w:num w:numId="15" w16cid:durableId="969047529">
    <w:abstractNumId w:val="46"/>
  </w:num>
  <w:num w:numId="16" w16cid:durableId="60518694">
    <w:abstractNumId w:val="63"/>
  </w:num>
  <w:num w:numId="17" w16cid:durableId="1364163974">
    <w:abstractNumId w:val="30"/>
  </w:num>
  <w:num w:numId="18" w16cid:durableId="571163224">
    <w:abstractNumId w:val="11"/>
  </w:num>
  <w:num w:numId="19" w16cid:durableId="817065871">
    <w:abstractNumId w:val="32"/>
  </w:num>
  <w:num w:numId="20" w16cid:durableId="577634507">
    <w:abstractNumId w:val="36"/>
  </w:num>
  <w:num w:numId="21" w16cid:durableId="1030103656">
    <w:abstractNumId w:val="22"/>
  </w:num>
  <w:num w:numId="22" w16cid:durableId="211235233">
    <w:abstractNumId w:val="42"/>
  </w:num>
  <w:num w:numId="23" w16cid:durableId="1106652134">
    <w:abstractNumId w:val="39"/>
  </w:num>
  <w:num w:numId="24" w16cid:durableId="1328053900">
    <w:abstractNumId w:val="19"/>
  </w:num>
  <w:num w:numId="25" w16cid:durableId="370112751">
    <w:abstractNumId w:val="50"/>
  </w:num>
  <w:num w:numId="26" w16cid:durableId="1347900261">
    <w:abstractNumId w:val="23"/>
  </w:num>
  <w:num w:numId="27" w16cid:durableId="1770078153">
    <w:abstractNumId w:val="7"/>
  </w:num>
  <w:num w:numId="28" w16cid:durableId="1709800221">
    <w:abstractNumId w:val="34"/>
  </w:num>
  <w:num w:numId="29" w16cid:durableId="1356275229">
    <w:abstractNumId w:val="25"/>
  </w:num>
  <w:num w:numId="30" w16cid:durableId="268247797">
    <w:abstractNumId w:val="45"/>
  </w:num>
  <w:num w:numId="31" w16cid:durableId="184057520">
    <w:abstractNumId w:val="0"/>
  </w:num>
  <w:num w:numId="32" w16cid:durableId="2129932024">
    <w:abstractNumId w:val="9"/>
  </w:num>
  <w:num w:numId="33" w16cid:durableId="691539509">
    <w:abstractNumId w:val="16"/>
  </w:num>
  <w:num w:numId="34" w16cid:durableId="1081677683">
    <w:abstractNumId w:val="41"/>
  </w:num>
  <w:num w:numId="35" w16cid:durableId="711468244">
    <w:abstractNumId w:val="65"/>
  </w:num>
  <w:num w:numId="36" w16cid:durableId="1976984113">
    <w:abstractNumId w:val="35"/>
  </w:num>
  <w:num w:numId="37" w16cid:durableId="1409187365">
    <w:abstractNumId w:val="17"/>
  </w:num>
  <w:num w:numId="38" w16cid:durableId="1129668851">
    <w:abstractNumId w:val="8"/>
  </w:num>
  <w:num w:numId="39" w16cid:durableId="836310824">
    <w:abstractNumId w:val="2"/>
  </w:num>
  <w:num w:numId="40" w16cid:durableId="1165784030">
    <w:abstractNumId w:val="51"/>
  </w:num>
  <w:num w:numId="41" w16cid:durableId="1963686385">
    <w:abstractNumId w:val="56"/>
  </w:num>
  <w:num w:numId="42" w16cid:durableId="2129353647">
    <w:abstractNumId w:val="10"/>
  </w:num>
  <w:num w:numId="43" w16cid:durableId="677512099">
    <w:abstractNumId w:val="18"/>
  </w:num>
  <w:num w:numId="44" w16cid:durableId="67775970">
    <w:abstractNumId w:val="53"/>
  </w:num>
  <w:num w:numId="45" w16cid:durableId="552809989">
    <w:abstractNumId w:val="13"/>
  </w:num>
  <w:num w:numId="46" w16cid:durableId="1640843118">
    <w:abstractNumId w:val="4"/>
  </w:num>
  <w:num w:numId="47" w16cid:durableId="790368541">
    <w:abstractNumId w:val="29"/>
  </w:num>
  <w:num w:numId="48" w16cid:durableId="347484146">
    <w:abstractNumId w:val="6"/>
  </w:num>
  <w:num w:numId="49" w16cid:durableId="252669988">
    <w:abstractNumId w:val="40"/>
  </w:num>
  <w:num w:numId="50" w16cid:durableId="268857568">
    <w:abstractNumId w:val="15"/>
  </w:num>
  <w:num w:numId="51" w16cid:durableId="796224179">
    <w:abstractNumId w:val="21"/>
  </w:num>
  <w:num w:numId="52" w16cid:durableId="762995484">
    <w:abstractNumId w:val="49"/>
  </w:num>
  <w:num w:numId="53" w16cid:durableId="1207915749">
    <w:abstractNumId w:val="12"/>
  </w:num>
  <w:num w:numId="54" w16cid:durableId="1212495796">
    <w:abstractNumId w:val="26"/>
  </w:num>
  <w:num w:numId="55" w16cid:durableId="1326978738">
    <w:abstractNumId w:val="44"/>
  </w:num>
  <w:num w:numId="56" w16cid:durableId="324941356">
    <w:abstractNumId w:val="61"/>
  </w:num>
  <w:num w:numId="57" w16cid:durableId="422528147">
    <w:abstractNumId w:val="62"/>
  </w:num>
  <w:num w:numId="58" w16cid:durableId="1132792866">
    <w:abstractNumId w:val="20"/>
  </w:num>
  <w:num w:numId="59" w16cid:durableId="1470126862">
    <w:abstractNumId w:val="59"/>
  </w:num>
  <w:num w:numId="60" w16cid:durableId="1774855926">
    <w:abstractNumId w:val="54"/>
  </w:num>
  <w:num w:numId="61" w16cid:durableId="1197232241">
    <w:abstractNumId w:val="33"/>
  </w:num>
  <w:num w:numId="62" w16cid:durableId="1881431441">
    <w:abstractNumId w:val="43"/>
  </w:num>
  <w:num w:numId="63" w16cid:durableId="668411587">
    <w:abstractNumId w:val="31"/>
  </w:num>
  <w:num w:numId="64" w16cid:durableId="1817528424">
    <w:abstractNumId w:val="57"/>
  </w:num>
  <w:num w:numId="65" w16cid:durableId="1846164503">
    <w:abstractNumId w:val="55"/>
  </w:num>
  <w:num w:numId="66" w16cid:durableId="83572927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421"/>
    <w:rsid w:val="00005147"/>
    <w:rsid w:val="00011A04"/>
    <w:rsid w:val="00020666"/>
    <w:rsid w:val="00044418"/>
    <w:rsid w:val="00053B09"/>
    <w:rsid w:val="000703CA"/>
    <w:rsid w:val="00073A3F"/>
    <w:rsid w:val="00076B55"/>
    <w:rsid w:val="000910FB"/>
    <w:rsid w:val="000A12D5"/>
    <w:rsid w:val="000A7BDC"/>
    <w:rsid w:val="000D7C35"/>
    <w:rsid w:val="000F3F75"/>
    <w:rsid w:val="000F6059"/>
    <w:rsid w:val="000F7390"/>
    <w:rsid w:val="00104C69"/>
    <w:rsid w:val="00115341"/>
    <w:rsid w:val="001244BF"/>
    <w:rsid w:val="001313F4"/>
    <w:rsid w:val="001422B7"/>
    <w:rsid w:val="00145016"/>
    <w:rsid w:val="00147356"/>
    <w:rsid w:val="001542BD"/>
    <w:rsid w:val="00177210"/>
    <w:rsid w:val="0019146F"/>
    <w:rsid w:val="00194B40"/>
    <w:rsid w:val="001A15C3"/>
    <w:rsid w:val="001A325B"/>
    <w:rsid w:val="001A63C3"/>
    <w:rsid w:val="001B1B52"/>
    <w:rsid w:val="001F041D"/>
    <w:rsid w:val="001F52AF"/>
    <w:rsid w:val="001F5765"/>
    <w:rsid w:val="002121A5"/>
    <w:rsid w:val="00215D4B"/>
    <w:rsid w:val="002259C5"/>
    <w:rsid w:val="002435EB"/>
    <w:rsid w:val="002454DE"/>
    <w:rsid w:val="002571C0"/>
    <w:rsid w:val="00257288"/>
    <w:rsid w:val="00257E96"/>
    <w:rsid w:val="00275789"/>
    <w:rsid w:val="002A37C3"/>
    <w:rsid w:val="002C38F5"/>
    <w:rsid w:val="002D2565"/>
    <w:rsid w:val="003046D9"/>
    <w:rsid w:val="00304CCE"/>
    <w:rsid w:val="003459FF"/>
    <w:rsid w:val="00350A42"/>
    <w:rsid w:val="0035479C"/>
    <w:rsid w:val="00374070"/>
    <w:rsid w:val="003775FD"/>
    <w:rsid w:val="0038529D"/>
    <w:rsid w:val="003E6932"/>
    <w:rsid w:val="003E798A"/>
    <w:rsid w:val="003F05B2"/>
    <w:rsid w:val="004177EA"/>
    <w:rsid w:val="00444555"/>
    <w:rsid w:val="00445C3E"/>
    <w:rsid w:val="0045120C"/>
    <w:rsid w:val="00453C1A"/>
    <w:rsid w:val="0045629F"/>
    <w:rsid w:val="00477075"/>
    <w:rsid w:val="00493F4E"/>
    <w:rsid w:val="004A0A75"/>
    <w:rsid w:val="004A61CE"/>
    <w:rsid w:val="004A7656"/>
    <w:rsid w:val="004B0413"/>
    <w:rsid w:val="004B7E67"/>
    <w:rsid w:val="004C3EC4"/>
    <w:rsid w:val="004D1BB2"/>
    <w:rsid w:val="004D264A"/>
    <w:rsid w:val="004D56BA"/>
    <w:rsid w:val="004E7B73"/>
    <w:rsid w:val="0050327F"/>
    <w:rsid w:val="00504955"/>
    <w:rsid w:val="005271BA"/>
    <w:rsid w:val="005418B2"/>
    <w:rsid w:val="00556304"/>
    <w:rsid w:val="00571D53"/>
    <w:rsid w:val="00574B14"/>
    <w:rsid w:val="005847B9"/>
    <w:rsid w:val="005855B9"/>
    <w:rsid w:val="00586AA7"/>
    <w:rsid w:val="00591F32"/>
    <w:rsid w:val="00592AE4"/>
    <w:rsid w:val="005B7E5F"/>
    <w:rsid w:val="005D5008"/>
    <w:rsid w:val="005D5BCA"/>
    <w:rsid w:val="005E3670"/>
    <w:rsid w:val="005F10C2"/>
    <w:rsid w:val="005F1538"/>
    <w:rsid w:val="00600739"/>
    <w:rsid w:val="0062514A"/>
    <w:rsid w:val="006300EC"/>
    <w:rsid w:val="00635F11"/>
    <w:rsid w:val="00643F47"/>
    <w:rsid w:val="006764B4"/>
    <w:rsid w:val="006C6F9C"/>
    <w:rsid w:val="006D1EF7"/>
    <w:rsid w:val="006D5C61"/>
    <w:rsid w:val="006D76A4"/>
    <w:rsid w:val="006F359C"/>
    <w:rsid w:val="006F6221"/>
    <w:rsid w:val="006F732C"/>
    <w:rsid w:val="00704ACE"/>
    <w:rsid w:val="007167E7"/>
    <w:rsid w:val="00723995"/>
    <w:rsid w:val="00733DC9"/>
    <w:rsid w:val="00744ED0"/>
    <w:rsid w:val="0075324C"/>
    <w:rsid w:val="00765541"/>
    <w:rsid w:val="007749E4"/>
    <w:rsid w:val="00775C6C"/>
    <w:rsid w:val="00780BE3"/>
    <w:rsid w:val="007B371E"/>
    <w:rsid w:val="007E3075"/>
    <w:rsid w:val="007F0BCD"/>
    <w:rsid w:val="007F564A"/>
    <w:rsid w:val="007F7EAA"/>
    <w:rsid w:val="00800F1A"/>
    <w:rsid w:val="00807612"/>
    <w:rsid w:val="00810EB9"/>
    <w:rsid w:val="00823922"/>
    <w:rsid w:val="00824206"/>
    <w:rsid w:val="00842421"/>
    <w:rsid w:val="00843195"/>
    <w:rsid w:val="00873FC2"/>
    <w:rsid w:val="00875431"/>
    <w:rsid w:val="008775CE"/>
    <w:rsid w:val="00884547"/>
    <w:rsid w:val="00884909"/>
    <w:rsid w:val="00887214"/>
    <w:rsid w:val="00892027"/>
    <w:rsid w:val="008A4974"/>
    <w:rsid w:val="008B2B83"/>
    <w:rsid w:val="008C2C3A"/>
    <w:rsid w:val="008C4C9E"/>
    <w:rsid w:val="008D1421"/>
    <w:rsid w:val="008D54EC"/>
    <w:rsid w:val="008E553F"/>
    <w:rsid w:val="00903DEB"/>
    <w:rsid w:val="00911CB1"/>
    <w:rsid w:val="00923A4B"/>
    <w:rsid w:val="0095786C"/>
    <w:rsid w:val="00984CC0"/>
    <w:rsid w:val="00995DC0"/>
    <w:rsid w:val="009B1C89"/>
    <w:rsid w:val="009B5FB4"/>
    <w:rsid w:val="009C6D6B"/>
    <w:rsid w:val="009D50F4"/>
    <w:rsid w:val="009D6607"/>
    <w:rsid w:val="009E3449"/>
    <w:rsid w:val="009E468D"/>
    <w:rsid w:val="00A04102"/>
    <w:rsid w:val="00A15D6F"/>
    <w:rsid w:val="00A163C5"/>
    <w:rsid w:val="00A3273F"/>
    <w:rsid w:val="00A5351B"/>
    <w:rsid w:val="00A73E8E"/>
    <w:rsid w:val="00A7785A"/>
    <w:rsid w:val="00A77AAD"/>
    <w:rsid w:val="00AB2C5A"/>
    <w:rsid w:val="00AC7282"/>
    <w:rsid w:val="00AC7B5D"/>
    <w:rsid w:val="00AE0A8B"/>
    <w:rsid w:val="00AF1D6F"/>
    <w:rsid w:val="00AF74BB"/>
    <w:rsid w:val="00B03A83"/>
    <w:rsid w:val="00B41757"/>
    <w:rsid w:val="00B44C72"/>
    <w:rsid w:val="00B46FA9"/>
    <w:rsid w:val="00B515D7"/>
    <w:rsid w:val="00B56789"/>
    <w:rsid w:val="00B855D8"/>
    <w:rsid w:val="00B94527"/>
    <w:rsid w:val="00B97A7F"/>
    <w:rsid w:val="00BA3F4A"/>
    <w:rsid w:val="00BA56CC"/>
    <w:rsid w:val="00BA7B19"/>
    <w:rsid w:val="00BB1937"/>
    <w:rsid w:val="00BC2C71"/>
    <w:rsid w:val="00BC3397"/>
    <w:rsid w:val="00BC3402"/>
    <w:rsid w:val="00BD7A41"/>
    <w:rsid w:val="00BE3A01"/>
    <w:rsid w:val="00BE44EF"/>
    <w:rsid w:val="00C04ECB"/>
    <w:rsid w:val="00C24E39"/>
    <w:rsid w:val="00C33BD5"/>
    <w:rsid w:val="00C6224B"/>
    <w:rsid w:val="00C62C46"/>
    <w:rsid w:val="00C80A7B"/>
    <w:rsid w:val="00CA457A"/>
    <w:rsid w:val="00CB41EF"/>
    <w:rsid w:val="00CB4F43"/>
    <w:rsid w:val="00CB53E4"/>
    <w:rsid w:val="00CC1623"/>
    <w:rsid w:val="00CD1E71"/>
    <w:rsid w:val="00D033DF"/>
    <w:rsid w:val="00D151DA"/>
    <w:rsid w:val="00D25EA4"/>
    <w:rsid w:val="00D264B1"/>
    <w:rsid w:val="00D32895"/>
    <w:rsid w:val="00D5082B"/>
    <w:rsid w:val="00D61068"/>
    <w:rsid w:val="00D63B39"/>
    <w:rsid w:val="00D74587"/>
    <w:rsid w:val="00D84A53"/>
    <w:rsid w:val="00D96FD3"/>
    <w:rsid w:val="00DF1A50"/>
    <w:rsid w:val="00DF5C43"/>
    <w:rsid w:val="00E05592"/>
    <w:rsid w:val="00E10EAF"/>
    <w:rsid w:val="00E173E8"/>
    <w:rsid w:val="00E27270"/>
    <w:rsid w:val="00E4252B"/>
    <w:rsid w:val="00E5602C"/>
    <w:rsid w:val="00E60D82"/>
    <w:rsid w:val="00E71306"/>
    <w:rsid w:val="00E85467"/>
    <w:rsid w:val="00E85565"/>
    <w:rsid w:val="00E923D1"/>
    <w:rsid w:val="00EA211F"/>
    <w:rsid w:val="00EA21D3"/>
    <w:rsid w:val="00EA7BDD"/>
    <w:rsid w:val="00ED62C3"/>
    <w:rsid w:val="00EE71ED"/>
    <w:rsid w:val="00F05969"/>
    <w:rsid w:val="00F1796C"/>
    <w:rsid w:val="00F234CD"/>
    <w:rsid w:val="00F272E6"/>
    <w:rsid w:val="00F31B8A"/>
    <w:rsid w:val="00F40FCC"/>
    <w:rsid w:val="00F54978"/>
    <w:rsid w:val="00F70B10"/>
    <w:rsid w:val="00F7357E"/>
    <w:rsid w:val="00F75B9E"/>
    <w:rsid w:val="00F873E0"/>
    <w:rsid w:val="00F95797"/>
    <w:rsid w:val="00FB6E55"/>
    <w:rsid w:val="00FE4CE5"/>
    <w:rsid w:val="00FE58DF"/>
    <w:rsid w:val="00FF0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51B99"/>
  <w15:docId w15:val="{75DEC852-F511-452B-BB9B-53273C85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1852" w:hanging="719"/>
      <w:outlineLvl w:val="0"/>
    </w:pPr>
    <w:rPr>
      <w:b/>
      <w:bCs/>
      <w:sz w:val="24"/>
      <w:szCs w:val="24"/>
    </w:rPr>
  </w:style>
  <w:style w:type="paragraph" w:styleId="Nagwek2">
    <w:name w:val="heading 2"/>
    <w:basedOn w:val="Normalny"/>
    <w:uiPriority w:val="9"/>
    <w:unhideWhenUsed/>
    <w:qFormat/>
    <w:pPr>
      <w:ind w:left="1890" w:hanging="359"/>
      <w:jc w:val="both"/>
      <w:outlineLvl w:val="1"/>
    </w:pPr>
    <w:rPr>
      <w:b/>
      <w:bCs/>
      <w:sz w:val="24"/>
      <w:szCs w:val="24"/>
    </w:rPr>
  </w:style>
  <w:style w:type="paragraph" w:styleId="Nagwek3">
    <w:name w:val="heading 3"/>
    <w:basedOn w:val="Normalny"/>
    <w:uiPriority w:val="9"/>
    <w:unhideWhenUsed/>
    <w:qFormat/>
    <w:pPr>
      <w:ind w:left="991"/>
      <w:jc w:val="both"/>
      <w:outlineLvl w:val="2"/>
    </w:pPr>
    <w:rPr>
      <w:b/>
      <w:bCs/>
      <w:i/>
      <w:iCs/>
      <w:sz w:val="24"/>
      <w:szCs w:val="24"/>
    </w:rPr>
  </w:style>
  <w:style w:type="paragraph" w:styleId="Nagwek4">
    <w:name w:val="heading 4"/>
    <w:basedOn w:val="Normalny"/>
    <w:next w:val="Normalny"/>
    <w:link w:val="Nagwek4Znak"/>
    <w:uiPriority w:val="9"/>
    <w:unhideWhenUsed/>
    <w:qFormat/>
    <w:rsid w:val="00D264B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34"/>
    <w:qFormat/>
    <w:pPr>
      <w:ind w:left="1711" w:hanging="360"/>
      <w:jc w:val="both"/>
    </w:pPr>
  </w:style>
  <w:style w:type="paragraph" w:customStyle="1" w:styleId="TableParagraph">
    <w:name w:val="Table Paragraph"/>
    <w:basedOn w:val="Normalny"/>
    <w:uiPriority w:val="1"/>
    <w:qFormat/>
  </w:style>
  <w:style w:type="paragraph" w:styleId="Bezodstpw">
    <w:name w:val="No Spacing"/>
    <w:uiPriority w:val="1"/>
    <w:qFormat/>
    <w:rsid w:val="00800F1A"/>
    <w:rPr>
      <w:rFonts w:ascii="Times New Roman" w:eastAsia="Times New Roman" w:hAnsi="Times New Roman" w:cs="Times New Roman"/>
      <w:lang w:val="pl-PL"/>
    </w:rPr>
  </w:style>
  <w:style w:type="paragraph" w:styleId="Nagwek">
    <w:name w:val="header"/>
    <w:basedOn w:val="Normalny"/>
    <w:link w:val="NagwekZnak"/>
    <w:uiPriority w:val="99"/>
    <w:unhideWhenUsed/>
    <w:rsid w:val="00D033DF"/>
    <w:pPr>
      <w:tabs>
        <w:tab w:val="center" w:pos="4536"/>
        <w:tab w:val="right" w:pos="9072"/>
      </w:tabs>
    </w:pPr>
  </w:style>
  <w:style w:type="character" w:customStyle="1" w:styleId="NagwekZnak">
    <w:name w:val="Nagłówek Znak"/>
    <w:basedOn w:val="Domylnaczcionkaakapitu"/>
    <w:link w:val="Nagwek"/>
    <w:uiPriority w:val="99"/>
    <w:rsid w:val="00D033DF"/>
    <w:rPr>
      <w:rFonts w:ascii="Times New Roman" w:eastAsia="Times New Roman" w:hAnsi="Times New Roman" w:cs="Times New Roman"/>
      <w:lang w:val="pl-PL"/>
    </w:rPr>
  </w:style>
  <w:style w:type="paragraph" w:styleId="Stopka">
    <w:name w:val="footer"/>
    <w:basedOn w:val="Normalny"/>
    <w:link w:val="StopkaZnak"/>
    <w:uiPriority w:val="99"/>
    <w:unhideWhenUsed/>
    <w:rsid w:val="00D033DF"/>
    <w:pPr>
      <w:tabs>
        <w:tab w:val="center" w:pos="4536"/>
        <w:tab w:val="right" w:pos="9072"/>
      </w:tabs>
    </w:pPr>
  </w:style>
  <w:style w:type="character" w:customStyle="1" w:styleId="StopkaZnak">
    <w:name w:val="Stopka Znak"/>
    <w:basedOn w:val="Domylnaczcionkaakapitu"/>
    <w:link w:val="Stopka"/>
    <w:uiPriority w:val="99"/>
    <w:rsid w:val="00D033DF"/>
    <w:rPr>
      <w:rFonts w:ascii="Times New Roman" w:eastAsia="Times New Roman" w:hAnsi="Times New Roman" w:cs="Times New Roman"/>
      <w:lang w:val="pl-PL"/>
    </w:rPr>
  </w:style>
  <w:style w:type="character" w:styleId="Pogrubienie">
    <w:name w:val="Strong"/>
    <w:basedOn w:val="Domylnaczcionkaakapitu"/>
    <w:uiPriority w:val="22"/>
    <w:qFormat/>
    <w:rsid w:val="001313F4"/>
    <w:rPr>
      <w:b/>
      <w:bCs/>
    </w:rPr>
  </w:style>
  <w:style w:type="character" w:styleId="Wyrnieniedelikatne">
    <w:name w:val="Subtle Emphasis"/>
    <w:basedOn w:val="Domylnaczcionkaakapitu"/>
    <w:uiPriority w:val="19"/>
    <w:qFormat/>
    <w:rsid w:val="00D264B1"/>
    <w:rPr>
      <w:i/>
      <w:iCs/>
      <w:color w:val="404040" w:themeColor="text1" w:themeTint="BF"/>
    </w:rPr>
  </w:style>
  <w:style w:type="character" w:styleId="Uwydatnienie">
    <w:name w:val="Emphasis"/>
    <w:basedOn w:val="Domylnaczcionkaakapitu"/>
    <w:uiPriority w:val="20"/>
    <w:qFormat/>
    <w:rsid w:val="00D264B1"/>
    <w:rPr>
      <w:i/>
      <w:iCs/>
    </w:rPr>
  </w:style>
  <w:style w:type="character" w:customStyle="1" w:styleId="Nagwek4Znak">
    <w:name w:val="Nagłówek 4 Znak"/>
    <w:basedOn w:val="Domylnaczcionkaakapitu"/>
    <w:link w:val="Nagwek4"/>
    <w:uiPriority w:val="9"/>
    <w:rsid w:val="00D264B1"/>
    <w:rPr>
      <w:rFonts w:asciiTheme="majorHAnsi" w:eastAsiaTheme="majorEastAsia" w:hAnsiTheme="majorHAnsi" w:cstheme="majorBidi"/>
      <w:i/>
      <w:iCs/>
      <w:color w:val="365F91" w:themeColor="accent1" w:themeShade="BF"/>
      <w:lang w:val="pl-PL"/>
    </w:rPr>
  </w:style>
  <w:style w:type="paragraph" w:styleId="NormalnyWeb">
    <w:name w:val="Normal (Web)"/>
    <w:basedOn w:val="Normalny"/>
    <w:uiPriority w:val="99"/>
    <w:semiHidden/>
    <w:unhideWhenUsed/>
    <w:rsid w:val="00B44C72"/>
    <w:pPr>
      <w:widowControl/>
      <w:autoSpaceDE/>
      <w:autoSpaceDN/>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01606">
      <w:bodyDiv w:val="1"/>
      <w:marLeft w:val="0"/>
      <w:marRight w:val="0"/>
      <w:marTop w:val="0"/>
      <w:marBottom w:val="0"/>
      <w:divBdr>
        <w:top w:val="none" w:sz="0" w:space="0" w:color="auto"/>
        <w:left w:val="none" w:sz="0" w:space="0" w:color="auto"/>
        <w:bottom w:val="none" w:sz="0" w:space="0" w:color="auto"/>
        <w:right w:val="none" w:sz="0" w:space="0" w:color="auto"/>
      </w:divBdr>
    </w:div>
    <w:div w:id="327752767">
      <w:bodyDiv w:val="1"/>
      <w:marLeft w:val="0"/>
      <w:marRight w:val="0"/>
      <w:marTop w:val="0"/>
      <w:marBottom w:val="0"/>
      <w:divBdr>
        <w:top w:val="none" w:sz="0" w:space="0" w:color="auto"/>
        <w:left w:val="none" w:sz="0" w:space="0" w:color="auto"/>
        <w:bottom w:val="none" w:sz="0" w:space="0" w:color="auto"/>
        <w:right w:val="none" w:sz="0" w:space="0" w:color="auto"/>
      </w:divBdr>
    </w:div>
    <w:div w:id="424690490">
      <w:bodyDiv w:val="1"/>
      <w:marLeft w:val="0"/>
      <w:marRight w:val="0"/>
      <w:marTop w:val="0"/>
      <w:marBottom w:val="0"/>
      <w:divBdr>
        <w:top w:val="none" w:sz="0" w:space="0" w:color="auto"/>
        <w:left w:val="none" w:sz="0" w:space="0" w:color="auto"/>
        <w:bottom w:val="none" w:sz="0" w:space="0" w:color="auto"/>
        <w:right w:val="none" w:sz="0" w:space="0" w:color="auto"/>
      </w:divBdr>
    </w:div>
    <w:div w:id="458766233">
      <w:bodyDiv w:val="1"/>
      <w:marLeft w:val="0"/>
      <w:marRight w:val="0"/>
      <w:marTop w:val="0"/>
      <w:marBottom w:val="0"/>
      <w:divBdr>
        <w:top w:val="none" w:sz="0" w:space="0" w:color="auto"/>
        <w:left w:val="none" w:sz="0" w:space="0" w:color="auto"/>
        <w:bottom w:val="none" w:sz="0" w:space="0" w:color="auto"/>
        <w:right w:val="none" w:sz="0" w:space="0" w:color="auto"/>
      </w:divBdr>
    </w:div>
    <w:div w:id="826557023">
      <w:bodyDiv w:val="1"/>
      <w:marLeft w:val="0"/>
      <w:marRight w:val="0"/>
      <w:marTop w:val="0"/>
      <w:marBottom w:val="0"/>
      <w:divBdr>
        <w:top w:val="none" w:sz="0" w:space="0" w:color="auto"/>
        <w:left w:val="none" w:sz="0" w:space="0" w:color="auto"/>
        <w:bottom w:val="none" w:sz="0" w:space="0" w:color="auto"/>
        <w:right w:val="none" w:sz="0" w:space="0" w:color="auto"/>
      </w:divBdr>
    </w:div>
    <w:div w:id="947350865">
      <w:bodyDiv w:val="1"/>
      <w:marLeft w:val="0"/>
      <w:marRight w:val="0"/>
      <w:marTop w:val="0"/>
      <w:marBottom w:val="0"/>
      <w:divBdr>
        <w:top w:val="none" w:sz="0" w:space="0" w:color="auto"/>
        <w:left w:val="none" w:sz="0" w:space="0" w:color="auto"/>
        <w:bottom w:val="none" w:sz="0" w:space="0" w:color="auto"/>
        <w:right w:val="none" w:sz="0" w:space="0" w:color="auto"/>
      </w:divBdr>
    </w:div>
    <w:div w:id="1107046017">
      <w:bodyDiv w:val="1"/>
      <w:marLeft w:val="0"/>
      <w:marRight w:val="0"/>
      <w:marTop w:val="0"/>
      <w:marBottom w:val="0"/>
      <w:divBdr>
        <w:top w:val="none" w:sz="0" w:space="0" w:color="auto"/>
        <w:left w:val="none" w:sz="0" w:space="0" w:color="auto"/>
        <w:bottom w:val="none" w:sz="0" w:space="0" w:color="auto"/>
        <w:right w:val="none" w:sz="0" w:space="0" w:color="auto"/>
      </w:divBdr>
    </w:div>
    <w:div w:id="1405832829">
      <w:bodyDiv w:val="1"/>
      <w:marLeft w:val="0"/>
      <w:marRight w:val="0"/>
      <w:marTop w:val="0"/>
      <w:marBottom w:val="0"/>
      <w:divBdr>
        <w:top w:val="none" w:sz="0" w:space="0" w:color="auto"/>
        <w:left w:val="none" w:sz="0" w:space="0" w:color="auto"/>
        <w:bottom w:val="none" w:sz="0" w:space="0" w:color="auto"/>
        <w:right w:val="none" w:sz="0" w:space="0" w:color="auto"/>
      </w:divBdr>
    </w:div>
    <w:div w:id="1453667779">
      <w:bodyDiv w:val="1"/>
      <w:marLeft w:val="0"/>
      <w:marRight w:val="0"/>
      <w:marTop w:val="0"/>
      <w:marBottom w:val="0"/>
      <w:divBdr>
        <w:top w:val="none" w:sz="0" w:space="0" w:color="auto"/>
        <w:left w:val="none" w:sz="0" w:space="0" w:color="auto"/>
        <w:bottom w:val="none" w:sz="0" w:space="0" w:color="auto"/>
        <w:right w:val="none" w:sz="0" w:space="0" w:color="auto"/>
      </w:divBdr>
    </w:div>
    <w:div w:id="1454327619">
      <w:bodyDiv w:val="1"/>
      <w:marLeft w:val="0"/>
      <w:marRight w:val="0"/>
      <w:marTop w:val="0"/>
      <w:marBottom w:val="0"/>
      <w:divBdr>
        <w:top w:val="none" w:sz="0" w:space="0" w:color="auto"/>
        <w:left w:val="none" w:sz="0" w:space="0" w:color="auto"/>
        <w:bottom w:val="none" w:sz="0" w:space="0" w:color="auto"/>
        <w:right w:val="none" w:sz="0" w:space="0" w:color="auto"/>
      </w:divBdr>
    </w:div>
    <w:div w:id="1669792377">
      <w:bodyDiv w:val="1"/>
      <w:marLeft w:val="0"/>
      <w:marRight w:val="0"/>
      <w:marTop w:val="0"/>
      <w:marBottom w:val="0"/>
      <w:divBdr>
        <w:top w:val="none" w:sz="0" w:space="0" w:color="auto"/>
        <w:left w:val="none" w:sz="0" w:space="0" w:color="auto"/>
        <w:bottom w:val="none" w:sz="0" w:space="0" w:color="auto"/>
        <w:right w:val="none" w:sz="0" w:space="0" w:color="auto"/>
      </w:divBdr>
    </w:div>
    <w:div w:id="1766417343">
      <w:bodyDiv w:val="1"/>
      <w:marLeft w:val="0"/>
      <w:marRight w:val="0"/>
      <w:marTop w:val="0"/>
      <w:marBottom w:val="0"/>
      <w:divBdr>
        <w:top w:val="none" w:sz="0" w:space="0" w:color="auto"/>
        <w:left w:val="none" w:sz="0" w:space="0" w:color="auto"/>
        <w:bottom w:val="none" w:sz="0" w:space="0" w:color="auto"/>
        <w:right w:val="none" w:sz="0" w:space="0" w:color="auto"/>
      </w:divBdr>
    </w:div>
    <w:div w:id="1785540089">
      <w:bodyDiv w:val="1"/>
      <w:marLeft w:val="0"/>
      <w:marRight w:val="0"/>
      <w:marTop w:val="0"/>
      <w:marBottom w:val="0"/>
      <w:divBdr>
        <w:top w:val="none" w:sz="0" w:space="0" w:color="auto"/>
        <w:left w:val="none" w:sz="0" w:space="0" w:color="auto"/>
        <w:bottom w:val="none" w:sz="0" w:space="0" w:color="auto"/>
        <w:right w:val="none" w:sz="0" w:space="0" w:color="auto"/>
      </w:divBdr>
    </w:div>
    <w:div w:id="1900818097">
      <w:bodyDiv w:val="1"/>
      <w:marLeft w:val="0"/>
      <w:marRight w:val="0"/>
      <w:marTop w:val="0"/>
      <w:marBottom w:val="0"/>
      <w:divBdr>
        <w:top w:val="none" w:sz="0" w:space="0" w:color="auto"/>
        <w:left w:val="none" w:sz="0" w:space="0" w:color="auto"/>
        <w:bottom w:val="none" w:sz="0" w:space="0" w:color="auto"/>
        <w:right w:val="none" w:sz="0" w:space="0" w:color="auto"/>
      </w:divBdr>
    </w:div>
    <w:div w:id="2015375768">
      <w:bodyDiv w:val="1"/>
      <w:marLeft w:val="0"/>
      <w:marRight w:val="0"/>
      <w:marTop w:val="0"/>
      <w:marBottom w:val="0"/>
      <w:divBdr>
        <w:top w:val="none" w:sz="0" w:space="0" w:color="auto"/>
        <w:left w:val="none" w:sz="0" w:space="0" w:color="auto"/>
        <w:bottom w:val="none" w:sz="0" w:space="0" w:color="auto"/>
        <w:right w:val="none" w:sz="0" w:space="0" w:color="auto"/>
      </w:divBdr>
    </w:div>
    <w:div w:id="2038659248">
      <w:bodyDiv w:val="1"/>
      <w:marLeft w:val="0"/>
      <w:marRight w:val="0"/>
      <w:marTop w:val="0"/>
      <w:marBottom w:val="0"/>
      <w:divBdr>
        <w:top w:val="none" w:sz="0" w:space="0" w:color="auto"/>
        <w:left w:val="none" w:sz="0" w:space="0" w:color="auto"/>
        <w:bottom w:val="none" w:sz="0" w:space="0" w:color="auto"/>
        <w:right w:val="none" w:sz="0" w:space="0" w:color="auto"/>
      </w:divBdr>
    </w:div>
    <w:div w:id="2087609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961E-6769-4FFF-A576-E0DFC9BA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8862</Words>
  <Characters>53175</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SPRAWOZDANIE Z DZIAŁALNOŚCI                      GMINNEGO OŚRODKA POMOCY SPOŁECZNEJ                   W PORĄBCEZA ROK 2019</vt:lpstr>
    </vt:vector>
  </TitlesOfParts>
  <Company/>
  <LinksUpToDate>false</LinksUpToDate>
  <CharactersWithSpaces>61914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DZIAŁALNOŚCI                      GMINNEGO OŚRODKA POMOCY SPOŁECZNEJ                   W PORĄBCEZA ROK 2019</dc:title>
  <dc:creator>Ewa Taut</dc:creator>
  <cp:lastModifiedBy>Monika Gronczewska</cp:lastModifiedBy>
  <cp:revision>12</cp:revision>
  <cp:lastPrinted>2025-03-31T13:25:00Z</cp:lastPrinted>
  <dcterms:created xsi:type="dcterms:W3CDTF">2025-03-06T08:21:00Z</dcterms:created>
  <dcterms:modified xsi:type="dcterms:W3CDTF">2025-04-01T11:17:00Z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Microsoft® Word 2021</vt:lpwstr>
  </property>
  <property fmtid="{D5CDD505-2E9C-101B-9397-08002B2CF9AE}" pid="4" name="LastSaved">
    <vt:filetime>2025-01-28T00:00:00Z</vt:filetime>
  </property>
  <property fmtid="{D5CDD505-2E9C-101B-9397-08002B2CF9AE}" pid="5" name="Producer">
    <vt:lpwstr>Microsoft® Word 2021</vt:lpwstr>
  </property>
</Properties>
</file>