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475C" w14:textId="117B0ED9" w:rsidR="006B4B3C" w:rsidRPr="006A35C0" w:rsidRDefault="005F6981" w:rsidP="007F27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5C0">
        <w:rPr>
          <w:rFonts w:ascii="Times New Roman" w:hAnsi="Times New Roman" w:cs="Times New Roman"/>
          <w:b/>
          <w:bCs/>
          <w:sz w:val="24"/>
          <w:szCs w:val="24"/>
        </w:rPr>
        <w:t xml:space="preserve">UCHWAŁA  NR </w:t>
      </w:r>
      <w:r w:rsidR="00E3273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33121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6A35C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33121">
        <w:rPr>
          <w:rFonts w:ascii="Times New Roman" w:hAnsi="Times New Roman" w:cs="Times New Roman"/>
          <w:b/>
          <w:bCs/>
          <w:sz w:val="24"/>
          <w:szCs w:val="24"/>
        </w:rPr>
        <w:t>111</w:t>
      </w:r>
      <w:r w:rsidRPr="006A35C0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4672102C" w14:textId="77A6A758" w:rsidR="005F6981" w:rsidRPr="006A35C0" w:rsidRDefault="005F6981" w:rsidP="007F27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5C0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549EFA51" w14:textId="374410B4" w:rsidR="008503EA" w:rsidRPr="00E51E74" w:rsidRDefault="00E51E74" w:rsidP="00E51E74">
      <w:pPr>
        <w:ind w:left="2832"/>
        <w:rPr>
          <w:rFonts w:ascii="Times New Roman" w:hAnsi="Times New Roman" w:cs="Times New Roman"/>
          <w:b/>
          <w:bCs/>
        </w:rPr>
      </w:pPr>
      <w:r w:rsidRPr="00E51E74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>z</w:t>
      </w:r>
      <w:r w:rsidR="005F6981" w:rsidRPr="00E51E74">
        <w:rPr>
          <w:rFonts w:ascii="Times New Roman" w:hAnsi="Times New Roman" w:cs="Times New Roman"/>
          <w:b/>
          <w:bCs/>
        </w:rPr>
        <w:t xml:space="preserve"> dnia </w:t>
      </w:r>
      <w:r w:rsidR="00C33121">
        <w:rPr>
          <w:rFonts w:ascii="Times New Roman" w:hAnsi="Times New Roman" w:cs="Times New Roman"/>
          <w:b/>
          <w:bCs/>
        </w:rPr>
        <w:t xml:space="preserve">25 sierpnia </w:t>
      </w:r>
      <w:r w:rsidR="005F6981" w:rsidRPr="00E51E74">
        <w:rPr>
          <w:rFonts w:ascii="Times New Roman" w:hAnsi="Times New Roman" w:cs="Times New Roman"/>
          <w:b/>
          <w:bCs/>
        </w:rPr>
        <w:t>2025 r.</w:t>
      </w:r>
    </w:p>
    <w:p w14:paraId="50AE3C80" w14:textId="0E2218C6" w:rsidR="005F6981" w:rsidRPr="006A35C0" w:rsidRDefault="008503EA" w:rsidP="00E51E7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="005F6981" w:rsidRPr="006A35C0">
        <w:rPr>
          <w:rFonts w:ascii="Times New Roman" w:hAnsi="Times New Roman" w:cs="Times New Roman"/>
          <w:b/>
          <w:bCs/>
        </w:rPr>
        <w:t>mieniająca Uchwałę Nr XXIII/141/2025 Rady Gminy w Gozdowie z dnia 28.05.2020 r. w sprawie ustalenia opłat za usługi przewozowe wykonywane gminnym transportem zbiorowym</w:t>
      </w:r>
      <w:r w:rsidR="00E51E74">
        <w:rPr>
          <w:rFonts w:ascii="Times New Roman" w:hAnsi="Times New Roman" w:cs="Times New Roman"/>
          <w:b/>
          <w:bCs/>
        </w:rPr>
        <w:t>.</w:t>
      </w:r>
    </w:p>
    <w:p w14:paraId="55953C7D" w14:textId="77777777" w:rsidR="00E51E74" w:rsidRDefault="00E51E74" w:rsidP="00F77C75">
      <w:pPr>
        <w:jc w:val="both"/>
        <w:rPr>
          <w:rFonts w:ascii="Times New Roman" w:hAnsi="Times New Roman" w:cs="Times New Roman"/>
        </w:rPr>
      </w:pPr>
    </w:p>
    <w:p w14:paraId="1001161C" w14:textId="021DFA1A" w:rsidR="00DA0C31" w:rsidRPr="006A35C0" w:rsidRDefault="005F6981" w:rsidP="00F77C75">
      <w:pPr>
        <w:jc w:val="both"/>
        <w:rPr>
          <w:rFonts w:ascii="Times New Roman" w:hAnsi="Times New Roman" w:cs="Times New Roman"/>
        </w:rPr>
      </w:pPr>
      <w:r w:rsidRPr="006A35C0">
        <w:rPr>
          <w:rFonts w:ascii="Times New Roman" w:hAnsi="Times New Roman" w:cs="Times New Roman"/>
        </w:rPr>
        <w:t xml:space="preserve">Na podstawie art. 7 ust. 1 pkt 4 i art. 18 ust. 2 pkt 15 ustawy z dnia 8 marca 1990 r. o samorządzie gminnym (Dz. U. z 2024 r. poz. </w:t>
      </w:r>
      <w:r w:rsidR="00F0780F">
        <w:rPr>
          <w:rFonts w:ascii="Times New Roman" w:hAnsi="Times New Roman" w:cs="Times New Roman"/>
        </w:rPr>
        <w:t>1465</w:t>
      </w:r>
      <w:r w:rsidRPr="006A35C0">
        <w:rPr>
          <w:rFonts w:ascii="Times New Roman" w:hAnsi="Times New Roman" w:cs="Times New Roman"/>
        </w:rPr>
        <w:t xml:space="preserve"> ze zm.)</w:t>
      </w:r>
      <w:r w:rsidR="00F0780F">
        <w:rPr>
          <w:rFonts w:ascii="Times New Roman" w:hAnsi="Times New Roman" w:cs="Times New Roman"/>
        </w:rPr>
        <w:t xml:space="preserve">,  </w:t>
      </w:r>
      <w:r w:rsidRPr="006A35C0">
        <w:rPr>
          <w:rFonts w:ascii="Times New Roman" w:hAnsi="Times New Roman" w:cs="Times New Roman"/>
        </w:rPr>
        <w:t>art. 50a ust.1</w:t>
      </w:r>
      <w:r w:rsidR="00DA0C31" w:rsidRPr="006A35C0">
        <w:rPr>
          <w:rFonts w:ascii="Times New Roman" w:hAnsi="Times New Roman" w:cs="Times New Roman"/>
        </w:rPr>
        <w:t xml:space="preserve"> ustawy z dnia 16 grudnia 2010 r. o publicznym transporcie zbiorowym (dz.</w:t>
      </w:r>
      <w:r w:rsidR="008503EA">
        <w:rPr>
          <w:rFonts w:ascii="Times New Roman" w:hAnsi="Times New Roman" w:cs="Times New Roman"/>
        </w:rPr>
        <w:t xml:space="preserve"> </w:t>
      </w:r>
      <w:r w:rsidR="00DA0C31" w:rsidRPr="006A35C0">
        <w:rPr>
          <w:rFonts w:ascii="Times New Roman" w:hAnsi="Times New Roman" w:cs="Times New Roman"/>
        </w:rPr>
        <w:t>U</w:t>
      </w:r>
      <w:r w:rsidR="005F090E">
        <w:rPr>
          <w:rFonts w:ascii="Times New Roman" w:hAnsi="Times New Roman" w:cs="Times New Roman"/>
        </w:rPr>
        <w:t>.</w:t>
      </w:r>
      <w:r w:rsidR="00DA0C31" w:rsidRPr="006A35C0">
        <w:rPr>
          <w:rFonts w:ascii="Times New Roman" w:hAnsi="Times New Roman" w:cs="Times New Roman"/>
        </w:rPr>
        <w:t xml:space="preserve"> z 2025 r. poz</w:t>
      </w:r>
      <w:r w:rsidR="008503EA">
        <w:rPr>
          <w:rFonts w:ascii="Times New Roman" w:hAnsi="Times New Roman" w:cs="Times New Roman"/>
        </w:rPr>
        <w:t>.</w:t>
      </w:r>
      <w:r w:rsidR="00DA0C31" w:rsidRPr="006A35C0">
        <w:rPr>
          <w:rFonts w:ascii="Times New Roman" w:hAnsi="Times New Roman" w:cs="Times New Roman"/>
        </w:rPr>
        <w:t xml:space="preserve"> 285)</w:t>
      </w:r>
      <w:r w:rsidR="00BC7B27">
        <w:rPr>
          <w:rFonts w:ascii="Times New Roman" w:hAnsi="Times New Roman" w:cs="Times New Roman"/>
        </w:rPr>
        <w:t xml:space="preserve"> oraz art. 34a ustawy z dnia 15 listopada 1984 Prawo przewozowe (Dz. U. z 2024 r. poz. 1262), </w:t>
      </w:r>
      <w:r w:rsidR="00DA0C31" w:rsidRPr="006A35C0">
        <w:rPr>
          <w:rFonts w:ascii="Times New Roman" w:hAnsi="Times New Roman" w:cs="Times New Roman"/>
        </w:rPr>
        <w:t>Rada Gminy Gozdowo uchwala, co na</w:t>
      </w:r>
      <w:r w:rsidR="008503EA">
        <w:rPr>
          <w:rFonts w:ascii="Times New Roman" w:hAnsi="Times New Roman" w:cs="Times New Roman"/>
        </w:rPr>
        <w:t>s</w:t>
      </w:r>
      <w:r w:rsidR="00DA0C31" w:rsidRPr="006A35C0">
        <w:rPr>
          <w:rFonts w:ascii="Times New Roman" w:hAnsi="Times New Roman" w:cs="Times New Roman"/>
        </w:rPr>
        <w:t>t</w:t>
      </w:r>
      <w:r w:rsidR="008503EA">
        <w:rPr>
          <w:rFonts w:ascii="Times New Roman" w:hAnsi="Times New Roman" w:cs="Times New Roman"/>
        </w:rPr>
        <w:t>ę</w:t>
      </w:r>
      <w:r w:rsidR="00DA0C31" w:rsidRPr="006A35C0">
        <w:rPr>
          <w:rFonts w:ascii="Times New Roman" w:hAnsi="Times New Roman" w:cs="Times New Roman"/>
        </w:rPr>
        <w:t>puj</w:t>
      </w:r>
      <w:r w:rsidR="008503EA">
        <w:rPr>
          <w:rFonts w:ascii="Times New Roman" w:hAnsi="Times New Roman" w:cs="Times New Roman"/>
        </w:rPr>
        <w:t>e</w:t>
      </w:r>
      <w:r w:rsidR="00DA0C31" w:rsidRPr="006A35C0">
        <w:rPr>
          <w:rFonts w:ascii="Times New Roman" w:hAnsi="Times New Roman" w:cs="Times New Roman"/>
        </w:rPr>
        <w:t>:</w:t>
      </w:r>
    </w:p>
    <w:p w14:paraId="3901A8F6" w14:textId="10BA8069" w:rsidR="005F090E" w:rsidRDefault="00DA0C31" w:rsidP="005F090E">
      <w:pPr>
        <w:jc w:val="center"/>
        <w:rPr>
          <w:rFonts w:ascii="Times New Roman" w:hAnsi="Times New Roman" w:cs="Times New Roman"/>
        </w:rPr>
      </w:pPr>
      <w:r w:rsidRPr="008503EA">
        <w:rPr>
          <w:rFonts w:ascii="Times New Roman" w:hAnsi="Times New Roman" w:cs="Times New Roman"/>
          <w:b/>
          <w:bCs/>
        </w:rPr>
        <w:t>§</w:t>
      </w:r>
      <w:r w:rsidR="005F090E">
        <w:rPr>
          <w:rFonts w:ascii="Times New Roman" w:hAnsi="Times New Roman" w:cs="Times New Roman"/>
          <w:b/>
          <w:bCs/>
        </w:rPr>
        <w:t xml:space="preserve"> </w:t>
      </w:r>
      <w:r w:rsidRPr="008503EA">
        <w:rPr>
          <w:rFonts w:ascii="Times New Roman" w:hAnsi="Times New Roman" w:cs="Times New Roman"/>
          <w:b/>
          <w:bCs/>
        </w:rPr>
        <w:t>1</w:t>
      </w:r>
    </w:p>
    <w:p w14:paraId="290A5E96" w14:textId="413DA9DB" w:rsidR="006A35C0" w:rsidRDefault="006A35C0" w:rsidP="00F77C75">
      <w:pPr>
        <w:jc w:val="both"/>
        <w:rPr>
          <w:rFonts w:ascii="Times New Roman" w:hAnsi="Times New Roman" w:cs="Times New Roman"/>
        </w:rPr>
      </w:pPr>
      <w:r w:rsidRPr="006A35C0">
        <w:rPr>
          <w:rFonts w:ascii="Times New Roman" w:hAnsi="Times New Roman" w:cs="Times New Roman"/>
        </w:rPr>
        <w:t xml:space="preserve"> </w:t>
      </w:r>
      <w:r w:rsidR="00DA0C31" w:rsidRPr="006A35C0">
        <w:rPr>
          <w:rFonts w:ascii="Times New Roman" w:hAnsi="Times New Roman" w:cs="Times New Roman"/>
        </w:rPr>
        <w:t xml:space="preserve">W </w:t>
      </w:r>
      <w:r w:rsidRPr="006A35C0">
        <w:rPr>
          <w:rFonts w:ascii="Times New Roman" w:hAnsi="Times New Roman" w:cs="Times New Roman"/>
        </w:rPr>
        <w:t>U</w:t>
      </w:r>
      <w:r w:rsidR="00DA0C31" w:rsidRPr="006A35C0">
        <w:rPr>
          <w:rFonts w:ascii="Times New Roman" w:hAnsi="Times New Roman" w:cs="Times New Roman"/>
        </w:rPr>
        <w:t>chwale nr XXIII/141/202</w:t>
      </w:r>
      <w:r w:rsidR="00F0780F">
        <w:rPr>
          <w:rFonts w:ascii="Times New Roman" w:hAnsi="Times New Roman" w:cs="Times New Roman"/>
        </w:rPr>
        <w:t>0</w:t>
      </w:r>
      <w:r w:rsidR="00DA0C31" w:rsidRPr="006A35C0">
        <w:rPr>
          <w:rFonts w:ascii="Times New Roman" w:hAnsi="Times New Roman" w:cs="Times New Roman"/>
        </w:rPr>
        <w:t xml:space="preserve"> Rady Gminy w Gozdowie z dnia 28.05.2020 r. w sprawie ustalenia opłat za usługi przewozowe wyko</w:t>
      </w:r>
      <w:r w:rsidR="00E63259" w:rsidRPr="006A35C0">
        <w:rPr>
          <w:rFonts w:ascii="Times New Roman" w:hAnsi="Times New Roman" w:cs="Times New Roman"/>
        </w:rPr>
        <w:t xml:space="preserve">nywane gminnym transportem zbiorowym (dz. Urz. Woj. </w:t>
      </w:r>
      <w:proofErr w:type="spellStart"/>
      <w:r w:rsidR="00E63259" w:rsidRPr="006A35C0">
        <w:rPr>
          <w:rFonts w:ascii="Times New Roman" w:hAnsi="Times New Roman" w:cs="Times New Roman"/>
        </w:rPr>
        <w:t>Ma</w:t>
      </w:r>
      <w:r w:rsidR="00F77C75">
        <w:rPr>
          <w:rFonts w:ascii="Times New Roman" w:hAnsi="Times New Roman" w:cs="Times New Roman"/>
        </w:rPr>
        <w:t>z</w:t>
      </w:r>
      <w:proofErr w:type="spellEnd"/>
      <w:r w:rsidR="00F77C75">
        <w:rPr>
          <w:rFonts w:ascii="Times New Roman" w:hAnsi="Times New Roman" w:cs="Times New Roman"/>
        </w:rPr>
        <w:t>.</w:t>
      </w:r>
      <w:r w:rsidR="00E63259" w:rsidRPr="006A35C0">
        <w:rPr>
          <w:rFonts w:ascii="Times New Roman" w:hAnsi="Times New Roman" w:cs="Times New Roman"/>
        </w:rPr>
        <w:t xml:space="preserve"> </w:t>
      </w:r>
      <w:r w:rsidR="00CF5D80" w:rsidRPr="006A35C0">
        <w:rPr>
          <w:rFonts w:ascii="Times New Roman" w:hAnsi="Times New Roman" w:cs="Times New Roman"/>
        </w:rPr>
        <w:t>z</w:t>
      </w:r>
      <w:r w:rsidR="00E63259" w:rsidRPr="006A35C0">
        <w:rPr>
          <w:rFonts w:ascii="Times New Roman" w:hAnsi="Times New Roman" w:cs="Times New Roman"/>
        </w:rPr>
        <w:t xml:space="preserve"> 2020 r. </w:t>
      </w:r>
      <w:r w:rsidRPr="006A35C0">
        <w:rPr>
          <w:rFonts w:ascii="Times New Roman" w:hAnsi="Times New Roman" w:cs="Times New Roman"/>
        </w:rPr>
        <w:t>poz. 6190), w § 2 pkt 1 otrzymuje brzmienie:</w:t>
      </w:r>
    </w:p>
    <w:p w14:paraId="7BC2A22C" w14:textId="6EA9FDC8" w:rsidR="003D2405" w:rsidRPr="003D2405" w:rsidRDefault="003D2405" w:rsidP="003D240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usługi przewozowe wykonywane gminnym transportem zbiorowym obowiązują następujące opłaty.</w:t>
      </w:r>
    </w:p>
    <w:p w14:paraId="6411885D" w14:textId="77777777" w:rsidR="00C51212" w:rsidRDefault="00C51212" w:rsidP="005F090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05"/>
        <w:gridCol w:w="3320"/>
        <w:gridCol w:w="1368"/>
        <w:gridCol w:w="1083"/>
      </w:tblGrid>
      <w:tr w:rsidR="005F29B8" w14:paraId="5EEB90ED" w14:textId="77777777" w:rsidTr="005F29B8">
        <w:trPr>
          <w:trHeight w:val="533"/>
        </w:trPr>
        <w:tc>
          <w:tcPr>
            <w:tcW w:w="3825" w:type="dxa"/>
            <w:gridSpan w:val="2"/>
            <w:vAlign w:val="center"/>
          </w:tcPr>
          <w:p w14:paraId="2E52E66F" w14:textId="34B99FD6" w:rsidR="005F29B8" w:rsidRDefault="005F29B8" w:rsidP="005F2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 biletu</w:t>
            </w:r>
          </w:p>
        </w:tc>
        <w:tc>
          <w:tcPr>
            <w:tcW w:w="2451" w:type="dxa"/>
            <w:gridSpan w:val="2"/>
            <w:vAlign w:val="center"/>
          </w:tcPr>
          <w:p w14:paraId="7DA931E1" w14:textId="7F743879" w:rsidR="005F29B8" w:rsidRDefault="005F29B8" w:rsidP="005F2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za bilet w zł</w:t>
            </w:r>
          </w:p>
        </w:tc>
      </w:tr>
      <w:tr w:rsidR="005F29B8" w14:paraId="065FAC85" w14:textId="77777777" w:rsidTr="005F29B8">
        <w:trPr>
          <w:trHeight w:val="546"/>
        </w:trPr>
        <w:tc>
          <w:tcPr>
            <w:tcW w:w="3825" w:type="dxa"/>
            <w:gridSpan w:val="2"/>
            <w:shd w:val="clear" w:color="auto" w:fill="D9D9D9" w:themeFill="background1" w:themeFillShade="D9"/>
            <w:vAlign w:val="center"/>
          </w:tcPr>
          <w:p w14:paraId="0EB9E97A" w14:textId="4B5DB67C" w:rsidR="005F29B8" w:rsidRDefault="005F29B8" w:rsidP="005F2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Bilety jednorazowe na okaziciela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0D3EA6A5" w14:textId="1142CB15" w:rsidR="005F29B8" w:rsidRDefault="005F29B8" w:rsidP="005F2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Normalny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378BB9B2" w14:textId="587F3CFE" w:rsidR="005F29B8" w:rsidRDefault="005F29B8" w:rsidP="005F2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Ulgowy</w:t>
            </w:r>
          </w:p>
        </w:tc>
      </w:tr>
      <w:tr w:rsidR="005F29B8" w14:paraId="34790225" w14:textId="77777777" w:rsidTr="005F29B8">
        <w:trPr>
          <w:trHeight w:val="417"/>
        </w:trPr>
        <w:tc>
          <w:tcPr>
            <w:tcW w:w="505" w:type="dxa"/>
            <w:vAlign w:val="center"/>
          </w:tcPr>
          <w:p w14:paraId="1F6A2F67" w14:textId="2453CE17" w:rsidR="005F29B8" w:rsidRDefault="005F29B8" w:rsidP="005F2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20" w:type="dxa"/>
            <w:vAlign w:val="center"/>
          </w:tcPr>
          <w:p w14:paraId="47A94807" w14:textId="4A168595" w:rsidR="005F29B8" w:rsidRDefault="005F29B8" w:rsidP="005F2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jednoliniowy</w:t>
            </w:r>
          </w:p>
        </w:tc>
        <w:tc>
          <w:tcPr>
            <w:tcW w:w="1368" w:type="dxa"/>
            <w:vAlign w:val="center"/>
          </w:tcPr>
          <w:p w14:paraId="443D0491" w14:textId="1DEF1EF1" w:rsidR="005F29B8" w:rsidRDefault="005F29B8" w:rsidP="005F2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1083" w:type="dxa"/>
            <w:vAlign w:val="center"/>
          </w:tcPr>
          <w:p w14:paraId="73E50836" w14:textId="0F3B9C30" w:rsidR="005F29B8" w:rsidRDefault="005F29B8" w:rsidP="005F2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2,50</w:t>
            </w:r>
          </w:p>
        </w:tc>
      </w:tr>
      <w:tr w:rsidR="005F29B8" w14:paraId="519ECB41" w14:textId="77777777" w:rsidTr="005F29B8">
        <w:trPr>
          <w:trHeight w:val="565"/>
        </w:trPr>
        <w:tc>
          <w:tcPr>
            <w:tcW w:w="3825" w:type="dxa"/>
            <w:gridSpan w:val="2"/>
            <w:shd w:val="clear" w:color="auto" w:fill="D9D9D9" w:themeFill="background1" w:themeFillShade="D9"/>
            <w:vAlign w:val="center"/>
          </w:tcPr>
          <w:p w14:paraId="2FEE051C" w14:textId="21876A60" w:rsidR="005F29B8" w:rsidRDefault="005F29B8" w:rsidP="005F2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Bilety okresowe miesięczne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5946D4C4" w14:textId="166EB3A4" w:rsidR="005F29B8" w:rsidRDefault="005F29B8" w:rsidP="005F2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Normalny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0D5D5BFE" w14:textId="66B4D3FB" w:rsidR="005F29B8" w:rsidRDefault="005F29B8" w:rsidP="005F2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Ulgowy</w:t>
            </w:r>
          </w:p>
        </w:tc>
      </w:tr>
      <w:tr w:rsidR="005F29B8" w14:paraId="46B7EE2F" w14:textId="77777777" w:rsidTr="005F29B8">
        <w:trPr>
          <w:trHeight w:val="453"/>
        </w:trPr>
        <w:tc>
          <w:tcPr>
            <w:tcW w:w="505" w:type="dxa"/>
            <w:vAlign w:val="center"/>
          </w:tcPr>
          <w:p w14:paraId="53E86E5B" w14:textId="6308BC17" w:rsidR="005F29B8" w:rsidRDefault="005F29B8" w:rsidP="005F2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20" w:type="dxa"/>
            <w:vAlign w:val="center"/>
          </w:tcPr>
          <w:p w14:paraId="16DE688F" w14:textId="24469117" w:rsidR="005F29B8" w:rsidRDefault="005F29B8" w:rsidP="005F2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miesięczny imienny</w:t>
            </w:r>
          </w:p>
        </w:tc>
        <w:tc>
          <w:tcPr>
            <w:tcW w:w="1368" w:type="dxa"/>
            <w:vAlign w:val="center"/>
          </w:tcPr>
          <w:p w14:paraId="6D5E0512" w14:textId="11680601" w:rsidR="005F29B8" w:rsidRDefault="005F29B8" w:rsidP="005F2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135,00</w:t>
            </w:r>
          </w:p>
        </w:tc>
        <w:tc>
          <w:tcPr>
            <w:tcW w:w="1083" w:type="dxa"/>
            <w:vAlign w:val="center"/>
          </w:tcPr>
          <w:p w14:paraId="4AF57C8C" w14:textId="357DE1B7" w:rsidR="005F29B8" w:rsidRDefault="005F29B8" w:rsidP="005F2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65,00</w:t>
            </w:r>
          </w:p>
        </w:tc>
      </w:tr>
    </w:tbl>
    <w:p w14:paraId="3E030C11" w14:textId="77777777" w:rsidR="00C51212" w:rsidRDefault="00C51212" w:rsidP="005F29B8">
      <w:pPr>
        <w:rPr>
          <w:rFonts w:ascii="Times New Roman" w:hAnsi="Times New Roman" w:cs="Times New Roman"/>
          <w:b/>
          <w:bCs/>
        </w:rPr>
      </w:pPr>
    </w:p>
    <w:p w14:paraId="1FC523A8" w14:textId="5E109A79" w:rsidR="005F090E" w:rsidRDefault="006A35C0" w:rsidP="005F090E">
      <w:pPr>
        <w:jc w:val="center"/>
        <w:rPr>
          <w:rFonts w:ascii="Times New Roman" w:hAnsi="Times New Roman" w:cs="Times New Roman"/>
        </w:rPr>
      </w:pPr>
      <w:r w:rsidRPr="008503EA">
        <w:rPr>
          <w:rFonts w:ascii="Times New Roman" w:hAnsi="Times New Roman" w:cs="Times New Roman"/>
          <w:b/>
          <w:bCs/>
        </w:rPr>
        <w:t>§</w:t>
      </w:r>
      <w:r w:rsidR="005F090E">
        <w:rPr>
          <w:rFonts w:ascii="Times New Roman" w:hAnsi="Times New Roman" w:cs="Times New Roman"/>
          <w:b/>
          <w:bCs/>
        </w:rPr>
        <w:t xml:space="preserve"> </w:t>
      </w:r>
      <w:r w:rsidRPr="008503EA">
        <w:rPr>
          <w:rFonts w:ascii="Times New Roman" w:hAnsi="Times New Roman" w:cs="Times New Roman"/>
          <w:b/>
          <w:bCs/>
        </w:rPr>
        <w:t>2</w:t>
      </w:r>
    </w:p>
    <w:p w14:paraId="34D6C204" w14:textId="0BFDB994" w:rsidR="006A35C0" w:rsidRPr="006A35C0" w:rsidRDefault="006A35C0" w:rsidP="00F77C75">
      <w:pPr>
        <w:jc w:val="both"/>
        <w:rPr>
          <w:rFonts w:ascii="Times New Roman" w:hAnsi="Times New Roman" w:cs="Times New Roman"/>
        </w:rPr>
      </w:pPr>
      <w:r w:rsidRPr="006A35C0">
        <w:rPr>
          <w:rFonts w:ascii="Times New Roman" w:hAnsi="Times New Roman" w:cs="Times New Roman"/>
        </w:rPr>
        <w:t>Pozostałe postanowienia Uchwały nr XXIII/141/20 pozostają bez zmian.</w:t>
      </w:r>
    </w:p>
    <w:p w14:paraId="1ABDB5D9" w14:textId="01C462B6" w:rsidR="005F090E" w:rsidRDefault="006A35C0" w:rsidP="005F090E">
      <w:pPr>
        <w:jc w:val="center"/>
        <w:rPr>
          <w:rFonts w:ascii="Times New Roman" w:hAnsi="Times New Roman" w:cs="Times New Roman"/>
        </w:rPr>
      </w:pPr>
      <w:r w:rsidRPr="008503EA">
        <w:rPr>
          <w:rFonts w:ascii="Times New Roman" w:hAnsi="Times New Roman" w:cs="Times New Roman"/>
          <w:b/>
          <w:bCs/>
        </w:rPr>
        <w:t>§</w:t>
      </w:r>
      <w:r w:rsidR="005F090E">
        <w:rPr>
          <w:rFonts w:ascii="Times New Roman" w:hAnsi="Times New Roman" w:cs="Times New Roman"/>
          <w:b/>
          <w:bCs/>
        </w:rPr>
        <w:t xml:space="preserve"> </w:t>
      </w:r>
      <w:r w:rsidRPr="008503EA">
        <w:rPr>
          <w:rFonts w:ascii="Times New Roman" w:hAnsi="Times New Roman" w:cs="Times New Roman"/>
          <w:b/>
          <w:bCs/>
        </w:rPr>
        <w:t>3</w:t>
      </w:r>
    </w:p>
    <w:p w14:paraId="730669AC" w14:textId="2E15F0A5" w:rsidR="006A35C0" w:rsidRPr="006A35C0" w:rsidRDefault="006A35C0" w:rsidP="00F77C75">
      <w:pPr>
        <w:jc w:val="both"/>
        <w:rPr>
          <w:rFonts w:ascii="Times New Roman" w:hAnsi="Times New Roman" w:cs="Times New Roman"/>
        </w:rPr>
      </w:pPr>
      <w:r w:rsidRPr="006A35C0">
        <w:rPr>
          <w:rFonts w:ascii="Times New Roman" w:hAnsi="Times New Roman" w:cs="Times New Roman"/>
        </w:rPr>
        <w:t>Wykonanie Uchwały powierza się Wójtowi Gminy Gozdowo.</w:t>
      </w:r>
    </w:p>
    <w:p w14:paraId="1B2D0238" w14:textId="660B9158" w:rsidR="005F090E" w:rsidRDefault="006A35C0" w:rsidP="005F090E">
      <w:pPr>
        <w:jc w:val="center"/>
        <w:rPr>
          <w:rFonts w:ascii="Times New Roman" w:hAnsi="Times New Roman" w:cs="Times New Roman"/>
        </w:rPr>
      </w:pPr>
      <w:r w:rsidRPr="008503EA">
        <w:rPr>
          <w:rFonts w:ascii="Times New Roman" w:hAnsi="Times New Roman" w:cs="Times New Roman"/>
          <w:b/>
          <w:bCs/>
        </w:rPr>
        <w:t>§</w:t>
      </w:r>
      <w:r w:rsidR="005F090E">
        <w:rPr>
          <w:rFonts w:ascii="Times New Roman" w:hAnsi="Times New Roman" w:cs="Times New Roman"/>
          <w:b/>
          <w:bCs/>
        </w:rPr>
        <w:t xml:space="preserve"> </w:t>
      </w:r>
      <w:r w:rsidRPr="008503EA">
        <w:rPr>
          <w:rFonts w:ascii="Times New Roman" w:hAnsi="Times New Roman" w:cs="Times New Roman"/>
          <w:b/>
          <w:bCs/>
        </w:rPr>
        <w:t>4</w:t>
      </w:r>
    </w:p>
    <w:p w14:paraId="155476B9" w14:textId="753C08DD" w:rsidR="008503EA" w:rsidRDefault="006A35C0" w:rsidP="00F77C75">
      <w:pPr>
        <w:jc w:val="both"/>
        <w:rPr>
          <w:rFonts w:ascii="Times New Roman" w:hAnsi="Times New Roman" w:cs="Times New Roman"/>
        </w:rPr>
      </w:pPr>
      <w:r w:rsidRPr="006A35C0">
        <w:rPr>
          <w:rFonts w:ascii="Times New Roman" w:hAnsi="Times New Roman" w:cs="Times New Roman"/>
        </w:rPr>
        <w:t>Uchwała wchodzi w życie po upływie 14 dni od dnia ogłoszenia w Dzienniku Urzędowym Województwa Mazowieckiego</w:t>
      </w:r>
      <w:r w:rsidR="008503EA">
        <w:rPr>
          <w:rFonts w:ascii="Times New Roman" w:hAnsi="Times New Roman" w:cs="Times New Roman"/>
        </w:rPr>
        <w:t>.</w:t>
      </w:r>
    </w:p>
    <w:p w14:paraId="211E4147" w14:textId="77777777" w:rsidR="008503EA" w:rsidRDefault="008503EA" w:rsidP="00F77C75">
      <w:pPr>
        <w:ind w:firstLine="360"/>
        <w:jc w:val="both"/>
        <w:rPr>
          <w:rFonts w:ascii="Times New Roman" w:hAnsi="Times New Roman" w:cs="Times New Roman"/>
        </w:rPr>
      </w:pPr>
    </w:p>
    <w:p w14:paraId="3C3B7875" w14:textId="77777777" w:rsidR="00CA35B0" w:rsidRPr="00CA35B0" w:rsidRDefault="00CA35B0" w:rsidP="00CA35B0">
      <w:pPr>
        <w:autoSpaceDN w:val="0"/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A35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Przewodniczący Rady Gminy</w:t>
      </w:r>
    </w:p>
    <w:p w14:paraId="41E5EDF5" w14:textId="508903B5" w:rsidR="008503EA" w:rsidRDefault="00CA35B0" w:rsidP="00CA35B0">
      <w:pPr>
        <w:ind w:firstLine="360"/>
        <w:jc w:val="both"/>
        <w:rPr>
          <w:rFonts w:ascii="Times New Roman" w:hAnsi="Times New Roman" w:cs="Times New Roman"/>
        </w:rPr>
      </w:pPr>
      <w:r w:rsidRPr="00CA35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                                                                     /-/   Dariusz Śmigielski</w:t>
      </w:r>
    </w:p>
    <w:p w14:paraId="2A7B7935" w14:textId="77777777" w:rsidR="008503EA" w:rsidRDefault="008503EA" w:rsidP="008503EA">
      <w:pPr>
        <w:ind w:firstLine="360"/>
        <w:jc w:val="both"/>
        <w:rPr>
          <w:rFonts w:ascii="Times New Roman" w:hAnsi="Times New Roman" w:cs="Times New Roman"/>
        </w:rPr>
      </w:pPr>
    </w:p>
    <w:p w14:paraId="29338CD5" w14:textId="77777777" w:rsidR="009D3E2F" w:rsidRDefault="009D3E2F" w:rsidP="003D2405">
      <w:pPr>
        <w:spacing w:after="0" w:line="249" w:lineRule="auto"/>
        <w:rPr>
          <w:rFonts w:ascii="Times New Roman" w:hAnsi="Times New Roman" w:cs="Times New Roman"/>
        </w:rPr>
      </w:pPr>
    </w:p>
    <w:p w14:paraId="68B3AC7F" w14:textId="4FED6C83" w:rsidR="003D2405" w:rsidRDefault="003D2405" w:rsidP="003D2405">
      <w:pPr>
        <w:spacing w:after="0" w:line="24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14:paraId="786675CD" w14:textId="77777777" w:rsidR="009D3E2F" w:rsidRDefault="009D3E2F" w:rsidP="005F090E">
      <w:pPr>
        <w:spacing w:after="0" w:line="249" w:lineRule="auto"/>
        <w:jc w:val="center"/>
        <w:rPr>
          <w:rFonts w:ascii="Times New Roman" w:hAnsi="Times New Roman" w:cs="Times New Roman"/>
        </w:rPr>
      </w:pPr>
    </w:p>
    <w:p w14:paraId="3BD7A525" w14:textId="39AE8D10" w:rsidR="00F77C75" w:rsidRPr="00F77C75" w:rsidRDefault="007F2779" w:rsidP="005F090E">
      <w:pPr>
        <w:spacing w:after="0" w:line="249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F77C75">
        <w:rPr>
          <w:rFonts w:eastAsia="Calibri" w:cs="Times New Roman"/>
          <w:b/>
          <w:bCs/>
          <w:sz w:val="24"/>
          <w:szCs w:val="24"/>
        </w:rPr>
        <w:t>Uzasadnienie do uchwały</w:t>
      </w:r>
    </w:p>
    <w:p w14:paraId="2B2A08AA" w14:textId="38F55474" w:rsidR="007F2779" w:rsidRPr="00F77C75" w:rsidRDefault="007F2779" w:rsidP="00F77C75">
      <w:pPr>
        <w:spacing w:after="0" w:line="24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7C75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E3273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8198B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C8198B" w:rsidRPr="006A35C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8198B">
        <w:rPr>
          <w:rFonts w:ascii="Times New Roman" w:hAnsi="Times New Roman" w:cs="Times New Roman"/>
          <w:b/>
          <w:bCs/>
          <w:sz w:val="24"/>
          <w:szCs w:val="24"/>
        </w:rPr>
        <w:t>111</w:t>
      </w:r>
      <w:r w:rsidR="00C8198B" w:rsidRPr="006A35C0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069B3B4D" w14:textId="77777777" w:rsidR="007F2779" w:rsidRDefault="007F2779" w:rsidP="00F77C75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RADY GMINY GOZDOWO</w:t>
      </w:r>
    </w:p>
    <w:p w14:paraId="0C3EAEC6" w14:textId="0709B697" w:rsidR="007F2779" w:rsidRDefault="007F2779" w:rsidP="00F77C75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 dnia </w:t>
      </w:r>
      <w:r w:rsidR="00C8198B">
        <w:rPr>
          <w:b/>
          <w:bCs/>
          <w:lang w:val="pl-PL"/>
        </w:rPr>
        <w:t>25 sierpnia</w:t>
      </w:r>
      <w:r>
        <w:rPr>
          <w:b/>
          <w:bCs/>
          <w:lang w:val="pl-PL"/>
        </w:rPr>
        <w:t xml:space="preserve"> 2025</w:t>
      </w:r>
      <w:r w:rsidR="005F090E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r.</w:t>
      </w:r>
    </w:p>
    <w:p w14:paraId="1EE6E35F" w14:textId="77777777" w:rsidR="007F2779" w:rsidRDefault="007F2779" w:rsidP="008503EA">
      <w:pPr>
        <w:rPr>
          <w:rFonts w:ascii="Times New Roman" w:hAnsi="Times New Roman" w:cs="Times New Roman"/>
        </w:rPr>
      </w:pPr>
    </w:p>
    <w:p w14:paraId="098895A5" w14:textId="77777777" w:rsidR="007F2779" w:rsidRDefault="007F2779" w:rsidP="007F2779">
      <w:pPr>
        <w:jc w:val="both"/>
        <w:rPr>
          <w:rFonts w:ascii="Times New Roman" w:hAnsi="Times New Roman" w:cs="Times New Roman"/>
        </w:rPr>
      </w:pPr>
    </w:p>
    <w:p w14:paraId="61BC04AA" w14:textId="67759D0A" w:rsidR="007F2779" w:rsidRDefault="008503EA" w:rsidP="00F77C75">
      <w:pPr>
        <w:ind w:firstLine="566"/>
        <w:jc w:val="both"/>
        <w:rPr>
          <w:rFonts w:ascii="Times New Roman" w:hAnsi="Times New Roman" w:cs="Times New Roman"/>
        </w:rPr>
      </w:pPr>
      <w:r w:rsidRPr="00FC7CA3">
        <w:rPr>
          <w:rFonts w:ascii="Times New Roman" w:hAnsi="Times New Roman" w:cs="Times New Roman"/>
        </w:rPr>
        <w:t>Wprowadzenie nowych cen biletów jest wynikiem analizy kosztów prowadzenia lokalnego transportu zbiorowego na terenie Gminy. Obecna cena biletu jednorazowego (3,00 zł) oraz ulgowego (1,50 zł) nie pokrywa</w:t>
      </w:r>
      <w:r w:rsidR="005F09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FC7CA3">
        <w:rPr>
          <w:rFonts w:ascii="Times New Roman" w:hAnsi="Times New Roman" w:cs="Times New Roman"/>
        </w:rPr>
        <w:t xml:space="preserve">% rzeczywistych kosztów przewozu, które – przy średniej dziennej liczbie pasażerów </w:t>
      </w:r>
      <w:r>
        <w:rPr>
          <w:rFonts w:ascii="Times New Roman" w:hAnsi="Times New Roman" w:cs="Times New Roman"/>
        </w:rPr>
        <w:t>7</w:t>
      </w:r>
      <w:r w:rsidRPr="00FC7CA3">
        <w:rPr>
          <w:rFonts w:ascii="Times New Roman" w:hAnsi="Times New Roman" w:cs="Times New Roman"/>
        </w:rPr>
        <w:t xml:space="preserve"> osób i dystansie 54 km – wynoszą około </w:t>
      </w:r>
      <w:r>
        <w:rPr>
          <w:rFonts w:ascii="Times New Roman" w:hAnsi="Times New Roman" w:cs="Times New Roman"/>
        </w:rPr>
        <w:t>7 000</w:t>
      </w:r>
      <w:r w:rsidRPr="00FC7CA3">
        <w:rPr>
          <w:rFonts w:ascii="Times New Roman" w:hAnsi="Times New Roman" w:cs="Times New Roman"/>
        </w:rPr>
        <w:t xml:space="preserve"> zł miesięcznie.</w:t>
      </w:r>
    </w:p>
    <w:p w14:paraId="4EB42201" w14:textId="5141E99F" w:rsidR="00F77C75" w:rsidRDefault="00F77C75" w:rsidP="00F77C75">
      <w:pPr>
        <w:ind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Zaproponowana nowa taryfa:</w:t>
      </w:r>
    </w:p>
    <w:p w14:paraId="40149DCE" w14:textId="599F2725" w:rsidR="00F77C75" w:rsidRDefault="00F77C75" w:rsidP="00F77C75">
      <w:pPr>
        <w:spacing w:after="0"/>
        <w:ind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umożliwi zwiększenie przychodów z biletów o około 66%,</w:t>
      </w:r>
    </w:p>
    <w:p w14:paraId="592D9BBF" w14:textId="6F8D6FEF" w:rsidR="00F77C75" w:rsidRDefault="00F77C75" w:rsidP="00F77C75">
      <w:pPr>
        <w:spacing w:after="0"/>
        <w:ind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nadal będzie stanowić ulgowy i dostępny poziom dla mieszkańców,</w:t>
      </w:r>
    </w:p>
    <w:p w14:paraId="7D37FE5D" w14:textId="0ED72AB1" w:rsidR="00F77C75" w:rsidRDefault="00F77C75" w:rsidP="00F77C75">
      <w:pPr>
        <w:spacing w:after="0"/>
        <w:ind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pozwoli utrzymać połączenia bez znacznego zwiększenia dopłat z budżetu gminy.</w:t>
      </w:r>
    </w:p>
    <w:p w14:paraId="344BC23E" w14:textId="77777777" w:rsidR="00F77C75" w:rsidRPr="00F77C75" w:rsidRDefault="00F77C75" w:rsidP="00F77C75">
      <w:pPr>
        <w:jc w:val="both"/>
        <w:rPr>
          <w:rFonts w:ascii="Times New Roman" w:hAnsi="Times New Roman" w:cs="Times New Roman"/>
        </w:rPr>
      </w:pPr>
    </w:p>
    <w:p w14:paraId="1CCF3DFB" w14:textId="2BF41E4F" w:rsidR="008503EA" w:rsidRPr="00FC7CA3" w:rsidRDefault="008503EA" w:rsidP="00F77C75">
      <w:pPr>
        <w:ind w:firstLine="566"/>
        <w:jc w:val="both"/>
        <w:rPr>
          <w:rFonts w:ascii="Times New Roman" w:hAnsi="Times New Roman" w:cs="Times New Roman"/>
        </w:rPr>
      </w:pPr>
      <w:r w:rsidRPr="00FC7CA3">
        <w:rPr>
          <w:rFonts w:ascii="Times New Roman" w:hAnsi="Times New Roman" w:cs="Times New Roman"/>
        </w:rPr>
        <w:t>Cena biletu miesięcznego została skalkulowana w oparciu o 4</w:t>
      </w:r>
      <w:r>
        <w:rPr>
          <w:rFonts w:ascii="Times New Roman" w:hAnsi="Times New Roman" w:cs="Times New Roman"/>
        </w:rPr>
        <w:t>8</w:t>
      </w:r>
      <w:r w:rsidRPr="00FC7CA3">
        <w:rPr>
          <w:rFonts w:ascii="Times New Roman" w:hAnsi="Times New Roman" w:cs="Times New Roman"/>
        </w:rPr>
        <w:t xml:space="preserve"> kursy miesięczne i zawiera rabat względem pojedynczych przejazdów, zachęcając tym samym pasażerów do regularnego korzystania z usług.</w:t>
      </w:r>
    </w:p>
    <w:p w14:paraId="52294141" w14:textId="77777777" w:rsidR="00CA35B0" w:rsidRPr="00CA35B0" w:rsidRDefault="00CA35B0" w:rsidP="00CA35B0">
      <w:pPr>
        <w:autoSpaceDN w:val="0"/>
        <w:spacing w:after="460" w:line="240" w:lineRule="auto"/>
        <w:ind w:right="1640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CA35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Przewodniczący Rady Gminy</w:t>
      </w:r>
    </w:p>
    <w:p w14:paraId="52D5FD7F" w14:textId="13B945FD" w:rsidR="006A35C0" w:rsidRPr="006A35C0" w:rsidRDefault="00CA35B0" w:rsidP="00CA35B0">
      <w:pPr>
        <w:ind w:firstLine="360"/>
        <w:jc w:val="both"/>
        <w:rPr>
          <w:rFonts w:ascii="Times New Roman" w:hAnsi="Times New Roman" w:cs="Times New Roman"/>
        </w:rPr>
      </w:pPr>
      <w:r w:rsidRPr="00CA35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                                                                     /-/   Dariusz Śmigielski</w:t>
      </w:r>
    </w:p>
    <w:sectPr w:rsidR="006A35C0" w:rsidRPr="006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7E58"/>
    <w:multiLevelType w:val="hybridMultilevel"/>
    <w:tmpl w:val="9B94F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4123"/>
    <w:multiLevelType w:val="hybridMultilevel"/>
    <w:tmpl w:val="1E7E51E8"/>
    <w:lvl w:ilvl="0" w:tplc="21A2A498">
      <w:start w:val="1"/>
      <w:numFmt w:val="bullet"/>
      <w:lvlText w:val="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2" w15:restartNumberingAfterBreak="0">
    <w:nsid w:val="4E1C4A05"/>
    <w:multiLevelType w:val="hybridMultilevel"/>
    <w:tmpl w:val="A96280D2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76950389"/>
    <w:multiLevelType w:val="hybridMultilevel"/>
    <w:tmpl w:val="873C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6386">
    <w:abstractNumId w:val="0"/>
  </w:num>
  <w:num w:numId="2" w16cid:durableId="1074157235">
    <w:abstractNumId w:val="2"/>
  </w:num>
  <w:num w:numId="3" w16cid:durableId="91821350">
    <w:abstractNumId w:val="1"/>
  </w:num>
  <w:num w:numId="4" w16cid:durableId="363676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81"/>
    <w:rsid w:val="00193652"/>
    <w:rsid w:val="00193E40"/>
    <w:rsid w:val="001A6F23"/>
    <w:rsid w:val="00276292"/>
    <w:rsid w:val="002A290E"/>
    <w:rsid w:val="00316E34"/>
    <w:rsid w:val="00380443"/>
    <w:rsid w:val="003C62AD"/>
    <w:rsid w:val="003D2405"/>
    <w:rsid w:val="00592E3F"/>
    <w:rsid w:val="005F090E"/>
    <w:rsid w:val="005F29B8"/>
    <w:rsid w:val="005F6981"/>
    <w:rsid w:val="006A35C0"/>
    <w:rsid w:val="006B4B3C"/>
    <w:rsid w:val="00796A74"/>
    <w:rsid w:val="007F2779"/>
    <w:rsid w:val="008503EA"/>
    <w:rsid w:val="008C4861"/>
    <w:rsid w:val="009D3E2F"/>
    <w:rsid w:val="00BC7B27"/>
    <w:rsid w:val="00C33121"/>
    <w:rsid w:val="00C36559"/>
    <w:rsid w:val="00C51212"/>
    <w:rsid w:val="00C8198B"/>
    <w:rsid w:val="00CA35B0"/>
    <w:rsid w:val="00CF5D80"/>
    <w:rsid w:val="00D9089C"/>
    <w:rsid w:val="00DA0C31"/>
    <w:rsid w:val="00E32732"/>
    <w:rsid w:val="00E356BB"/>
    <w:rsid w:val="00E51E74"/>
    <w:rsid w:val="00E63259"/>
    <w:rsid w:val="00F0780F"/>
    <w:rsid w:val="00F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83AE"/>
  <w15:chartTrackingRefBased/>
  <w15:docId w15:val="{00869502-8EBE-4A1A-B3DA-AD51C5DE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6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9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69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6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6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6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6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F6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9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69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69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69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69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69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69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6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6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6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9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69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69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6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69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698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F277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table" w:styleId="Tabela-Siatka">
    <w:name w:val="Table Grid"/>
    <w:basedOn w:val="Standardowy"/>
    <w:uiPriority w:val="39"/>
    <w:rsid w:val="005F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6700C-6F02-4FD9-9A61-17AE74ED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Gronczewska</cp:lastModifiedBy>
  <cp:revision>13</cp:revision>
  <cp:lastPrinted>2025-08-06T08:03:00Z</cp:lastPrinted>
  <dcterms:created xsi:type="dcterms:W3CDTF">2025-07-31T09:06:00Z</dcterms:created>
  <dcterms:modified xsi:type="dcterms:W3CDTF">2025-08-26T10:14:00Z</dcterms:modified>
</cp:coreProperties>
</file>