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763AC" w14:textId="0B8B4203" w:rsidR="003B33B4" w:rsidRPr="000E75B5" w:rsidRDefault="00BA3DD9" w:rsidP="005418A3">
      <w:pPr>
        <w:spacing w:before="120"/>
        <w:jc w:val="right"/>
        <w:rPr>
          <w:color w:val="000000"/>
        </w:rPr>
      </w:pPr>
      <w:r w:rsidRPr="000E75B5">
        <w:rPr>
          <w:b/>
        </w:rPr>
        <w:t>„</w:t>
      </w:r>
      <w:r w:rsidR="003B33B4" w:rsidRPr="000E75B5">
        <w:rPr>
          <w:color w:val="000000"/>
        </w:rPr>
        <w:t>WZÓ</w:t>
      </w:r>
      <w:r w:rsidRPr="000E75B5">
        <w:rPr>
          <w:color w:val="000000"/>
        </w:rPr>
        <w:t>R”</w:t>
      </w:r>
    </w:p>
    <w:p w14:paraId="3747C482" w14:textId="5E18A324" w:rsidR="00BF3FE3" w:rsidRPr="000E75B5" w:rsidRDefault="00D915F0" w:rsidP="00A65451">
      <w:pPr>
        <w:spacing w:before="120"/>
        <w:jc w:val="center"/>
        <w:rPr>
          <w:b/>
        </w:rPr>
      </w:pPr>
      <w:r w:rsidRPr="000E75B5">
        <w:rPr>
          <w:b/>
          <w:color w:val="000000"/>
        </w:rPr>
        <w:t>UMOWA Nr …./202</w:t>
      </w:r>
      <w:r w:rsidR="00A35D18" w:rsidRPr="000E75B5">
        <w:rPr>
          <w:b/>
          <w:color w:val="000000"/>
        </w:rPr>
        <w:t>3</w:t>
      </w:r>
    </w:p>
    <w:p w14:paraId="574A6EFD" w14:textId="31411C63" w:rsidR="00BF3FE3" w:rsidRPr="000E75B5" w:rsidRDefault="00D915F0" w:rsidP="00A65451">
      <w:pPr>
        <w:spacing w:before="120"/>
        <w:jc w:val="both"/>
      </w:pPr>
      <w:r w:rsidRPr="000E75B5">
        <w:t>zawarta w dniu……………...202</w:t>
      </w:r>
      <w:r w:rsidR="006A5CB2">
        <w:t>3</w:t>
      </w:r>
      <w:r w:rsidR="00BF3FE3" w:rsidRPr="000E75B5">
        <w:rPr>
          <w:b/>
        </w:rPr>
        <w:t xml:space="preserve"> </w:t>
      </w:r>
      <w:r w:rsidR="00BF3FE3" w:rsidRPr="000E75B5">
        <w:t>roku pomiędzy</w:t>
      </w:r>
    </w:p>
    <w:p w14:paraId="5D90CFDA" w14:textId="77777777" w:rsidR="00BF3FE3" w:rsidRPr="000E75B5" w:rsidRDefault="00BF3FE3" w:rsidP="00A65451">
      <w:pPr>
        <w:spacing w:before="120"/>
        <w:jc w:val="both"/>
        <w:rPr>
          <w:b/>
        </w:rPr>
      </w:pPr>
      <w:r w:rsidRPr="000E75B5">
        <w:rPr>
          <w:b/>
        </w:rPr>
        <w:t xml:space="preserve">Gminą Gozdowo, ul. Krystyna Gozdawy 19, 09-213 Gozdowo, NIP: 776-161-50-61, </w:t>
      </w:r>
      <w:r w:rsidRPr="000E75B5">
        <w:rPr>
          <w:b/>
        </w:rPr>
        <w:br/>
        <w:t xml:space="preserve">REGON: 611015951, </w:t>
      </w:r>
    </w:p>
    <w:p w14:paraId="1782C646" w14:textId="77777777" w:rsidR="00BF3FE3" w:rsidRPr="000E75B5" w:rsidRDefault="00BF3FE3" w:rsidP="00A65451">
      <w:pPr>
        <w:spacing w:before="120"/>
        <w:jc w:val="both"/>
      </w:pPr>
      <w:r w:rsidRPr="000E75B5">
        <w:t>reprezentowaną przez:</w:t>
      </w:r>
    </w:p>
    <w:p w14:paraId="0EFD2A5F" w14:textId="77777777" w:rsidR="00BF3FE3" w:rsidRPr="000E75B5" w:rsidRDefault="00BF3FE3" w:rsidP="006B29C2">
      <w:pPr>
        <w:numPr>
          <w:ilvl w:val="0"/>
          <w:numId w:val="21"/>
        </w:numPr>
        <w:spacing w:before="120"/>
        <w:ind w:left="426"/>
        <w:jc w:val="both"/>
      </w:pPr>
      <w:r w:rsidRPr="000E75B5">
        <w:t>Dariusza Kalkowskiego – Wójta Gminy</w:t>
      </w:r>
    </w:p>
    <w:p w14:paraId="214F482B" w14:textId="77777777" w:rsidR="00BF3FE3" w:rsidRPr="000E75B5" w:rsidRDefault="00BF3FE3" w:rsidP="00A65451">
      <w:pPr>
        <w:spacing w:before="120"/>
        <w:jc w:val="both"/>
      </w:pPr>
      <w:r w:rsidRPr="000E75B5">
        <w:t>przy kontrasygnacie Skarbn</w:t>
      </w:r>
      <w:r w:rsidR="009B0629" w:rsidRPr="000E75B5">
        <w:t>ika Gminy – Lidii Siemiątkowskiej</w:t>
      </w:r>
    </w:p>
    <w:p w14:paraId="7990624C" w14:textId="77777777" w:rsidR="00BF3FE3" w:rsidRPr="000E75B5" w:rsidRDefault="00DE05B6" w:rsidP="00A65451">
      <w:pPr>
        <w:spacing w:before="120"/>
        <w:jc w:val="both"/>
      </w:pPr>
      <w:r w:rsidRPr="000E75B5">
        <w:t>zwanym w dalszej</w:t>
      </w:r>
      <w:r w:rsidR="00BF3FE3" w:rsidRPr="000E75B5">
        <w:t xml:space="preserve"> części umowy </w:t>
      </w:r>
      <w:r w:rsidR="00BF3FE3" w:rsidRPr="000E75B5">
        <w:rPr>
          <w:b/>
        </w:rPr>
        <w:t>“Zamawiającym”,</w:t>
      </w:r>
      <w:r w:rsidR="003C2E2D" w:rsidRPr="000E75B5">
        <w:t xml:space="preserve"> </w:t>
      </w:r>
    </w:p>
    <w:p w14:paraId="33180528" w14:textId="77777777" w:rsidR="00BF3FE3" w:rsidRPr="000E75B5" w:rsidRDefault="00BF3FE3" w:rsidP="00A65451">
      <w:pPr>
        <w:spacing w:before="120"/>
      </w:pPr>
      <w:r w:rsidRPr="000E75B5">
        <w:t xml:space="preserve">a   </w:t>
      </w:r>
    </w:p>
    <w:p w14:paraId="3B8A99A3" w14:textId="302ACAD7" w:rsidR="003454A3" w:rsidRPr="000E75B5" w:rsidRDefault="00BF3FE3" w:rsidP="00A65451">
      <w:pPr>
        <w:spacing w:before="120" w:after="120"/>
      </w:pPr>
      <w:r w:rsidRPr="000E75B5">
        <w:t>…………………………………………………………………………………………………</w:t>
      </w:r>
    </w:p>
    <w:p w14:paraId="4F34CE57" w14:textId="2E78D2CB" w:rsidR="00BF3FE3" w:rsidRPr="000E75B5" w:rsidRDefault="00BF3FE3" w:rsidP="00A65451">
      <w:pPr>
        <w:spacing w:before="120" w:after="120"/>
      </w:pPr>
      <w:r w:rsidRPr="000E75B5">
        <w:t>…………………………………………………………………………………………………</w:t>
      </w:r>
    </w:p>
    <w:p w14:paraId="37DCCE6D" w14:textId="77777777" w:rsidR="00BF3FE3" w:rsidRPr="000E75B5" w:rsidRDefault="00BF3FE3" w:rsidP="00A65451">
      <w:pPr>
        <w:spacing w:before="120" w:after="120"/>
      </w:pPr>
      <w:r w:rsidRPr="000E75B5">
        <w:t>reprezentowana przez:</w:t>
      </w:r>
    </w:p>
    <w:p w14:paraId="2CE7F7E0" w14:textId="6982B301" w:rsidR="003454A3" w:rsidRPr="000E75B5" w:rsidRDefault="00BF3FE3" w:rsidP="00A65451">
      <w:pPr>
        <w:spacing w:before="120" w:after="120"/>
        <w:jc w:val="both"/>
        <w:rPr>
          <w:iCs/>
        </w:rPr>
      </w:pPr>
      <w:r w:rsidRPr="000E75B5">
        <w:rPr>
          <w:iCs/>
        </w:rPr>
        <w:t>…………………………………………………………………………………………………</w:t>
      </w:r>
    </w:p>
    <w:p w14:paraId="5A1D22C4" w14:textId="6C4F5253" w:rsidR="00BF3FE3" w:rsidRPr="000E75B5" w:rsidRDefault="00BF3FE3" w:rsidP="00A65451">
      <w:pPr>
        <w:spacing w:before="120" w:after="120"/>
        <w:jc w:val="both"/>
        <w:rPr>
          <w:iCs/>
        </w:rPr>
      </w:pPr>
      <w:r w:rsidRPr="000E75B5">
        <w:rPr>
          <w:iCs/>
        </w:rPr>
        <w:t>…………………………………………………………………………………………………</w:t>
      </w:r>
    </w:p>
    <w:p w14:paraId="2ACBA39A" w14:textId="77777777" w:rsidR="00BF3FE3" w:rsidRPr="000E75B5" w:rsidRDefault="00BF3FE3" w:rsidP="00A65451">
      <w:pPr>
        <w:spacing w:before="120"/>
        <w:jc w:val="both"/>
      </w:pPr>
      <w:r w:rsidRPr="000E75B5">
        <w:t xml:space="preserve">zwanym w dalszej części umowy </w:t>
      </w:r>
      <w:r w:rsidRPr="000E75B5">
        <w:rPr>
          <w:b/>
        </w:rPr>
        <w:t>„Wykonawcą”,</w:t>
      </w:r>
      <w:r w:rsidRPr="000E75B5">
        <w:t xml:space="preserve"> </w:t>
      </w:r>
    </w:p>
    <w:p w14:paraId="45F9EFA0" w14:textId="6E172FBF" w:rsidR="00BF3FE3" w:rsidRPr="006D7185" w:rsidRDefault="00BF3FE3" w:rsidP="006D7185">
      <w:pPr>
        <w:spacing w:before="120"/>
        <w:jc w:val="both"/>
      </w:pPr>
      <w:r w:rsidRPr="000E75B5">
        <w:t>o następującej treści:</w:t>
      </w:r>
      <w:r w:rsidR="00D915F0" w:rsidRPr="000E75B5">
        <w:rPr>
          <w:b/>
          <w:bCs/>
        </w:rPr>
        <w:t xml:space="preserve"> </w:t>
      </w:r>
    </w:p>
    <w:p w14:paraId="206AB43B" w14:textId="77777777" w:rsidR="00BF3FE3" w:rsidRPr="000E75B5" w:rsidRDefault="00BF3FE3" w:rsidP="00A65451">
      <w:pPr>
        <w:widowControl w:val="0"/>
        <w:autoSpaceDE w:val="0"/>
        <w:autoSpaceDN w:val="0"/>
        <w:adjustRightInd w:val="0"/>
        <w:spacing w:before="120"/>
        <w:jc w:val="center"/>
        <w:rPr>
          <w:b/>
          <w:bCs/>
        </w:rPr>
      </w:pPr>
      <w:r w:rsidRPr="000E75B5">
        <w:rPr>
          <w:b/>
          <w:bCs/>
        </w:rPr>
        <w:t>§ 1</w:t>
      </w:r>
    </w:p>
    <w:p w14:paraId="579B8762" w14:textId="1C551437" w:rsidR="00B63F4B" w:rsidRDefault="00BF3FE3" w:rsidP="00B63F4B">
      <w:pPr>
        <w:pStyle w:val="default0"/>
        <w:numPr>
          <w:ilvl w:val="0"/>
          <w:numId w:val="79"/>
        </w:numPr>
        <w:jc w:val="both"/>
        <w:rPr>
          <w:b/>
        </w:rPr>
      </w:pPr>
      <w:r w:rsidRPr="000E75B5">
        <w:t>W wyniku rozstrzygniętego</w:t>
      </w:r>
      <w:r w:rsidR="003454A3" w:rsidRPr="000E75B5">
        <w:t xml:space="preserve"> zapytania ofertowego</w:t>
      </w:r>
      <w:r w:rsidRPr="000E75B5">
        <w:t xml:space="preserve">, Zamawiający powierza a Wykonawca zobowiązuje się do wykonania </w:t>
      </w:r>
      <w:r w:rsidR="003454A3" w:rsidRPr="000E75B5">
        <w:t xml:space="preserve">zgodnie z obowiązującymi przepisami i należytą starannością </w:t>
      </w:r>
      <w:r w:rsidRPr="000E75B5">
        <w:t xml:space="preserve">zadania </w:t>
      </w:r>
      <w:proofErr w:type="spellStart"/>
      <w:r w:rsidRPr="000E75B5">
        <w:t>pn</w:t>
      </w:r>
      <w:proofErr w:type="spellEnd"/>
      <w:r w:rsidR="00715AEA">
        <w:t>:</w:t>
      </w:r>
      <w:bookmarkStart w:id="0" w:name="_Hlk150766581"/>
      <w:r w:rsidR="00B63F4B" w:rsidRPr="00B63F4B">
        <w:rPr>
          <w:b/>
        </w:rPr>
        <w:t xml:space="preserve"> </w:t>
      </w:r>
      <w:r w:rsidR="00B63F4B">
        <w:rPr>
          <w:b/>
        </w:rPr>
        <w:t xml:space="preserve">„Odnowienie pracowni przyrodniczej, wyposażenie w nowe meble oraz pomoce dydaktyczne wraz ze zrealizowaniem programu edukacyjnego w </w:t>
      </w:r>
      <w:r w:rsidR="006A5CB2">
        <w:rPr>
          <w:b/>
        </w:rPr>
        <w:t>now</w:t>
      </w:r>
      <w:r w:rsidR="00B63F4B">
        <w:rPr>
          <w:b/>
        </w:rPr>
        <w:t xml:space="preserve">otworzonej pracowni” </w:t>
      </w:r>
      <w:r w:rsidR="00B63F4B">
        <w:rPr>
          <w:bCs/>
        </w:rPr>
        <w:t xml:space="preserve">w ramach II etapu konkursu </w:t>
      </w:r>
      <w:proofErr w:type="spellStart"/>
      <w:r w:rsidR="00B63F4B">
        <w:rPr>
          <w:bCs/>
        </w:rPr>
        <w:t>pn</w:t>
      </w:r>
      <w:proofErr w:type="spellEnd"/>
      <w:r w:rsidR="00B63F4B">
        <w:rPr>
          <w:bCs/>
        </w:rPr>
        <w:t>: „</w:t>
      </w:r>
      <w:r w:rsidR="00B63F4B" w:rsidRPr="000E3C28">
        <w:rPr>
          <w:b/>
        </w:rPr>
        <w:t>EKOPRACOWNIA”</w:t>
      </w:r>
      <w:r w:rsidR="00B63F4B">
        <w:rPr>
          <w:bCs/>
        </w:rPr>
        <w:t xml:space="preserve"> w ramach Programu Priorytetowego „Program Regionalnego Wsparcia Edukacji Ekologicznej”</w:t>
      </w:r>
      <w:r w:rsidR="00B63F4B">
        <w:rPr>
          <w:b/>
        </w:rPr>
        <w:t>.</w:t>
      </w:r>
      <w:bookmarkEnd w:id="0"/>
    </w:p>
    <w:p w14:paraId="34E36323" w14:textId="40ACCA86" w:rsidR="001A6156" w:rsidRPr="00D0227C" w:rsidRDefault="001A6156" w:rsidP="00B63F4B">
      <w:pPr>
        <w:pStyle w:val="default0"/>
        <w:numPr>
          <w:ilvl w:val="0"/>
          <w:numId w:val="79"/>
        </w:numPr>
        <w:jc w:val="both"/>
        <w:rPr>
          <w:b/>
        </w:rPr>
      </w:pPr>
      <w:r>
        <w:t>Szczegółowy zakres: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1281"/>
        <w:gridCol w:w="992"/>
        <w:gridCol w:w="6946"/>
      </w:tblGrid>
      <w:tr w:rsidR="00D0227C" w:rsidRPr="008B24F8" w14:paraId="304F278A" w14:textId="77777777" w:rsidTr="00164468">
        <w:trPr>
          <w:trHeight w:val="600"/>
        </w:trPr>
        <w:tc>
          <w:tcPr>
            <w:tcW w:w="557" w:type="dxa"/>
            <w:shd w:val="clear" w:color="000000" w:fill="00B050"/>
            <w:vAlign w:val="center"/>
            <w:hideMark/>
          </w:tcPr>
          <w:p w14:paraId="6781C106" w14:textId="77777777" w:rsidR="00D0227C" w:rsidRPr="008B24F8" w:rsidRDefault="00D0227C" w:rsidP="00164468">
            <w:pPr>
              <w:jc w:val="center"/>
              <w:rPr>
                <w:b/>
                <w:bCs/>
                <w:color w:val="FFFFFF"/>
                <w:sz w:val="20"/>
                <w:szCs w:val="20"/>
              </w:rPr>
            </w:pPr>
            <w:r w:rsidRPr="008B24F8">
              <w:rPr>
                <w:b/>
                <w:bCs/>
                <w:color w:val="FFFFFF"/>
                <w:sz w:val="20"/>
                <w:szCs w:val="20"/>
              </w:rPr>
              <w:t>Lp.</w:t>
            </w:r>
          </w:p>
        </w:tc>
        <w:tc>
          <w:tcPr>
            <w:tcW w:w="1281" w:type="dxa"/>
            <w:shd w:val="clear" w:color="000000" w:fill="00B050"/>
            <w:vAlign w:val="center"/>
            <w:hideMark/>
          </w:tcPr>
          <w:p w14:paraId="77D6EFE6" w14:textId="77777777" w:rsidR="00D0227C" w:rsidRPr="008B24F8" w:rsidRDefault="00D0227C" w:rsidP="00164468">
            <w:pPr>
              <w:jc w:val="center"/>
              <w:rPr>
                <w:b/>
                <w:bCs/>
                <w:color w:val="FFFFFF"/>
                <w:sz w:val="20"/>
                <w:szCs w:val="20"/>
              </w:rPr>
            </w:pPr>
            <w:r w:rsidRPr="008B24F8">
              <w:rPr>
                <w:b/>
                <w:bCs/>
                <w:color w:val="FFFFFF"/>
                <w:sz w:val="20"/>
                <w:szCs w:val="20"/>
              </w:rPr>
              <w:t>Kategoria produktów</w:t>
            </w:r>
          </w:p>
        </w:tc>
        <w:tc>
          <w:tcPr>
            <w:tcW w:w="992" w:type="dxa"/>
            <w:shd w:val="clear" w:color="000000" w:fill="00B050"/>
            <w:vAlign w:val="center"/>
            <w:hideMark/>
          </w:tcPr>
          <w:p w14:paraId="0BBE39E7" w14:textId="77777777" w:rsidR="00D0227C" w:rsidRPr="008B24F8" w:rsidRDefault="00D0227C" w:rsidP="00164468">
            <w:pPr>
              <w:jc w:val="center"/>
              <w:rPr>
                <w:b/>
                <w:bCs/>
                <w:color w:val="FFFFFF"/>
                <w:sz w:val="20"/>
                <w:szCs w:val="20"/>
              </w:rPr>
            </w:pPr>
            <w:r w:rsidRPr="008B24F8">
              <w:rPr>
                <w:b/>
                <w:bCs/>
                <w:color w:val="FFFFFF"/>
                <w:sz w:val="20"/>
                <w:szCs w:val="20"/>
              </w:rPr>
              <w:t>Ilość (szt.)</w:t>
            </w:r>
          </w:p>
        </w:tc>
        <w:tc>
          <w:tcPr>
            <w:tcW w:w="6946" w:type="dxa"/>
            <w:shd w:val="clear" w:color="000000" w:fill="00B050"/>
            <w:vAlign w:val="center"/>
            <w:hideMark/>
          </w:tcPr>
          <w:p w14:paraId="1BC00366" w14:textId="77777777" w:rsidR="00D0227C" w:rsidRPr="008B24F8" w:rsidRDefault="00D0227C" w:rsidP="00164468">
            <w:pPr>
              <w:jc w:val="center"/>
              <w:rPr>
                <w:b/>
                <w:bCs/>
                <w:color w:val="FFFFFF"/>
                <w:sz w:val="20"/>
                <w:szCs w:val="20"/>
              </w:rPr>
            </w:pPr>
            <w:r w:rsidRPr="008B24F8">
              <w:rPr>
                <w:b/>
                <w:bCs/>
                <w:color w:val="FFFFFF"/>
                <w:sz w:val="20"/>
                <w:szCs w:val="20"/>
              </w:rPr>
              <w:t xml:space="preserve"> Opis </w:t>
            </w:r>
          </w:p>
        </w:tc>
      </w:tr>
      <w:tr w:rsidR="00D0227C" w:rsidRPr="008B24F8" w14:paraId="7A00B214" w14:textId="77777777" w:rsidTr="00164468">
        <w:trPr>
          <w:trHeight w:val="1318"/>
        </w:trPr>
        <w:tc>
          <w:tcPr>
            <w:tcW w:w="557" w:type="dxa"/>
            <w:shd w:val="clear" w:color="000000" w:fill="FFFFFF"/>
            <w:noWrap/>
            <w:vAlign w:val="center"/>
            <w:hideMark/>
          </w:tcPr>
          <w:p w14:paraId="67AC978C" w14:textId="77777777" w:rsidR="00D0227C" w:rsidRPr="008B24F8" w:rsidRDefault="00D0227C" w:rsidP="00164468">
            <w:pPr>
              <w:jc w:val="center"/>
              <w:rPr>
                <w:b/>
                <w:bCs/>
                <w:color w:val="000000"/>
                <w:sz w:val="20"/>
                <w:szCs w:val="20"/>
              </w:rPr>
            </w:pPr>
            <w:r w:rsidRPr="008B24F8">
              <w:rPr>
                <w:b/>
                <w:bCs/>
                <w:color w:val="000000"/>
                <w:sz w:val="20"/>
                <w:szCs w:val="20"/>
              </w:rPr>
              <w:t>1</w:t>
            </w:r>
          </w:p>
        </w:tc>
        <w:tc>
          <w:tcPr>
            <w:tcW w:w="1281" w:type="dxa"/>
            <w:shd w:val="clear" w:color="000000" w:fill="FFFFFF"/>
            <w:vAlign w:val="center"/>
            <w:hideMark/>
          </w:tcPr>
          <w:p w14:paraId="633EBB76" w14:textId="77777777" w:rsidR="00D0227C" w:rsidRPr="008B24F8" w:rsidRDefault="00D0227C" w:rsidP="00164468">
            <w:pPr>
              <w:jc w:val="center"/>
              <w:rPr>
                <w:b/>
                <w:bCs/>
                <w:color w:val="000000"/>
                <w:sz w:val="20"/>
                <w:szCs w:val="20"/>
              </w:rPr>
            </w:pPr>
            <w:r w:rsidRPr="008B24F8">
              <w:rPr>
                <w:b/>
                <w:bCs/>
                <w:color w:val="000000"/>
                <w:sz w:val="20"/>
                <w:szCs w:val="20"/>
              </w:rPr>
              <w:t>Krzesła szkolne</w:t>
            </w:r>
          </w:p>
        </w:tc>
        <w:tc>
          <w:tcPr>
            <w:tcW w:w="992" w:type="dxa"/>
            <w:shd w:val="clear" w:color="000000" w:fill="FFFFFF"/>
            <w:noWrap/>
            <w:vAlign w:val="center"/>
            <w:hideMark/>
          </w:tcPr>
          <w:p w14:paraId="78AA8364" w14:textId="77777777" w:rsidR="00D0227C" w:rsidRPr="008B24F8" w:rsidRDefault="00D0227C" w:rsidP="00164468">
            <w:pPr>
              <w:jc w:val="center"/>
              <w:rPr>
                <w:color w:val="000000"/>
                <w:sz w:val="20"/>
                <w:szCs w:val="20"/>
              </w:rPr>
            </w:pPr>
            <w:r w:rsidRPr="008B24F8">
              <w:rPr>
                <w:color w:val="000000"/>
                <w:sz w:val="20"/>
                <w:szCs w:val="20"/>
              </w:rPr>
              <w:t>26</w:t>
            </w:r>
          </w:p>
        </w:tc>
        <w:tc>
          <w:tcPr>
            <w:tcW w:w="6946" w:type="dxa"/>
            <w:shd w:val="clear" w:color="000000" w:fill="FFFFFF"/>
            <w:vAlign w:val="center"/>
            <w:hideMark/>
          </w:tcPr>
          <w:p w14:paraId="407F9840" w14:textId="77777777" w:rsidR="00D0227C" w:rsidRPr="008B24F8" w:rsidRDefault="00D0227C" w:rsidP="00164468">
            <w:pPr>
              <w:rPr>
                <w:color w:val="000000"/>
                <w:sz w:val="20"/>
                <w:szCs w:val="20"/>
              </w:rPr>
            </w:pPr>
            <w:r w:rsidRPr="008B24F8">
              <w:rPr>
                <w:color w:val="000000"/>
                <w:sz w:val="20"/>
                <w:szCs w:val="20"/>
              </w:rPr>
              <w:t>• Wzrost użytkownika: 159 - 188 cm</w:t>
            </w:r>
            <w:r w:rsidRPr="008B24F8">
              <w:rPr>
                <w:color w:val="000000"/>
                <w:sz w:val="20"/>
                <w:szCs w:val="20"/>
              </w:rPr>
              <w:br/>
              <w:t xml:space="preserve">• Ergonomiczne siedzisko wykonane z tworzywa sztucznego </w:t>
            </w:r>
            <w:r w:rsidRPr="008B24F8">
              <w:rPr>
                <w:color w:val="000000"/>
                <w:sz w:val="20"/>
                <w:szCs w:val="20"/>
              </w:rPr>
              <w:br/>
              <w:t>• Stelaż wykonany ze stali, średnica 22 mm</w:t>
            </w:r>
            <w:r w:rsidRPr="008B24F8">
              <w:rPr>
                <w:color w:val="000000"/>
                <w:sz w:val="20"/>
                <w:szCs w:val="20"/>
              </w:rPr>
              <w:br/>
              <w:t>• Stopki antypoślizgowe wykonane z tworzywa sztucznego</w:t>
            </w:r>
          </w:p>
        </w:tc>
      </w:tr>
      <w:tr w:rsidR="00D0227C" w:rsidRPr="008B24F8" w14:paraId="074F607B" w14:textId="77777777" w:rsidTr="00164468">
        <w:trPr>
          <w:trHeight w:val="1421"/>
        </w:trPr>
        <w:tc>
          <w:tcPr>
            <w:tcW w:w="557" w:type="dxa"/>
            <w:shd w:val="clear" w:color="000000" w:fill="FFFFFF"/>
            <w:noWrap/>
            <w:vAlign w:val="center"/>
            <w:hideMark/>
          </w:tcPr>
          <w:p w14:paraId="07BC9983" w14:textId="77777777" w:rsidR="00D0227C" w:rsidRPr="008B24F8" w:rsidRDefault="00D0227C" w:rsidP="00164468">
            <w:pPr>
              <w:jc w:val="center"/>
              <w:rPr>
                <w:b/>
                <w:bCs/>
                <w:color w:val="000000"/>
                <w:sz w:val="20"/>
                <w:szCs w:val="20"/>
              </w:rPr>
            </w:pPr>
            <w:r w:rsidRPr="008B24F8">
              <w:rPr>
                <w:b/>
                <w:bCs/>
                <w:color w:val="000000"/>
                <w:sz w:val="20"/>
                <w:szCs w:val="20"/>
              </w:rPr>
              <w:t>2</w:t>
            </w:r>
          </w:p>
        </w:tc>
        <w:tc>
          <w:tcPr>
            <w:tcW w:w="1281" w:type="dxa"/>
            <w:shd w:val="clear" w:color="000000" w:fill="FFFFFF"/>
            <w:vAlign w:val="center"/>
            <w:hideMark/>
          </w:tcPr>
          <w:p w14:paraId="6959EDF6" w14:textId="77777777" w:rsidR="00D0227C" w:rsidRPr="008B24F8" w:rsidRDefault="00D0227C" w:rsidP="00164468">
            <w:pPr>
              <w:jc w:val="center"/>
              <w:rPr>
                <w:b/>
                <w:bCs/>
                <w:color w:val="000000"/>
                <w:sz w:val="20"/>
                <w:szCs w:val="20"/>
              </w:rPr>
            </w:pPr>
            <w:r w:rsidRPr="008B24F8">
              <w:rPr>
                <w:b/>
                <w:bCs/>
                <w:color w:val="000000"/>
                <w:sz w:val="20"/>
                <w:szCs w:val="20"/>
              </w:rPr>
              <w:t>Ławki szkolne</w:t>
            </w:r>
          </w:p>
        </w:tc>
        <w:tc>
          <w:tcPr>
            <w:tcW w:w="992" w:type="dxa"/>
            <w:shd w:val="clear" w:color="000000" w:fill="FFFFFF"/>
            <w:noWrap/>
            <w:vAlign w:val="center"/>
            <w:hideMark/>
          </w:tcPr>
          <w:p w14:paraId="3A0AD920" w14:textId="77777777" w:rsidR="00D0227C" w:rsidRPr="008B24F8" w:rsidRDefault="00D0227C" w:rsidP="00164468">
            <w:pPr>
              <w:jc w:val="center"/>
              <w:rPr>
                <w:color w:val="000000"/>
                <w:sz w:val="20"/>
                <w:szCs w:val="20"/>
              </w:rPr>
            </w:pPr>
            <w:r w:rsidRPr="008B24F8">
              <w:rPr>
                <w:color w:val="000000"/>
                <w:sz w:val="20"/>
                <w:szCs w:val="20"/>
              </w:rPr>
              <w:t>26</w:t>
            </w:r>
          </w:p>
        </w:tc>
        <w:tc>
          <w:tcPr>
            <w:tcW w:w="6946" w:type="dxa"/>
            <w:shd w:val="clear" w:color="auto" w:fill="auto"/>
            <w:vAlign w:val="center"/>
            <w:hideMark/>
          </w:tcPr>
          <w:p w14:paraId="4D386389" w14:textId="77777777" w:rsidR="00D0227C" w:rsidRPr="008B24F8" w:rsidRDefault="00D0227C" w:rsidP="00164468">
            <w:pPr>
              <w:rPr>
                <w:color w:val="000000"/>
                <w:sz w:val="20"/>
                <w:szCs w:val="20"/>
              </w:rPr>
            </w:pPr>
            <w:r w:rsidRPr="008B24F8">
              <w:rPr>
                <w:color w:val="000000"/>
                <w:sz w:val="20"/>
                <w:szCs w:val="20"/>
              </w:rPr>
              <w:t>Stół szkolny Junior JT-P 1-osobowy o stałej wysokości,</w:t>
            </w:r>
            <w:r w:rsidRPr="008B24F8">
              <w:rPr>
                <w:color w:val="000000"/>
                <w:sz w:val="20"/>
                <w:szCs w:val="20"/>
              </w:rPr>
              <w:br/>
              <w:t>Blat: 70 x 50 cm,</w:t>
            </w:r>
            <w:r w:rsidRPr="008B24F8">
              <w:rPr>
                <w:color w:val="000000"/>
                <w:sz w:val="20"/>
                <w:szCs w:val="20"/>
              </w:rPr>
              <w:br/>
              <w:t>Blat stołu wykonany z płyty laminowanej, obrzeże wykończone listwą PCV 2mm,</w:t>
            </w:r>
            <w:r w:rsidRPr="008B24F8">
              <w:rPr>
                <w:color w:val="000000"/>
                <w:sz w:val="20"/>
                <w:szCs w:val="20"/>
              </w:rPr>
              <w:br/>
              <w:t>Stelaż wykonany z rury o przekroju owalnym 50 x 30 mm,</w:t>
            </w:r>
            <w:r w:rsidRPr="008B24F8">
              <w:rPr>
                <w:color w:val="000000"/>
                <w:sz w:val="20"/>
                <w:szCs w:val="20"/>
              </w:rPr>
              <w:br/>
              <w:t>Rozmiar 6.</w:t>
            </w:r>
          </w:p>
        </w:tc>
      </w:tr>
      <w:tr w:rsidR="00D0227C" w:rsidRPr="008B24F8" w14:paraId="6EDCFE9A" w14:textId="77777777" w:rsidTr="00164468">
        <w:trPr>
          <w:trHeight w:val="1116"/>
        </w:trPr>
        <w:tc>
          <w:tcPr>
            <w:tcW w:w="557" w:type="dxa"/>
            <w:shd w:val="clear" w:color="000000" w:fill="FFFFFF"/>
            <w:noWrap/>
            <w:vAlign w:val="center"/>
            <w:hideMark/>
          </w:tcPr>
          <w:p w14:paraId="0B34FCC5" w14:textId="77777777" w:rsidR="00D0227C" w:rsidRPr="008B24F8" w:rsidRDefault="00D0227C" w:rsidP="00164468">
            <w:pPr>
              <w:jc w:val="center"/>
              <w:rPr>
                <w:b/>
                <w:bCs/>
                <w:color w:val="000000"/>
                <w:sz w:val="20"/>
                <w:szCs w:val="20"/>
              </w:rPr>
            </w:pPr>
            <w:r w:rsidRPr="008B24F8">
              <w:rPr>
                <w:b/>
                <w:bCs/>
                <w:color w:val="000000"/>
                <w:sz w:val="20"/>
                <w:szCs w:val="20"/>
              </w:rPr>
              <w:lastRenderedPageBreak/>
              <w:t>3</w:t>
            </w:r>
          </w:p>
        </w:tc>
        <w:tc>
          <w:tcPr>
            <w:tcW w:w="1281" w:type="dxa"/>
            <w:shd w:val="clear" w:color="000000" w:fill="FFFFFF"/>
            <w:vAlign w:val="center"/>
            <w:hideMark/>
          </w:tcPr>
          <w:p w14:paraId="0AD1B9E2" w14:textId="77777777" w:rsidR="00D0227C" w:rsidRPr="008B24F8" w:rsidRDefault="00D0227C" w:rsidP="00164468">
            <w:pPr>
              <w:jc w:val="center"/>
              <w:rPr>
                <w:b/>
                <w:bCs/>
                <w:color w:val="000000"/>
                <w:sz w:val="20"/>
                <w:szCs w:val="20"/>
              </w:rPr>
            </w:pPr>
            <w:r w:rsidRPr="008B24F8">
              <w:rPr>
                <w:b/>
                <w:bCs/>
                <w:color w:val="000000"/>
                <w:sz w:val="20"/>
                <w:szCs w:val="20"/>
              </w:rPr>
              <w:t>Biurka nauczycielskie</w:t>
            </w:r>
          </w:p>
        </w:tc>
        <w:tc>
          <w:tcPr>
            <w:tcW w:w="992" w:type="dxa"/>
            <w:shd w:val="clear" w:color="000000" w:fill="FFFFFF"/>
            <w:noWrap/>
            <w:vAlign w:val="center"/>
            <w:hideMark/>
          </w:tcPr>
          <w:p w14:paraId="2AD4BBF0"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3E3ABFCD" w14:textId="77777777" w:rsidR="00D0227C" w:rsidRPr="008B24F8" w:rsidRDefault="00D0227C" w:rsidP="00164468">
            <w:pPr>
              <w:rPr>
                <w:color w:val="000000"/>
                <w:sz w:val="20"/>
                <w:szCs w:val="20"/>
              </w:rPr>
            </w:pPr>
            <w:r w:rsidRPr="008B24F8">
              <w:rPr>
                <w:color w:val="000000"/>
                <w:sz w:val="20"/>
                <w:szCs w:val="20"/>
              </w:rPr>
              <w:t xml:space="preserve"> Duże biurko oraz komoda z 4 szufladami i szafką. Komoda może być dostawiana z prawej lub lewej strony biurka. Wymiary biurka: (</w:t>
            </w:r>
            <w:proofErr w:type="spellStart"/>
            <w:r w:rsidRPr="008B24F8">
              <w:rPr>
                <w:color w:val="000000"/>
                <w:sz w:val="20"/>
                <w:szCs w:val="20"/>
              </w:rPr>
              <w:t>DxGxW</w:t>
            </w:r>
            <w:proofErr w:type="spellEnd"/>
            <w:r w:rsidRPr="008B24F8">
              <w:rPr>
                <w:color w:val="000000"/>
                <w:sz w:val="20"/>
                <w:szCs w:val="20"/>
              </w:rPr>
              <w:t>) 1600x700x760 mm. Wymiary komody: (</w:t>
            </w:r>
            <w:proofErr w:type="spellStart"/>
            <w:r w:rsidRPr="008B24F8">
              <w:rPr>
                <w:color w:val="000000"/>
                <w:sz w:val="20"/>
                <w:szCs w:val="20"/>
              </w:rPr>
              <w:t>SxGxW</w:t>
            </w:r>
            <w:proofErr w:type="spellEnd"/>
            <w:r w:rsidRPr="008B24F8">
              <w:rPr>
                <w:color w:val="000000"/>
                <w:sz w:val="20"/>
                <w:szCs w:val="20"/>
              </w:rPr>
              <w:t>) 1200x450x760 mm.</w:t>
            </w:r>
          </w:p>
        </w:tc>
      </w:tr>
      <w:tr w:rsidR="00D0227C" w:rsidRPr="008B24F8" w14:paraId="68093752" w14:textId="77777777" w:rsidTr="00164468">
        <w:trPr>
          <w:trHeight w:val="565"/>
        </w:trPr>
        <w:tc>
          <w:tcPr>
            <w:tcW w:w="557" w:type="dxa"/>
            <w:shd w:val="clear" w:color="000000" w:fill="FFFFFF"/>
            <w:noWrap/>
            <w:vAlign w:val="center"/>
            <w:hideMark/>
          </w:tcPr>
          <w:p w14:paraId="2F203FB3" w14:textId="77777777" w:rsidR="00D0227C" w:rsidRPr="008B24F8" w:rsidRDefault="00D0227C" w:rsidP="00164468">
            <w:pPr>
              <w:jc w:val="center"/>
              <w:rPr>
                <w:b/>
                <w:bCs/>
                <w:color w:val="000000"/>
                <w:sz w:val="20"/>
                <w:szCs w:val="20"/>
              </w:rPr>
            </w:pPr>
            <w:r w:rsidRPr="008B24F8">
              <w:rPr>
                <w:b/>
                <w:bCs/>
                <w:color w:val="000000"/>
                <w:sz w:val="20"/>
                <w:szCs w:val="20"/>
              </w:rPr>
              <w:t>4</w:t>
            </w:r>
          </w:p>
        </w:tc>
        <w:tc>
          <w:tcPr>
            <w:tcW w:w="1281" w:type="dxa"/>
            <w:shd w:val="clear" w:color="000000" w:fill="FFFFFF"/>
            <w:vAlign w:val="center"/>
            <w:hideMark/>
          </w:tcPr>
          <w:p w14:paraId="03388348" w14:textId="77777777" w:rsidR="00D0227C" w:rsidRPr="008B24F8" w:rsidRDefault="00D0227C" w:rsidP="00164468">
            <w:pPr>
              <w:jc w:val="center"/>
              <w:rPr>
                <w:b/>
                <w:bCs/>
                <w:color w:val="000000"/>
                <w:sz w:val="20"/>
                <w:szCs w:val="20"/>
              </w:rPr>
            </w:pPr>
            <w:r w:rsidRPr="008B24F8">
              <w:rPr>
                <w:b/>
                <w:bCs/>
                <w:color w:val="000000"/>
                <w:sz w:val="20"/>
                <w:szCs w:val="20"/>
              </w:rPr>
              <w:t>Krzesła biurowe</w:t>
            </w:r>
          </w:p>
        </w:tc>
        <w:tc>
          <w:tcPr>
            <w:tcW w:w="992" w:type="dxa"/>
            <w:shd w:val="clear" w:color="000000" w:fill="FFFFFF"/>
            <w:noWrap/>
            <w:vAlign w:val="center"/>
            <w:hideMark/>
          </w:tcPr>
          <w:p w14:paraId="2A111F0C"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000000" w:fill="FFFFFF"/>
            <w:vAlign w:val="center"/>
            <w:hideMark/>
          </w:tcPr>
          <w:p w14:paraId="6DE0EA8C" w14:textId="77777777" w:rsidR="00D0227C" w:rsidRPr="008B24F8" w:rsidRDefault="00D0227C" w:rsidP="00164468">
            <w:pPr>
              <w:rPr>
                <w:color w:val="000000"/>
                <w:sz w:val="20"/>
                <w:szCs w:val="20"/>
              </w:rPr>
            </w:pPr>
            <w:r w:rsidRPr="008B24F8">
              <w:rPr>
                <w:color w:val="000000"/>
                <w:sz w:val="20"/>
                <w:szCs w:val="20"/>
              </w:rPr>
              <w:t>• Ergonomiczne siedzisko wykonane z tworzywa sztucznego</w:t>
            </w:r>
            <w:r w:rsidRPr="008B24F8">
              <w:rPr>
                <w:color w:val="000000"/>
                <w:sz w:val="20"/>
                <w:szCs w:val="20"/>
              </w:rPr>
              <w:br/>
              <w:t>• Podłokietniki regulowane wykonane z tworzywa sztucznego, twarda nakładka</w:t>
            </w:r>
          </w:p>
          <w:p w14:paraId="6892EFDF" w14:textId="77777777" w:rsidR="00D0227C" w:rsidRPr="008B24F8" w:rsidRDefault="00D0227C" w:rsidP="00164468">
            <w:pPr>
              <w:rPr>
                <w:color w:val="000000"/>
                <w:sz w:val="20"/>
                <w:szCs w:val="20"/>
              </w:rPr>
            </w:pPr>
          </w:p>
        </w:tc>
      </w:tr>
      <w:tr w:rsidR="00D0227C" w:rsidRPr="008B24F8" w14:paraId="333CE688" w14:textId="77777777" w:rsidTr="00164468">
        <w:trPr>
          <w:trHeight w:val="140"/>
        </w:trPr>
        <w:tc>
          <w:tcPr>
            <w:tcW w:w="557" w:type="dxa"/>
            <w:shd w:val="clear" w:color="000000" w:fill="FFFFFF"/>
            <w:noWrap/>
            <w:vAlign w:val="center"/>
            <w:hideMark/>
          </w:tcPr>
          <w:p w14:paraId="449C218D" w14:textId="77777777" w:rsidR="00D0227C" w:rsidRPr="008B24F8" w:rsidRDefault="00D0227C" w:rsidP="00164468">
            <w:pPr>
              <w:jc w:val="center"/>
              <w:rPr>
                <w:b/>
                <w:bCs/>
                <w:color w:val="000000"/>
                <w:sz w:val="20"/>
                <w:szCs w:val="20"/>
              </w:rPr>
            </w:pPr>
            <w:r w:rsidRPr="008B24F8">
              <w:rPr>
                <w:b/>
                <w:bCs/>
                <w:color w:val="000000"/>
                <w:sz w:val="20"/>
                <w:szCs w:val="20"/>
              </w:rPr>
              <w:t>5</w:t>
            </w:r>
          </w:p>
        </w:tc>
        <w:tc>
          <w:tcPr>
            <w:tcW w:w="1281" w:type="dxa"/>
            <w:shd w:val="clear" w:color="000000" w:fill="FFFFFF"/>
            <w:vAlign w:val="center"/>
            <w:hideMark/>
          </w:tcPr>
          <w:p w14:paraId="34BFF31E" w14:textId="77777777" w:rsidR="00D0227C" w:rsidRPr="008B24F8" w:rsidRDefault="00D0227C" w:rsidP="00164468">
            <w:pPr>
              <w:jc w:val="center"/>
              <w:rPr>
                <w:b/>
                <w:bCs/>
                <w:color w:val="000000"/>
                <w:sz w:val="20"/>
                <w:szCs w:val="20"/>
              </w:rPr>
            </w:pPr>
            <w:r w:rsidRPr="008B24F8">
              <w:rPr>
                <w:b/>
                <w:bCs/>
                <w:color w:val="000000"/>
                <w:sz w:val="20"/>
                <w:szCs w:val="20"/>
              </w:rPr>
              <w:t>Meble skrzyniowe</w:t>
            </w:r>
          </w:p>
        </w:tc>
        <w:tc>
          <w:tcPr>
            <w:tcW w:w="992" w:type="dxa"/>
            <w:shd w:val="clear" w:color="000000" w:fill="FFFFFF"/>
            <w:noWrap/>
            <w:vAlign w:val="center"/>
            <w:hideMark/>
          </w:tcPr>
          <w:p w14:paraId="42DE9805"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707AD4A6" w14:textId="77777777" w:rsidR="00D0227C" w:rsidRPr="008B24F8" w:rsidRDefault="00D0227C" w:rsidP="00164468">
            <w:pPr>
              <w:rPr>
                <w:color w:val="000000"/>
                <w:sz w:val="20"/>
                <w:szCs w:val="20"/>
              </w:rPr>
            </w:pPr>
            <w:r w:rsidRPr="008B24F8">
              <w:rPr>
                <w:color w:val="000000"/>
                <w:sz w:val="20"/>
                <w:szCs w:val="20"/>
              </w:rPr>
              <w:t>Wykonanie: płyta laminowana, obrzeża oklejone PCV,</w:t>
            </w:r>
            <w:r w:rsidRPr="008B24F8">
              <w:rPr>
                <w:color w:val="000000"/>
                <w:sz w:val="20"/>
                <w:szCs w:val="20"/>
              </w:rPr>
              <w:br/>
              <w:t>Wymiary (</w:t>
            </w:r>
            <w:proofErr w:type="spellStart"/>
            <w:r w:rsidRPr="008B24F8">
              <w:rPr>
                <w:color w:val="000000"/>
                <w:sz w:val="20"/>
                <w:szCs w:val="20"/>
              </w:rPr>
              <w:t>sxgxw</w:t>
            </w:r>
            <w:proofErr w:type="spellEnd"/>
            <w:r w:rsidRPr="008B24F8">
              <w:rPr>
                <w:color w:val="000000"/>
                <w:sz w:val="20"/>
                <w:szCs w:val="20"/>
              </w:rPr>
              <w:t>): 80 x 39 x 190 cm,</w:t>
            </w:r>
            <w:r w:rsidRPr="008B24F8">
              <w:rPr>
                <w:color w:val="000000"/>
                <w:sz w:val="20"/>
                <w:szCs w:val="20"/>
              </w:rPr>
              <w:br/>
              <w:t>Można go konfigurować w dowolne zestawy</w:t>
            </w:r>
          </w:p>
        </w:tc>
      </w:tr>
      <w:tr w:rsidR="00D0227C" w:rsidRPr="008B24F8" w14:paraId="06F1B692" w14:textId="77777777" w:rsidTr="00164468">
        <w:trPr>
          <w:trHeight w:val="1009"/>
        </w:trPr>
        <w:tc>
          <w:tcPr>
            <w:tcW w:w="557" w:type="dxa"/>
            <w:shd w:val="clear" w:color="000000" w:fill="FFFFFF"/>
            <w:noWrap/>
            <w:vAlign w:val="center"/>
            <w:hideMark/>
          </w:tcPr>
          <w:p w14:paraId="4264BD8E" w14:textId="77777777" w:rsidR="00D0227C" w:rsidRPr="008B24F8" w:rsidRDefault="00D0227C" w:rsidP="00164468">
            <w:pPr>
              <w:jc w:val="center"/>
              <w:rPr>
                <w:b/>
                <w:bCs/>
                <w:color w:val="000000"/>
                <w:sz w:val="20"/>
                <w:szCs w:val="20"/>
              </w:rPr>
            </w:pPr>
            <w:r w:rsidRPr="008B24F8">
              <w:rPr>
                <w:b/>
                <w:bCs/>
                <w:color w:val="000000"/>
                <w:sz w:val="20"/>
                <w:szCs w:val="20"/>
              </w:rPr>
              <w:t>6</w:t>
            </w:r>
          </w:p>
        </w:tc>
        <w:tc>
          <w:tcPr>
            <w:tcW w:w="1281" w:type="dxa"/>
            <w:shd w:val="clear" w:color="000000" w:fill="FFFFFF"/>
            <w:vAlign w:val="center"/>
            <w:hideMark/>
          </w:tcPr>
          <w:p w14:paraId="2DC8DBBC" w14:textId="77777777" w:rsidR="00D0227C" w:rsidRPr="008B24F8" w:rsidRDefault="00D0227C" w:rsidP="00164468">
            <w:pPr>
              <w:jc w:val="center"/>
              <w:rPr>
                <w:b/>
                <w:bCs/>
                <w:color w:val="000000"/>
                <w:sz w:val="20"/>
                <w:szCs w:val="20"/>
              </w:rPr>
            </w:pPr>
            <w:r w:rsidRPr="008B24F8">
              <w:rPr>
                <w:b/>
                <w:bCs/>
                <w:color w:val="000000"/>
                <w:sz w:val="20"/>
                <w:szCs w:val="20"/>
              </w:rPr>
              <w:t>Meble skrzyniowe</w:t>
            </w:r>
          </w:p>
        </w:tc>
        <w:tc>
          <w:tcPr>
            <w:tcW w:w="992" w:type="dxa"/>
            <w:shd w:val="clear" w:color="000000" w:fill="FFFFFF"/>
            <w:noWrap/>
            <w:vAlign w:val="center"/>
            <w:hideMark/>
          </w:tcPr>
          <w:p w14:paraId="0DA28B66"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2FCA8233" w14:textId="77777777" w:rsidR="00D0227C" w:rsidRPr="008B24F8" w:rsidRDefault="00D0227C" w:rsidP="00164468">
            <w:pPr>
              <w:rPr>
                <w:color w:val="000000"/>
                <w:sz w:val="20"/>
                <w:szCs w:val="20"/>
              </w:rPr>
            </w:pPr>
            <w:r w:rsidRPr="008B24F8">
              <w:rPr>
                <w:color w:val="000000"/>
                <w:sz w:val="20"/>
                <w:szCs w:val="20"/>
              </w:rPr>
              <w:t>Wykonanie: płyta laminowana, obrzeża oklejone PCV,</w:t>
            </w:r>
            <w:r w:rsidRPr="008B24F8">
              <w:rPr>
                <w:color w:val="000000"/>
                <w:sz w:val="20"/>
                <w:szCs w:val="20"/>
              </w:rPr>
              <w:br/>
              <w:t>Wymiary (</w:t>
            </w:r>
            <w:proofErr w:type="spellStart"/>
            <w:r w:rsidRPr="008B24F8">
              <w:rPr>
                <w:color w:val="000000"/>
                <w:sz w:val="20"/>
                <w:szCs w:val="20"/>
              </w:rPr>
              <w:t>sxgxw</w:t>
            </w:r>
            <w:proofErr w:type="spellEnd"/>
            <w:r w:rsidRPr="008B24F8">
              <w:rPr>
                <w:color w:val="000000"/>
                <w:sz w:val="20"/>
                <w:szCs w:val="20"/>
              </w:rPr>
              <w:t>): 80 x 39 x 190 cm,</w:t>
            </w:r>
            <w:r w:rsidRPr="008B24F8">
              <w:rPr>
                <w:color w:val="000000"/>
                <w:sz w:val="20"/>
                <w:szCs w:val="20"/>
              </w:rPr>
              <w:br/>
              <w:t>Można go konfigurować w dowolne zestawy</w:t>
            </w:r>
          </w:p>
        </w:tc>
      </w:tr>
      <w:tr w:rsidR="00D0227C" w:rsidRPr="008B24F8" w14:paraId="3648DE92" w14:textId="77777777" w:rsidTr="00164468">
        <w:trPr>
          <w:trHeight w:val="1255"/>
        </w:trPr>
        <w:tc>
          <w:tcPr>
            <w:tcW w:w="557" w:type="dxa"/>
            <w:shd w:val="clear" w:color="000000" w:fill="FFFFFF"/>
            <w:noWrap/>
            <w:vAlign w:val="center"/>
            <w:hideMark/>
          </w:tcPr>
          <w:p w14:paraId="01F5C2EE" w14:textId="77777777" w:rsidR="00D0227C" w:rsidRPr="008B24F8" w:rsidRDefault="00D0227C" w:rsidP="00164468">
            <w:pPr>
              <w:jc w:val="center"/>
              <w:rPr>
                <w:b/>
                <w:bCs/>
                <w:color w:val="000000"/>
                <w:sz w:val="20"/>
                <w:szCs w:val="20"/>
              </w:rPr>
            </w:pPr>
            <w:r w:rsidRPr="008B24F8">
              <w:rPr>
                <w:b/>
                <w:bCs/>
                <w:color w:val="000000"/>
                <w:sz w:val="20"/>
                <w:szCs w:val="20"/>
              </w:rPr>
              <w:t>7</w:t>
            </w:r>
          </w:p>
        </w:tc>
        <w:tc>
          <w:tcPr>
            <w:tcW w:w="1281" w:type="dxa"/>
            <w:shd w:val="clear" w:color="000000" w:fill="FFFFFF"/>
            <w:vAlign w:val="center"/>
            <w:hideMark/>
          </w:tcPr>
          <w:p w14:paraId="4C43C74D" w14:textId="77777777" w:rsidR="00D0227C" w:rsidRPr="008B24F8" w:rsidRDefault="00D0227C" w:rsidP="00164468">
            <w:pPr>
              <w:jc w:val="center"/>
              <w:rPr>
                <w:b/>
                <w:bCs/>
                <w:color w:val="000000"/>
                <w:sz w:val="20"/>
                <w:szCs w:val="20"/>
              </w:rPr>
            </w:pPr>
            <w:r w:rsidRPr="008B24F8">
              <w:rPr>
                <w:b/>
                <w:bCs/>
                <w:color w:val="000000"/>
                <w:sz w:val="20"/>
                <w:szCs w:val="20"/>
              </w:rPr>
              <w:t>Meble skrzyniowe</w:t>
            </w:r>
          </w:p>
        </w:tc>
        <w:tc>
          <w:tcPr>
            <w:tcW w:w="992" w:type="dxa"/>
            <w:shd w:val="clear" w:color="000000" w:fill="FFFFFF"/>
            <w:noWrap/>
            <w:vAlign w:val="center"/>
            <w:hideMark/>
          </w:tcPr>
          <w:p w14:paraId="5F41C092"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78858B95" w14:textId="77777777" w:rsidR="00D0227C" w:rsidRPr="008B24F8" w:rsidRDefault="00D0227C" w:rsidP="00164468">
            <w:pPr>
              <w:rPr>
                <w:color w:val="000000"/>
                <w:sz w:val="20"/>
                <w:szCs w:val="20"/>
              </w:rPr>
            </w:pPr>
            <w:r w:rsidRPr="008B24F8">
              <w:rPr>
                <w:color w:val="000000"/>
                <w:sz w:val="20"/>
                <w:szCs w:val="20"/>
              </w:rPr>
              <w:t>Wykonanie: płyta laminowana, obrzeża oklejone PCV,</w:t>
            </w:r>
            <w:r w:rsidRPr="008B24F8">
              <w:rPr>
                <w:color w:val="000000"/>
                <w:sz w:val="20"/>
                <w:szCs w:val="20"/>
              </w:rPr>
              <w:br/>
              <w:t>Wymiary (</w:t>
            </w:r>
            <w:proofErr w:type="spellStart"/>
            <w:r w:rsidRPr="008B24F8">
              <w:rPr>
                <w:color w:val="000000"/>
                <w:sz w:val="20"/>
                <w:szCs w:val="20"/>
              </w:rPr>
              <w:t>sxgxw</w:t>
            </w:r>
            <w:proofErr w:type="spellEnd"/>
            <w:r w:rsidRPr="008B24F8">
              <w:rPr>
                <w:color w:val="000000"/>
                <w:sz w:val="20"/>
                <w:szCs w:val="20"/>
              </w:rPr>
              <w:t>): 80 x 39 x 190 cm,</w:t>
            </w:r>
            <w:r w:rsidRPr="008B24F8">
              <w:rPr>
                <w:color w:val="000000"/>
                <w:sz w:val="20"/>
                <w:szCs w:val="20"/>
              </w:rPr>
              <w:br/>
              <w:t>Można go konfigurować w dowolne zestawy</w:t>
            </w:r>
          </w:p>
        </w:tc>
      </w:tr>
      <w:tr w:rsidR="00D0227C" w:rsidRPr="008B24F8" w14:paraId="454C1208" w14:textId="77777777" w:rsidTr="00164468">
        <w:trPr>
          <w:trHeight w:val="990"/>
        </w:trPr>
        <w:tc>
          <w:tcPr>
            <w:tcW w:w="557" w:type="dxa"/>
            <w:shd w:val="clear" w:color="000000" w:fill="FFFFFF"/>
            <w:noWrap/>
            <w:vAlign w:val="center"/>
            <w:hideMark/>
          </w:tcPr>
          <w:p w14:paraId="248F623B" w14:textId="77777777" w:rsidR="00D0227C" w:rsidRPr="008B24F8" w:rsidRDefault="00D0227C" w:rsidP="00164468">
            <w:pPr>
              <w:jc w:val="center"/>
              <w:rPr>
                <w:b/>
                <w:bCs/>
                <w:color w:val="000000"/>
                <w:sz w:val="20"/>
                <w:szCs w:val="20"/>
              </w:rPr>
            </w:pPr>
            <w:r w:rsidRPr="008B24F8">
              <w:rPr>
                <w:b/>
                <w:bCs/>
                <w:color w:val="000000"/>
                <w:sz w:val="20"/>
                <w:szCs w:val="20"/>
              </w:rPr>
              <w:t>8</w:t>
            </w:r>
          </w:p>
        </w:tc>
        <w:tc>
          <w:tcPr>
            <w:tcW w:w="1281" w:type="dxa"/>
            <w:shd w:val="clear" w:color="000000" w:fill="FFFFFF"/>
            <w:vAlign w:val="center"/>
            <w:hideMark/>
          </w:tcPr>
          <w:p w14:paraId="2BB82715" w14:textId="77777777" w:rsidR="00D0227C" w:rsidRPr="008B24F8" w:rsidRDefault="00D0227C" w:rsidP="00164468">
            <w:pPr>
              <w:jc w:val="center"/>
              <w:rPr>
                <w:b/>
                <w:bCs/>
                <w:color w:val="000000"/>
                <w:sz w:val="20"/>
                <w:szCs w:val="20"/>
              </w:rPr>
            </w:pPr>
            <w:r w:rsidRPr="008B24F8">
              <w:rPr>
                <w:b/>
                <w:bCs/>
                <w:color w:val="000000"/>
                <w:sz w:val="20"/>
                <w:szCs w:val="20"/>
              </w:rPr>
              <w:t>Meble skrzyniowe</w:t>
            </w:r>
          </w:p>
        </w:tc>
        <w:tc>
          <w:tcPr>
            <w:tcW w:w="992" w:type="dxa"/>
            <w:shd w:val="clear" w:color="000000" w:fill="FFFFFF"/>
            <w:noWrap/>
            <w:vAlign w:val="center"/>
            <w:hideMark/>
          </w:tcPr>
          <w:p w14:paraId="52C02C91" w14:textId="77777777" w:rsidR="00D0227C" w:rsidRPr="008B24F8" w:rsidRDefault="00D0227C" w:rsidP="00164468">
            <w:pPr>
              <w:jc w:val="center"/>
              <w:rPr>
                <w:color w:val="000000"/>
                <w:sz w:val="20"/>
                <w:szCs w:val="20"/>
              </w:rPr>
            </w:pPr>
            <w:r w:rsidRPr="008B24F8">
              <w:rPr>
                <w:color w:val="000000"/>
                <w:sz w:val="20"/>
                <w:szCs w:val="20"/>
              </w:rPr>
              <w:t>2</w:t>
            </w:r>
          </w:p>
        </w:tc>
        <w:tc>
          <w:tcPr>
            <w:tcW w:w="6946" w:type="dxa"/>
            <w:shd w:val="clear" w:color="auto" w:fill="auto"/>
            <w:vAlign w:val="center"/>
            <w:hideMark/>
          </w:tcPr>
          <w:p w14:paraId="317A8BA5" w14:textId="77777777" w:rsidR="00D0227C" w:rsidRPr="008B24F8" w:rsidRDefault="00D0227C" w:rsidP="00164468">
            <w:pPr>
              <w:rPr>
                <w:color w:val="000000"/>
                <w:sz w:val="20"/>
                <w:szCs w:val="20"/>
              </w:rPr>
            </w:pPr>
            <w:r w:rsidRPr="008B24F8">
              <w:rPr>
                <w:color w:val="000000"/>
                <w:sz w:val="20"/>
                <w:szCs w:val="20"/>
              </w:rPr>
              <w:t>Wykonanie: płyta laminowana, obrzeża oklejone PCV,</w:t>
            </w:r>
            <w:r w:rsidRPr="008B24F8">
              <w:rPr>
                <w:color w:val="000000"/>
                <w:sz w:val="20"/>
                <w:szCs w:val="20"/>
              </w:rPr>
              <w:br/>
              <w:t>Wymiary (</w:t>
            </w:r>
            <w:proofErr w:type="spellStart"/>
            <w:r w:rsidRPr="008B24F8">
              <w:rPr>
                <w:color w:val="000000"/>
                <w:sz w:val="20"/>
                <w:szCs w:val="20"/>
              </w:rPr>
              <w:t>sxgxw</w:t>
            </w:r>
            <w:proofErr w:type="spellEnd"/>
            <w:r w:rsidRPr="008B24F8">
              <w:rPr>
                <w:color w:val="000000"/>
                <w:sz w:val="20"/>
                <w:szCs w:val="20"/>
              </w:rPr>
              <w:t>): 80 x 39 x 190 cm,</w:t>
            </w:r>
            <w:r w:rsidRPr="008B24F8">
              <w:rPr>
                <w:color w:val="000000"/>
                <w:sz w:val="20"/>
                <w:szCs w:val="20"/>
              </w:rPr>
              <w:br/>
              <w:t>Można go konfigurować w dowolne zestawy</w:t>
            </w:r>
          </w:p>
        </w:tc>
      </w:tr>
      <w:tr w:rsidR="00D0227C" w:rsidRPr="008B24F8" w14:paraId="1A859B19" w14:textId="77777777" w:rsidTr="00164468">
        <w:trPr>
          <w:trHeight w:val="990"/>
        </w:trPr>
        <w:tc>
          <w:tcPr>
            <w:tcW w:w="557" w:type="dxa"/>
            <w:shd w:val="clear" w:color="000000" w:fill="FFFFFF"/>
            <w:noWrap/>
            <w:vAlign w:val="center"/>
            <w:hideMark/>
          </w:tcPr>
          <w:p w14:paraId="125C95A0" w14:textId="77777777" w:rsidR="00D0227C" w:rsidRPr="008B24F8" w:rsidRDefault="00D0227C" w:rsidP="00164468">
            <w:pPr>
              <w:jc w:val="center"/>
              <w:rPr>
                <w:b/>
                <w:bCs/>
                <w:color w:val="000000"/>
                <w:sz w:val="20"/>
                <w:szCs w:val="20"/>
              </w:rPr>
            </w:pPr>
            <w:r w:rsidRPr="008B24F8">
              <w:rPr>
                <w:b/>
                <w:bCs/>
                <w:color w:val="000000"/>
                <w:sz w:val="20"/>
                <w:szCs w:val="20"/>
              </w:rPr>
              <w:t>9</w:t>
            </w:r>
          </w:p>
        </w:tc>
        <w:tc>
          <w:tcPr>
            <w:tcW w:w="1281" w:type="dxa"/>
            <w:shd w:val="clear" w:color="000000" w:fill="FFFFFF"/>
            <w:vAlign w:val="center"/>
            <w:hideMark/>
          </w:tcPr>
          <w:p w14:paraId="04E4D101" w14:textId="77777777" w:rsidR="00D0227C" w:rsidRPr="008B24F8" w:rsidRDefault="00D0227C" w:rsidP="00164468">
            <w:pPr>
              <w:jc w:val="center"/>
              <w:rPr>
                <w:b/>
                <w:bCs/>
                <w:color w:val="000000"/>
                <w:sz w:val="20"/>
                <w:szCs w:val="20"/>
              </w:rPr>
            </w:pPr>
            <w:r w:rsidRPr="008B24F8">
              <w:rPr>
                <w:b/>
                <w:bCs/>
                <w:color w:val="000000"/>
                <w:sz w:val="20"/>
                <w:szCs w:val="20"/>
              </w:rPr>
              <w:t>Meble skrzyniowe</w:t>
            </w:r>
          </w:p>
        </w:tc>
        <w:tc>
          <w:tcPr>
            <w:tcW w:w="992" w:type="dxa"/>
            <w:shd w:val="clear" w:color="000000" w:fill="FFFFFF"/>
            <w:noWrap/>
            <w:vAlign w:val="center"/>
            <w:hideMark/>
          </w:tcPr>
          <w:p w14:paraId="5932B77A"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09B5B24B" w14:textId="77777777" w:rsidR="00D0227C" w:rsidRPr="008B24F8" w:rsidRDefault="00D0227C" w:rsidP="00164468">
            <w:pPr>
              <w:rPr>
                <w:color w:val="000000"/>
                <w:sz w:val="20"/>
                <w:szCs w:val="20"/>
              </w:rPr>
            </w:pPr>
            <w:r w:rsidRPr="008B24F8">
              <w:rPr>
                <w:color w:val="000000"/>
                <w:sz w:val="20"/>
                <w:szCs w:val="20"/>
              </w:rPr>
              <w:t>Wykonanie: płyta laminowana, obrzeża oklejone PCV,</w:t>
            </w:r>
            <w:r w:rsidRPr="008B24F8">
              <w:rPr>
                <w:color w:val="000000"/>
                <w:sz w:val="20"/>
                <w:szCs w:val="20"/>
              </w:rPr>
              <w:br/>
              <w:t>Wymiary (</w:t>
            </w:r>
            <w:proofErr w:type="spellStart"/>
            <w:r w:rsidRPr="008B24F8">
              <w:rPr>
                <w:color w:val="000000"/>
                <w:sz w:val="20"/>
                <w:szCs w:val="20"/>
              </w:rPr>
              <w:t>sxgxw</w:t>
            </w:r>
            <w:proofErr w:type="spellEnd"/>
            <w:r w:rsidRPr="008B24F8">
              <w:rPr>
                <w:color w:val="000000"/>
                <w:sz w:val="20"/>
                <w:szCs w:val="20"/>
              </w:rPr>
              <w:t>): 80 x 39 x 190 cm,</w:t>
            </w:r>
            <w:r w:rsidRPr="008B24F8">
              <w:rPr>
                <w:color w:val="000000"/>
                <w:sz w:val="20"/>
                <w:szCs w:val="20"/>
              </w:rPr>
              <w:br/>
              <w:t>Można go konfigurować w dowolne zestawy</w:t>
            </w:r>
          </w:p>
        </w:tc>
      </w:tr>
      <w:tr w:rsidR="00D0227C" w:rsidRPr="008B24F8" w14:paraId="15696B32" w14:textId="77777777" w:rsidTr="00164468">
        <w:trPr>
          <w:trHeight w:val="1091"/>
        </w:trPr>
        <w:tc>
          <w:tcPr>
            <w:tcW w:w="557" w:type="dxa"/>
            <w:shd w:val="clear" w:color="000000" w:fill="FFFFFF"/>
            <w:noWrap/>
            <w:vAlign w:val="center"/>
            <w:hideMark/>
          </w:tcPr>
          <w:p w14:paraId="129BDC3C" w14:textId="77777777" w:rsidR="00D0227C" w:rsidRPr="008B24F8" w:rsidRDefault="00D0227C" w:rsidP="00164468">
            <w:pPr>
              <w:jc w:val="center"/>
              <w:rPr>
                <w:b/>
                <w:bCs/>
                <w:color w:val="000000"/>
                <w:sz w:val="20"/>
                <w:szCs w:val="20"/>
              </w:rPr>
            </w:pPr>
            <w:r w:rsidRPr="008B24F8">
              <w:rPr>
                <w:b/>
                <w:bCs/>
                <w:color w:val="000000"/>
                <w:sz w:val="20"/>
                <w:szCs w:val="20"/>
              </w:rPr>
              <w:t>10</w:t>
            </w:r>
          </w:p>
        </w:tc>
        <w:tc>
          <w:tcPr>
            <w:tcW w:w="1281" w:type="dxa"/>
            <w:shd w:val="clear" w:color="auto" w:fill="auto"/>
            <w:vAlign w:val="center"/>
            <w:hideMark/>
          </w:tcPr>
          <w:p w14:paraId="005CAE96" w14:textId="77777777" w:rsidR="00D0227C" w:rsidRPr="008B24F8" w:rsidRDefault="00D0227C" w:rsidP="00164468">
            <w:pPr>
              <w:jc w:val="center"/>
              <w:rPr>
                <w:b/>
                <w:bCs/>
                <w:sz w:val="20"/>
                <w:szCs w:val="20"/>
              </w:rPr>
            </w:pPr>
            <w:r w:rsidRPr="008B24F8">
              <w:rPr>
                <w:b/>
                <w:bCs/>
                <w:sz w:val="20"/>
                <w:szCs w:val="20"/>
              </w:rPr>
              <w:t>FOTOTAPETA</w:t>
            </w:r>
          </w:p>
        </w:tc>
        <w:tc>
          <w:tcPr>
            <w:tcW w:w="992" w:type="dxa"/>
            <w:shd w:val="clear" w:color="000000" w:fill="FFFFFF"/>
            <w:noWrap/>
            <w:vAlign w:val="center"/>
            <w:hideMark/>
          </w:tcPr>
          <w:p w14:paraId="7EA25A39" w14:textId="77777777" w:rsidR="00D0227C" w:rsidRPr="008B24F8" w:rsidRDefault="00D0227C" w:rsidP="00164468">
            <w:pPr>
              <w:jc w:val="center"/>
              <w:rPr>
                <w:color w:val="000000"/>
                <w:sz w:val="20"/>
                <w:szCs w:val="20"/>
              </w:rPr>
            </w:pPr>
            <w:r w:rsidRPr="008B24F8">
              <w:rPr>
                <w:color w:val="000000"/>
                <w:sz w:val="20"/>
                <w:szCs w:val="20"/>
              </w:rPr>
              <w:t>16,64 m2</w:t>
            </w:r>
          </w:p>
        </w:tc>
        <w:tc>
          <w:tcPr>
            <w:tcW w:w="6946" w:type="dxa"/>
            <w:shd w:val="clear" w:color="auto" w:fill="auto"/>
            <w:vAlign w:val="center"/>
            <w:hideMark/>
          </w:tcPr>
          <w:p w14:paraId="356C4395" w14:textId="77777777" w:rsidR="00D0227C" w:rsidRPr="008B24F8" w:rsidRDefault="00D0227C" w:rsidP="00164468">
            <w:pPr>
              <w:rPr>
                <w:sz w:val="20"/>
                <w:szCs w:val="20"/>
              </w:rPr>
            </w:pPr>
            <w:r w:rsidRPr="008B24F8">
              <w:rPr>
                <w:sz w:val="20"/>
                <w:szCs w:val="20"/>
              </w:rPr>
              <w:t xml:space="preserve">Szerokość [cm]: 520cm, Wysokość [cm]: 320cm, Rodzaj wydruku: Fototapeta Podkład: Fototapeta lateksowa Premium Laminat: Tak </w:t>
            </w:r>
            <w:r>
              <w:rPr>
                <w:sz w:val="20"/>
                <w:szCs w:val="20"/>
              </w:rPr>
              <w:t>–</w:t>
            </w:r>
            <w:r w:rsidRPr="008B24F8">
              <w:rPr>
                <w:sz w:val="20"/>
                <w:szCs w:val="20"/>
              </w:rPr>
              <w:t xml:space="preserve"> matowy</w:t>
            </w:r>
            <w:r>
              <w:rPr>
                <w:sz w:val="20"/>
                <w:szCs w:val="20"/>
              </w:rPr>
              <w:t>, Widok - las brzozowy</w:t>
            </w:r>
          </w:p>
        </w:tc>
      </w:tr>
      <w:tr w:rsidR="00D0227C" w:rsidRPr="008B24F8" w14:paraId="3CD846DC" w14:textId="77777777" w:rsidTr="00164468">
        <w:trPr>
          <w:trHeight w:val="1166"/>
        </w:trPr>
        <w:tc>
          <w:tcPr>
            <w:tcW w:w="557" w:type="dxa"/>
            <w:shd w:val="clear" w:color="000000" w:fill="FFFFFF"/>
            <w:noWrap/>
            <w:vAlign w:val="center"/>
            <w:hideMark/>
          </w:tcPr>
          <w:p w14:paraId="08421C42" w14:textId="77777777" w:rsidR="00D0227C" w:rsidRPr="008B24F8" w:rsidRDefault="00D0227C" w:rsidP="00164468">
            <w:pPr>
              <w:jc w:val="center"/>
              <w:rPr>
                <w:b/>
                <w:bCs/>
                <w:color w:val="000000"/>
                <w:sz w:val="20"/>
                <w:szCs w:val="20"/>
              </w:rPr>
            </w:pPr>
            <w:r w:rsidRPr="008B24F8">
              <w:rPr>
                <w:b/>
                <w:bCs/>
                <w:color w:val="000000"/>
                <w:sz w:val="20"/>
                <w:szCs w:val="20"/>
              </w:rPr>
              <w:t>11</w:t>
            </w:r>
          </w:p>
        </w:tc>
        <w:tc>
          <w:tcPr>
            <w:tcW w:w="1281" w:type="dxa"/>
            <w:shd w:val="clear" w:color="000000" w:fill="FFFFFF"/>
            <w:vAlign w:val="center"/>
            <w:hideMark/>
          </w:tcPr>
          <w:p w14:paraId="6B42C134" w14:textId="77777777" w:rsidR="00D0227C" w:rsidRPr="008B24F8" w:rsidRDefault="00D0227C" w:rsidP="00164468">
            <w:pPr>
              <w:jc w:val="center"/>
              <w:rPr>
                <w:b/>
                <w:bCs/>
                <w:color w:val="000000"/>
                <w:sz w:val="20"/>
                <w:szCs w:val="20"/>
              </w:rPr>
            </w:pPr>
            <w:r w:rsidRPr="008B24F8">
              <w:rPr>
                <w:b/>
                <w:bCs/>
                <w:color w:val="000000"/>
                <w:sz w:val="20"/>
                <w:szCs w:val="20"/>
              </w:rPr>
              <w:t>Lupy</w:t>
            </w:r>
          </w:p>
        </w:tc>
        <w:tc>
          <w:tcPr>
            <w:tcW w:w="992" w:type="dxa"/>
            <w:shd w:val="clear" w:color="000000" w:fill="FFFFFF"/>
            <w:noWrap/>
            <w:vAlign w:val="center"/>
            <w:hideMark/>
          </w:tcPr>
          <w:p w14:paraId="7AFACEB0" w14:textId="77777777" w:rsidR="00D0227C" w:rsidRPr="008B24F8" w:rsidRDefault="00D0227C" w:rsidP="00164468">
            <w:pPr>
              <w:jc w:val="center"/>
              <w:rPr>
                <w:color w:val="000000"/>
                <w:sz w:val="20"/>
                <w:szCs w:val="20"/>
              </w:rPr>
            </w:pPr>
            <w:r w:rsidRPr="008B24F8">
              <w:rPr>
                <w:color w:val="000000"/>
                <w:sz w:val="20"/>
                <w:szCs w:val="20"/>
              </w:rPr>
              <w:t>3</w:t>
            </w:r>
          </w:p>
        </w:tc>
        <w:tc>
          <w:tcPr>
            <w:tcW w:w="6946" w:type="dxa"/>
            <w:shd w:val="clear" w:color="auto" w:fill="auto"/>
            <w:vAlign w:val="center"/>
            <w:hideMark/>
          </w:tcPr>
          <w:p w14:paraId="02D83E3C" w14:textId="77777777" w:rsidR="00D0227C" w:rsidRPr="008B24F8" w:rsidRDefault="00D0227C" w:rsidP="00164468">
            <w:pPr>
              <w:rPr>
                <w:sz w:val="20"/>
                <w:szCs w:val="20"/>
              </w:rPr>
            </w:pPr>
            <w:r w:rsidRPr="008B24F8">
              <w:rPr>
                <w:sz w:val="20"/>
                <w:szCs w:val="20"/>
              </w:rPr>
              <w:t xml:space="preserve">Lornetka przeznaczona szczególnie do obserwacji przyrodniczo-ornitologicznych, w tym także poruszających się zwierząt (ptaki, większe ssaki itp.). Wyposażona w funkcję "zoom", czyli płynną zmianę powiększenia </w:t>
            </w:r>
          </w:p>
        </w:tc>
      </w:tr>
      <w:tr w:rsidR="00D0227C" w:rsidRPr="008B24F8" w14:paraId="194FF38C" w14:textId="77777777" w:rsidTr="00164468">
        <w:trPr>
          <w:trHeight w:val="1538"/>
        </w:trPr>
        <w:tc>
          <w:tcPr>
            <w:tcW w:w="557" w:type="dxa"/>
            <w:shd w:val="clear" w:color="000000" w:fill="FFFFFF"/>
            <w:noWrap/>
            <w:vAlign w:val="center"/>
            <w:hideMark/>
          </w:tcPr>
          <w:p w14:paraId="50232F34" w14:textId="77777777" w:rsidR="00D0227C" w:rsidRPr="008B24F8" w:rsidRDefault="00D0227C" w:rsidP="00164468">
            <w:pPr>
              <w:jc w:val="center"/>
              <w:rPr>
                <w:b/>
                <w:bCs/>
                <w:color w:val="000000"/>
                <w:sz w:val="20"/>
                <w:szCs w:val="20"/>
              </w:rPr>
            </w:pPr>
            <w:r w:rsidRPr="008B24F8">
              <w:rPr>
                <w:b/>
                <w:bCs/>
                <w:color w:val="000000"/>
                <w:sz w:val="20"/>
                <w:szCs w:val="20"/>
              </w:rPr>
              <w:t>12</w:t>
            </w:r>
          </w:p>
        </w:tc>
        <w:tc>
          <w:tcPr>
            <w:tcW w:w="1281" w:type="dxa"/>
            <w:shd w:val="clear" w:color="000000" w:fill="FFFFFF"/>
            <w:vAlign w:val="center"/>
            <w:hideMark/>
          </w:tcPr>
          <w:p w14:paraId="70D6C118" w14:textId="77777777" w:rsidR="00D0227C" w:rsidRPr="008B24F8" w:rsidRDefault="00D0227C" w:rsidP="00164468">
            <w:pPr>
              <w:jc w:val="center"/>
              <w:rPr>
                <w:b/>
                <w:bCs/>
                <w:color w:val="000000"/>
                <w:sz w:val="20"/>
                <w:szCs w:val="20"/>
              </w:rPr>
            </w:pPr>
            <w:r w:rsidRPr="008B24F8">
              <w:rPr>
                <w:b/>
                <w:bCs/>
                <w:color w:val="000000"/>
                <w:sz w:val="20"/>
                <w:szCs w:val="20"/>
              </w:rPr>
              <w:t>Kompasy</w:t>
            </w:r>
          </w:p>
        </w:tc>
        <w:tc>
          <w:tcPr>
            <w:tcW w:w="992" w:type="dxa"/>
            <w:shd w:val="clear" w:color="000000" w:fill="FFFFFF"/>
            <w:noWrap/>
            <w:vAlign w:val="center"/>
            <w:hideMark/>
          </w:tcPr>
          <w:p w14:paraId="79BAA270" w14:textId="77777777" w:rsidR="00D0227C" w:rsidRPr="008B24F8" w:rsidRDefault="00D0227C" w:rsidP="00164468">
            <w:pPr>
              <w:jc w:val="center"/>
              <w:rPr>
                <w:color w:val="000000"/>
                <w:sz w:val="20"/>
                <w:szCs w:val="20"/>
              </w:rPr>
            </w:pPr>
            <w:r w:rsidRPr="008B24F8">
              <w:rPr>
                <w:color w:val="000000"/>
                <w:sz w:val="20"/>
                <w:szCs w:val="20"/>
              </w:rPr>
              <w:t>8</w:t>
            </w:r>
          </w:p>
        </w:tc>
        <w:tc>
          <w:tcPr>
            <w:tcW w:w="6946" w:type="dxa"/>
            <w:shd w:val="clear" w:color="000000" w:fill="FFFFFF"/>
            <w:vAlign w:val="center"/>
            <w:hideMark/>
          </w:tcPr>
          <w:p w14:paraId="07F6921C" w14:textId="77777777" w:rsidR="00D0227C" w:rsidRPr="008B24F8" w:rsidRDefault="00D0227C" w:rsidP="00164468">
            <w:pPr>
              <w:rPr>
                <w:color w:val="000000"/>
                <w:sz w:val="20"/>
                <w:szCs w:val="20"/>
              </w:rPr>
            </w:pPr>
            <w:r w:rsidRPr="008B24F8">
              <w:rPr>
                <w:color w:val="000000"/>
                <w:sz w:val="20"/>
                <w:szCs w:val="20"/>
              </w:rPr>
              <w:t>Dane techniczne:</w:t>
            </w:r>
            <w:r w:rsidRPr="008B24F8">
              <w:rPr>
                <w:color w:val="000000"/>
                <w:sz w:val="20"/>
                <w:szCs w:val="20"/>
              </w:rPr>
              <w:br/>
              <w:t>•materiał: plastik</w:t>
            </w:r>
            <w:r w:rsidRPr="008B24F8">
              <w:rPr>
                <w:color w:val="000000"/>
                <w:sz w:val="20"/>
                <w:szCs w:val="20"/>
              </w:rPr>
              <w:br/>
              <w:t>•średnica tarczy: 50 mm</w:t>
            </w:r>
            <w:r w:rsidRPr="008B24F8">
              <w:rPr>
                <w:color w:val="000000"/>
                <w:sz w:val="20"/>
                <w:szCs w:val="20"/>
              </w:rPr>
              <w:br/>
              <w:t>•mechanizm: tradycyjny + niezależnie obracana tarcza</w:t>
            </w:r>
            <w:r w:rsidRPr="008B24F8">
              <w:rPr>
                <w:color w:val="000000"/>
                <w:sz w:val="20"/>
                <w:szCs w:val="20"/>
              </w:rPr>
              <w:br/>
              <w:t>•przeznaczenie: do określania stron świata oraz wyznaczania azymutu na mapie i w terenie</w:t>
            </w:r>
          </w:p>
        </w:tc>
      </w:tr>
      <w:tr w:rsidR="00D0227C" w:rsidRPr="008B24F8" w14:paraId="3DF450D2" w14:textId="77777777" w:rsidTr="00164468">
        <w:trPr>
          <w:trHeight w:val="1416"/>
        </w:trPr>
        <w:tc>
          <w:tcPr>
            <w:tcW w:w="557" w:type="dxa"/>
            <w:shd w:val="clear" w:color="000000" w:fill="FFFFFF"/>
            <w:noWrap/>
            <w:vAlign w:val="center"/>
            <w:hideMark/>
          </w:tcPr>
          <w:p w14:paraId="2B3EFE41" w14:textId="77777777" w:rsidR="00D0227C" w:rsidRPr="008B24F8" w:rsidRDefault="00D0227C" w:rsidP="00164468">
            <w:pPr>
              <w:jc w:val="center"/>
              <w:rPr>
                <w:b/>
                <w:bCs/>
                <w:color w:val="000000"/>
                <w:sz w:val="20"/>
                <w:szCs w:val="20"/>
              </w:rPr>
            </w:pPr>
            <w:r w:rsidRPr="008B24F8">
              <w:rPr>
                <w:b/>
                <w:bCs/>
                <w:color w:val="000000"/>
                <w:sz w:val="20"/>
                <w:szCs w:val="20"/>
              </w:rPr>
              <w:t>13</w:t>
            </w:r>
          </w:p>
        </w:tc>
        <w:tc>
          <w:tcPr>
            <w:tcW w:w="1281" w:type="dxa"/>
            <w:shd w:val="clear" w:color="000000" w:fill="FFFFFF"/>
            <w:vAlign w:val="center"/>
            <w:hideMark/>
          </w:tcPr>
          <w:p w14:paraId="2AACC687" w14:textId="77777777" w:rsidR="00D0227C" w:rsidRPr="008B24F8" w:rsidRDefault="00D0227C" w:rsidP="00164468">
            <w:pPr>
              <w:jc w:val="center"/>
              <w:rPr>
                <w:b/>
                <w:bCs/>
                <w:color w:val="000000"/>
                <w:sz w:val="20"/>
                <w:szCs w:val="20"/>
              </w:rPr>
            </w:pPr>
            <w:r w:rsidRPr="008B24F8">
              <w:rPr>
                <w:b/>
                <w:bCs/>
                <w:color w:val="000000"/>
                <w:sz w:val="20"/>
                <w:szCs w:val="20"/>
              </w:rPr>
              <w:t>Preparaty mikroskopowe i narzędzia laboratoryjne</w:t>
            </w:r>
          </w:p>
        </w:tc>
        <w:tc>
          <w:tcPr>
            <w:tcW w:w="992" w:type="dxa"/>
            <w:shd w:val="clear" w:color="000000" w:fill="FFFFFF"/>
            <w:noWrap/>
            <w:vAlign w:val="center"/>
            <w:hideMark/>
          </w:tcPr>
          <w:p w14:paraId="4148E463"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000000" w:fill="FFFFFF"/>
            <w:vAlign w:val="center"/>
            <w:hideMark/>
          </w:tcPr>
          <w:p w14:paraId="246E7E69" w14:textId="77777777" w:rsidR="00D0227C" w:rsidRPr="008B24F8" w:rsidRDefault="00D0227C" w:rsidP="00164468">
            <w:pPr>
              <w:rPr>
                <w:color w:val="000000"/>
                <w:sz w:val="20"/>
                <w:szCs w:val="20"/>
              </w:rPr>
            </w:pPr>
            <w:r w:rsidRPr="008B24F8">
              <w:rPr>
                <w:color w:val="000000"/>
                <w:sz w:val="20"/>
                <w:szCs w:val="20"/>
              </w:rPr>
              <w:t>•Owocnik grzyba</w:t>
            </w:r>
            <w:r w:rsidRPr="008B24F8">
              <w:rPr>
                <w:color w:val="000000"/>
                <w:sz w:val="20"/>
                <w:szCs w:val="20"/>
              </w:rPr>
              <w:br/>
              <w:t>•Pleśniak</w:t>
            </w:r>
            <w:r w:rsidRPr="008B24F8">
              <w:rPr>
                <w:color w:val="000000"/>
                <w:sz w:val="20"/>
                <w:szCs w:val="20"/>
              </w:rPr>
              <w:br/>
              <w:t>•Pędzlak</w:t>
            </w:r>
            <w:r w:rsidRPr="008B24F8">
              <w:rPr>
                <w:color w:val="000000"/>
                <w:sz w:val="20"/>
                <w:szCs w:val="20"/>
              </w:rPr>
              <w:br/>
              <w:t>•Kropidlak</w:t>
            </w:r>
            <w:r w:rsidRPr="008B24F8">
              <w:rPr>
                <w:color w:val="000000"/>
                <w:sz w:val="20"/>
                <w:szCs w:val="20"/>
              </w:rPr>
              <w:br/>
              <w:t>•Porost, plecha w przekroju</w:t>
            </w:r>
            <w:r w:rsidRPr="008B24F8">
              <w:rPr>
                <w:color w:val="000000"/>
                <w:sz w:val="20"/>
                <w:szCs w:val="20"/>
              </w:rPr>
              <w:br/>
              <w:t>•Skrętnica, koniugacja</w:t>
            </w:r>
            <w:r w:rsidRPr="008B24F8">
              <w:rPr>
                <w:color w:val="000000"/>
                <w:sz w:val="20"/>
                <w:szCs w:val="20"/>
              </w:rPr>
              <w:br/>
              <w:t>•Mech, splątek</w:t>
            </w:r>
            <w:r w:rsidRPr="008B24F8">
              <w:rPr>
                <w:color w:val="000000"/>
                <w:sz w:val="20"/>
                <w:szCs w:val="20"/>
              </w:rPr>
              <w:br/>
              <w:t>•Mech, plemnie (przekrój podłużny)</w:t>
            </w:r>
            <w:r w:rsidRPr="008B24F8">
              <w:rPr>
                <w:color w:val="000000"/>
                <w:sz w:val="20"/>
                <w:szCs w:val="20"/>
              </w:rPr>
              <w:br/>
              <w:t>•Alga czarna, liść (przekrój poprzeczny)</w:t>
            </w:r>
            <w:r w:rsidRPr="008B24F8">
              <w:rPr>
                <w:color w:val="000000"/>
                <w:sz w:val="20"/>
                <w:szCs w:val="20"/>
              </w:rPr>
              <w:br/>
              <w:t>•Sosna, igła (przekrój poprzeczny)</w:t>
            </w:r>
            <w:r w:rsidRPr="008B24F8">
              <w:rPr>
                <w:color w:val="000000"/>
                <w:sz w:val="20"/>
                <w:szCs w:val="20"/>
              </w:rPr>
              <w:br/>
              <w:t>•Sosna, owoc męski z mikrosporami (przekrój poprzeczny)</w:t>
            </w:r>
            <w:r w:rsidRPr="008B24F8">
              <w:rPr>
                <w:color w:val="000000"/>
                <w:sz w:val="20"/>
                <w:szCs w:val="20"/>
              </w:rPr>
              <w:br/>
              <w:t>•Sosna, owoc żeński (przekrój podłużny)</w:t>
            </w:r>
            <w:r w:rsidRPr="008B24F8">
              <w:rPr>
                <w:color w:val="000000"/>
                <w:sz w:val="20"/>
                <w:szCs w:val="20"/>
              </w:rPr>
              <w:br/>
              <w:t>•Bób, budowa pierwotna korzenia (przekrój poprzeczny)</w:t>
            </w:r>
            <w:r w:rsidRPr="008B24F8">
              <w:rPr>
                <w:color w:val="000000"/>
                <w:sz w:val="20"/>
                <w:szCs w:val="20"/>
              </w:rPr>
              <w:br/>
              <w:t>•Cebula mitoza w wierzchołku korzenia (przekrój poprzeczny)</w:t>
            </w:r>
            <w:r w:rsidRPr="008B24F8">
              <w:rPr>
                <w:color w:val="000000"/>
                <w:sz w:val="20"/>
                <w:szCs w:val="20"/>
              </w:rPr>
              <w:br/>
            </w:r>
            <w:r w:rsidRPr="008B24F8">
              <w:rPr>
                <w:color w:val="000000"/>
                <w:sz w:val="20"/>
                <w:szCs w:val="20"/>
              </w:rPr>
              <w:lastRenderedPageBreak/>
              <w:t>•Kukurydza, łodyga (przekrój poprzeczny)</w:t>
            </w:r>
            <w:r w:rsidRPr="008B24F8">
              <w:rPr>
                <w:color w:val="000000"/>
                <w:sz w:val="20"/>
                <w:szCs w:val="20"/>
              </w:rPr>
              <w:br/>
              <w:t>•Lipa, łodyga 1,2,3-letnia (przekrój poprzeczny)</w:t>
            </w:r>
            <w:r w:rsidRPr="008B24F8">
              <w:rPr>
                <w:color w:val="000000"/>
                <w:sz w:val="20"/>
                <w:szCs w:val="20"/>
              </w:rPr>
              <w:br/>
              <w:t>•Kukurydza, łodyga (przekrój podłużny)</w:t>
            </w:r>
            <w:r w:rsidRPr="008B24F8">
              <w:rPr>
                <w:color w:val="000000"/>
                <w:sz w:val="20"/>
                <w:szCs w:val="20"/>
              </w:rPr>
              <w:br/>
              <w:t>•Pelargonia, łodyga (przekrój poprzeczny)</w:t>
            </w:r>
            <w:r w:rsidRPr="008B24F8">
              <w:rPr>
                <w:color w:val="000000"/>
                <w:sz w:val="20"/>
                <w:szCs w:val="20"/>
              </w:rPr>
              <w:br/>
              <w:t>•Wierzchołek pędu</w:t>
            </w:r>
            <w:r w:rsidRPr="008B24F8">
              <w:rPr>
                <w:color w:val="000000"/>
                <w:sz w:val="20"/>
                <w:szCs w:val="20"/>
              </w:rPr>
              <w:br/>
              <w:t>•Cebula, aparaty szparkowe</w:t>
            </w:r>
            <w:r w:rsidRPr="008B24F8">
              <w:rPr>
                <w:color w:val="000000"/>
                <w:sz w:val="20"/>
                <w:szCs w:val="20"/>
              </w:rPr>
              <w:br/>
              <w:t>•Jaśmin, liść (przekrój poprzeczny)</w:t>
            </w:r>
            <w:r w:rsidRPr="008B24F8">
              <w:rPr>
                <w:color w:val="000000"/>
                <w:sz w:val="20"/>
                <w:szCs w:val="20"/>
              </w:rPr>
              <w:br/>
              <w:t>•Narcyz, liść (przekrój poprzeczny)</w:t>
            </w:r>
            <w:r w:rsidRPr="008B24F8">
              <w:rPr>
                <w:color w:val="000000"/>
                <w:sz w:val="20"/>
                <w:szCs w:val="20"/>
              </w:rPr>
              <w:br/>
              <w:t>•Lilia, pylnik (przekrój poprzeczny)</w:t>
            </w:r>
            <w:r w:rsidRPr="008B24F8">
              <w:rPr>
                <w:color w:val="000000"/>
                <w:sz w:val="20"/>
                <w:szCs w:val="20"/>
              </w:rPr>
              <w:br/>
              <w:t>•Lilia, zalążnia (przekrój poprzeczny)</w:t>
            </w:r>
            <w:r w:rsidRPr="008B24F8">
              <w:rPr>
                <w:color w:val="000000"/>
                <w:sz w:val="20"/>
                <w:szCs w:val="20"/>
              </w:rPr>
              <w:br/>
              <w:t>•Morwa, ogonek liścia</w:t>
            </w:r>
            <w:r w:rsidRPr="008B24F8">
              <w:rPr>
                <w:color w:val="000000"/>
                <w:sz w:val="20"/>
                <w:szCs w:val="20"/>
              </w:rPr>
              <w:br/>
              <w:t>•Kawa, liść (przekrój poprzeczny)</w:t>
            </w:r>
            <w:r w:rsidRPr="008B24F8">
              <w:rPr>
                <w:color w:val="000000"/>
                <w:sz w:val="20"/>
                <w:szCs w:val="20"/>
              </w:rPr>
              <w:br/>
              <w:t>•Kukurydza, nasiono z zarodkiem (przekrój podłużny)</w:t>
            </w:r>
            <w:r w:rsidRPr="008B24F8">
              <w:rPr>
                <w:color w:val="000000"/>
                <w:sz w:val="20"/>
                <w:szCs w:val="20"/>
              </w:rPr>
              <w:br/>
              <w:t>•Komórki kamienne w miękiszu gruszy</w:t>
            </w:r>
            <w:r w:rsidRPr="008B24F8">
              <w:rPr>
                <w:color w:val="000000"/>
                <w:sz w:val="20"/>
                <w:szCs w:val="20"/>
              </w:rPr>
              <w:br/>
              <w:t>•Zioło i drzewo, łodyga (przekrój poprzeczny)</w:t>
            </w:r>
            <w:r w:rsidRPr="008B24F8">
              <w:rPr>
                <w:color w:val="000000"/>
                <w:sz w:val="20"/>
                <w:szCs w:val="20"/>
              </w:rPr>
              <w:br/>
              <w:t>•Kiełkujące ziarna pyłku</w:t>
            </w:r>
          </w:p>
        </w:tc>
      </w:tr>
      <w:tr w:rsidR="00D0227C" w:rsidRPr="008B24F8" w14:paraId="09E53C3F" w14:textId="77777777" w:rsidTr="00164468">
        <w:trPr>
          <w:trHeight w:val="1998"/>
        </w:trPr>
        <w:tc>
          <w:tcPr>
            <w:tcW w:w="557" w:type="dxa"/>
            <w:shd w:val="clear" w:color="000000" w:fill="FFFFFF"/>
            <w:noWrap/>
            <w:vAlign w:val="center"/>
            <w:hideMark/>
          </w:tcPr>
          <w:p w14:paraId="60CD577D" w14:textId="77777777" w:rsidR="00D0227C" w:rsidRPr="008B24F8" w:rsidRDefault="00D0227C" w:rsidP="00164468">
            <w:pPr>
              <w:jc w:val="center"/>
              <w:rPr>
                <w:b/>
                <w:bCs/>
                <w:color w:val="000000"/>
                <w:sz w:val="20"/>
                <w:szCs w:val="20"/>
              </w:rPr>
            </w:pPr>
            <w:r w:rsidRPr="008B24F8">
              <w:rPr>
                <w:b/>
                <w:bCs/>
                <w:color w:val="000000"/>
                <w:sz w:val="20"/>
                <w:szCs w:val="20"/>
              </w:rPr>
              <w:lastRenderedPageBreak/>
              <w:t>14</w:t>
            </w:r>
          </w:p>
        </w:tc>
        <w:tc>
          <w:tcPr>
            <w:tcW w:w="1281" w:type="dxa"/>
            <w:shd w:val="clear" w:color="000000" w:fill="FFFFFF"/>
            <w:vAlign w:val="center"/>
            <w:hideMark/>
          </w:tcPr>
          <w:p w14:paraId="40A23006" w14:textId="77777777" w:rsidR="00D0227C" w:rsidRPr="008B24F8" w:rsidRDefault="00D0227C" w:rsidP="00164468">
            <w:pPr>
              <w:jc w:val="center"/>
              <w:rPr>
                <w:b/>
                <w:bCs/>
                <w:color w:val="000000"/>
                <w:sz w:val="20"/>
                <w:szCs w:val="20"/>
              </w:rPr>
            </w:pPr>
            <w:r w:rsidRPr="008B24F8">
              <w:rPr>
                <w:b/>
                <w:bCs/>
                <w:color w:val="000000"/>
                <w:sz w:val="20"/>
                <w:szCs w:val="20"/>
              </w:rPr>
              <w:t>Preparaty mikroskopowe i narzędzia laboratoryjne</w:t>
            </w:r>
          </w:p>
        </w:tc>
        <w:tc>
          <w:tcPr>
            <w:tcW w:w="992" w:type="dxa"/>
            <w:shd w:val="clear" w:color="000000" w:fill="FFFFFF"/>
            <w:noWrap/>
            <w:vAlign w:val="center"/>
            <w:hideMark/>
          </w:tcPr>
          <w:p w14:paraId="29193950"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000000" w:fill="FFFFFF"/>
            <w:vAlign w:val="center"/>
            <w:hideMark/>
          </w:tcPr>
          <w:p w14:paraId="47B87174" w14:textId="77777777" w:rsidR="00D0227C" w:rsidRPr="008B24F8" w:rsidRDefault="00D0227C" w:rsidP="00164468">
            <w:pPr>
              <w:rPr>
                <w:color w:val="000000"/>
                <w:sz w:val="20"/>
                <w:szCs w:val="20"/>
              </w:rPr>
            </w:pPr>
            <w:r w:rsidRPr="008B24F8">
              <w:rPr>
                <w:color w:val="000000"/>
                <w:sz w:val="20"/>
                <w:szCs w:val="20"/>
              </w:rPr>
              <w:t>Nabłonek płaski, widok z góry</w:t>
            </w:r>
            <w:r w:rsidRPr="008B24F8">
              <w:rPr>
                <w:color w:val="000000"/>
                <w:sz w:val="20"/>
                <w:szCs w:val="20"/>
              </w:rPr>
              <w:br/>
              <w:t>Nabłonek wielowarstwowy płaski (przekrój)</w:t>
            </w:r>
            <w:r w:rsidRPr="008B24F8">
              <w:rPr>
                <w:color w:val="000000"/>
                <w:sz w:val="20"/>
                <w:szCs w:val="20"/>
              </w:rPr>
              <w:br/>
              <w:t>Tkanka łączna luźna</w:t>
            </w:r>
            <w:r w:rsidRPr="008B24F8">
              <w:rPr>
                <w:color w:val="000000"/>
                <w:sz w:val="20"/>
                <w:szCs w:val="20"/>
              </w:rPr>
              <w:br/>
              <w:t>Tkanka chrzęstna (przekrój)</w:t>
            </w:r>
            <w:r w:rsidRPr="008B24F8">
              <w:rPr>
                <w:color w:val="000000"/>
                <w:sz w:val="20"/>
                <w:szCs w:val="20"/>
              </w:rPr>
              <w:br/>
              <w:t>•Tkanka kostna zbita (przekrój)</w:t>
            </w:r>
            <w:r w:rsidRPr="008B24F8">
              <w:rPr>
                <w:color w:val="000000"/>
                <w:sz w:val="20"/>
                <w:szCs w:val="20"/>
              </w:rPr>
              <w:br/>
              <w:t>•Krew ludzka, rozmaz</w:t>
            </w:r>
            <w:r w:rsidRPr="008B24F8">
              <w:rPr>
                <w:color w:val="000000"/>
                <w:sz w:val="20"/>
                <w:szCs w:val="20"/>
              </w:rPr>
              <w:br/>
              <w:t>•Tkanka mięśniowa gładka, pojedyncze włókna</w:t>
            </w:r>
            <w:r w:rsidRPr="008B24F8">
              <w:rPr>
                <w:color w:val="000000"/>
                <w:sz w:val="20"/>
                <w:szCs w:val="20"/>
              </w:rPr>
              <w:br/>
              <w:t>•Tkanka mięśniowa poprzecznie prążkowana (przekrój podłużny i przekrój poprzeczny)</w:t>
            </w:r>
            <w:r w:rsidRPr="008B24F8">
              <w:rPr>
                <w:color w:val="000000"/>
                <w:sz w:val="20"/>
                <w:szCs w:val="20"/>
              </w:rPr>
              <w:br/>
              <w:t>•Rdzeń kręgowy królika</w:t>
            </w:r>
            <w:r w:rsidRPr="008B24F8">
              <w:rPr>
                <w:color w:val="000000"/>
                <w:sz w:val="20"/>
                <w:szCs w:val="20"/>
              </w:rPr>
              <w:br/>
              <w:t>•Zakończenia komórek nerwowych królika</w:t>
            </w:r>
            <w:r w:rsidRPr="008B24F8">
              <w:rPr>
                <w:color w:val="000000"/>
                <w:sz w:val="20"/>
                <w:szCs w:val="20"/>
              </w:rPr>
              <w:br/>
              <w:t>•Ściana żołądka</w:t>
            </w:r>
            <w:r w:rsidRPr="008B24F8">
              <w:rPr>
                <w:color w:val="000000"/>
                <w:sz w:val="20"/>
                <w:szCs w:val="20"/>
              </w:rPr>
              <w:br/>
              <w:t>•Jelito cienkie (przekrój poprzeczny)</w:t>
            </w:r>
            <w:r w:rsidRPr="008B24F8">
              <w:rPr>
                <w:color w:val="000000"/>
                <w:sz w:val="20"/>
                <w:szCs w:val="20"/>
              </w:rPr>
              <w:br/>
              <w:t>•Jelito grube (przekrój poprzeczny)</w:t>
            </w:r>
            <w:r w:rsidRPr="008B24F8">
              <w:rPr>
                <w:color w:val="000000"/>
                <w:sz w:val="20"/>
                <w:szCs w:val="20"/>
              </w:rPr>
              <w:br/>
              <w:t>•Trzustka</w:t>
            </w:r>
            <w:r w:rsidRPr="008B24F8">
              <w:rPr>
                <w:color w:val="000000"/>
                <w:sz w:val="20"/>
                <w:szCs w:val="20"/>
              </w:rPr>
              <w:br/>
              <w:t>•Pęcherzyk żółciowy (przekrój ściany)</w:t>
            </w:r>
            <w:r w:rsidRPr="008B24F8">
              <w:rPr>
                <w:color w:val="000000"/>
                <w:sz w:val="20"/>
                <w:szCs w:val="20"/>
              </w:rPr>
              <w:br/>
              <w:t>•Płuco (przekrój)</w:t>
            </w:r>
            <w:r w:rsidRPr="008B24F8">
              <w:rPr>
                <w:color w:val="000000"/>
                <w:sz w:val="20"/>
                <w:szCs w:val="20"/>
              </w:rPr>
              <w:br/>
              <w:t>•Tętnica i żyła (przekrój poprzeczny)</w:t>
            </w:r>
            <w:r w:rsidRPr="008B24F8">
              <w:rPr>
                <w:color w:val="000000"/>
                <w:sz w:val="20"/>
                <w:szCs w:val="20"/>
              </w:rPr>
              <w:br/>
              <w:t>•Nerka (przekrój podłużny)</w:t>
            </w:r>
            <w:r w:rsidRPr="008B24F8">
              <w:rPr>
                <w:color w:val="000000"/>
                <w:sz w:val="20"/>
                <w:szCs w:val="20"/>
              </w:rPr>
              <w:br/>
              <w:t>•Nerka z naczyniami krwionośnymi</w:t>
            </w:r>
            <w:r w:rsidRPr="008B24F8">
              <w:rPr>
                <w:color w:val="000000"/>
                <w:sz w:val="20"/>
                <w:szCs w:val="20"/>
              </w:rPr>
              <w:br/>
              <w:t>•Jajnik, pęcherzyk Graafa (przekrój)</w:t>
            </w:r>
            <w:r w:rsidRPr="008B24F8">
              <w:rPr>
                <w:color w:val="000000"/>
                <w:sz w:val="20"/>
                <w:szCs w:val="20"/>
              </w:rPr>
              <w:br/>
              <w:t>•Jajowód (przekrój poprzeczny)</w:t>
            </w:r>
            <w:r w:rsidRPr="008B24F8">
              <w:rPr>
                <w:color w:val="000000"/>
                <w:sz w:val="20"/>
                <w:szCs w:val="20"/>
              </w:rPr>
              <w:br/>
              <w:t>•Węzeł chłonny (przekrój)</w:t>
            </w:r>
            <w:r w:rsidRPr="008B24F8">
              <w:rPr>
                <w:color w:val="000000"/>
                <w:sz w:val="20"/>
                <w:szCs w:val="20"/>
              </w:rPr>
              <w:br/>
              <w:t>•Cebulka włosowa (przekrój)</w:t>
            </w:r>
            <w:r w:rsidRPr="008B24F8">
              <w:rPr>
                <w:color w:val="000000"/>
                <w:sz w:val="20"/>
                <w:szCs w:val="20"/>
              </w:rPr>
              <w:br/>
              <w:t>•Wątroba świni (przekrój)</w:t>
            </w:r>
            <w:r w:rsidRPr="008B24F8">
              <w:rPr>
                <w:color w:val="000000"/>
                <w:sz w:val="20"/>
                <w:szCs w:val="20"/>
              </w:rPr>
              <w:br/>
              <w:t>•Tchawica (przekrój poprzeczny)</w:t>
            </w:r>
            <w:r w:rsidRPr="008B24F8">
              <w:rPr>
                <w:color w:val="000000"/>
                <w:sz w:val="20"/>
                <w:szCs w:val="20"/>
              </w:rPr>
              <w:br/>
              <w:t>•Jądro, kanaliki nasienne (przekrój poprzeczny)</w:t>
            </w:r>
            <w:r w:rsidRPr="008B24F8">
              <w:rPr>
                <w:color w:val="000000"/>
                <w:sz w:val="20"/>
                <w:szCs w:val="20"/>
              </w:rPr>
              <w:br/>
              <w:t>•Chromosomy człowieka</w:t>
            </w:r>
            <w:r w:rsidRPr="008B24F8">
              <w:rPr>
                <w:color w:val="000000"/>
                <w:sz w:val="20"/>
                <w:szCs w:val="20"/>
              </w:rPr>
              <w:br/>
              <w:t>•Tkanka kostna (przekrój)</w:t>
            </w:r>
            <w:r w:rsidRPr="008B24F8">
              <w:rPr>
                <w:color w:val="000000"/>
                <w:sz w:val="20"/>
                <w:szCs w:val="20"/>
              </w:rPr>
              <w:br/>
              <w:t>•Nabłonek płaski ze złuszczających się ust</w:t>
            </w:r>
            <w:r w:rsidRPr="008B24F8">
              <w:rPr>
                <w:color w:val="000000"/>
                <w:sz w:val="20"/>
                <w:szCs w:val="20"/>
              </w:rPr>
              <w:br/>
              <w:t>•Nabłonek urzęsiony (przekrój)</w:t>
            </w:r>
          </w:p>
        </w:tc>
      </w:tr>
      <w:tr w:rsidR="00D0227C" w:rsidRPr="008B24F8" w14:paraId="29EA76BF" w14:textId="77777777" w:rsidTr="00164468">
        <w:trPr>
          <w:trHeight w:val="849"/>
        </w:trPr>
        <w:tc>
          <w:tcPr>
            <w:tcW w:w="557" w:type="dxa"/>
            <w:shd w:val="clear" w:color="000000" w:fill="FFFFFF"/>
            <w:noWrap/>
            <w:vAlign w:val="center"/>
            <w:hideMark/>
          </w:tcPr>
          <w:p w14:paraId="3A44ECD7" w14:textId="77777777" w:rsidR="00D0227C" w:rsidRPr="008B24F8" w:rsidRDefault="00D0227C" w:rsidP="00164468">
            <w:pPr>
              <w:jc w:val="center"/>
              <w:rPr>
                <w:b/>
                <w:bCs/>
                <w:color w:val="000000"/>
                <w:sz w:val="20"/>
                <w:szCs w:val="20"/>
              </w:rPr>
            </w:pPr>
            <w:r w:rsidRPr="008B24F8">
              <w:rPr>
                <w:b/>
                <w:bCs/>
                <w:color w:val="000000"/>
                <w:sz w:val="20"/>
                <w:szCs w:val="20"/>
              </w:rPr>
              <w:t>15</w:t>
            </w:r>
          </w:p>
        </w:tc>
        <w:tc>
          <w:tcPr>
            <w:tcW w:w="1281" w:type="dxa"/>
            <w:shd w:val="clear" w:color="000000" w:fill="FFFFFF"/>
            <w:vAlign w:val="center"/>
            <w:hideMark/>
          </w:tcPr>
          <w:p w14:paraId="013ED78A" w14:textId="77777777" w:rsidR="00D0227C" w:rsidRPr="008B24F8" w:rsidRDefault="00D0227C" w:rsidP="00164468">
            <w:pPr>
              <w:jc w:val="center"/>
              <w:rPr>
                <w:b/>
                <w:bCs/>
                <w:color w:val="000000"/>
                <w:sz w:val="20"/>
                <w:szCs w:val="20"/>
              </w:rPr>
            </w:pPr>
            <w:r w:rsidRPr="008B24F8">
              <w:rPr>
                <w:b/>
                <w:bCs/>
                <w:color w:val="000000"/>
                <w:sz w:val="20"/>
                <w:szCs w:val="20"/>
              </w:rPr>
              <w:t>Preparaty mikroskopowe i narzędzia laboratoryjne</w:t>
            </w:r>
          </w:p>
        </w:tc>
        <w:tc>
          <w:tcPr>
            <w:tcW w:w="992" w:type="dxa"/>
            <w:shd w:val="clear" w:color="000000" w:fill="FFFFFF"/>
            <w:noWrap/>
            <w:vAlign w:val="center"/>
            <w:hideMark/>
          </w:tcPr>
          <w:p w14:paraId="62DF7E08"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000000" w:fill="FFFFFF"/>
            <w:vAlign w:val="center"/>
            <w:hideMark/>
          </w:tcPr>
          <w:p w14:paraId="32F2DBE4" w14:textId="77777777" w:rsidR="00D0227C" w:rsidRPr="008B24F8" w:rsidRDefault="00D0227C" w:rsidP="00164468">
            <w:pPr>
              <w:rPr>
                <w:color w:val="000000"/>
                <w:sz w:val="20"/>
                <w:szCs w:val="20"/>
              </w:rPr>
            </w:pPr>
            <w:r w:rsidRPr="008B24F8">
              <w:rPr>
                <w:color w:val="000000"/>
                <w:sz w:val="20"/>
                <w:szCs w:val="20"/>
              </w:rPr>
              <w:t>•Pantofelek</w:t>
            </w:r>
            <w:r w:rsidRPr="008B24F8">
              <w:rPr>
                <w:color w:val="000000"/>
                <w:sz w:val="20"/>
                <w:szCs w:val="20"/>
              </w:rPr>
              <w:br/>
              <w:t>•Trzy typy bakterii</w:t>
            </w:r>
            <w:r w:rsidRPr="008B24F8">
              <w:rPr>
                <w:color w:val="000000"/>
                <w:sz w:val="20"/>
                <w:szCs w:val="20"/>
              </w:rPr>
              <w:br/>
              <w:t>•Krew żaby (rozmaz)</w:t>
            </w:r>
            <w:r w:rsidRPr="008B24F8">
              <w:rPr>
                <w:color w:val="000000"/>
                <w:sz w:val="20"/>
                <w:szCs w:val="20"/>
              </w:rPr>
              <w:br/>
              <w:t>•1-komórkowy organizm zwierzęcy</w:t>
            </w:r>
            <w:r w:rsidRPr="008B24F8">
              <w:rPr>
                <w:color w:val="000000"/>
                <w:sz w:val="20"/>
                <w:szCs w:val="20"/>
              </w:rPr>
              <w:br/>
              <w:t>•Dafnia</w:t>
            </w:r>
            <w:r w:rsidRPr="008B24F8">
              <w:rPr>
                <w:color w:val="000000"/>
                <w:sz w:val="20"/>
                <w:szCs w:val="20"/>
              </w:rPr>
              <w:br/>
              <w:t>•Wirki</w:t>
            </w:r>
            <w:r w:rsidRPr="008B24F8">
              <w:rPr>
                <w:color w:val="000000"/>
                <w:sz w:val="20"/>
                <w:szCs w:val="20"/>
              </w:rPr>
              <w:br/>
              <w:t>•Tasiemiec bąblowiec</w:t>
            </w:r>
            <w:r w:rsidRPr="008B24F8">
              <w:rPr>
                <w:color w:val="000000"/>
                <w:sz w:val="20"/>
                <w:szCs w:val="20"/>
              </w:rPr>
              <w:br/>
              <w:t>•Oko złożone owada</w:t>
            </w:r>
            <w:r w:rsidRPr="008B24F8">
              <w:rPr>
                <w:color w:val="000000"/>
                <w:sz w:val="20"/>
                <w:szCs w:val="20"/>
              </w:rPr>
              <w:br/>
              <w:t>•Glista, samiec i samica (przekrój poprzeczny)</w:t>
            </w:r>
            <w:r w:rsidRPr="008B24F8">
              <w:rPr>
                <w:color w:val="000000"/>
                <w:sz w:val="20"/>
                <w:szCs w:val="20"/>
              </w:rPr>
              <w:br/>
              <w:t>•Dżdżownica (przekrój poprzeczny)</w:t>
            </w:r>
            <w:r w:rsidRPr="008B24F8">
              <w:rPr>
                <w:color w:val="000000"/>
                <w:sz w:val="20"/>
                <w:szCs w:val="20"/>
              </w:rPr>
              <w:br/>
              <w:t>•Komar, aparat gębowy</w:t>
            </w:r>
            <w:r w:rsidRPr="008B24F8">
              <w:rPr>
                <w:color w:val="000000"/>
                <w:sz w:val="20"/>
                <w:szCs w:val="20"/>
              </w:rPr>
              <w:br/>
              <w:t>•Mucha domowa, aparat gębowy</w:t>
            </w:r>
            <w:r w:rsidRPr="008B24F8">
              <w:rPr>
                <w:color w:val="000000"/>
                <w:sz w:val="20"/>
                <w:szCs w:val="20"/>
              </w:rPr>
              <w:br/>
            </w:r>
            <w:r w:rsidRPr="008B24F8">
              <w:rPr>
                <w:color w:val="000000"/>
                <w:sz w:val="20"/>
                <w:szCs w:val="20"/>
              </w:rPr>
              <w:lastRenderedPageBreak/>
              <w:t>•Pszczoła miodna, aparat gębowy</w:t>
            </w:r>
            <w:r w:rsidRPr="008B24F8">
              <w:rPr>
                <w:color w:val="000000"/>
                <w:sz w:val="20"/>
                <w:szCs w:val="20"/>
              </w:rPr>
              <w:br/>
              <w:t>•Motyl, aparat gębowy</w:t>
            </w:r>
            <w:r w:rsidRPr="008B24F8">
              <w:rPr>
                <w:color w:val="000000"/>
                <w:sz w:val="20"/>
                <w:szCs w:val="20"/>
              </w:rPr>
              <w:br/>
              <w:t>•Żaba, jajo w przekroju</w:t>
            </w:r>
            <w:r w:rsidRPr="008B24F8">
              <w:rPr>
                <w:color w:val="000000"/>
                <w:sz w:val="20"/>
                <w:szCs w:val="20"/>
              </w:rPr>
              <w:br/>
              <w:t>•Przywra krwi, samiec</w:t>
            </w:r>
            <w:r w:rsidRPr="008B24F8">
              <w:rPr>
                <w:color w:val="000000"/>
                <w:sz w:val="20"/>
                <w:szCs w:val="20"/>
              </w:rPr>
              <w:br/>
              <w:t>•Przywra krwi, samica</w:t>
            </w:r>
            <w:r w:rsidRPr="008B24F8">
              <w:rPr>
                <w:color w:val="000000"/>
                <w:sz w:val="20"/>
                <w:szCs w:val="20"/>
              </w:rPr>
              <w:br/>
              <w:t>•Komar widliszek, larwa</w:t>
            </w:r>
            <w:r w:rsidRPr="008B24F8">
              <w:rPr>
                <w:color w:val="000000"/>
                <w:sz w:val="20"/>
                <w:szCs w:val="20"/>
              </w:rPr>
              <w:br/>
              <w:t>•Muszka owocówka</w:t>
            </w:r>
            <w:r w:rsidRPr="008B24F8">
              <w:rPr>
                <w:color w:val="000000"/>
                <w:sz w:val="20"/>
                <w:szCs w:val="20"/>
              </w:rPr>
              <w:br/>
              <w:t>•Odnóże pływne owada</w:t>
            </w:r>
            <w:r w:rsidRPr="008B24F8">
              <w:rPr>
                <w:color w:val="000000"/>
                <w:sz w:val="20"/>
                <w:szCs w:val="20"/>
              </w:rPr>
              <w:br/>
              <w:t>•Stułbia (przekrój poprzeczny)</w:t>
            </w:r>
            <w:r w:rsidRPr="008B24F8">
              <w:rPr>
                <w:color w:val="000000"/>
                <w:sz w:val="20"/>
                <w:szCs w:val="20"/>
              </w:rPr>
              <w:br/>
              <w:t>•Euglena</w:t>
            </w:r>
            <w:r w:rsidRPr="008B24F8">
              <w:rPr>
                <w:color w:val="000000"/>
                <w:sz w:val="20"/>
                <w:szCs w:val="20"/>
              </w:rPr>
              <w:br/>
              <w:t>•Mucha domowa, skrzydło</w:t>
            </w:r>
            <w:r w:rsidRPr="008B24F8">
              <w:rPr>
                <w:color w:val="000000"/>
                <w:sz w:val="20"/>
                <w:szCs w:val="20"/>
              </w:rPr>
              <w:br/>
              <w:t>•Motyl, skrzydło</w:t>
            </w:r>
            <w:r w:rsidRPr="008B24F8">
              <w:rPr>
                <w:color w:val="000000"/>
                <w:sz w:val="20"/>
                <w:szCs w:val="20"/>
              </w:rPr>
              <w:br/>
              <w:t>•Pszczoła miodna, skrzydło</w:t>
            </w:r>
            <w:r w:rsidRPr="008B24F8">
              <w:rPr>
                <w:color w:val="000000"/>
                <w:sz w:val="20"/>
                <w:szCs w:val="20"/>
              </w:rPr>
              <w:br/>
              <w:t>•Mucha domowa, noga</w:t>
            </w:r>
            <w:r w:rsidRPr="008B24F8">
              <w:rPr>
                <w:color w:val="000000"/>
                <w:sz w:val="20"/>
                <w:szCs w:val="20"/>
              </w:rPr>
              <w:br/>
              <w:t>•Pszczoła miodna, odnóże przednie i tylne</w:t>
            </w:r>
            <w:r w:rsidRPr="008B24F8">
              <w:rPr>
                <w:color w:val="000000"/>
                <w:sz w:val="20"/>
                <w:szCs w:val="20"/>
              </w:rPr>
              <w:br/>
              <w:t>•Krew gołębia (rozmaz)</w:t>
            </w:r>
            <w:r w:rsidRPr="008B24F8">
              <w:rPr>
                <w:color w:val="000000"/>
                <w:sz w:val="20"/>
                <w:szCs w:val="20"/>
              </w:rPr>
              <w:br/>
              <w:t>•Pchła ludzka</w:t>
            </w:r>
            <w:r w:rsidRPr="008B24F8">
              <w:rPr>
                <w:color w:val="000000"/>
                <w:sz w:val="20"/>
                <w:szCs w:val="20"/>
              </w:rPr>
              <w:br/>
              <w:t>•Konik polny, czułki</w:t>
            </w:r>
          </w:p>
        </w:tc>
      </w:tr>
      <w:tr w:rsidR="00D0227C" w:rsidRPr="008B24F8" w14:paraId="0F015C6E" w14:textId="77777777" w:rsidTr="00164468">
        <w:trPr>
          <w:trHeight w:val="58"/>
        </w:trPr>
        <w:tc>
          <w:tcPr>
            <w:tcW w:w="557" w:type="dxa"/>
            <w:shd w:val="clear" w:color="000000" w:fill="FFFFFF"/>
            <w:noWrap/>
            <w:vAlign w:val="center"/>
            <w:hideMark/>
          </w:tcPr>
          <w:p w14:paraId="22DA4AB7" w14:textId="77777777" w:rsidR="00D0227C" w:rsidRPr="008B24F8" w:rsidRDefault="00D0227C" w:rsidP="00164468">
            <w:pPr>
              <w:jc w:val="center"/>
              <w:rPr>
                <w:b/>
                <w:bCs/>
                <w:color w:val="000000"/>
                <w:sz w:val="20"/>
                <w:szCs w:val="20"/>
              </w:rPr>
            </w:pPr>
            <w:r w:rsidRPr="008B24F8">
              <w:rPr>
                <w:b/>
                <w:bCs/>
                <w:color w:val="000000"/>
                <w:sz w:val="20"/>
                <w:szCs w:val="20"/>
              </w:rPr>
              <w:lastRenderedPageBreak/>
              <w:t>16</w:t>
            </w:r>
          </w:p>
        </w:tc>
        <w:tc>
          <w:tcPr>
            <w:tcW w:w="1281" w:type="dxa"/>
            <w:shd w:val="clear" w:color="auto" w:fill="auto"/>
            <w:noWrap/>
            <w:vAlign w:val="center"/>
            <w:hideMark/>
          </w:tcPr>
          <w:p w14:paraId="2B711357" w14:textId="77777777" w:rsidR="00D0227C" w:rsidRPr="008B24F8" w:rsidRDefault="00000000" w:rsidP="00164468">
            <w:pPr>
              <w:jc w:val="center"/>
              <w:rPr>
                <w:b/>
                <w:bCs/>
                <w:sz w:val="20"/>
                <w:szCs w:val="20"/>
              </w:rPr>
            </w:pPr>
            <w:hyperlink r:id="rId8" w:history="1">
              <w:r w:rsidR="00D0227C" w:rsidRPr="008B24F8">
                <w:rPr>
                  <w:b/>
                  <w:bCs/>
                  <w:sz w:val="20"/>
                  <w:szCs w:val="20"/>
                </w:rPr>
                <w:t>Kwietniki</w:t>
              </w:r>
            </w:hyperlink>
          </w:p>
        </w:tc>
        <w:tc>
          <w:tcPr>
            <w:tcW w:w="992" w:type="dxa"/>
            <w:shd w:val="clear" w:color="000000" w:fill="FFFFFF"/>
            <w:noWrap/>
            <w:vAlign w:val="center"/>
            <w:hideMark/>
          </w:tcPr>
          <w:p w14:paraId="2BFFC7AC" w14:textId="77777777" w:rsidR="00D0227C" w:rsidRPr="008B24F8" w:rsidRDefault="00D0227C" w:rsidP="00164468">
            <w:pPr>
              <w:jc w:val="center"/>
              <w:rPr>
                <w:color w:val="000000"/>
                <w:sz w:val="20"/>
                <w:szCs w:val="20"/>
              </w:rPr>
            </w:pPr>
            <w:r w:rsidRPr="008B24F8">
              <w:rPr>
                <w:color w:val="000000"/>
                <w:sz w:val="20"/>
                <w:szCs w:val="20"/>
              </w:rPr>
              <w:t>2</w:t>
            </w:r>
          </w:p>
        </w:tc>
        <w:tc>
          <w:tcPr>
            <w:tcW w:w="6946" w:type="dxa"/>
            <w:shd w:val="clear" w:color="auto" w:fill="auto"/>
            <w:hideMark/>
          </w:tcPr>
          <w:p w14:paraId="0E9BEDE0" w14:textId="77777777" w:rsidR="00D0227C" w:rsidRPr="008B24F8" w:rsidRDefault="00D0227C" w:rsidP="00164468">
            <w:pPr>
              <w:rPr>
                <w:sz w:val="20"/>
                <w:szCs w:val="20"/>
              </w:rPr>
            </w:pPr>
            <w:r w:rsidRPr="008B24F8">
              <w:rPr>
                <w:sz w:val="20"/>
                <w:szCs w:val="20"/>
              </w:rPr>
              <w:t>Wysokość: 108 cm,</w:t>
            </w:r>
            <w:r w:rsidRPr="008B24F8">
              <w:rPr>
                <w:sz w:val="20"/>
                <w:szCs w:val="20"/>
              </w:rPr>
              <w:br/>
              <w:t>Szerokość: 36 cm,</w:t>
            </w:r>
            <w:r w:rsidRPr="008B24F8">
              <w:rPr>
                <w:sz w:val="20"/>
                <w:szCs w:val="20"/>
              </w:rPr>
              <w:br/>
              <w:t>Dł./szer. zewnętrzna koszyka: 17,5 cm,</w:t>
            </w:r>
            <w:r w:rsidRPr="008B24F8">
              <w:rPr>
                <w:sz w:val="20"/>
                <w:szCs w:val="20"/>
              </w:rPr>
              <w:br/>
              <w:t>Dł./szer. wewnętrzna koszyka: 16,3 cm,</w:t>
            </w:r>
            <w:r w:rsidRPr="008B24F8">
              <w:rPr>
                <w:sz w:val="20"/>
                <w:szCs w:val="20"/>
              </w:rPr>
              <w:br/>
              <w:t>Wysokość koszyka: 12 cm,</w:t>
            </w:r>
            <w:r w:rsidRPr="008B24F8">
              <w:rPr>
                <w:sz w:val="20"/>
                <w:szCs w:val="20"/>
              </w:rPr>
              <w:br/>
              <w:t>Maksymalne obciążenie: 25 kg (5kg/koszyk),</w:t>
            </w:r>
            <w:r w:rsidRPr="008B24F8">
              <w:rPr>
                <w:sz w:val="20"/>
                <w:szCs w:val="20"/>
              </w:rPr>
              <w:br/>
              <w:t>Materiał: metal,</w:t>
            </w:r>
            <w:r w:rsidRPr="008B24F8">
              <w:rPr>
                <w:sz w:val="20"/>
                <w:szCs w:val="20"/>
              </w:rPr>
              <w:br/>
              <w:t>Powłoka: malowany proszkowo,</w:t>
            </w:r>
            <w:r w:rsidRPr="008B24F8">
              <w:rPr>
                <w:sz w:val="20"/>
                <w:szCs w:val="20"/>
              </w:rPr>
              <w:br/>
              <w:t>Produkt ręcznie robiony w Polsce.</w:t>
            </w:r>
          </w:p>
        </w:tc>
      </w:tr>
      <w:tr w:rsidR="00D0227C" w:rsidRPr="008B24F8" w14:paraId="0720F89B" w14:textId="77777777" w:rsidTr="00164468">
        <w:trPr>
          <w:trHeight w:val="949"/>
        </w:trPr>
        <w:tc>
          <w:tcPr>
            <w:tcW w:w="557" w:type="dxa"/>
            <w:shd w:val="clear" w:color="000000" w:fill="FFFFFF"/>
            <w:noWrap/>
            <w:vAlign w:val="center"/>
            <w:hideMark/>
          </w:tcPr>
          <w:p w14:paraId="4243A853" w14:textId="77777777" w:rsidR="00D0227C" w:rsidRPr="008B24F8" w:rsidRDefault="00D0227C" w:rsidP="00164468">
            <w:pPr>
              <w:jc w:val="center"/>
              <w:rPr>
                <w:b/>
                <w:bCs/>
                <w:color w:val="000000"/>
                <w:sz w:val="20"/>
                <w:szCs w:val="20"/>
              </w:rPr>
            </w:pPr>
            <w:r w:rsidRPr="008B24F8">
              <w:rPr>
                <w:b/>
                <w:bCs/>
                <w:color w:val="000000"/>
                <w:sz w:val="20"/>
                <w:szCs w:val="20"/>
              </w:rPr>
              <w:t>17</w:t>
            </w:r>
          </w:p>
        </w:tc>
        <w:tc>
          <w:tcPr>
            <w:tcW w:w="1281" w:type="dxa"/>
            <w:shd w:val="clear" w:color="auto" w:fill="auto"/>
            <w:noWrap/>
            <w:vAlign w:val="center"/>
            <w:hideMark/>
          </w:tcPr>
          <w:p w14:paraId="389D531E" w14:textId="77777777" w:rsidR="00D0227C" w:rsidRPr="008B24F8" w:rsidRDefault="00D0227C" w:rsidP="00164468">
            <w:pPr>
              <w:jc w:val="center"/>
              <w:rPr>
                <w:b/>
                <w:bCs/>
                <w:sz w:val="20"/>
                <w:szCs w:val="20"/>
              </w:rPr>
            </w:pPr>
            <w:r w:rsidRPr="008B24F8">
              <w:rPr>
                <w:b/>
                <w:bCs/>
                <w:sz w:val="20"/>
                <w:szCs w:val="20"/>
              </w:rPr>
              <w:t>Kwiaty</w:t>
            </w:r>
          </w:p>
        </w:tc>
        <w:tc>
          <w:tcPr>
            <w:tcW w:w="992" w:type="dxa"/>
            <w:shd w:val="clear" w:color="000000" w:fill="FFFFFF"/>
            <w:noWrap/>
            <w:vAlign w:val="center"/>
            <w:hideMark/>
          </w:tcPr>
          <w:p w14:paraId="068A6D02" w14:textId="77777777" w:rsidR="00D0227C" w:rsidRPr="008B24F8" w:rsidRDefault="00D0227C" w:rsidP="00164468">
            <w:pPr>
              <w:jc w:val="center"/>
              <w:rPr>
                <w:color w:val="000000"/>
                <w:sz w:val="20"/>
                <w:szCs w:val="20"/>
              </w:rPr>
            </w:pPr>
            <w:r w:rsidRPr="008B24F8">
              <w:rPr>
                <w:color w:val="000000"/>
                <w:sz w:val="20"/>
                <w:szCs w:val="20"/>
              </w:rPr>
              <w:t>25</w:t>
            </w:r>
          </w:p>
        </w:tc>
        <w:tc>
          <w:tcPr>
            <w:tcW w:w="6946" w:type="dxa"/>
            <w:shd w:val="clear" w:color="000000" w:fill="FFFFFF"/>
            <w:vAlign w:val="center"/>
            <w:hideMark/>
          </w:tcPr>
          <w:p w14:paraId="0784A7AB" w14:textId="77777777" w:rsidR="00D0227C" w:rsidRPr="008B24F8" w:rsidRDefault="00D0227C" w:rsidP="00164468">
            <w:pPr>
              <w:rPr>
                <w:color w:val="000000"/>
                <w:sz w:val="20"/>
                <w:szCs w:val="20"/>
              </w:rPr>
            </w:pPr>
            <w:r w:rsidRPr="008B24F8">
              <w:rPr>
                <w:color w:val="000000"/>
                <w:sz w:val="20"/>
                <w:szCs w:val="20"/>
              </w:rPr>
              <w:t>Rośliny zielone, pokojowe, różne.</w:t>
            </w:r>
          </w:p>
        </w:tc>
      </w:tr>
      <w:tr w:rsidR="00D0227C" w:rsidRPr="008B24F8" w14:paraId="76E91C22" w14:textId="77777777" w:rsidTr="00164468">
        <w:trPr>
          <w:trHeight w:val="58"/>
        </w:trPr>
        <w:tc>
          <w:tcPr>
            <w:tcW w:w="557" w:type="dxa"/>
            <w:shd w:val="clear" w:color="000000" w:fill="FFFFFF"/>
            <w:noWrap/>
            <w:vAlign w:val="center"/>
            <w:hideMark/>
          </w:tcPr>
          <w:p w14:paraId="16EE0F9A" w14:textId="77777777" w:rsidR="00D0227C" w:rsidRPr="008B24F8" w:rsidRDefault="00D0227C" w:rsidP="00164468">
            <w:pPr>
              <w:jc w:val="center"/>
              <w:rPr>
                <w:b/>
                <w:bCs/>
                <w:color w:val="000000"/>
                <w:sz w:val="20"/>
                <w:szCs w:val="20"/>
              </w:rPr>
            </w:pPr>
            <w:r w:rsidRPr="008B24F8">
              <w:rPr>
                <w:b/>
                <w:bCs/>
                <w:color w:val="000000"/>
                <w:sz w:val="20"/>
                <w:szCs w:val="20"/>
              </w:rPr>
              <w:t>18</w:t>
            </w:r>
          </w:p>
        </w:tc>
        <w:tc>
          <w:tcPr>
            <w:tcW w:w="1281" w:type="dxa"/>
            <w:shd w:val="clear" w:color="auto" w:fill="auto"/>
            <w:vAlign w:val="center"/>
            <w:hideMark/>
          </w:tcPr>
          <w:p w14:paraId="45D950C0" w14:textId="77777777" w:rsidR="00D0227C" w:rsidRPr="008B24F8" w:rsidRDefault="00D0227C" w:rsidP="00164468">
            <w:pPr>
              <w:jc w:val="center"/>
              <w:rPr>
                <w:b/>
                <w:bCs/>
                <w:sz w:val="20"/>
                <w:szCs w:val="20"/>
              </w:rPr>
            </w:pPr>
            <w:r w:rsidRPr="008B24F8">
              <w:rPr>
                <w:b/>
                <w:bCs/>
                <w:sz w:val="20"/>
                <w:szCs w:val="20"/>
              </w:rPr>
              <w:t>Tablet</w:t>
            </w:r>
          </w:p>
        </w:tc>
        <w:tc>
          <w:tcPr>
            <w:tcW w:w="992" w:type="dxa"/>
            <w:shd w:val="clear" w:color="000000" w:fill="FFFFFF"/>
            <w:noWrap/>
            <w:vAlign w:val="center"/>
            <w:hideMark/>
          </w:tcPr>
          <w:p w14:paraId="3CFBAC5E" w14:textId="77777777" w:rsidR="00D0227C" w:rsidRPr="008B24F8" w:rsidRDefault="00D0227C" w:rsidP="00164468">
            <w:pPr>
              <w:jc w:val="center"/>
              <w:rPr>
                <w:color w:val="000000"/>
                <w:sz w:val="20"/>
                <w:szCs w:val="20"/>
              </w:rPr>
            </w:pPr>
            <w:r w:rsidRPr="008B24F8">
              <w:rPr>
                <w:color w:val="000000"/>
                <w:sz w:val="20"/>
                <w:szCs w:val="20"/>
              </w:rPr>
              <w:t>19</w:t>
            </w:r>
          </w:p>
        </w:tc>
        <w:tc>
          <w:tcPr>
            <w:tcW w:w="6946" w:type="dxa"/>
            <w:shd w:val="clear" w:color="auto" w:fill="auto"/>
            <w:vAlign w:val="center"/>
            <w:hideMark/>
          </w:tcPr>
          <w:p w14:paraId="1E106B17" w14:textId="77777777" w:rsidR="00D0227C" w:rsidRPr="008B24F8" w:rsidRDefault="00D0227C" w:rsidP="00164468">
            <w:pPr>
              <w:rPr>
                <w:sz w:val="20"/>
                <w:szCs w:val="20"/>
              </w:rPr>
            </w:pPr>
            <w:r w:rsidRPr="008B24F8">
              <w:rPr>
                <w:sz w:val="20"/>
                <w:szCs w:val="20"/>
                <w:lang w:val="pt-BR"/>
              </w:rPr>
              <w:t>Lenovo Tab M8 3GB/32GB/Android 11 WiFi.</w:t>
            </w:r>
            <w:r w:rsidRPr="008B24F8">
              <w:rPr>
                <w:sz w:val="20"/>
                <w:szCs w:val="20"/>
                <w:lang w:val="pt-BR"/>
              </w:rPr>
              <w:br/>
            </w:r>
            <w:r w:rsidRPr="008B24F8">
              <w:rPr>
                <w:sz w:val="20"/>
                <w:szCs w:val="20"/>
              </w:rPr>
              <w:t xml:space="preserve">Procesor MTK </w:t>
            </w:r>
            <w:proofErr w:type="spellStart"/>
            <w:r w:rsidRPr="008B24F8">
              <w:rPr>
                <w:sz w:val="20"/>
                <w:szCs w:val="20"/>
              </w:rPr>
              <w:t>Helio</w:t>
            </w:r>
            <w:proofErr w:type="spellEnd"/>
            <w:r w:rsidRPr="008B24F8">
              <w:rPr>
                <w:sz w:val="20"/>
                <w:szCs w:val="20"/>
              </w:rPr>
              <w:t xml:space="preserve"> P22T (8 rdzeni, 2.3 GHz, </w:t>
            </w:r>
            <w:proofErr w:type="spellStart"/>
            <w:r w:rsidRPr="008B24F8">
              <w:rPr>
                <w:sz w:val="20"/>
                <w:szCs w:val="20"/>
              </w:rPr>
              <w:t>Cortex</w:t>
            </w:r>
            <w:proofErr w:type="spellEnd"/>
            <w:r w:rsidRPr="008B24F8">
              <w:rPr>
                <w:sz w:val="20"/>
                <w:szCs w:val="20"/>
              </w:rPr>
              <w:t xml:space="preserve"> A53)</w:t>
            </w:r>
            <w:r w:rsidRPr="008B24F8">
              <w:rPr>
                <w:sz w:val="20"/>
                <w:szCs w:val="20"/>
              </w:rPr>
              <w:br/>
              <w:t xml:space="preserve">Układ graficzny </w:t>
            </w:r>
            <w:proofErr w:type="spellStart"/>
            <w:r w:rsidRPr="008B24F8">
              <w:rPr>
                <w:sz w:val="20"/>
                <w:szCs w:val="20"/>
              </w:rPr>
              <w:t>PowerVR</w:t>
            </w:r>
            <w:proofErr w:type="spellEnd"/>
            <w:r w:rsidRPr="008B24F8">
              <w:rPr>
                <w:sz w:val="20"/>
                <w:szCs w:val="20"/>
              </w:rPr>
              <w:t xml:space="preserve"> GE8320</w:t>
            </w:r>
            <w:r w:rsidRPr="008B24F8">
              <w:rPr>
                <w:sz w:val="20"/>
                <w:szCs w:val="20"/>
              </w:rPr>
              <w:br/>
              <w:t>Pamięć RAM 3 GB LPDDR4x</w:t>
            </w:r>
            <w:r w:rsidRPr="008B24F8">
              <w:rPr>
                <w:sz w:val="20"/>
                <w:szCs w:val="20"/>
              </w:rPr>
              <w:br/>
              <w:t>Pamięć wbudowana 32 GB</w:t>
            </w:r>
            <w:r w:rsidRPr="008B24F8">
              <w:rPr>
                <w:sz w:val="20"/>
                <w:szCs w:val="20"/>
              </w:rPr>
              <w:br/>
            </w:r>
          </w:p>
        </w:tc>
      </w:tr>
      <w:tr w:rsidR="00D0227C" w:rsidRPr="008B24F8" w14:paraId="67EF724D" w14:textId="77777777" w:rsidTr="00164468">
        <w:trPr>
          <w:trHeight w:val="1867"/>
        </w:trPr>
        <w:tc>
          <w:tcPr>
            <w:tcW w:w="557" w:type="dxa"/>
            <w:shd w:val="clear" w:color="000000" w:fill="FFFFFF"/>
            <w:noWrap/>
            <w:vAlign w:val="center"/>
            <w:hideMark/>
          </w:tcPr>
          <w:p w14:paraId="67E928D4" w14:textId="77777777" w:rsidR="00D0227C" w:rsidRPr="008B24F8" w:rsidRDefault="00D0227C" w:rsidP="00164468">
            <w:pPr>
              <w:jc w:val="center"/>
              <w:rPr>
                <w:b/>
                <w:bCs/>
                <w:color w:val="000000"/>
                <w:sz w:val="20"/>
                <w:szCs w:val="20"/>
              </w:rPr>
            </w:pPr>
            <w:r w:rsidRPr="008B24F8">
              <w:rPr>
                <w:b/>
                <w:bCs/>
                <w:color w:val="000000"/>
                <w:sz w:val="20"/>
                <w:szCs w:val="20"/>
              </w:rPr>
              <w:t>19</w:t>
            </w:r>
          </w:p>
        </w:tc>
        <w:tc>
          <w:tcPr>
            <w:tcW w:w="1281" w:type="dxa"/>
            <w:shd w:val="clear" w:color="000000" w:fill="FFFFFF"/>
            <w:vAlign w:val="center"/>
            <w:hideMark/>
          </w:tcPr>
          <w:p w14:paraId="76D03D2E"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2DC80AB1"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bottom"/>
            <w:hideMark/>
          </w:tcPr>
          <w:p w14:paraId="6E4F013D" w14:textId="77777777" w:rsidR="00D0227C" w:rsidRPr="008B24F8" w:rsidRDefault="00D0227C" w:rsidP="00164468">
            <w:pPr>
              <w:rPr>
                <w:sz w:val="20"/>
                <w:szCs w:val="20"/>
              </w:rPr>
            </w:pPr>
            <w:r w:rsidRPr="008B24F8">
              <w:rPr>
                <w:sz w:val="20"/>
                <w:szCs w:val="20"/>
              </w:rPr>
              <w:t xml:space="preserve">Rozbudowany zestaw do badania, jakości gleby, wody i powietrza przeznaczony do prowadzenia zajęć we wszystkich typach szkół. Zestaw pozwala na przeprowadzenia wielu doświadczeń, których opis oraz baza teoretyczna opisana jest w obszernej, starannie opracowanej 48 stronicowej instrukcji. Bogate wyposażenie zestawu w sprzęt laboratoryjny (szklany) i środki pomocnicze umożliwia przeprowadzenie testów wody, gleby i powietrza. Eksperymenty opisane w instrukcji umożliwią prowadzenie ciekawych zajęć w pracowni przyrodniczej, biologicznej, chemicznej oraz </w:t>
            </w:r>
            <w:proofErr w:type="spellStart"/>
            <w:r w:rsidRPr="008B24F8">
              <w:rPr>
                <w:sz w:val="20"/>
                <w:szCs w:val="20"/>
              </w:rPr>
              <w:t>ekopracowniach</w:t>
            </w:r>
            <w:proofErr w:type="spellEnd"/>
            <w:r w:rsidRPr="008B24F8">
              <w:rPr>
                <w:sz w:val="20"/>
                <w:szCs w:val="20"/>
              </w:rPr>
              <w:t>.</w:t>
            </w:r>
          </w:p>
        </w:tc>
      </w:tr>
      <w:tr w:rsidR="00D0227C" w:rsidRPr="008B24F8" w14:paraId="38442AA6" w14:textId="77777777" w:rsidTr="00164468">
        <w:trPr>
          <w:trHeight w:val="1823"/>
        </w:trPr>
        <w:tc>
          <w:tcPr>
            <w:tcW w:w="557" w:type="dxa"/>
            <w:shd w:val="clear" w:color="000000" w:fill="FFFFFF"/>
            <w:noWrap/>
            <w:vAlign w:val="center"/>
            <w:hideMark/>
          </w:tcPr>
          <w:p w14:paraId="6800D899" w14:textId="77777777" w:rsidR="00D0227C" w:rsidRPr="008B24F8" w:rsidRDefault="00D0227C" w:rsidP="00164468">
            <w:pPr>
              <w:jc w:val="center"/>
              <w:rPr>
                <w:b/>
                <w:bCs/>
                <w:color w:val="000000"/>
                <w:sz w:val="20"/>
                <w:szCs w:val="20"/>
              </w:rPr>
            </w:pPr>
            <w:r w:rsidRPr="008B24F8">
              <w:rPr>
                <w:b/>
                <w:bCs/>
                <w:color w:val="000000"/>
                <w:sz w:val="20"/>
                <w:szCs w:val="20"/>
              </w:rPr>
              <w:t>20</w:t>
            </w:r>
          </w:p>
        </w:tc>
        <w:tc>
          <w:tcPr>
            <w:tcW w:w="1281" w:type="dxa"/>
            <w:shd w:val="clear" w:color="000000" w:fill="FFFFFF"/>
            <w:vAlign w:val="center"/>
            <w:hideMark/>
          </w:tcPr>
          <w:p w14:paraId="0382639E"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3C344571"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3C58DDDD" w14:textId="77777777" w:rsidR="00D0227C" w:rsidRPr="008B24F8" w:rsidRDefault="00D0227C" w:rsidP="00164468">
            <w:pPr>
              <w:rPr>
                <w:sz w:val="20"/>
                <w:szCs w:val="20"/>
              </w:rPr>
            </w:pPr>
            <w:r w:rsidRPr="008B24F8">
              <w:rPr>
                <w:sz w:val="20"/>
                <w:szCs w:val="20"/>
              </w:rPr>
              <w:t xml:space="preserve">Walizka </w:t>
            </w:r>
            <w:proofErr w:type="spellStart"/>
            <w:r w:rsidRPr="008B24F8">
              <w:rPr>
                <w:sz w:val="20"/>
                <w:szCs w:val="20"/>
              </w:rPr>
              <w:t>Ekobadacza</w:t>
            </w:r>
            <w:proofErr w:type="spellEnd"/>
            <w:r w:rsidRPr="008B24F8">
              <w:rPr>
                <w:sz w:val="20"/>
                <w:szCs w:val="20"/>
              </w:rPr>
              <w:t xml:space="preserve"> do obserwacji i analizy chemicznej wód oraz gleb. Zestaw umożliwia przeprowadzenie łącznie ok. 500 testów kolorymetrycznych (patrz "Wyposażenie") na zawartość w wodzie: - azotynów, - azotanów, - fosforanów, - amoniaku, - jonów żelaza, oraz określenie: - skali twardości wody - stopnia kwasowości – </w:t>
            </w:r>
            <w:proofErr w:type="spellStart"/>
            <w:r w:rsidRPr="008B24F8">
              <w:rPr>
                <w:sz w:val="20"/>
                <w:szCs w:val="20"/>
              </w:rPr>
              <w:t>pH</w:t>
            </w:r>
            <w:proofErr w:type="spellEnd"/>
            <w:r w:rsidRPr="008B24F8">
              <w:rPr>
                <w:sz w:val="20"/>
                <w:szCs w:val="20"/>
              </w:rPr>
              <w:t xml:space="preserve"> A także zbadanie kwasowości pobranej próbki gleby.</w:t>
            </w:r>
          </w:p>
        </w:tc>
      </w:tr>
      <w:tr w:rsidR="00D0227C" w:rsidRPr="008B24F8" w14:paraId="204957B3" w14:textId="77777777" w:rsidTr="00164468">
        <w:trPr>
          <w:trHeight w:val="707"/>
        </w:trPr>
        <w:tc>
          <w:tcPr>
            <w:tcW w:w="557" w:type="dxa"/>
            <w:shd w:val="clear" w:color="000000" w:fill="FFFFFF"/>
            <w:noWrap/>
            <w:vAlign w:val="center"/>
            <w:hideMark/>
          </w:tcPr>
          <w:p w14:paraId="2A24E119" w14:textId="77777777" w:rsidR="00D0227C" w:rsidRPr="008B24F8" w:rsidRDefault="00D0227C" w:rsidP="00164468">
            <w:pPr>
              <w:jc w:val="center"/>
              <w:rPr>
                <w:b/>
                <w:bCs/>
                <w:color w:val="000000"/>
                <w:sz w:val="20"/>
                <w:szCs w:val="20"/>
              </w:rPr>
            </w:pPr>
            <w:r w:rsidRPr="008B24F8">
              <w:rPr>
                <w:b/>
                <w:bCs/>
                <w:color w:val="000000"/>
                <w:sz w:val="20"/>
                <w:szCs w:val="20"/>
              </w:rPr>
              <w:t>21</w:t>
            </w:r>
          </w:p>
        </w:tc>
        <w:tc>
          <w:tcPr>
            <w:tcW w:w="1281" w:type="dxa"/>
            <w:shd w:val="clear" w:color="000000" w:fill="FFFFFF"/>
            <w:vAlign w:val="center"/>
            <w:hideMark/>
          </w:tcPr>
          <w:p w14:paraId="63DC37CC"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12558466"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hideMark/>
          </w:tcPr>
          <w:p w14:paraId="75C4F71F" w14:textId="77777777" w:rsidR="00D0227C" w:rsidRPr="008B24F8" w:rsidRDefault="00D0227C" w:rsidP="00164468">
            <w:pPr>
              <w:rPr>
                <w:sz w:val="20"/>
                <w:szCs w:val="20"/>
              </w:rPr>
            </w:pPr>
            <w:r w:rsidRPr="008B24F8">
              <w:rPr>
                <w:sz w:val="20"/>
                <w:szCs w:val="20"/>
              </w:rPr>
              <w:t xml:space="preserve">Miernik natężenia dźwięku - decybelomierz cyfrowy, z wielopoziomowym wyświetlaczem LCD (3 ½; wyświetlana cyfra: 10 mm), umożliwia szybki i łatwy pomiar natężenia dźwięku w zakresie 35...130 </w:t>
            </w:r>
            <w:proofErr w:type="spellStart"/>
            <w:r w:rsidRPr="008B24F8">
              <w:rPr>
                <w:sz w:val="20"/>
                <w:szCs w:val="20"/>
              </w:rPr>
              <w:t>dB</w:t>
            </w:r>
            <w:proofErr w:type="spellEnd"/>
            <w:r w:rsidRPr="008B24F8">
              <w:rPr>
                <w:sz w:val="20"/>
                <w:szCs w:val="20"/>
              </w:rPr>
              <w:t xml:space="preserve">(A), co oznacza pomiar dźwięku oparty na słyszalności i odczuwalności dźwięków przez ucho ludzkie (częstotliwość krzywej/filtr A odzwierciedla charakterystykę krzywej słuchu ludzkiego). Decybelomierz ma dwa tryby pomiarowe - szybki (125 ms) i wolny (1 s). Mierzy </w:t>
            </w:r>
            <w:r w:rsidRPr="008B24F8">
              <w:rPr>
                <w:sz w:val="20"/>
                <w:szCs w:val="20"/>
              </w:rPr>
              <w:lastRenderedPageBreak/>
              <w:t>wartość min. i max. Skalibrowany fabrycznie. Szczególnie zalecany do pomiarów w miejscach nauki i pracy.</w:t>
            </w:r>
          </w:p>
        </w:tc>
      </w:tr>
      <w:tr w:rsidR="00D0227C" w:rsidRPr="008B24F8" w14:paraId="6288C1DB" w14:textId="77777777" w:rsidTr="00164468">
        <w:trPr>
          <w:trHeight w:val="566"/>
        </w:trPr>
        <w:tc>
          <w:tcPr>
            <w:tcW w:w="557" w:type="dxa"/>
            <w:shd w:val="clear" w:color="000000" w:fill="FFFFFF"/>
            <w:noWrap/>
            <w:vAlign w:val="center"/>
            <w:hideMark/>
          </w:tcPr>
          <w:p w14:paraId="38B6362F" w14:textId="77777777" w:rsidR="00D0227C" w:rsidRPr="008B24F8" w:rsidRDefault="00D0227C" w:rsidP="00164468">
            <w:pPr>
              <w:jc w:val="center"/>
              <w:rPr>
                <w:b/>
                <w:bCs/>
                <w:color w:val="000000"/>
                <w:sz w:val="20"/>
                <w:szCs w:val="20"/>
              </w:rPr>
            </w:pPr>
            <w:r w:rsidRPr="008B24F8">
              <w:rPr>
                <w:b/>
                <w:bCs/>
                <w:color w:val="000000"/>
                <w:sz w:val="20"/>
                <w:szCs w:val="20"/>
              </w:rPr>
              <w:lastRenderedPageBreak/>
              <w:t>22</w:t>
            </w:r>
          </w:p>
        </w:tc>
        <w:tc>
          <w:tcPr>
            <w:tcW w:w="1281" w:type="dxa"/>
            <w:shd w:val="clear" w:color="000000" w:fill="FFFFFF"/>
            <w:vAlign w:val="center"/>
            <w:hideMark/>
          </w:tcPr>
          <w:p w14:paraId="41497FD7"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3BBA41FC"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hideMark/>
          </w:tcPr>
          <w:p w14:paraId="73822315" w14:textId="77777777" w:rsidR="00D0227C" w:rsidRPr="008B24F8" w:rsidRDefault="00D0227C" w:rsidP="00164468">
            <w:pPr>
              <w:rPr>
                <w:sz w:val="20"/>
                <w:szCs w:val="20"/>
              </w:rPr>
            </w:pPr>
            <w:r w:rsidRPr="008B24F8">
              <w:rPr>
                <w:sz w:val="20"/>
                <w:szCs w:val="20"/>
              </w:rPr>
              <w:t xml:space="preserve">Kwasomierz glebowy wyposażony w sondę długości 20 cm oraz czytelny wyświetlacz LCD do pomiaru czterech różnych parametrów: • wilgotność gleby • odczynnik </w:t>
            </w:r>
            <w:proofErr w:type="spellStart"/>
            <w:r w:rsidRPr="008B24F8">
              <w:rPr>
                <w:sz w:val="20"/>
                <w:szCs w:val="20"/>
              </w:rPr>
              <w:t>pH</w:t>
            </w:r>
            <w:proofErr w:type="spellEnd"/>
            <w:r w:rsidRPr="008B24F8">
              <w:rPr>
                <w:sz w:val="20"/>
                <w:szCs w:val="20"/>
              </w:rPr>
              <w:t xml:space="preserve"> gleby • temperaturę gleby • natężenie oświetlenia. Jeśli sonda nie jest wbita w ziemię, miernik wskazuje temperaturę otoczenia. Urządzenie posiada funkcję automatycznego wyłączania, co wpływa na żywotność baterii.</w:t>
            </w:r>
            <w:r w:rsidRPr="008B24F8">
              <w:rPr>
                <w:sz w:val="20"/>
                <w:szCs w:val="20"/>
              </w:rPr>
              <w:br/>
            </w:r>
            <w:proofErr w:type="spellStart"/>
            <w:r w:rsidRPr="008B24F8">
              <w:rPr>
                <w:sz w:val="20"/>
                <w:szCs w:val="20"/>
              </w:rPr>
              <w:t>arametry</w:t>
            </w:r>
            <w:proofErr w:type="spellEnd"/>
            <w:r w:rsidRPr="008B24F8">
              <w:rPr>
                <w:sz w:val="20"/>
                <w:szCs w:val="20"/>
              </w:rPr>
              <w:t xml:space="preserve"> i wyposażenie:</w:t>
            </w:r>
            <w:r w:rsidRPr="008B24F8">
              <w:rPr>
                <w:sz w:val="20"/>
                <w:szCs w:val="20"/>
              </w:rPr>
              <w:br/>
              <w:t>- Zakres pomiaru PH: od 3,5 do 9,0</w:t>
            </w:r>
            <w:r w:rsidRPr="008B24F8">
              <w:rPr>
                <w:sz w:val="20"/>
                <w:szCs w:val="20"/>
              </w:rPr>
              <w:br/>
              <w:t>- Temperatura gleby / podłoża (°C lub °F) zakres: -9 stopni C do ~ +50 stopni C</w:t>
            </w:r>
            <w:r w:rsidRPr="008B24F8">
              <w:rPr>
                <w:sz w:val="20"/>
                <w:szCs w:val="20"/>
              </w:rPr>
              <w:br/>
              <w:t>- Zasilanie: Baterie 9 V - 6F22 (w zestawie)</w:t>
            </w:r>
            <w:r w:rsidRPr="008B24F8">
              <w:rPr>
                <w:sz w:val="20"/>
                <w:szCs w:val="20"/>
              </w:rPr>
              <w:br/>
              <w:t>Wymiary miernika: 12,2 x 6,3 x 3,6 cm</w:t>
            </w:r>
          </w:p>
        </w:tc>
      </w:tr>
      <w:tr w:rsidR="00D0227C" w:rsidRPr="008B24F8" w14:paraId="7CD5933E" w14:textId="77777777" w:rsidTr="00164468">
        <w:trPr>
          <w:trHeight w:val="565"/>
        </w:trPr>
        <w:tc>
          <w:tcPr>
            <w:tcW w:w="557" w:type="dxa"/>
            <w:shd w:val="clear" w:color="000000" w:fill="FFFFFF"/>
            <w:noWrap/>
            <w:vAlign w:val="center"/>
            <w:hideMark/>
          </w:tcPr>
          <w:p w14:paraId="3381D7AF" w14:textId="77777777" w:rsidR="00D0227C" w:rsidRPr="008B24F8" w:rsidRDefault="00D0227C" w:rsidP="00164468">
            <w:pPr>
              <w:jc w:val="center"/>
              <w:rPr>
                <w:b/>
                <w:bCs/>
                <w:color w:val="000000"/>
                <w:sz w:val="20"/>
                <w:szCs w:val="20"/>
              </w:rPr>
            </w:pPr>
            <w:r w:rsidRPr="008B24F8">
              <w:rPr>
                <w:b/>
                <w:bCs/>
                <w:color w:val="000000"/>
                <w:sz w:val="20"/>
                <w:szCs w:val="20"/>
              </w:rPr>
              <w:t>23</w:t>
            </w:r>
          </w:p>
        </w:tc>
        <w:tc>
          <w:tcPr>
            <w:tcW w:w="1281" w:type="dxa"/>
            <w:shd w:val="clear" w:color="000000" w:fill="FFFFFF"/>
            <w:vAlign w:val="center"/>
            <w:hideMark/>
          </w:tcPr>
          <w:p w14:paraId="173C2859"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79E494A7"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hideMark/>
          </w:tcPr>
          <w:p w14:paraId="5127BEF5" w14:textId="77777777" w:rsidR="00D0227C" w:rsidRPr="008B24F8" w:rsidRDefault="00D0227C" w:rsidP="00164468">
            <w:pPr>
              <w:rPr>
                <w:sz w:val="20"/>
                <w:szCs w:val="20"/>
              </w:rPr>
            </w:pPr>
            <w:r w:rsidRPr="008B24F8">
              <w:rPr>
                <w:sz w:val="20"/>
                <w:szCs w:val="20"/>
              </w:rPr>
              <w:t>Miernik prędkości wiatru, przepływu powietrza, temperatury i wilgotności anemometr z sondą teleskopową GT8907 BENETECH + oprogramowanie na PC. Anemometr zwany też wiatromierzem, to urządzenie służące do pomiaru prędkości wiatru, wilgotności i temperatury. Wiatromierz został wyposażony w duży, czytelny wyświetlacz LCD oraz port USB, który umożliwia odczytanie wyników pomiaru na komputerze. Obroty wirnika są rejestrowane przez licznik, który następnie określa prędkość powietrza. Tak zebrane dane przez urządzenie prezentowane są na wyświetlaczu LCD w przystępnej dla użytkownika formie.</w:t>
            </w:r>
            <w:r w:rsidRPr="008B24F8">
              <w:rPr>
                <w:sz w:val="20"/>
                <w:szCs w:val="20"/>
              </w:rPr>
              <w:br/>
              <w:t>Pomiar aktualnej prędkości, temperatury i wilgotności powietrza.</w:t>
            </w:r>
            <w:r w:rsidRPr="008B24F8">
              <w:rPr>
                <w:sz w:val="20"/>
                <w:szCs w:val="20"/>
              </w:rPr>
              <w:br/>
              <w:t>Pomiar objętości przepływu powietrza w czasie rzeczywistym</w:t>
            </w:r>
            <w:r w:rsidRPr="008B24F8">
              <w:rPr>
                <w:sz w:val="20"/>
                <w:szCs w:val="20"/>
              </w:rPr>
              <w:br/>
              <w:t>Pomiar prędkości i przepływu maksymalnego / minimalnego.</w:t>
            </w:r>
            <w:r w:rsidRPr="008B24F8">
              <w:rPr>
                <w:sz w:val="20"/>
                <w:szCs w:val="20"/>
              </w:rPr>
              <w:br/>
              <w:t>Pomiar średniej wartości oraz 2/3 wartości przepływu powietrza. Możliwość wyboru jednostek prędkości, objętości i temperatury powietrza.</w:t>
            </w:r>
            <w:r w:rsidRPr="008B24F8">
              <w:rPr>
                <w:sz w:val="20"/>
                <w:szCs w:val="20"/>
              </w:rPr>
              <w:br/>
              <w:t>Pomiar kierunku i kąta ruchu powietrza.</w:t>
            </w:r>
            <w:r w:rsidRPr="008B24F8">
              <w:rPr>
                <w:sz w:val="20"/>
                <w:szCs w:val="20"/>
              </w:rPr>
              <w:br/>
              <w:t>Pomiar w czasie rzeczywistym podczas połączenia z komputerem za pomocą portu USB.</w:t>
            </w:r>
            <w:r w:rsidRPr="008B24F8">
              <w:rPr>
                <w:sz w:val="20"/>
                <w:szCs w:val="20"/>
              </w:rPr>
              <w:br/>
              <w:t>Wygodne w obsłudze oprogramowanie komputerowe. Podświetlany ekran i zatrzymywanie bieżącego wyniku pomiaru (funkcja HOLD).</w:t>
            </w:r>
          </w:p>
        </w:tc>
      </w:tr>
      <w:tr w:rsidR="00D0227C" w:rsidRPr="008B24F8" w14:paraId="1C1B4FF2" w14:textId="77777777" w:rsidTr="00164468">
        <w:trPr>
          <w:trHeight w:val="3400"/>
        </w:trPr>
        <w:tc>
          <w:tcPr>
            <w:tcW w:w="557" w:type="dxa"/>
            <w:shd w:val="clear" w:color="000000" w:fill="FFFFFF"/>
            <w:noWrap/>
            <w:vAlign w:val="center"/>
            <w:hideMark/>
          </w:tcPr>
          <w:p w14:paraId="287EB45A" w14:textId="77777777" w:rsidR="00D0227C" w:rsidRPr="008B24F8" w:rsidRDefault="00D0227C" w:rsidP="00164468">
            <w:pPr>
              <w:jc w:val="center"/>
              <w:rPr>
                <w:b/>
                <w:bCs/>
                <w:color w:val="000000"/>
                <w:sz w:val="20"/>
                <w:szCs w:val="20"/>
              </w:rPr>
            </w:pPr>
            <w:r w:rsidRPr="008B24F8">
              <w:rPr>
                <w:b/>
                <w:bCs/>
                <w:color w:val="000000"/>
                <w:sz w:val="20"/>
                <w:szCs w:val="20"/>
              </w:rPr>
              <w:t>24</w:t>
            </w:r>
          </w:p>
        </w:tc>
        <w:tc>
          <w:tcPr>
            <w:tcW w:w="1281" w:type="dxa"/>
            <w:shd w:val="clear" w:color="000000" w:fill="FFFFFF"/>
            <w:vAlign w:val="center"/>
            <w:hideMark/>
          </w:tcPr>
          <w:p w14:paraId="1FD999DE"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79F0A3D3"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vAlign w:val="center"/>
            <w:hideMark/>
          </w:tcPr>
          <w:p w14:paraId="1FC9CF1D" w14:textId="77777777" w:rsidR="00D0227C" w:rsidRPr="008B24F8" w:rsidRDefault="00D0227C" w:rsidP="00164468">
            <w:pPr>
              <w:rPr>
                <w:sz w:val="20"/>
                <w:szCs w:val="20"/>
              </w:rPr>
            </w:pPr>
            <w:r w:rsidRPr="008B24F8">
              <w:rPr>
                <w:sz w:val="20"/>
                <w:szCs w:val="20"/>
              </w:rPr>
              <w:t xml:space="preserve">Miernik natężenia światła luksomierz z funkcją Bluetooth GM1030 [0 - 200 000 lx] BENETECH z aplikacją na </w:t>
            </w:r>
            <w:proofErr w:type="spellStart"/>
            <w:r w:rsidRPr="008B24F8">
              <w:rPr>
                <w:sz w:val="20"/>
                <w:szCs w:val="20"/>
              </w:rPr>
              <w:t>sys</w:t>
            </w:r>
            <w:proofErr w:type="spellEnd"/>
            <w:r w:rsidRPr="008B24F8">
              <w:rPr>
                <w:sz w:val="20"/>
                <w:szCs w:val="20"/>
              </w:rPr>
              <w:t>. Android.</w:t>
            </w:r>
            <w:r w:rsidRPr="008B24F8">
              <w:rPr>
                <w:sz w:val="20"/>
                <w:szCs w:val="20"/>
              </w:rPr>
              <w:br/>
              <w:t>Luksomierz umożliwia nie tylko pomiar wartości prądu, wartości maksymalnej, wartości minimalnej czy różnicę wartości oświetlenia i temperatury, ale także przechowywać dane oraz obliczać natężenie oświetlenia. Wybór jednostek pomiaru oświetlenia (Lux/</w:t>
            </w:r>
            <w:proofErr w:type="spellStart"/>
            <w:r w:rsidRPr="008B24F8">
              <w:rPr>
                <w:sz w:val="20"/>
                <w:szCs w:val="20"/>
              </w:rPr>
              <w:t>Fc</w:t>
            </w:r>
            <w:proofErr w:type="spellEnd"/>
            <w:r w:rsidRPr="008B24F8">
              <w:rPr>
                <w:sz w:val="20"/>
                <w:szCs w:val="20"/>
              </w:rPr>
              <w:t xml:space="preserve">) i temperatury </w:t>
            </w:r>
            <w:r w:rsidRPr="008B24F8">
              <w:rPr>
                <w:rFonts w:eastAsia="MS Gothic"/>
                <w:sz w:val="20"/>
                <w:szCs w:val="20"/>
              </w:rPr>
              <w:t>（</w:t>
            </w:r>
            <w:r w:rsidRPr="008B24F8">
              <w:rPr>
                <w:rFonts w:eastAsia="MS Gothic"/>
                <w:sz w:val="20"/>
                <w:szCs w:val="20"/>
              </w:rPr>
              <w:t>℃</w:t>
            </w:r>
            <w:r w:rsidRPr="008B24F8">
              <w:rPr>
                <w:sz w:val="20"/>
                <w:szCs w:val="20"/>
              </w:rPr>
              <w:t>/℉).</w:t>
            </w:r>
            <w:r w:rsidRPr="008B24F8">
              <w:rPr>
                <w:sz w:val="20"/>
                <w:szCs w:val="20"/>
              </w:rPr>
              <w:br/>
              <w:t>Dwa tryby zapisywania danych: automatyczne przechowywanie danych oświetlenia (do 2000 grup) oraz ręczne (do 60 grup).</w:t>
            </w:r>
            <w:r w:rsidRPr="008B24F8">
              <w:rPr>
                <w:sz w:val="20"/>
                <w:szCs w:val="20"/>
              </w:rPr>
              <w:br/>
              <w:t>Automatyczność, szybki odczyt oraz pomiar w niesprzyjających warunkach, takich jak niewystarczający poziom oświetlenia. Podświetlenie ekranu do pracy w ciemności.</w:t>
            </w:r>
            <w:r w:rsidRPr="008B24F8">
              <w:rPr>
                <w:sz w:val="20"/>
                <w:szCs w:val="20"/>
              </w:rPr>
              <w:br/>
              <w:t>Automatyczne wyłączanie po dłuższej bezczynności - domyślny czas: 10 minut.</w:t>
            </w:r>
            <w:r w:rsidRPr="008B24F8">
              <w:rPr>
                <w:sz w:val="20"/>
                <w:szCs w:val="20"/>
              </w:rPr>
              <w:br/>
              <w:t xml:space="preserve"> </w:t>
            </w:r>
          </w:p>
        </w:tc>
      </w:tr>
      <w:tr w:rsidR="00D0227C" w:rsidRPr="008B24F8" w14:paraId="66324F60" w14:textId="77777777" w:rsidTr="00164468">
        <w:trPr>
          <w:trHeight w:val="282"/>
        </w:trPr>
        <w:tc>
          <w:tcPr>
            <w:tcW w:w="557" w:type="dxa"/>
            <w:shd w:val="clear" w:color="000000" w:fill="FFFFFF"/>
            <w:noWrap/>
            <w:vAlign w:val="center"/>
            <w:hideMark/>
          </w:tcPr>
          <w:p w14:paraId="5ED6CA88" w14:textId="77777777" w:rsidR="00D0227C" w:rsidRPr="008B24F8" w:rsidRDefault="00D0227C" w:rsidP="00164468">
            <w:pPr>
              <w:jc w:val="center"/>
              <w:rPr>
                <w:b/>
                <w:bCs/>
                <w:color w:val="000000"/>
                <w:sz w:val="20"/>
                <w:szCs w:val="20"/>
              </w:rPr>
            </w:pPr>
            <w:r w:rsidRPr="008B24F8">
              <w:rPr>
                <w:b/>
                <w:bCs/>
                <w:color w:val="000000"/>
                <w:sz w:val="20"/>
                <w:szCs w:val="20"/>
              </w:rPr>
              <w:t>25</w:t>
            </w:r>
          </w:p>
        </w:tc>
        <w:tc>
          <w:tcPr>
            <w:tcW w:w="1281" w:type="dxa"/>
            <w:shd w:val="clear" w:color="000000" w:fill="FFFFFF"/>
            <w:vAlign w:val="center"/>
            <w:hideMark/>
          </w:tcPr>
          <w:p w14:paraId="7124B884" w14:textId="77777777" w:rsidR="00D0227C" w:rsidRPr="008B24F8" w:rsidRDefault="00D0227C" w:rsidP="00164468">
            <w:pPr>
              <w:jc w:val="center"/>
              <w:rPr>
                <w:b/>
                <w:bCs/>
                <w:color w:val="000000"/>
                <w:sz w:val="20"/>
                <w:szCs w:val="20"/>
              </w:rPr>
            </w:pPr>
            <w:r w:rsidRPr="008B24F8">
              <w:rPr>
                <w:b/>
                <w:bCs/>
                <w:color w:val="000000"/>
                <w:sz w:val="20"/>
                <w:szCs w:val="20"/>
              </w:rPr>
              <w:t>Zestawy badawcze i doświadczalne</w:t>
            </w:r>
          </w:p>
        </w:tc>
        <w:tc>
          <w:tcPr>
            <w:tcW w:w="992" w:type="dxa"/>
            <w:shd w:val="clear" w:color="000000" w:fill="FFFFFF"/>
            <w:noWrap/>
            <w:vAlign w:val="center"/>
            <w:hideMark/>
          </w:tcPr>
          <w:p w14:paraId="28C79C7C"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hideMark/>
          </w:tcPr>
          <w:p w14:paraId="0CCB16B2" w14:textId="77777777" w:rsidR="00D0227C" w:rsidRPr="008B24F8" w:rsidRDefault="00D0227C" w:rsidP="00164468">
            <w:pPr>
              <w:rPr>
                <w:sz w:val="20"/>
                <w:szCs w:val="20"/>
              </w:rPr>
            </w:pPr>
            <w:r w:rsidRPr="008B24F8">
              <w:rPr>
                <w:sz w:val="20"/>
                <w:szCs w:val="20"/>
              </w:rPr>
              <w:t>Zestaw “Biodegradacja (J)” został zaprojektowany tak, aby umożliwić przeprowadzanie doświadczeń z zakresu biodegradowalności różnych materiałów. Zestaw umożliwia swobodny, samodzielny wybór podłoża oraz materiałów do testowania. Sam zestaw zawiera próbki różnych materiałów (patrz: skład), takich jak: torba biodegradowalna na zakupy, torba na psie odchody, folia celulozowa, wypełniacz skrobiowy, naczynie z otrąb pszennych, paski różnych metali. Testować więc można stopień biodegradowalności materiałów zawartych w zestawie, jak też materiałów z naszego bezpośredniego otoczenia, w tym materiałów wyrzucanych przez nas lub w naszej okolicy do pojemnika z odpadami.</w:t>
            </w:r>
            <w:r w:rsidRPr="008B24F8">
              <w:rPr>
                <w:sz w:val="20"/>
                <w:szCs w:val="20"/>
              </w:rPr>
              <w:br/>
              <w:t xml:space="preserve">W skład zestawu wchodzą: </w:t>
            </w:r>
            <w:r w:rsidRPr="008B24F8">
              <w:rPr>
                <w:sz w:val="20"/>
                <w:szCs w:val="20"/>
              </w:rPr>
              <w:br/>
              <w:t>Pojemniki testowe przezroczyste z zatrzaskowymi pokrywami z 2 otworami wentylacyjnymi – 6 szt.</w:t>
            </w:r>
            <w:r w:rsidRPr="008B24F8">
              <w:rPr>
                <w:sz w:val="20"/>
                <w:szCs w:val="20"/>
              </w:rPr>
              <w:br/>
              <w:t>Korki do otworów wentylacyjnych pokryw pojemników testowych – 12 szt.</w:t>
            </w:r>
            <w:r w:rsidRPr="008B24F8">
              <w:rPr>
                <w:sz w:val="20"/>
                <w:szCs w:val="20"/>
              </w:rPr>
              <w:br/>
              <w:t>Ramki transparentne U-kształtne do pojemników testowych – 6 szt.</w:t>
            </w:r>
            <w:r w:rsidRPr="008B24F8">
              <w:rPr>
                <w:sz w:val="20"/>
                <w:szCs w:val="20"/>
              </w:rPr>
              <w:br/>
            </w:r>
            <w:r w:rsidRPr="008B24F8">
              <w:rPr>
                <w:sz w:val="20"/>
                <w:szCs w:val="20"/>
              </w:rPr>
              <w:lastRenderedPageBreak/>
              <w:t>Uchwyt do ramki transparentnej U-kształtnej – 6 szt.</w:t>
            </w:r>
            <w:r w:rsidRPr="008B24F8">
              <w:rPr>
                <w:sz w:val="20"/>
                <w:szCs w:val="20"/>
              </w:rPr>
              <w:br/>
              <w:t>Uchwyt-klips do ramki transparentnej U-kształtnej – 3 szt.</w:t>
            </w:r>
            <w:r w:rsidRPr="008B24F8">
              <w:rPr>
                <w:sz w:val="20"/>
                <w:szCs w:val="20"/>
              </w:rPr>
              <w:br/>
              <w:t>Podstawka do pojemnika testowego – 3 szt.</w:t>
            </w:r>
            <w:r w:rsidRPr="008B24F8">
              <w:rPr>
                <w:sz w:val="20"/>
                <w:szCs w:val="20"/>
              </w:rPr>
              <w:br/>
              <w:t>Klatka siatkowa do podstawki do pojemnika testowego – 3 szt.</w:t>
            </w:r>
            <w:r w:rsidRPr="008B24F8">
              <w:rPr>
                <w:sz w:val="20"/>
                <w:szCs w:val="20"/>
              </w:rPr>
              <w:br/>
              <w:t xml:space="preserve"> Pęseta do przenoszenia próbek – 1 szt.</w:t>
            </w:r>
            <w:r w:rsidRPr="008B24F8">
              <w:rPr>
                <w:sz w:val="20"/>
                <w:szCs w:val="20"/>
              </w:rPr>
              <w:br/>
              <w:t>Torba biodegradowalna na zakupy – 1 szt.</w:t>
            </w:r>
            <w:r w:rsidRPr="008B24F8">
              <w:rPr>
                <w:sz w:val="20"/>
                <w:szCs w:val="20"/>
              </w:rPr>
              <w:br/>
              <w:t xml:space="preserve"> Torba biodegradowalna na psie odchody – 1 szt.</w:t>
            </w:r>
            <w:r w:rsidRPr="008B24F8">
              <w:rPr>
                <w:sz w:val="20"/>
                <w:szCs w:val="20"/>
              </w:rPr>
              <w:br/>
              <w:t xml:space="preserve"> Folia celulozowa – 1 szt.</w:t>
            </w:r>
            <w:r w:rsidRPr="008B24F8">
              <w:rPr>
                <w:sz w:val="20"/>
                <w:szCs w:val="20"/>
              </w:rPr>
              <w:br/>
              <w:t xml:space="preserve"> Wypełniacz skrobiowy biodegradowalny – 1 litr.</w:t>
            </w:r>
            <w:r w:rsidRPr="008B24F8">
              <w:rPr>
                <w:sz w:val="20"/>
                <w:szCs w:val="20"/>
              </w:rPr>
              <w:br/>
              <w:t xml:space="preserve"> Naczynie z otrąb pszennych – 1 szt. (talerz)</w:t>
            </w:r>
            <w:r w:rsidRPr="008B24F8">
              <w:rPr>
                <w:sz w:val="20"/>
                <w:szCs w:val="20"/>
              </w:rPr>
              <w:br/>
              <w:t xml:space="preserve"> Komposter  – 1 szt. (100 ml)</w:t>
            </w:r>
            <w:r w:rsidRPr="008B24F8">
              <w:rPr>
                <w:sz w:val="20"/>
                <w:szCs w:val="20"/>
              </w:rPr>
              <w:br/>
              <w:t xml:space="preserve"> Próbka metalu: miedzi (pasek o min. wym. 1 x 10 cm; zaokrąglone rogi) – 3 szt.</w:t>
            </w:r>
            <w:r w:rsidRPr="008B24F8">
              <w:rPr>
                <w:sz w:val="20"/>
                <w:szCs w:val="20"/>
              </w:rPr>
              <w:br/>
              <w:t>Próbka metalu: aluminium (pasek o min. wym. 1 x 10 cm; zaokrąglone rogi) – 3 szt.</w:t>
            </w:r>
            <w:r w:rsidRPr="008B24F8">
              <w:rPr>
                <w:sz w:val="20"/>
                <w:szCs w:val="20"/>
              </w:rPr>
              <w:br/>
              <w:t>Próbka metalu-stopu: stal ocynkowana (pasek o min. wym. 1 x 10 cm; zaokrąglone rogi) – 3 szt.</w:t>
            </w:r>
            <w:r w:rsidRPr="008B24F8">
              <w:rPr>
                <w:sz w:val="20"/>
                <w:szCs w:val="20"/>
              </w:rPr>
              <w:br/>
              <w:t xml:space="preserve"> Arkusz 33 etykiet samoprzylepnych do opisywania próbek</w:t>
            </w:r>
            <w:r w:rsidRPr="008B24F8">
              <w:rPr>
                <w:sz w:val="20"/>
                <w:szCs w:val="20"/>
              </w:rPr>
              <w:br/>
              <w:t>Wzór karty obserwacji, do powielania i wypełniania – 1 szt.</w:t>
            </w:r>
            <w:r w:rsidRPr="008B24F8">
              <w:rPr>
                <w:sz w:val="20"/>
                <w:szCs w:val="20"/>
              </w:rPr>
              <w:br/>
              <w:t>Opakowanie-nosidło – 1 szt.</w:t>
            </w:r>
          </w:p>
        </w:tc>
      </w:tr>
      <w:tr w:rsidR="00D0227C" w:rsidRPr="008B24F8" w14:paraId="60E60FEA" w14:textId="77777777" w:rsidTr="00164468">
        <w:trPr>
          <w:trHeight w:val="58"/>
        </w:trPr>
        <w:tc>
          <w:tcPr>
            <w:tcW w:w="557" w:type="dxa"/>
            <w:shd w:val="clear" w:color="000000" w:fill="FFFFFF"/>
            <w:noWrap/>
            <w:vAlign w:val="center"/>
            <w:hideMark/>
          </w:tcPr>
          <w:p w14:paraId="331C163A" w14:textId="77777777" w:rsidR="00D0227C" w:rsidRPr="008B24F8" w:rsidRDefault="00D0227C" w:rsidP="00164468">
            <w:pPr>
              <w:jc w:val="center"/>
              <w:rPr>
                <w:b/>
                <w:bCs/>
                <w:color w:val="000000"/>
                <w:sz w:val="20"/>
                <w:szCs w:val="20"/>
              </w:rPr>
            </w:pPr>
            <w:r w:rsidRPr="008B24F8">
              <w:rPr>
                <w:b/>
                <w:bCs/>
                <w:color w:val="000000"/>
                <w:sz w:val="20"/>
                <w:szCs w:val="20"/>
              </w:rPr>
              <w:lastRenderedPageBreak/>
              <w:t>26</w:t>
            </w:r>
          </w:p>
        </w:tc>
        <w:tc>
          <w:tcPr>
            <w:tcW w:w="1281" w:type="dxa"/>
            <w:shd w:val="clear" w:color="000000" w:fill="FFFFFF"/>
            <w:vAlign w:val="center"/>
            <w:hideMark/>
          </w:tcPr>
          <w:p w14:paraId="578D8EAD" w14:textId="77777777" w:rsidR="00D0227C" w:rsidRPr="008B24F8" w:rsidRDefault="00D0227C" w:rsidP="00164468">
            <w:pPr>
              <w:jc w:val="center"/>
              <w:rPr>
                <w:b/>
                <w:bCs/>
                <w:color w:val="000000"/>
                <w:sz w:val="20"/>
                <w:szCs w:val="20"/>
              </w:rPr>
            </w:pPr>
            <w:r w:rsidRPr="008B24F8">
              <w:rPr>
                <w:b/>
                <w:bCs/>
                <w:color w:val="000000"/>
                <w:sz w:val="20"/>
                <w:szCs w:val="20"/>
              </w:rPr>
              <w:t>Odnawialne źródła energii</w:t>
            </w:r>
          </w:p>
        </w:tc>
        <w:tc>
          <w:tcPr>
            <w:tcW w:w="992" w:type="dxa"/>
            <w:shd w:val="clear" w:color="000000" w:fill="FFFFFF"/>
            <w:noWrap/>
            <w:vAlign w:val="center"/>
            <w:hideMark/>
          </w:tcPr>
          <w:p w14:paraId="6CA77A5B"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000000" w:fill="FFFFFF"/>
            <w:vAlign w:val="center"/>
            <w:hideMark/>
          </w:tcPr>
          <w:p w14:paraId="700DEA65" w14:textId="77777777" w:rsidR="00D0227C" w:rsidRPr="008B24F8" w:rsidRDefault="00D0227C" w:rsidP="00164468">
            <w:pPr>
              <w:rPr>
                <w:color w:val="000000"/>
                <w:sz w:val="20"/>
                <w:szCs w:val="20"/>
              </w:rPr>
            </w:pPr>
            <w:r w:rsidRPr="008B24F8">
              <w:rPr>
                <w:color w:val="000000"/>
                <w:sz w:val="20"/>
                <w:szCs w:val="20"/>
              </w:rPr>
              <w:t>9 modeli o różnym poziomie trudności i 28 eksperymentów - omawiane zagadnienia:</w:t>
            </w:r>
            <w:r w:rsidRPr="008B24F8">
              <w:rPr>
                <w:color w:val="000000"/>
                <w:sz w:val="20"/>
                <w:szCs w:val="20"/>
              </w:rPr>
              <w:br/>
              <w:t xml:space="preserve">• generowanie, gromadzenie i </w:t>
            </w:r>
            <w:proofErr w:type="spellStart"/>
            <w:r w:rsidRPr="008B24F8">
              <w:rPr>
                <w:color w:val="000000"/>
                <w:sz w:val="20"/>
                <w:szCs w:val="20"/>
              </w:rPr>
              <w:t>użucie</w:t>
            </w:r>
            <w:proofErr w:type="spellEnd"/>
            <w:r w:rsidRPr="008B24F8">
              <w:rPr>
                <w:color w:val="000000"/>
                <w:sz w:val="20"/>
                <w:szCs w:val="20"/>
              </w:rPr>
              <w:t xml:space="preserve"> energii elektrycznej pozyskanej z wiatru, wody, słońca,</w:t>
            </w:r>
            <w:r w:rsidRPr="008B24F8">
              <w:rPr>
                <w:color w:val="000000"/>
                <w:sz w:val="20"/>
                <w:szCs w:val="20"/>
              </w:rPr>
              <w:br/>
              <w:t>• wykorzystanie ogniwa paliwowego i zasobnikiem wodoru do wytwarzania energii,</w:t>
            </w:r>
            <w:r w:rsidRPr="008B24F8">
              <w:rPr>
                <w:color w:val="000000"/>
                <w:sz w:val="20"/>
                <w:szCs w:val="20"/>
              </w:rPr>
              <w:br/>
              <w:t>• poznanie działania modułu słonecznego i silnika słonecznego,</w:t>
            </w:r>
            <w:r w:rsidRPr="008B24F8">
              <w:rPr>
                <w:color w:val="000000"/>
                <w:sz w:val="20"/>
                <w:szCs w:val="20"/>
              </w:rPr>
              <w:br/>
              <w:t>• konstruowanie pojazdów napędzanych energią słoneczną.</w:t>
            </w:r>
          </w:p>
        </w:tc>
      </w:tr>
      <w:tr w:rsidR="00D0227C" w:rsidRPr="008B24F8" w14:paraId="017EC682" w14:textId="77777777" w:rsidTr="00164468">
        <w:trPr>
          <w:trHeight w:val="1699"/>
        </w:trPr>
        <w:tc>
          <w:tcPr>
            <w:tcW w:w="557" w:type="dxa"/>
            <w:shd w:val="clear" w:color="000000" w:fill="FFFFFF"/>
            <w:noWrap/>
            <w:vAlign w:val="center"/>
            <w:hideMark/>
          </w:tcPr>
          <w:p w14:paraId="74FD5B26" w14:textId="77777777" w:rsidR="00D0227C" w:rsidRPr="008B24F8" w:rsidRDefault="00D0227C" w:rsidP="00164468">
            <w:pPr>
              <w:jc w:val="center"/>
              <w:rPr>
                <w:b/>
                <w:bCs/>
                <w:color w:val="000000"/>
                <w:sz w:val="20"/>
                <w:szCs w:val="20"/>
              </w:rPr>
            </w:pPr>
            <w:r w:rsidRPr="008B24F8">
              <w:rPr>
                <w:b/>
                <w:bCs/>
                <w:color w:val="000000"/>
                <w:sz w:val="20"/>
                <w:szCs w:val="20"/>
              </w:rPr>
              <w:t>27</w:t>
            </w:r>
          </w:p>
        </w:tc>
        <w:tc>
          <w:tcPr>
            <w:tcW w:w="1281" w:type="dxa"/>
            <w:shd w:val="clear" w:color="000000" w:fill="FFFFFF"/>
            <w:vAlign w:val="center"/>
            <w:hideMark/>
          </w:tcPr>
          <w:p w14:paraId="369EA429" w14:textId="77777777" w:rsidR="00D0227C" w:rsidRPr="008B24F8" w:rsidRDefault="00D0227C" w:rsidP="00164468">
            <w:pPr>
              <w:jc w:val="center"/>
              <w:rPr>
                <w:b/>
                <w:bCs/>
                <w:color w:val="000000"/>
                <w:sz w:val="20"/>
                <w:szCs w:val="20"/>
              </w:rPr>
            </w:pPr>
            <w:r w:rsidRPr="008B24F8">
              <w:rPr>
                <w:b/>
                <w:bCs/>
                <w:color w:val="000000"/>
                <w:sz w:val="20"/>
                <w:szCs w:val="20"/>
              </w:rPr>
              <w:t>Sprzęt do nagrywania dźwięków</w:t>
            </w:r>
          </w:p>
        </w:tc>
        <w:tc>
          <w:tcPr>
            <w:tcW w:w="992" w:type="dxa"/>
            <w:shd w:val="clear" w:color="000000" w:fill="FFFFFF"/>
            <w:noWrap/>
            <w:vAlign w:val="center"/>
            <w:hideMark/>
          </w:tcPr>
          <w:p w14:paraId="7F0C8D56" w14:textId="77777777" w:rsidR="00D0227C" w:rsidRPr="008B24F8" w:rsidRDefault="00D0227C" w:rsidP="00164468">
            <w:pPr>
              <w:jc w:val="center"/>
              <w:rPr>
                <w:color w:val="000000"/>
                <w:sz w:val="20"/>
                <w:szCs w:val="20"/>
              </w:rPr>
            </w:pPr>
            <w:r w:rsidRPr="008B24F8">
              <w:rPr>
                <w:color w:val="000000"/>
                <w:sz w:val="20"/>
                <w:szCs w:val="20"/>
              </w:rPr>
              <w:t>1</w:t>
            </w:r>
          </w:p>
        </w:tc>
        <w:tc>
          <w:tcPr>
            <w:tcW w:w="6946" w:type="dxa"/>
            <w:shd w:val="clear" w:color="auto" w:fill="auto"/>
            <w:hideMark/>
          </w:tcPr>
          <w:p w14:paraId="1F971148" w14:textId="77777777" w:rsidR="00D0227C" w:rsidRPr="008B24F8" w:rsidRDefault="00D0227C" w:rsidP="00164468">
            <w:pPr>
              <w:rPr>
                <w:sz w:val="20"/>
                <w:szCs w:val="20"/>
              </w:rPr>
            </w:pPr>
            <w:r w:rsidRPr="008B24F8">
              <w:rPr>
                <w:sz w:val="20"/>
                <w:szCs w:val="20"/>
              </w:rPr>
              <w:t xml:space="preserve">Dyktafon cyfrowy Olympus LS-P1 </w:t>
            </w:r>
            <w:proofErr w:type="spellStart"/>
            <w:r w:rsidRPr="008B24F8">
              <w:rPr>
                <w:sz w:val="20"/>
                <w:szCs w:val="20"/>
              </w:rPr>
              <w:t>Podcaster</w:t>
            </w:r>
            <w:proofErr w:type="spellEnd"/>
            <w:r w:rsidRPr="008B24F8">
              <w:rPr>
                <w:sz w:val="20"/>
                <w:szCs w:val="20"/>
              </w:rPr>
              <w:t xml:space="preserve"> Kit V414141SE030, 4 GB, Czas nagrywania (maks.): 123 h. Wysokiej jakości obwody wzmacniacza nagrywają dźwięk stereo bez degradacji sygnału</w:t>
            </w:r>
            <w:r w:rsidRPr="008B24F8">
              <w:rPr>
                <w:sz w:val="20"/>
                <w:szCs w:val="20"/>
              </w:rPr>
              <w:br/>
              <w:t>Niezwykle kompaktowa konstrukcja z czystą jakością dźwięku i innowacyjnymi funkcjami</w:t>
            </w:r>
            <w:r w:rsidRPr="008B24F8">
              <w:rPr>
                <w:sz w:val="20"/>
                <w:szCs w:val="20"/>
              </w:rPr>
              <w:br/>
              <w:t>Nagrywanie liniowe PCM do 96 kHz/24 bity zapewnia jakość przewyższającą audio CD</w:t>
            </w:r>
            <w:r w:rsidRPr="008B24F8">
              <w:rPr>
                <w:sz w:val="20"/>
                <w:szCs w:val="20"/>
              </w:rPr>
              <w:br/>
              <w:t>Nagrywanie ręczne pozwala maksymalnie wykorzystać zakres dynamiki dźwięku</w:t>
            </w:r>
            <w:r w:rsidRPr="008B24F8">
              <w:rPr>
                <w:sz w:val="20"/>
                <w:szCs w:val="20"/>
              </w:rPr>
              <w:br/>
              <w:t>Filtr górnoprzepustowy zapewnia czysty dźwięk bez niechcianych szumów tła</w:t>
            </w:r>
            <w:r w:rsidRPr="008B24F8">
              <w:rPr>
                <w:sz w:val="20"/>
                <w:szCs w:val="20"/>
              </w:rPr>
              <w:br/>
              <w:t xml:space="preserve">Dokładny dźwięk stereo dla Ciebie. Pamięć zewnętrzna (slot): Karta </w:t>
            </w:r>
            <w:proofErr w:type="spellStart"/>
            <w:r w:rsidRPr="008B24F8">
              <w:rPr>
                <w:sz w:val="20"/>
                <w:szCs w:val="20"/>
              </w:rPr>
              <w:t>microSD</w:t>
            </w:r>
            <w:proofErr w:type="spellEnd"/>
            <w:r w:rsidRPr="008B24F8">
              <w:rPr>
                <w:sz w:val="20"/>
                <w:szCs w:val="20"/>
              </w:rPr>
              <w:t>/</w:t>
            </w:r>
            <w:proofErr w:type="spellStart"/>
            <w:r w:rsidRPr="008B24F8">
              <w:rPr>
                <w:sz w:val="20"/>
                <w:szCs w:val="20"/>
              </w:rPr>
              <w:t>microSDHC</w:t>
            </w:r>
            <w:proofErr w:type="spellEnd"/>
            <w:r w:rsidRPr="008B24F8">
              <w:rPr>
                <w:sz w:val="20"/>
                <w:szCs w:val="20"/>
              </w:rPr>
              <w:t xml:space="preserve"> (512 MB - 32 GB)</w:t>
            </w:r>
            <w:r w:rsidRPr="008B24F8">
              <w:rPr>
                <w:sz w:val="20"/>
                <w:szCs w:val="20"/>
              </w:rPr>
              <w:br/>
              <w:t>Typ wyświetlacza: Matrycowy wyświetlacz o wysokiej rozdzielczości (108 x 84 punkty)</w:t>
            </w:r>
            <w:r w:rsidRPr="008B24F8">
              <w:rPr>
                <w:sz w:val="20"/>
                <w:szCs w:val="20"/>
              </w:rPr>
              <w:br/>
              <w:t>Rozmiar wyświetlacza: 27,5 x 23,9 mm/1,43 cala</w:t>
            </w:r>
            <w:r w:rsidRPr="008B24F8">
              <w:rPr>
                <w:sz w:val="20"/>
                <w:szCs w:val="20"/>
              </w:rPr>
              <w:br/>
              <w:t>Czas nagrywania PCM (WAV) (szczegóły): 96kHz/24bit: 1,5h; 88,2 kHz/24 bity: 1,75 godz.; 48kHz/16bit: 5h; 44,1 kHz/16 bitów: 5,5 godz.; 44,1 kHz (mono): 11h</w:t>
            </w:r>
            <w:r w:rsidRPr="008B24F8">
              <w:rPr>
                <w:sz w:val="20"/>
                <w:szCs w:val="20"/>
              </w:rPr>
              <w:br/>
              <w:t xml:space="preserve">Czas nagrywania MP3 (szczegóły): 320 </w:t>
            </w:r>
            <w:proofErr w:type="spellStart"/>
            <w:r w:rsidRPr="008B24F8">
              <w:rPr>
                <w:sz w:val="20"/>
                <w:szCs w:val="20"/>
              </w:rPr>
              <w:t>kb</w:t>
            </w:r>
            <w:proofErr w:type="spellEnd"/>
            <w:r w:rsidRPr="008B24F8">
              <w:rPr>
                <w:sz w:val="20"/>
                <w:szCs w:val="20"/>
              </w:rPr>
              <w:t>/s: 24h; 128kbps: 61h; 64kbps (mono): 123h</w:t>
            </w:r>
            <w:r w:rsidRPr="008B24F8">
              <w:rPr>
                <w:sz w:val="20"/>
                <w:szCs w:val="20"/>
              </w:rPr>
              <w:br/>
              <w:t>Indeks funkcji nagrywania: do 16 w jednym pliku.</w:t>
            </w:r>
          </w:p>
        </w:tc>
      </w:tr>
    </w:tbl>
    <w:p w14:paraId="77BEA30A" w14:textId="77777777" w:rsidR="00D0227C" w:rsidRDefault="00D0227C" w:rsidP="004D157B">
      <w:pPr>
        <w:pStyle w:val="default0"/>
        <w:jc w:val="both"/>
        <w:rPr>
          <w:b/>
        </w:rPr>
      </w:pPr>
    </w:p>
    <w:p w14:paraId="4BD413E9" w14:textId="786C39B4" w:rsidR="00B63F4B" w:rsidRPr="00B63F4B" w:rsidRDefault="00BF3FE3" w:rsidP="00B63F4B">
      <w:pPr>
        <w:pStyle w:val="default0"/>
        <w:numPr>
          <w:ilvl w:val="0"/>
          <w:numId w:val="79"/>
        </w:numPr>
        <w:jc w:val="both"/>
        <w:rPr>
          <w:b/>
        </w:rPr>
      </w:pPr>
      <w:r w:rsidRPr="000E75B5">
        <w:t>Wykonawca oświadcza, że zapoznał się z</w:t>
      </w:r>
      <w:r w:rsidR="00371EB9" w:rsidRPr="000E75B5">
        <w:t>e</w:t>
      </w:r>
      <w:r w:rsidRPr="000E75B5">
        <w:t xml:space="preserve"> wszystkimi warunkami, które są niezbędne do wykonania przedmiotu umowy oraz że zakres </w:t>
      </w:r>
      <w:r w:rsidR="009D060B" w:rsidRPr="000E75B5">
        <w:t>p</w:t>
      </w:r>
      <w:r w:rsidR="005950B7">
        <w:t>rzedmiotu zamówienia</w:t>
      </w:r>
      <w:r w:rsidR="009D060B" w:rsidRPr="000E75B5">
        <w:t xml:space="preserve"> określony w ust. 2</w:t>
      </w:r>
      <w:r w:rsidRPr="000E75B5">
        <w:t xml:space="preserve"> nie budzi wątpliwości. Wykonawca wyklucza możliwość powoływania się na niezrozumienie zakresu oraz treści przedmiotu umowy jako podstawę roszczeń o zwiększenie wynagrodzenia oraz potwierdza, że nie będzie żądał podwyższenia wynagrodzenia wskutek złego oszacowania rozmiaru lub kosztów prac, nawet gdyby w czasie zawarcia umowy nie można było ich przewidzieć.</w:t>
      </w:r>
    </w:p>
    <w:p w14:paraId="3D31A386" w14:textId="77777777" w:rsidR="00B63F4B" w:rsidRPr="00B63F4B" w:rsidRDefault="00397C7E" w:rsidP="00B63F4B">
      <w:pPr>
        <w:pStyle w:val="default0"/>
        <w:numPr>
          <w:ilvl w:val="0"/>
          <w:numId w:val="79"/>
        </w:numPr>
        <w:jc w:val="both"/>
        <w:rPr>
          <w:b/>
        </w:rPr>
      </w:pPr>
      <w:r w:rsidRPr="000E75B5">
        <w:t>Wykonawca zobowiązuje się dostarczyć w ramach niniejszej umow</w:t>
      </w:r>
      <w:r w:rsidR="009D060B" w:rsidRPr="000E75B5">
        <w:t>y przedmioty nowe wolne od wad.</w:t>
      </w:r>
    </w:p>
    <w:p w14:paraId="35D72DD5" w14:textId="77777777" w:rsidR="00B63F4B" w:rsidRPr="00B63F4B" w:rsidRDefault="00397C7E" w:rsidP="00B63F4B">
      <w:pPr>
        <w:pStyle w:val="default0"/>
        <w:numPr>
          <w:ilvl w:val="0"/>
          <w:numId w:val="79"/>
        </w:numPr>
        <w:jc w:val="both"/>
        <w:rPr>
          <w:b/>
        </w:rPr>
      </w:pPr>
      <w:r w:rsidRPr="000E75B5">
        <w:t>Wykonawca zrealizuje przedmiot niniejszej umowy z należytą starannością.</w:t>
      </w:r>
    </w:p>
    <w:p w14:paraId="1F909D6E" w14:textId="77777777" w:rsidR="00B63F4B" w:rsidRPr="00B63F4B" w:rsidRDefault="00397C7E" w:rsidP="00B63F4B">
      <w:pPr>
        <w:pStyle w:val="default0"/>
        <w:numPr>
          <w:ilvl w:val="0"/>
          <w:numId w:val="79"/>
        </w:numPr>
        <w:jc w:val="both"/>
        <w:rPr>
          <w:b/>
        </w:rPr>
      </w:pPr>
      <w:r w:rsidRPr="00B63F4B">
        <w:rPr>
          <w:color w:val="000000"/>
        </w:rPr>
        <w:lastRenderedPageBreak/>
        <w:t>Realizacja przedmiotu umowy nastąpi na koszt i ryzyko Wykonawcy.</w:t>
      </w:r>
    </w:p>
    <w:p w14:paraId="112F25E6" w14:textId="391E17B4" w:rsidR="00397C7E" w:rsidRPr="00117DFE" w:rsidRDefault="00397C7E" w:rsidP="00117DFE">
      <w:pPr>
        <w:pStyle w:val="default0"/>
        <w:numPr>
          <w:ilvl w:val="0"/>
          <w:numId w:val="79"/>
        </w:numPr>
        <w:spacing w:before="120"/>
        <w:rPr>
          <w:b/>
        </w:rPr>
      </w:pPr>
      <w:r w:rsidRPr="00117DFE">
        <w:rPr>
          <w:bCs/>
          <w:iCs/>
        </w:rPr>
        <w:t>Z</w:t>
      </w:r>
      <w:r w:rsidR="00DE05B6" w:rsidRPr="00117DFE">
        <w:rPr>
          <w:bCs/>
          <w:iCs/>
        </w:rPr>
        <w:t>a</w:t>
      </w:r>
      <w:r w:rsidRPr="00117DFE">
        <w:rPr>
          <w:bCs/>
          <w:iCs/>
        </w:rPr>
        <w:t>danie fin</w:t>
      </w:r>
      <w:r w:rsidR="009D060B" w:rsidRPr="00117DFE">
        <w:rPr>
          <w:bCs/>
          <w:iCs/>
        </w:rPr>
        <w:t>ansowane jest ze środków Wojewódzkiego Funduszu Ochrony Środowiska</w:t>
      </w:r>
      <w:r w:rsidRPr="00117DFE">
        <w:rPr>
          <w:bCs/>
          <w:iCs/>
        </w:rPr>
        <w:t xml:space="preserve"> oraz środków własnych z budżetu gminy</w:t>
      </w:r>
      <w:r w:rsidR="00117DFE" w:rsidRPr="00117DFE">
        <w:rPr>
          <w:bCs/>
          <w:iCs/>
        </w:rPr>
        <w:t>.</w:t>
      </w:r>
      <w:r w:rsidRPr="00117DFE">
        <w:rPr>
          <w:color w:val="000000"/>
        </w:rPr>
        <w:t xml:space="preserve"> </w:t>
      </w:r>
    </w:p>
    <w:p w14:paraId="58CD9330" w14:textId="77777777" w:rsidR="00397C7E" w:rsidRPr="000E75B5" w:rsidRDefault="00397C7E" w:rsidP="00A65451">
      <w:pPr>
        <w:jc w:val="center"/>
        <w:rPr>
          <w:b/>
          <w:color w:val="000000"/>
        </w:rPr>
      </w:pPr>
      <w:r w:rsidRPr="000E75B5">
        <w:rPr>
          <w:b/>
          <w:color w:val="000000"/>
        </w:rPr>
        <w:t>§ 2</w:t>
      </w:r>
    </w:p>
    <w:p w14:paraId="61947FD6" w14:textId="294B3C84" w:rsidR="00397C7E" w:rsidRPr="000E75B5" w:rsidRDefault="00397C7E" w:rsidP="006B29C2">
      <w:pPr>
        <w:widowControl w:val="0"/>
        <w:numPr>
          <w:ilvl w:val="0"/>
          <w:numId w:val="52"/>
        </w:numPr>
        <w:suppressAutoHyphens/>
        <w:jc w:val="both"/>
        <w:rPr>
          <w:rFonts w:eastAsia="Lucida Sans Unicode"/>
          <w:color w:val="000000"/>
          <w:lang w:eastAsia="ar-SA"/>
        </w:rPr>
      </w:pPr>
      <w:r w:rsidRPr="000E75B5">
        <w:rPr>
          <w:rFonts w:eastAsia="Lucida Sans Unicode"/>
          <w:color w:val="000000"/>
          <w:lang w:eastAsia="ar-SA"/>
        </w:rPr>
        <w:t>Strony postanawiają, że przedmiotem odbioru końcowego będzie kompleksowe zrealizowanie zadania  w zakresie umożliwiającym oddanie do użytkowania.</w:t>
      </w:r>
    </w:p>
    <w:p w14:paraId="18F9280F" w14:textId="7AB05A49" w:rsidR="00397C7E" w:rsidRPr="000E75B5" w:rsidRDefault="00397C7E" w:rsidP="006B29C2">
      <w:pPr>
        <w:widowControl w:val="0"/>
        <w:numPr>
          <w:ilvl w:val="0"/>
          <w:numId w:val="52"/>
        </w:numPr>
        <w:suppressAutoHyphens/>
        <w:jc w:val="both"/>
        <w:rPr>
          <w:rFonts w:eastAsia="Lucida Sans Unicode"/>
          <w:color w:val="000000"/>
          <w:lang w:eastAsia="ar-SA"/>
        </w:rPr>
      </w:pPr>
      <w:r w:rsidRPr="000E75B5">
        <w:rPr>
          <w:rFonts w:eastAsia="Lucida Sans Unicode"/>
          <w:color w:val="000000"/>
          <w:lang w:eastAsia="ar-SA"/>
        </w:rPr>
        <w:t xml:space="preserve">Komplet </w:t>
      </w:r>
      <w:r w:rsidR="005950B7">
        <w:rPr>
          <w:rFonts w:eastAsia="Lucida Sans Unicode"/>
          <w:color w:val="000000"/>
          <w:lang w:eastAsia="ar-SA"/>
        </w:rPr>
        <w:t xml:space="preserve">wyposażenia i </w:t>
      </w:r>
      <w:r w:rsidRPr="000E75B5">
        <w:rPr>
          <w:rFonts w:eastAsia="Lucida Sans Unicode"/>
          <w:color w:val="000000"/>
          <w:lang w:eastAsia="ar-SA"/>
        </w:rPr>
        <w:t>materiałów</w:t>
      </w:r>
      <w:r w:rsidR="005950B7">
        <w:rPr>
          <w:rFonts w:eastAsia="Lucida Sans Unicode"/>
          <w:color w:val="000000"/>
          <w:lang w:eastAsia="ar-SA"/>
        </w:rPr>
        <w:t xml:space="preserve"> edukacyjnych</w:t>
      </w:r>
      <w:r w:rsidRPr="000E75B5">
        <w:rPr>
          <w:rFonts w:eastAsia="Lucida Sans Unicode"/>
          <w:color w:val="000000"/>
          <w:lang w:eastAsia="ar-SA"/>
        </w:rPr>
        <w:t xml:space="preserve"> niezbędnych dla realizacji przedmiotowego zadania zabezpiecza Wykonawca. </w:t>
      </w:r>
    </w:p>
    <w:p w14:paraId="29828FD5" w14:textId="77777777" w:rsidR="00397C7E" w:rsidRPr="000E75B5" w:rsidRDefault="00397C7E" w:rsidP="00A65451">
      <w:pPr>
        <w:jc w:val="both"/>
        <w:rPr>
          <w:color w:val="000000"/>
        </w:rPr>
      </w:pPr>
    </w:p>
    <w:p w14:paraId="10D4A3B1" w14:textId="77777777" w:rsidR="00397C7E" w:rsidRPr="000E75B5" w:rsidRDefault="00397C7E" w:rsidP="00A65451">
      <w:pPr>
        <w:jc w:val="center"/>
        <w:rPr>
          <w:b/>
          <w:color w:val="000000"/>
        </w:rPr>
      </w:pPr>
      <w:r w:rsidRPr="000E75B5">
        <w:rPr>
          <w:b/>
          <w:color w:val="000000"/>
        </w:rPr>
        <w:t>§ 3</w:t>
      </w:r>
    </w:p>
    <w:p w14:paraId="48987173" w14:textId="0D5935E9" w:rsidR="00397C7E" w:rsidRPr="000E75B5" w:rsidRDefault="00C67DF2" w:rsidP="006B29C2">
      <w:pPr>
        <w:numPr>
          <w:ilvl w:val="0"/>
          <w:numId w:val="53"/>
        </w:numPr>
        <w:tabs>
          <w:tab w:val="left" w:pos="0"/>
        </w:tabs>
        <w:jc w:val="both"/>
      </w:pPr>
      <w:r w:rsidRPr="000E75B5">
        <w:t xml:space="preserve">Przekazanie </w:t>
      </w:r>
      <w:r w:rsidR="005950B7">
        <w:t>materiałów edukacyjnych i wyposażenia</w:t>
      </w:r>
      <w:r w:rsidR="00397C7E" w:rsidRPr="000E75B5">
        <w:t xml:space="preserve"> zostanie dokonane protokołem zdawczo-odbiorczym, w terminie uzgodnionym pomiędzy stronami.</w:t>
      </w:r>
    </w:p>
    <w:p w14:paraId="1B4532CE" w14:textId="43C0D4DC" w:rsidR="005B4303" w:rsidRPr="000E75B5" w:rsidRDefault="00285F1F" w:rsidP="006B29C2">
      <w:pPr>
        <w:numPr>
          <w:ilvl w:val="0"/>
          <w:numId w:val="53"/>
        </w:numPr>
        <w:jc w:val="both"/>
        <w:rPr>
          <w:bCs/>
        </w:rPr>
      </w:pPr>
      <w:r w:rsidRPr="000E75B5">
        <w:rPr>
          <w:bCs/>
        </w:rPr>
        <w:t xml:space="preserve">Termin rozpoczęcia: </w:t>
      </w:r>
      <w:r w:rsidRPr="000E75B5">
        <w:rPr>
          <w:b/>
          <w:bCs/>
        </w:rPr>
        <w:t>od dnia</w:t>
      </w:r>
      <w:r w:rsidRPr="000E75B5">
        <w:rPr>
          <w:bCs/>
        </w:rPr>
        <w:t xml:space="preserve"> </w:t>
      </w:r>
      <w:r w:rsidR="00A77D10" w:rsidRPr="000E75B5">
        <w:rPr>
          <w:b/>
          <w:bCs/>
        </w:rPr>
        <w:t>podpisania umowy</w:t>
      </w:r>
    </w:p>
    <w:p w14:paraId="48BABD23" w14:textId="6CEB9ADC" w:rsidR="00397C7E" w:rsidRPr="000E75B5" w:rsidRDefault="00397C7E" w:rsidP="006B29C2">
      <w:pPr>
        <w:numPr>
          <w:ilvl w:val="0"/>
          <w:numId w:val="53"/>
        </w:numPr>
        <w:jc w:val="both"/>
        <w:rPr>
          <w:b/>
          <w:bCs/>
          <w:color w:val="000000"/>
        </w:rPr>
      </w:pPr>
      <w:r w:rsidRPr="000E75B5">
        <w:t xml:space="preserve">Termin zakończenia realizacji przedmiotu umowy ustala się </w:t>
      </w:r>
      <w:r w:rsidRPr="000E75B5">
        <w:rPr>
          <w:b/>
        </w:rPr>
        <w:t>do d</w:t>
      </w:r>
      <w:r w:rsidR="0066779D" w:rsidRPr="000E75B5">
        <w:rPr>
          <w:b/>
        </w:rPr>
        <w:t xml:space="preserve">nia </w:t>
      </w:r>
      <w:r w:rsidR="004D157B">
        <w:rPr>
          <w:b/>
        </w:rPr>
        <w:t>4</w:t>
      </w:r>
      <w:r w:rsidR="00A77D10" w:rsidRPr="000E75B5">
        <w:rPr>
          <w:b/>
        </w:rPr>
        <w:t>.1</w:t>
      </w:r>
      <w:r w:rsidR="004D157B">
        <w:rPr>
          <w:b/>
        </w:rPr>
        <w:t>2</w:t>
      </w:r>
      <w:r w:rsidR="00A77D10" w:rsidRPr="000E75B5">
        <w:rPr>
          <w:b/>
        </w:rPr>
        <w:t>.2023</w:t>
      </w:r>
      <w:r w:rsidR="00285F1F" w:rsidRPr="000E75B5">
        <w:rPr>
          <w:b/>
        </w:rPr>
        <w:t xml:space="preserve"> </w:t>
      </w:r>
      <w:r w:rsidRPr="000E75B5">
        <w:rPr>
          <w:b/>
        </w:rPr>
        <w:t>r.</w:t>
      </w:r>
    </w:p>
    <w:p w14:paraId="3EF6B950" w14:textId="6DA16EB3" w:rsidR="00285F1F" w:rsidRPr="000E75B5" w:rsidRDefault="00285F1F" w:rsidP="006B29C2">
      <w:pPr>
        <w:numPr>
          <w:ilvl w:val="0"/>
          <w:numId w:val="53"/>
        </w:numPr>
        <w:jc w:val="both"/>
        <w:rPr>
          <w:b/>
          <w:bCs/>
          <w:color w:val="000000"/>
        </w:rPr>
      </w:pPr>
      <w:r w:rsidRPr="000E75B5">
        <w:t>Odbiór  nastąpi po terminie przewidzianym na realizację zadania (</w:t>
      </w:r>
      <w:r w:rsidR="0066779D" w:rsidRPr="000E75B5">
        <w:rPr>
          <w:b/>
        </w:rPr>
        <w:t>tj. po</w:t>
      </w:r>
      <w:r w:rsidR="00A77D10" w:rsidRPr="000E75B5">
        <w:rPr>
          <w:b/>
        </w:rPr>
        <w:t xml:space="preserve"> </w:t>
      </w:r>
      <w:r w:rsidR="004D157B">
        <w:rPr>
          <w:b/>
        </w:rPr>
        <w:t>04</w:t>
      </w:r>
      <w:r w:rsidR="00A77D10" w:rsidRPr="000E75B5">
        <w:rPr>
          <w:b/>
        </w:rPr>
        <w:t>.1</w:t>
      </w:r>
      <w:r w:rsidR="004D157B">
        <w:rPr>
          <w:b/>
        </w:rPr>
        <w:t>2</w:t>
      </w:r>
      <w:r w:rsidR="00A77D10" w:rsidRPr="000E75B5">
        <w:rPr>
          <w:b/>
        </w:rPr>
        <w:t>.2023</w:t>
      </w:r>
      <w:r w:rsidRPr="000E75B5">
        <w:rPr>
          <w:b/>
        </w:rPr>
        <w:t xml:space="preserve"> r.</w:t>
      </w:r>
      <w:r w:rsidRPr="000E75B5">
        <w:t>).</w:t>
      </w:r>
    </w:p>
    <w:p w14:paraId="1A30047C" w14:textId="77777777" w:rsidR="00BF3FE3" w:rsidRDefault="00B53DC6" w:rsidP="00A65451">
      <w:pPr>
        <w:spacing w:before="120"/>
        <w:jc w:val="center"/>
        <w:rPr>
          <w:b/>
        </w:rPr>
      </w:pPr>
      <w:r w:rsidRPr="000E75B5">
        <w:rPr>
          <w:b/>
        </w:rPr>
        <w:t>§ 4</w:t>
      </w:r>
    </w:p>
    <w:p w14:paraId="700B49DA" w14:textId="0EFD0EA4" w:rsidR="00A4141A" w:rsidRPr="00A4141A" w:rsidRDefault="003D125E" w:rsidP="00A4141A">
      <w:pPr>
        <w:pStyle w:val="Akapitzlist"/>
        <w:numPr>
          <w:ilvl w:val="3"/>
          <w:numId w:val="53"/>
        </w:numPr>
        <w:tabs>
          <w:tab w:val="num" w:pos="5040"/>
        </w:tabs>
        <w:spacing w:after="160" w:line="259" w:lineRule="auto"/>
        <w:ind w:left="426"/>
        <w:jc w:val="both"/>
      </w:pPr>
      <w:r>
        <w:t>Wykonawca</w:t>
      </w:r>
      <w:r w:rsidR="00A4141A" w:rsidRPr="00A4141A">
        <w:t xml:space="preserve"> zobowiązany będzie również do:</w:t>
      </w:r>
    </w:p>
    <w:p w14:paraId="48E43B1B" w14:textId="77777777" w:rsidR="00A4141A" w:rsidRPr="00A4141A" w:rsidRDefault="00A4141A" w:rsidP="00A4141A">
      <w:pPr>
        <w:numPr>
          <w:ilvl w:val="0"/>
          <w:numId w:val="86"/>
        </w:numPr>
        <w:spacing w:after="160" w:line="259" w:lineRule="auto"/>
        <w:ind w:left="567" w:hanging="283"/>
        <w:jc w:val="both"/>
      </w:pPr>
      <w:r w:rsidRPr="00A4141A">
        <w:t>uzgodnienia z Zamawiającym szczegółowego terminu i sposobu dostawy przedmiotu zamówienia,</w:t>
      </w:r>
    </w:p>
    <w:p w14:paraId="76BC54F2" w14:textId="77777777" w:rsidR="00A4141A" w:rsidRPr="00A4141A" w:rsidRDefault="00A4141A" w:rsidP="00A4141A">
      <w:pPr>
        <w:numPr>
          <w:ilvl w:val="0"/>
          <w:numId w:val="86"/>
        </w:numPr>
        <w:spacing w:after="160" w:line="259" w:lineRule="auto"/>
        <w:ind w:left="567" w:hanging="283"/>
        <w:jc w:val="both"/>
      </w:pPr>
      <w:r w:rsidRPr="00A4141A">
        <w:t>zapewnienie rozładunku i transportu wewnętrznego sprzętu,</w:t>
      </w:r>
    </w:p>
    <w:p w14:paraId="3213B576" w14:textId="77777777" w:rsidR="00A4141A" w:rsidRPr="00A4141A" w:rsidRDefault="00A4141A" w:rsidP="00A4141A">
      <w:pPr>
        <w:numPr>
          <w:ilvl w:val="0"/>
          <w:numId w:val="86"/>
        </w:numPr>
        <w:spacing w:after="160" w:line="259" w:lineRule="auto"/>
        <w:ind w:left="567" w:hanging="283"/>
        <w:jc w:val="both"/>
      </w:pPr>
      <w:r w:rsidRPr="00A4141A">
        <w:t>dokonanie sprawdzenia dostarczonego sprzętu w obecności przedstawiciela Zamawiającego,</w:t>
      </w:r>
    </w:p>
    <w:p w14:paraId="392538EC" w14:textId="77777777" w:rsidR="00A4141A" w:rsidRPr="00A4141A" w:rsidRDefault="00A4141A" w:rsidP="00A4141A">
      <w:pPr>
        <w:numPr>
          <w:ilvl w:val="0"/>
          <w:numId w:val="86"/>
        </w:numPr>
        <w:spacing w:after="160" w:line="259" w:lineRule="auto"/>
        <w:ind w:left="567" w:hanging="283"/>
        <w:jc w:val="both"/>
      </w:pPr>
      <w:r w:rsidRPr="00A4141A">
        <w:t>dostarczenie Zamawiającemu wraz z przedmiotem zamówienia;</w:t>
      </w:r>
    </w:p>
    <w:p w14:paraId="64059365" w14:textId="77777777" w:rsidR="00A4141A" w:rsidRPr="00A4141A" w:rsidRDefault="00A4141A" w:rsidP="00A4141A">
      <w:pPr>
        <w:numPr>
          <w:ilvl w:val="0"/>
          <w:numId w:val="81"/>
        </w:numPr>
        <w:spacing w:after="160" w:line="259" w:lineRule="auto"/>
        <w:ind w:left="851" w:hanging="284"/>
        <w:jc w:val="both"/>
      </w:pPr>
      <w:r w:rsidRPr="00A4141A">
        <w:t xml:space="preserve">   pełnej dokumentacji technicznej,</w:t>
      </w:r>
    </w:p>
    <w:p w14:paraId="44F4657B" w14:textId="53B5DE68" w:rsidR="00A4141A" w:rsidRPr="00A4141A" w:rsidRDefault="00A4141A" w:rsidP="00A4141A">
      <w:pPr>
        <w:numPr>
          <w:ilvl w:val="0"/>
          <w:numId w:val="81"/>
        </w:numPr>
        <w:spacing w:after="160" w:line="259" w:lineRule="auto"/>
        <w:ind w:left="851" w:hanging="284"/>
        <w:jc w:val="both"/>
      </w:pPr>
      <w:r w:rsidRPr="00A4141A">
        <w:t xml:space="preserve">   kart gwarancyj</w:t>
      </w:r>
      <w:r w:rsidR="00723C88">
        <w:t>n</w:t>
      </w:r>
      <w:r w:rsidR="003D125E">
        <w:t>ych</w:t>
      </w:r>
      <w:r w:rsidRPr="00A4141A">
        <w:t xml:space="preserve"> </w:t>
      </w:r>
    </w:p>
    <w:p w14:paraId="6EE5E6B7" w14:textId="77777777" w:rsidR="00A4141A" w:rsidRDefault="00A4141A" w:rsidP="00A4141A">
      <w:pPr>
        <w:numPr>
          <w:ilvl w:val="0"/>
          <w:numId w:val="81"/>
        </w:numPr>
        <w:spacing w:after="160" w:line="259" w:lineRule="auto"/>
        <w:ind w:left="851" w:hanging="284"/>
        <w:jc w:val="both"/>
      </w:pPr>
      <w:r w:rsidRPr="00A4141A">
        <w:t xml:space="preserve">   dokumentu, określającego zasady świadczenia usług przez serwis w okresie gwarancyjnym,</w:t>
      </w:r>
    </w:p>
    <w:p w14:paraId="04D0DBD1" w14:textId="29B266BB" w:rsidR="00A4141A" w:rsidRPr="00A4141A" w:rsidRDefault="00A4141A" w:rsidP="00A4141A">
      <w:pPr>
        <w:spacing w:after="160" w:line="259" w:lineRule="auto"/>
        <w:jc w:val="both"/>
      </w:pPr>
      <w:r>
        <w:t>2</w:t>
      </w:r>
      <w:r w:rsidRPr="00A4141A">
        <w:t xml:space="preserve">.Umowa realizowana będzie z należytą starannością, zgodnie z opisem przedmiotu zamówienia oraz z ofertą </w:t>
      </w:r>
      <w:r w:rsidR="003D125E">
        <w:t>Wykonawc</w:t>
      </w:r>
      <w:r w:rsidRPr="00A4141A">
        <w:t>y, na warunkach opisanych w niniejszej umowie.</w:t>
      </w:r>
    </w:p>
    <w:p w14:paraId="5B8D929A" w14:textId="50057E6E" w:rsidR="00A4141A" w:rsidRPr="00A4141A" w:rsidRDefault="00A4141A" w:rsidP="00A4141A">
      <w:pPr>
        <w:tabs>
          <w:tab w:val="num" w:pos="5040"/>
        </w:tabs>
        <w:jc w:val="both"/>
      </w:pPr>
      <w:r>
        <w:t>3</w:t>
      </w:r>
      <w:r w:rsidRPr="00A4141A">
        <w:t>.</w:t>
      </w:r>
      <w:r w:rsidR="003D125E">
        <w:t>Wykonawca</w:t>
      </w:r>
      <w:r w:rsidRPr="00A4141A">
        <w:t xml:space="preserve"> oświadcza, że dostarczony sprzęt nie jest przedmiotem jakiegokolwiek postępowania bądź przedmiotu zabezpieczenia. </w:t>
      </w:r>
    </w:p>
    <w:p w14:paraId="613E0831" w14:textId="77777777" w:rsidR="00A4141A" w:rsidRPr="00A4141A" w:rsidRDefault="00A4141A" w:rsidP="00A4141A">
      <w:pPr>
        <w:jc w:val="both"/>
      </w:pPr>
    </w:p>
    <w:p w14:paraId="23CD2F5F" w14:textId="0CF8C2AA" w:rsidR="00A4141A" w:rsidRPr="00A4141A" w:rsidRDefault="00A4141A" w:rsidP="00A4141A">
      <w:pPr>
        <w:jc w:val="center"/>
        <w:rPr>
          <w:b/>
        </w:rPr>
      </w:pPr>
      <w:r w:rsidRPr="00A4141A">
        <w:rPr>
          <w:b/>
        </w:rPr>
        <w:t xml:space="preserve">§ </w:t>
      </w:r>
      <w:r w:rsidR="006A5CB2">
        <w:rPr>
          <w:b/>
        </w:rPr>
        <w:t>5</w:t>
      </w:r>
    </w:p>
    <w:p w14:paraId="119F14C0" w14:textId="5A1EBE4E" w:rsidR="00A4141A" w:rsidRPr="00A4141A" w:rsidRDefault="003D125E" w:rsidP="003D125E">
      <w:pPr>
        <w:spacing w:after="160" w:line="259" w:lineRule="auto"/>
        <w:jc w:val="both"/>
      </w:pPr>
      <w:r>
        <w:t>1</w:t>
      </w:r>
      <w:r w:rsidR="00A4141A" w:rsidRPr="00A4141A">
        <w:t xml:space="preserve">. Dostawa nastąpi na koszt i ryzyko </w:t>
      </w:r>
      <w:r>
        <w:t>wykonawcy</w:t>
      </w:r>
      <w:r w:rsidR="00A4141A" w:rsidRPr="00A4141A">
        <w:t xml:space="preserve"> do miejsca wskazanego przez Zamawiającego</w:t>
      </w:r>
      <w:r w:rsidR="00FE0105">
        <w:t xml:space="preserve"> i </w:t>
      </w:r>
      <w:r w:rsidR="00A4141A" w:rsidRPr="00A4141A">
        <w:t>zapewni też rozładunek i transport wewnętrzny sprzętu.</w:t>
      </w:r>
    </w:p>
    <w:p w14:paraId="1EEBB6EF" w14:textId="376E977F" w:rsidR="00A4141A" w:rsidRPr="00A4141A" w:rsidRDefault="006A5CB2" w:rsidP="006A5CB2">
      <w:pPr>
        <w:spacing w:after="160" w:line="259" w:lineRule="auto"/>
        <w:jc w:val="both"/>
      </w:pPr>
      <w:r>
        <w:t>2.</w:t>
      </w:r>
      <w:r w:rsidR="007107AD">
        <w:t xml:space="preserve">Wykonawca </w:t>
      </w:r>
      <w:r w:rsidR="00A4141A" w:rsidRPr="00A4141A">
        <w:t xml:space="preserve">dostarczy sprzęt po wcześniejszym ustaleniu z Panią Jolantą Lewandowską </w:t>
      </w:r>
    </w:p>
    <w:p w14:paraId="53D5B69B" w14:textId="77777777" w:rsidR="00A4141A" w:rsidRDefault="00A4141A" w:rsidP="00A4141A">
      <w:pPr>
        <w:ind w:left="284"/>
        <w:jc w:val="both"/>
      </w:pPr>
      <w:r w:rsidRPr="00A4141A">
        <w:t xml:space="preserve">tel.(24)  364 48 33 terminu dostawy. </w:t>
      </w:r>
    </w:p>
    <w:p w14:paraId="01AF2EC7" w14:textId="77777777" w:rsidR="007107AD" w:rsidRPr="00A4141A" w:rsidRDefault="007107AD" w:rsidP="00A4141A">
      <w:pPr>
        <w:ind w:left="284"/>
        <w:jc w:val="both"/>
      </w:pPr>
    </w:p>
    <w:p w14:paraId="48CB3299" w14:textId="1722AE79" w:rsidR="00A4141A" w:rsidRPr="00A4141A" w:rsidRDefault="006A5CB2" w:rsidP="006A5CB2">
      <w:pPr>
        <w:spacing w:after="160" w:line="259" w:lineRule="auto"/>
        <w:jc w:val="both"/>
      </w:pPr>
      <w:r>
        <w:t>3.</w:t>
      </w:r>
      <w:r w:rsidR="00A4141A" w:rsidRPr="00A4141A">
        <w:t xml:space="preserve">Przedmiot umowy realizowany będzie w dni robocze (od poniedziałku do piątku), </w:t>
      </w:r>
      <w:r w:rsidR="00D703A2">
        <w:t xml:space="preserve">                                     </w:t>
      </w:r>
      <w:r w:rsidR="00A4141A" w:rsidRPr="00A4141A">
        <w:t>w godzinach od 7.15 do 15.00.</w:t>
      </w:r>
    </w:p>
    <w:p w14:paraId="3660ECB4" w14:textId="23935BF5" w:rsidR="00A4141A" w:rsidRPr="00A4141A" w:rsidRDefault="006A5CB2" w:rsidP="006A5CB2">
      <w:pPr>
        <w:spacing w:after="160" w:line="259" w:lineRule="auto"/>
        <w:jc w:val="both"/>
      </w:pPr>
      <w:r>
        <w:lastRenderedPageBreak/>
        <w:t>4.</w:t>
      </w:r>
      <w:r w:rsidR="007107AD">
        <w:t>Pomoce dydaktyczne i materiały</w:t>
      </w:r>
      <w:r w:rsidR="00A4141A" w:rsidRPr="00A4141A">
        <w:t xml:space="preserve">  zaopatrzo</w:t>
      </w:r>
      <w:r w:rsidR="007107AD">
        <w:t>ne</w:t>
      </w:r>
      <w:r w:rsidR="00A4141A" w:rsidRPr="00A4141A">
        <w:t xml:space="preserve"> będ</w:t>
      </w:r>
      <w:r w:rsidR="001254F9">
        <w:t xml:space="preserve">ą </w:t>
      </w:r>
      <w:r w:rsidR="00A4141A" w:rsidRPr="00A4141A">
        <w:t>w instrukcję (jeżeli dany sprzęt taką instrukcję posiada), opisy techniczne i karty gwarancyjne, które będą w języku polskim.</w:t>
      </w:r>
    </w:p>
    <w:p w14:paraId="3F65760E" w14:textId="77777777" w:rsidR="00A4141A" w:rsidRPr="00A4141A" w:rsidRDefault="00A4141A" w:rsidP="006A5CB2">
      <w:pPr>
        <w:numPr>
          <w:ilvl w:val="0"/>
          <w:numId w:val="53"/>
        </w:numPr>
        <w:spacing w:after="160" w:line="259" w:lineRule="auto"/>
        <w:ind w:left="284" w:hanging="284"/>
        <w:jc w:val="both"/>
      </w:pPr>
      <w:r w:rsidRPr="00A4141A">
        <w:t>Prawo własności do dostarczonego zgodnie z umową sprzętu przejdzie na Zamawiającego po podpisaniu protokołu odbioru bez uwag i zapłaceniu faktury VAT przez Zamawiającego.</w:t>
      </w:r>
    </w:p>
    <w:p w14:paraId="326EC78F" w14:textId="77777777" w:rsidR="00A4141A" w:rsidRPr="00A4141A" w:rsidRDefault="00A4141A" w:rsidP="00A4141A">
      <w:pPr>
        <w:jc w:val="both"/>
      </w:pPr>
    </w:p>
    <w:p w14:paraId="5EEA95EF" w14:textId="73AF8750" w:rsidR="00A4141A" w:rsidRPr="00A4141A" w:rsidRDefault="00A4141A" w:rsidP="00A4141A">
      <w:pPr>
        <w:widowControl w:val="0"/>
        <w:jc w:val="center"/>
        <w:rPr>
          <w:b/>
        </w:rPr>
      </w:pPr>
      <w:r w:rsidRPr="00A4141A">
        <w:rPr>
          <w:b/>
        </w:rPr>
        <w:t xml:space="preserve">§ </w:t>
      </w:r>
      <w:r w:rsidR="006A5CB2">
        <w:rPr>
          <w:b/>
        </w:rPr>
        <w:t>6</w:t>
      </w:r>
    </w:p>
    <w:p w14:paraId="6886DB9F" w14:textId="0A88FAB6" w:rsidR="00A4141A" w:rsidRPr="00A4141A" w:rsidRDefault="00A4141A" w:rsidP="00A4141A">
      <w:pPr>
        <w:widowControl w:val="0"/>
        <w:numPr>
          <w:ilvl w:val="6"/>
          <w:numId w:val="80"/>
        </w:numPr>
        <w:tabs>
          <w:tab w:val="num" w:pos="284"/>
        </w:tabs>
        <w:spacing w:after="160" w:line="259" w:lineRule="auto"/>
        <w:ind w:left="284" w:hanging="284"/>
        <w:jc w:val="both"/>
      </w:pPr>
      <w:r w:rsidRPr="00A4141A">
        <w:t xml:space="preserve">Za wady fizyczne i jakościowe dostarczonego </w:t>
      </w:r>
      <w:r w:rsidR="00FA248D">
        <w:t>s</w:t>
      </w:r>
      <w:r w:rsidRPr="00A4141A">
        <w:t xml:space="preserve">przętu odpowiada </w:t>
      </w:r>
      <w:r w:rsidR="007107AD">
        <w:t>Wykonawca</w:t>
      </w:r>
      <w:r w:rsidRPr="00A4141A">
        <w:t>.</w:t>
      </w:r>
    </w:p>
    <w:p w14:paraId="18A44EE3" w14:textId="2C939B80" w:rsidR="00A4141A" w:rsidRPr="00A4141A" w:rsidRDefault="00A4141A" w:rsidP="00A4141A">
      <w:pPr>
        <w:widowControl w:val="0"/>
        <w:numPr>
          <w:ilvl w:val="6"/>
          <w:numId w:val="80"/>
        </w:numPr>
        <w:tabs>
          <w:tab w:val="num" w:pos="284"/>
        </w:tabs>
        <w:spacing w:after="160" w:line="259" w:lineRule="auto"/>
        <w:ind w:left="284" w:hanging="284"/>
        <w:jc w:val="both"/>
      </w:pPr>
      <w:r w:rsidRPr="00A4141A">
        <w:t xml:space="preserve">Za działania i zaniechania osób przy pomocy, których </w:t>
      </w:r>
      <w:r w:rsidR="00FA248D">
        <w:t>Wykonawca</w:t>
      </w:r>
      <w:r w:rsidRPr="00A4141A">
        <w:t xml:space="preserve"> będzie wykonywał zobowiązania zaciągnięte w myśl postanowień niniejszej umowy oraz za szkody w mieniu Zamawiającego, powstałe w związku z realizacją niniejszej umowy</w:t>
      </w:r>
      <w:r w:rsidR="00FA248D">
        <w:t>,</w:t>
      </w:r>
      <w:r w:rsidRPr="00A4141A">
        <w:t xml:space="preserve"> odpowiada jak za działania i zaniechania własne</w:t>
      </w:r>
      <w:r w:rsidR="00FA248D">
        <w:t xml:space="preserve"> Wykonawca.</w:t>
      </w:r>
    </w:p>
    <w:p w14:paraId="7273120F" w14:textId="77777777" w:rsidR="00A4141A" w:rsidRPr="00A4141A" w:rsidRDefault="00A4141A" w:rsidP="00A4141A">
      <w:pPr>
        <w:widowControl w:val="0"/>
        <w:rPr>
          <w:b/>
        </w:rPr>
      </w:pPr>
    </w:p>
    <w:p w14:paraId="4388C11C" w14:textId="4BBF3B43" w:rsidR="00A4141A" w:rsidRPr="00A4141A" w:rsidRDefault="00A4141A" w:rsidP="00A4141A">
      <w:pPr>
        <w:widowControl w:val="0"/>
        <w:jc w:val="center"/>
        <w:rPr>
          <w:b/>
        </w:rPr>
      </w:pPr>
      <w:r w:rsidRPr="00A4141A">
        <w:rPr>
          <w:b/>
        </w:rPr>
        <w:t xml:space="preserve">§ </w:t>
      </w:r>
      <w:r w:rsidR="006A5CB2">
        <w:rPr>
          <w:b/>
        </w:rPr>
        <w:t>7</w:t>
      </w:r>
    </w:p>
    <w:p w14:paraId="70652C28" w14:textId="580DE011" w:rsidR="00A4141A" w:rsidRPr="00A4141A" w:rsidRDefault="00FA248D" w:rsidP="00A4141A">
      <w:pPr>
        <w:widowControl w:val="0"/>
        <w:numPr>
          <w:ilvl w:val="6"/>
          <w:numId w:val="16"/>
        </w:numPr>
        <w:tabs>
          <w:tab w:val="num" w:pos="284"/>
        </w:tabs>
        <w:spacing w:after="160" w:line="259" w:lineRule="auto"/>
        <w:ind w:left="284" w:hanging="284"/>
        <w:jc w:val="both"/>
      </w:pPr>
      <w:r>
        <w:t>Zamawiający</w:t>
      </w:r>
      <w:r w:rsidR="00A4141A" w:rsidRPr="00A4141A">
        <w:t xml:space="preserve"> </w:t>
      </w:r>
      <w:r>
        <w:t xml:space="preserve">lub Osobowa Upoważniona, </w:t>
      </w:r>
      <w:r w:rsidR="00A4141A" w:rsidRPr="00A4141A">
        <w:t xml:space="preserve">odbierze dostarczony </w:t>
      </w:r>
      <w:r>
        <w:t>s</w:t>
      </w:r>
      <w:r w:rsidR="00A4141A" w:rsidRPr="00A4141A">
        <w:t xml:space="preserve">przęt, sporządzając w tym celu 2 egzemplarze protokołu, podpisanego przez </w:t>
      </w:r>
      <w:r>
        <w:t>Zamawiającego</w:t>
      </w:r>
      <w:r w:rsidR="00A4141A" w:rsidRPr="00A4141A">
        <w:t xml:space="preserve"> lub osoby upoważnione do reprezentowania </w:t>
      </w:r>
      <w:r>
        <w:t xml:space="preserve"> Wykonawcy</w:t>
      </w:r>
      <w:r w:rsidR="00A4141A" w:rsidRPr="00A4141A">
        <w:t>.</w:t>
      </w:r>
    </w:p>
    <w:p w14:paraId="745BE454" w14:textId="2B50F5B2" w:rsidR="00A4141A" w:rsidRPr="00A4141A" w:rsidRDefault="00FA248D" w:rsidP="00A4141A">
      <w:pPr>
        <w:widowControl w:val="0"/>
        <w:numPr>
          <w:ilvl w:val="6"/>
          <w:numId w:val="16"/>
        </w:numPr>
        <w:tabs>
          <w:tab w:val="num" w:pos="284"/>
        </w:tabs>
        <w:spacing w:after="160" w:line="259" w:lineRule="auto"/>
        <w:ind w:left="284" w:hanging="284"/>
        <w:jc w:val="both"/>
      </w:pPr>
      <w:r>
        <w:t>Zamawiający</w:t>
      </w:r>
      <w:r w:rsidR="00A4141A" w:rsidRPr="00A4141A">
        <w:t xml:space="preserve"> sprawdzi dostarczony </w:t>
      </w:r>
      <w:r>
        <w:t>s</w:t>
      </w:r>
      <w:r w:rsidR="00A4141A" w:rsidRPr="00A4141A">
        <w:t xml:space="preserve">przęt w obecności przedstawiciela </w:t>
      </w:r>
      <w:r>
        <w:t>Wykonawcy</w:t>
      </w:r>
      <w:r w:rsidR="00A4141A" w:rsidRPr="00A4141A">
        <w:t xml:space="preserve">, a w przypadku stwierdzenia wad jakościowych, bądź braków ilościowych zgłosi na piśmie </w:t>
      </w:r>
      <w:r>
        <w:t>Wykonawcy</w:t>
      </w:r>
      <w:r w:rsidR="00A4141A" w:rsidRPr="00A4141A">
        <w:t xml:space="preserve"> zastrzeżenia.</w:t>
      </w:r>
    </w:p>
    <w:p w14:paraId="045356A4" w14:textId="06DF1A1C" w:rsidR="00A4141A" w:rsidRPr="00A4141A" w:rsidRDefault="00FA248D" w:rsidP="00A4141A">
      <w:pPr>
        <w:widowControl w:val="0"/>
        <w:numPr>
          <w:ilvl w:val="6"/>
          <w:numId w:val="16"/>
        </w:numPr>
        <w:tabs>
          <w:tab w:val="num" w:pos="284"/>
        </w:tabs>
        <w:spacing w:after="160" w:line="259" w:lineRule="auto"/>
        <w:ind w:left="284" w:hanging="284"/>
        <w:jc w:val="both"/>
      </w:pPr>
      <w:r>
        <w:t>Wykonawca</w:t>
      </w:r>
      <w:r w:rsidR="00A4141A" w:rsidRPr="00A4141A">
        <w:t xml:space="preserve"> odbierze </w:t>
      </w:r>
      <w:r>
        <w:t>s</w:t>
      </w:r>
      <w:r w:rsidR="00A4141A" w:rsidRPr="00A4141A">
        <w:t>przęt niespełniający warunków i w terminie nie dłuższym niż 5 dni roboczych od dnia poinformowania go o tym fakcie, dostarczy nieodpłatnie sprzęt wolny od wad.</w:t>
      </w:r>
    </w:p>
    <w:p w14:paraId="0C2F8941" w14:textId="77777777" w:rsidR="00A4141A" w:rsidRPr="00A4141A" w:rsidRDefault="00A4141A" w:rsidP="00A4141A">
      <w:pPr>
        <w:widowControl w:val="0"/>
        <w:jc w:val="center"/>
        <w:rPr>
          <w:b/>
        </w:rPr>
      </w:pPr>
    </w:p>
    <w:p w14:paraId="16B13485" w14:textId="05B73477" w:rsidR="00A4141A" w:rsidRPr="00A4141A" w:rsidRDefault="00A4141A" w:rsidP="00A4141A">
      <w:pPr>
        <w:widowControl w:val="0"/>
        <w:jc w:val="center"/>
        <w:rPr>
          <w:b/>
        </w:rPr>
      </w:pPr>
      <w:r w:rsidRPr="00A4141A">
        <w:rPr>
          <w:b/>
        </w:rPr>
        <w:t xml:space="preserve">§ </w:t>
      </w:r>
      <w:r w:rsidR="006A5CB2">
        <w:rPr>
          <w:b/>
        </w:rPr>
        <w:t>8</w:t>
      </w:r>
    </w:p>
    <w:p w14:paraId="273884BF" w14:textId="56404C9A" w:rsidR="00A4141A" w:rsidRPr="00A4141A" w:rsidRDefault="009E6D68" w:rsidP="00A4141A">
      <w:pPr>
        <w:widowControl w:val="0"/>
        <w:numPr>
          <w:ilvl w:val="6"/>
          <w:numId w:val="75"/>
        </w:numPr>
        <w:tabs>
          <w:tab w:val="num" w:pos="284"/>
        </w:tabs>
        <w:spacing w:after="160" w:line="259" w:lineRule="auto"/>
        <w:ind w:left="284" w:hanging="284"/>
        <w:jc w:val="both"/>
      </w:pPr>
      <w:r>
        <w:t>Wykonawca</w:t>
      </w:r>
      <w:r w:rsidR="00A4141A" w:rsidRPr="00A4141A">
        <w:t xml:space="preserve"> gwarantuje najwyższą jakość przedmiotu umowy i udziela </w:t>
      </w:r>
      <w:r>
        <w:t>Zamawiającemu</w:t>
      </w:r>
      <w:r w:rsidR="00A4141A" w:rsidRPr="00A4141A">
        <w:t xml:space="preserve"> gwarancji jakości producenta na dostarczony </w:t>
      </w:r>
      <w:r>
        <w:t>s</w:t>
      </w:r>
      <w:r w:rsidR="00A4141A" w:rsidRPr="00A4141A">
        <w:t>przęt, na okres</w:t>
      </w:r>
      <w:r w:rsidR="00A4141A">
        <w:t xml:space="preserve"> ……..</w:t>
      </w:r>
      <w:r w:rsidR="00A4141A" w:rsidRPr="00A4141A">
        <w:t xml:space="preserve"> miesięcy.</w:t>
      </w:r>
    </w:p>
    <w:p w14:paraId="3E49503B" w14:textId="77777777" w:rsidR="00A4141A" w:rsidRPr="00A4141A" w:rsidRDefault="00A4141A" w:rsidP="00A4141A">
      <w:pPr>
        <w:widowControl w:val="0"/>
        <w:numPr>
          <w:ilvl w:val="6"/>
          <w:numId w:val="75"/>
        </w:numPr>
        <w:tabs>
          <w:tab w:val="num" w:pos="284"/>
        </w:tabs>
        <w:spacing w:after="160" w:line="259" w:lineRule="auto"/>
        <w:ind w:left="284" w:hanging="284"/>
        <w:jc w:val="both"/>
      </w:pPr>
      <w:r w:rsidRPr="00A4141A">
        <w:t>Okres gwarancji rozpocznie się od dnia podpisania protokołu odbioru jakościowo ilościowego dostarczonego przedmiotu zamówienia, bez uwag.</w:t>
      </w:r>
    </w:p>
    <w:p w14:paraId="1D97ADCB" w14:textId="5AE60002" w:rsidR="00A4141A" w:rsidRPr="00A4141A" w:rsidRDefault="00A4141A" w:rsidP="00A4141A">
      <w:pPr>
        <w:widowControl w:val="0"/>
        <w:numPr>
          <w:ilvl w:val="6"/>
          <w:numId w:val="75"/>
        </w:numPr>
        <w:tabs>
          <w:tab w:val="num" w:pos="284"/>
        </w:tabs>
        <w:spacing w:after="160" w:line="259" w:lineRule="auto"/>
        <w:ind w:left="284" w:hanging="284"/>
        <w:jc w:val="both"/>
      </w:pPr>
      <w:r w:rsidRPr="00A4141A">
        <w:t>Jakiekolwiek dokumenty, gwarancyjne wydane przez</w:t>
      </w:r>
      <w:r w:rsidR="009E6D68">
        <w:t xml:space="preserve"> Wykonawcę</w:t>
      </w:r>
      <w:r w:rsidRPr="00A4141A">
        <w:t xml:space="preserve">, sprzeczne z warunkami niniejszej umowy albo nakładające na </w:t>
      </w:r>
      <w:r w:rsidR="009E6D68">
        <w:t>Zamawiającego</w:t>
      </w:r>
      <w:r w:rsidRPr="00A4141A">
        <w:t xml:space="preserve"> większe obowiązki niż wynikające </w:t>
      </w:r>
      <w:r w:rsidRPr="00A4141A">
        <w:br/>
        <w:t xml:space="preserve">z umowy nie wiążą </w:t>
      </w:r>
      <w:r w:rsidR="009E6D68">
        <w:t>Zamawiającego</w:t>
      </w:r>
      <w:r w:rsidRPr="00A4141A">
        <w:t>.</w:t>
      </w:r>
    </w:p>
    <w:p w14:paraId="5EF30DBA" w14:textId="77777777" w:rsidR="00A4141A" w:rsidRPr="00A4141A" w:rsidRDefault="00A4141A" w:rsidP="00A4141A">
      <w:pPr>
        <w:widowControl w:val="0"/>
        <w:numPr>
          <w:ilvl w:val="6"/>
          <w:numId w:val="75"/>
        </w:numPr>
        <w:tabs>
          <w:tab w:val="num" w:pos="284"/>
        </w:tabs>
        <w:spacing w:after="160" w:line="259" w:lineRule="auto"/>
        <w:ind w:left="284" w:hanging="284"/>
        <w:jc w:val="both"/>
      </w:pPr>
      <w:r w:rsidRPr="00A4141A">
        <w:t>Sprzedawca zapewni serwis gwarancyjny na terenie Polski.</w:t>
      </w:r>
    </w:p>
    <w:p w14:paraId="2D626F44" w14:textId="77777777" w:rsidR="00A4141A" w:rsidRPr="00A4141A" w:rsidRDefault="00A4141A" w:rsidP="00A4141A">
      <w:pPr>
        <w:widowControl w:val="0"/>
        <w:numPr>
          <w:ilvl w:val="6"/>
          <w:numId w:val="75"/>
        </w:numPr>
        <w:tabs>
          <w:tab w:val="num" w:pos="284"/>
        </w:tabs>
        <w:spacing w:after="160" w:line="259" w:lineRule="auto"/>
        <w:ind w:left="284" w:hanging="284"/>
        <w:jc w:val="both"/>
      </w:pPr>
      <w:r w:rsidRPr="00A4141A">
        <w:t>Czas usunięcia usterki od momentu zgłoszenia nie będzie dłuższy niż 5 dni roboczych.</w:t>
      </w:r>
    </w:p>
    <w:p w14:paraId="34533D40" w14:textId="69BB62C2" w:rsidR="00A4141A" w:rsidRDefault="00A4141A" w:rsidP="00A4141A">
      <w:pPr>
        <w:widowControl w:val="0"/>
        <w:numPr>
          <w:ilvl w:val="6"/>
          <w:numId w:val="75"/>
        </w:numPr>
        <w:tabs>
          <w:tab w:val="num" w:pos="284"/>
        </w:tabs>
        <w:spacing w:after="160" w:line="259" w:lineRule="auto"/>
        <w:ind w:left="284" w:hanging="284"/>
        <w:jc w:val="both"/>
      </w:pPr>
      <w:r w:rsidRPr="00A4141A">
        <w:t xml:space="preserve">W przypadku gdy usunięcie usterki nie będzie możliwe w ciągu 5 dni roboczych </w:t>
      </w:r>
      <w:r w:rsidR="009E6D68">
        <w:t>Wykonawca</w:t>
      </w:r>
      <w:r w:rsidRPr="00A4141A">
        <w:t xml:space="preserve"> w celu uniknięcia płacenia kar umownych może zaproponować </w:t>
      </w:r>
      <w:r w:rsidR="009E6D68">
        <w:t>Zamawiającemu</w:t>
      </w:r>
      <w:r w:rsidRPr="00A4141A">
        <w:t xml:space="preserve"> sprzęt zastępczy o parametrach nie gorszych niż będący przedmiotem niniejszej umowy.  </w:t>
      </w:r>
    </w:p>
    <w:p w14:paraId="053B807D" w14:textId="77777777" w:rsidR="006A5CB2" w:rsidRPr="00A4141A" w:rsidRDefault="006A5CB2" w:rsidP="006A5CB2">
      <w:pPr>
        <w:widowControl w:val="0"/>
        <w:tabs>
          <w:tab w:val="num" w:pos="4699"/>
        </w:tabs>
        <w:spacing w:after="160" w:line="259" w:lineRule="auto"/>
        <w:ind w:left="284"/>
        <w:jc w:val="both"/>
      </w:pPr>
    </w:p>
    <w:p w14:paraId="786186E7" w14:textId="77777777" w:rsidR="00A4141A" w:rsidRPr="00A4141A" w:rsidRDefault="00A4141A" w:rsidP="00A4141A">
      <w:pPr>
        <w:widowControl w:val="0"/>
        <w:rPr>
          <w:b/>
        </w:rPr>
      </w:pPr>
    </w:p>
    <w:p w14:paraId="50815722" w14:textId="2736E262" w:rsidR="00A4141A" w:rsidRPr="00A4141A" w:rsidRDefault="00A4141A" w:rsidP="00A4141A">
      <w:pPr>
        <w:widowControl w:val="0"/>
        <w:jc w:val="center"/>
        <w:rPr>
          <w:b/>
        </w:rPr>
      </w:pPr>
      <w:r w:rsidRPr="00A4141A">
        <w:rPr>
          <w:b/>
        </w:rPr>
        <w:t xml:space="preserve">§ </w:t>
      </w:r>
      <w:r w:rsidR="006A5CB2">
        <w:rPr>
          <w:b/>
        </w:rPr>
        <w:t>9</w:t>
      </w:r>
    </w:p>
    <w:p w14:paraId="0CF8A013" w14:textId="77777777" w:rsidR="00A4141A" w:rsidRPr="00A4141A" w:rsidRDefault="00A4141A" w:rsidP="00A4141A">
      <w:pPr>
        <w:widowControl w:val="0"/>
        <w:numPr>
          <w:ilvl w:val="0"/>
          <w:numId w:val="91"/>
        </w:numPr>
        <w:spacing w:after="160" w:line="259" w:lineRule="auto"/>
        <w:ind w:left="284" w:hanging="284"/>
        <w:jc w:val="both"/>
      </w:pPr>
      <w:r w:rsidRPr="00A4141A">
        <w:t>Wartość ryczałtowa opisanego w § 1 ust. 1 przedmiotu umowy wynosi dla całości dostawy:</w:t>
      </w:r>
    </w:p>
    <w:p w14:paraId="3921C1E2" w14:textId="339E76BD" w:rsidR="00A4141A" w:rsidRPr="00A4141A" w:rsidRDefault="00A4141A" w:rsidP="00A4141A">
      <w:pPr>
        <w:spacing w:before="120" w:after="120"/>
        <w:ind w:left="284"/>
        <w:jc w:val="both"/>
      </w:pPr>
      <w:r w:rsidRPr="00A4141A">
        <w:rPr>
          <w:b/>
        </w:rPr>
        <w:lastRenderedPageBreak/>
        <w:t>Netto:</w:t>
      </w:r>
      <w:r w:rsidRPr="00A4141A">
        <w:t xml:space="preserve"> </w:t>
      </w:r>
      <w:r>
        <w:rPr>
          <w:b/>
          <w:bCs/>
        </w:rPr>
        <w:t>………………</w:t>
      </w:r>
      <w:r w:rsidRPr="00A4141A">
        <w:rPr>
          <w:b/>
          <w:bCs/>
        </w:rPr>
        <w:t xml:space="preserve"> zł</w:t>
      </w:r>
      <w:r w:rsidRPr="00A4141A">
        <w:t xml:space="preserve">;   </w:t>
      </w:r>
      <w:r w:rsidRPr="00A4141A">
        <w:rPr>
          <w:b/>
          <w:bCs/>
        </w:rPr>
        <w:t>Brutto:</w:t>
      </w:r>
      <w:r w:rsidRPr="00A4141A">
        <w:t xml:space="preserve"> </w:t>
      </w:r>
      <w:r>
        <w:rPr>
          <w:b/>
          <w:bCs/>
        </w:rPr>
        <w:t>………………………..</w:t>
      </w:r>
      <w:r w:rsidRPr="00A4141A">
        <w:rPr>
          <w:b/>
          <w:bCs/>
        </w:rPr>
        <w:t xml:space="preserve"> zł</w:t>
      </w:r>
    </w:p>
    <w:p w14:paraId="5F17D1CB" w14:textId="4850FF8A" w:rsidR="00A4141A" w:rsidRPr="00A4141A" w:rsidRDefault="00A4141A" w:rsidP="00A4141A">
      <w:pPr>
        <w:spacing w:before="120" w:after="120"/>
        <w:ind w:left="284"/>
        <w:jc w:val="both"/>
      </w:pPr>
      <w:r w:rsidRPr="00A4141A">
        <w:t xml:space="preserve">(słownie złotych: </w:t>
      </w:r>
      <w:r>
        <w:t>………………………………………………………………………</w:t>
      </w:r>
      <w:r w:rsidRPr="00A4141A">
        <w:t>);</w:t>
      </w:r>
    </w:p>
    <w:p w14:paraId="2FD838A8" w14:textId="77777777" w:rsidR="00A4141A" w:rsidRPr="00A4141A" w:rsidRDefault="00A4141A" w:rsidP="00A4141A">
      <w:pPr>
        <w:numPr>
          <w:ilvl w:val="3"/>
          <w:numId w:val="80"/>
        </w:numPr>
        <w:tabs>
          <w:tab w:val="num" w:pos="284"/>
        </w:tabs>
        <w:spacing w:after="160" w:line="259" w:lineRule="auto"/>
        <w:ind w:left="284" w:hanging="284"/>
        <w:jc w:val="both"/>
      </w:pPr>
      <w:r w:rsidRPr="00A4141A">
        <w:t>W cenie określonej w ust. 1 tego paragrafu uwzględnione zostały wszystkie koszty związane z realizacja umowy a w szczególności:</w:t>
      </w:r>
    </w:p>
    <w:p w14:paraId="15024BB1" w14:textId="77777777" w:rsidR="00A4141A" w:rsidRPr="00A4141A" w:rsidRDefault="00A4141A" w:rsidP="00A4141A">
      <w:pPr>
        <w:numPr>
          <w:ilvl w:val="0"/>
          <w:numId w:val="83"/>
        </w:numPr>
        <w:spacing w:after="160" w:line="259" w:lineRule="auto"/>
        <w:ind w:left="567" w:hanging="283"/>
        <w:jc w:val="both"/>
      </w:pPr>
      <w:r w:rsidRPr="00A4141A">
        <w:t>koszty sprzętu i wyposażenia;</w:t>
      </w:r>
    </w:p>
    <w:p w14:paraId="141E83CB" w14:textId="77777777" w:rsidR="00A4141A" w:rsidRPr="00A4141A" w:rsidRDefault="00A4141A" w:rsidP="00A4141A">
      <w:pPr>
        <w:numPr>
          <w:ilvl w:val="0"/>
          <w:numId w:val="83"/>
        </w:numPr>
        <w:spacing w:after="160" w:line="259" w:lineRule="auto"/>
        <w:ind w:left="567" w:hanging="283"/>
        <w:jc w:val="both"/>
      </w:pPr>
      <w:r w:rsidRPr="00A4141A">
        <w:t>koszty opakowania</w:t>
      </w:r>
    </w:p>
    <w:p w14:paraId="71B2C8F4" w14:textId="77777777" w:rsidR="00A4141A" w:rsidRPr="00A4141A" w:rsidRDefault="00A4141A" w:rsidP="00A4141A">
      <w:pPr>
        <w:numPr>
          <w:ilvl w:val="0"/>
          <w:numId w:val="83"/>
        </w:numPr>
        <w:spacing w:after="160" w:line="259" w:lineRule="auto"/>
        <w:ind w:left="567" w:hanging="283"/>
        <w:jc w:val="both"/>
      </w:pPr>
      <w:r w:rsidRPr="00A4141A">
        <w:t>koszty transportu;</w:t>
      </w:r>
    </w:p>
    <w:p w14:paraId="72D41A0B" w14:textId="77777777" w:rsidR="00A4141A" w:rsidRPr="00A4141A" w:rsidRDefault="00A4141A" w:rsidP="00A4141A">
      <w:pPr>
        <w:numPr>
          <w:ilvl w:val="0"/>
          <w:numId w:val="83"/>
        </w:numPr>
        <w:spacing w:after="160" w:line="259" w:lineRule="auto"/>
        <w:ind w:left="567" w:hanging="283"/>
        <w:jc w:val="both"/>
      </w:pPr>
      <w:r w:rsidRPr="00A4141A">
        <w:t>koszty dostarczenia pełnej dokumentacji technicznej;</w:t>
      </w:r>
    </w:p>
    <w:p w14:paraId="4DF81D4B" w14:textId="1155CE08" w:rsidR="00A4141A" w:rsidRPr="00A4141A" w:rsidRDefault="009E6D68" w:rsidP="00A4141A">
      <w:pPr>
        <w:numPr>
          <w:ilvl w:val="3"/>
          <w:numId w:val="80"/>
        </w:numPr>
        <w:tabs>
          <w:tab w:val="num" w:pos="284"/>
        </w:tabs>
        <w:spacing w:after="160" w:line="259" w:lineRule="auto"/>
        <w:ind w:left="284" w:hanging="284"/>
        <w:jc w:val="both"/>
      </w:pPr>
      <w:r>
        <w:t>Wykonawca</w:t>
      </w:r>
      <w:r w:rsidR="00A4141A" w:rsidRPr="00A4141A">
        <w:t xml:space="preserve"> oświadcza, że zapoznał się z warunkami zamówienia i wyklucza możliwość powoływania się na niezrozumienie zakresu oraz treści przedmiotu umowy jako podstawę roszczeń o zwiększenie wynagrodzenia oraz potwierdza, że nie będzie żądał podwyższenia wynagrodzenia wskutek złego oszacowania rozmiaru lub kosztów zamówienia, nawet gdyby w czasie zawarcia umowy nie można było ich przewidzieć.</w:t>
      </w:r>
    </w:p>
    <w:p w14:paraId="4288A57B" w14:textId="4AB53705" w:rsidR="00A4141A" w:rsidRPr="00A4141A" w:rsidRDefault="009E6D68" w:rsidP="00A4141A">
      <w:pPr>
        <w:numPr>
          <w:ilvl w:val="3"/>
          <w:numId w:val="80"/>
        </w:numPr>
        <w:tabs>
          <w:tab w:val="num" w:pos="284"/>
        </w:tabs>
        <w:spacing w:after="160" w:line="259" w:lineRule="auto"/>
        <w:ind w:left="284" w:hanging="284"/>
        <w:jc w:val="both"/>
      </w:pPr>
      <w:r>
        <w:t>Wykonawca</w:t>
      </w:r>
      <w:r w:rsidR="00A4141A" w:rsidRPr="00A4141A">
        <w:t xml:space="preserve"> oświadcza, że wynagrodzenie uzyskane z przedmiotowej umowy zaspokaja Jego wszelkie roszczenia do korzystania z przedmiotu umowy przez </w:t>
      </w:r>
      <w:r>
        <w:t>Zamawiającego</w:t>
      </w:r>
      <w:r w:rsidR="00A4141A" w:rsidRPr="00A4141A">
        <w:t xml:space="preserve"> na każdym polu eksploatacji.</w:t>
      </w:r>
    </w:p>
    <w:p w14:paraId="0F41345B" w14:textId="77777777" w:rsidR="00A4141A" w:rsidRPr="00A4141A" w:rsidRDefault="00A4141A" w:rsidP="00A4141A">
      <w:pPr>
        <w:jc w:val="both"/>
      </w:pPr>
    </w:p>
    <w:p w14:paraId="53824446" w14:textId="167FF78F" w:rsidR="00A4141A" w:rsidRPr="00A4141A" w:rsidRDefault="00A4141A" w:rsidP="00A4141A">
      <w:pPr>
        <w:jc w:val="center"/>
        <w:rPr>
          <w:b/>
        </w:rPr>
      </w:pPr>
      <w:r w:rsidRPr="00A4141A">
        <w:rPr>
          <w:b/>
        </w:rPr>
        <w:t xml:space="preserve">§ </w:t>
      </w:r>
      <w:r w:rsidR="006A5CB2">
        <w:rPr>
          <w:b/>
        </w:rPr>
        <w:t>10</w:t>
      </w:r>
    </w:p>
    <w:p w14:paraId="47821AA1" w14:textId="53E54B05" w:rsidR="00A4141A" w:rsidRPr="00A4141A" w:rsidRDefault="00A4141A" w:rsidP="00A4141A">
      <w:pPr>
        <w:numPr>
          <w:ilvl w:val="0"/>
          <w:numId w:val="84"/>
        </w:numPr>
        <w:spacing w:after="160" w:line="259" w:lineRule="auto"/>
        <w:ind w:left="284" w:hanging="284"/>
        <w:jc w:val="both"/>
        <w:rPr>
          <w:b/>
        </w:rPr>
      </w:pPr>
      <w:r w:rsidRPr="00A4141A">
        <w:t xml:space="preserve">Zapłata należności z tytułu realizacji umowy nastąpi po dokonaniu dostawy, co zostanie potwierdzone w stosownym protokole, na podstawie wystawionej przez </w:t>
      </w:r>
      <w:r w:rsidR="001445BE">
        <w:t>Wykonawcę</w:t>
      </w:r>
      <w:r w:rsidRPr="00A4141A">
        <w:t xml:space="preserve"> faktury VAT. </w:t>
      </w:r>
    </w:p>
    <w:p w14:paraId="65446D39" w14:textId="1F78401F" w:rsidR="00A4141A" w:rsidRPr="00A4141A" w:rsidRDefault="00DE2480" w:rsidP="00A4141A">
      <w:pPr>
        <w:numPr>
          <w:ilvl w:val="0"/>
          <w:numId w:val="84"/>
        </w:numPr>
        <w:spacing w:after="160" w:line="259" w:lineRule="auto"/>
        <w:ind w:left="284" w:hanging="284"/>
        <w:jc w:val="both"/>
        <w:rPr>
          <w:b/>
        </w:rPr>
      </w:pPr>
      <w:r>
        <w:t>Wykonawca</w:t>
      </w:r>
      <w:r w:rsidR="00A4141A" w:rsidRPr="00A4141A">
        <w:t xml:space="preserve"> wystawi fakturę z następującymi danymi </w:t>
      </w:r>
      <w:r>
        <w:t>Zamawiającego</w:t>
      </w:r>
      <w:r w:rsidR="00A4141A" w:rsidRPr="00A4141A">
        <w:t>:</w:t>
      </w:r>
    </w:p>
    <w:p w14:paraId="0D1F22A4" w14:textId="77777777" w:rsidR="00A4141A" w:rsidRPr="00A4141A" w:rsidRDefault="00A4141A" w:rsidP="00A4141A">
      <w:pPr>
        <w:ind w:left="284"/>
        <w:jc w:val="both"/>
      </w:pPr>
      <w:r w:rsidRPr="00A4141A">
        <w:rPr>
          <w:b/>
          <w:bCs/>
        </w:rPr>
        <w:t>Nabywca:</w:t>
      </w:r>
      <w:r w:rsidRPr="00A4141A">
        <w:t xml:space="preserve"> Gmina Gozdowo ul. Krystyna Gozdawy 19, 09-213 Gozdowo </w:t>
      </w:r>
      <w:r w:rsidRPr="00A4141A">
        <w:br/>
        <w:t>NIP: 776-161-50-61.</w:t>
      </w:r>
    </w:p>
    <w:p w14:paraId="7E809583" w14:textId="5A02373F" w:rsidR="00A4141A" w:rsidRPr="00A4141A" w:rsidRDefault="00A4141A" w:rsidP="00A4141A">
      <w:pPr>
        <w:ind w:left="284"/>
        <w:jc w:val="both"/>
      </w:pPr>
      <w:r w:rsidRPr="00A4141A">
        <w:rPr>
          <w:b/>
          <w:bCs/>
        </w:rPr>
        <w:t>Odbiorca:</w:t>
      </w:r>
      <w:r w:rsidRPr="00A4141A">
        <w:t xml:space="preserve"> Szkoła Podstawowa im. </w:t>
      </w:r>
      <w:r w:rsidR="00DE2480">
        <w:t>Marii Konopnickiej w Gozdowie</w:t>
      </w:r>
      <w:r w:rsidRPr="00A4141A">
        <w:t xml:space="preserve"> ul. </w:t>
      </w:r>
      <w:r w:rsidR="00DE2480">
        <w:t>Krystyna Gozdawy 21,</w:t>
      </w:r>
      <w:r w:rsidRPr="00A4141A">
        <w:t xml:space="preserve">    09-213 Gozdowo.</w:t>
      </w:r>
    </w:p>
    <w:p w14:paraId="25F4BBAD" w14:textId="77777777" w:rsidR="00A4141A" w:rsidRPr="00A4141A" w:rsidRDefault="00A4141A" w:rsidP="00A4141A">
      <w:pPr>
        <w:numPr>
          <w:ilvl w:val="0"/>
          <w:numId w:val="84"/>
        </w:numPr>
        <w:spacing w:after="160" w:line="259" w:lineRule="auto"/>
        <w:ind w:left="284" w:hanging="284"/>
        <w:jc w:val="both"/>
        <w:rPr>
          <w:b/>
        </w:rPr>
      </w:pPr>
      <w:r w:rsidRPr="00A4141A">
        <w:t xml:space="preserve">Płatność z tytułu dostawy przedmiotu umowy będzie zrealizowana zgodnie z ofertą  w terminie           14 dni licząc od daty otrzymania faktury VAT. </w:t>
      </w:r>
    </w:p>
    <w:p w14:paraId="38D0A3B4" w14:textId="77777777" w:rsidR="00A4141A" w:rsidRPr="00A4141A" w:rsidRDefault="00A4141A" w:rsidP="00A4141A">
      <w:pPr>
        <w:numPr>
          <w:ilvl w:val="0"/>
          <w:numId w:val="84"/>
        </w:numPr>
        <w:spacing w:after="160" w:line="259" w:lineRule="auto"/>
        <w:ind w:left="284" w:hanging="284"/>
        <w:jc w:val="both"/>
      </w:pPr>
      <w:r w:rsidRPr="00A4141A">
        <w:t>Zamawiający ma prawo wstrzymać zapłatę za dostawę, jeżeli sprzęt zostanie dostarczony niezgodnie z umową, w stanie uszkodzonym lub z wadami – do czasu wymiany na sprzęt pozbawiony uszkodzeń lub innych wad.</w:t>
      </w:r>
    </w:p>
    <w:p w14:paraId="372511A6" w14:textId="4A27D594" w:rsidR="00A4141A" w:rsidRPr="00A4141A" w:rsidRDefault="00A4141A" w:rsidP="00A4141A">
      <w:pPr>
        <w:numPr>
          <w:ilvl w:val="0"/>
          <w:numId w:val="84"/>
        </w:numPr>
        <w:spacing w:after="160" w:line="259" w:lineRule="auto"/>
        <w:ind w:left="284" w:hanging="284"/>
        <w:jc w:val="both"/>
      </w:pPr>
      <w:r w:rsidRPr="00A4141A">
        <w:t xml:space="preserve">Za dzień zapłaty uznaje się dzień złożenia przez </w:t>
      </w:r>
      <w:r w:rsidR="00DE2480">
        <w:t>Zamawiającego</w:t>
      </w:r>
      <w:r w:rsidRPr="00A4141A">
        <w:t xml:space="preserve"> dyspozycji obciążenia rachunku kwotą wynagrodzenia </w:t>
      </w:r>
      <w:r w:rsidR="00DE2480">
        <w:t>dla Wykonawcy</w:t>
      </w:r>
      <w:r w:rsidRPr="00A4141A">
        <w:t>.</w:t>
      </w:r>
    </w:p>
    <w:p w14:paraId="2422DE4E" w14:textId="7D7BB344" w:rsidR="00A4141A" w:rsidRPr="00A4141A" w:rsidRDefault="00A4141A" w:rsidP="00A4141A">
      <w:pPr>
        <w:numPr>
          <w:ilvl w:val="0"/>
          <w:numId w:val="84"/>
        </w:numPr>
        <w:spacing w:after="160" w:line="259" w:lineRule="auto"/>
        <w:ind w:left="284" w:hanging="284"/>
        <w:jc w:val="both"/>
      </w:pPr>
      <w:r w:rsidRPr="00A4141A">
        <w:t xml:space="preserve">Opóźnienie w zapłacie wynagrodzenia upoważnia </w:t>
      </w:r>
      <w:r w:rsidR="00DE2480">
        <w:t>Wykonawcę</w:t>
      </w:r>
      <w:r w:rsidRPr="00A4141A">
        <w:t xml:space="preserve"> do żądania odsetek ustawowych.</w:t>
      </w:r>
    </w:p>
    <w:p w14:paraId="68B7175F" w14:textId="77777777" w:rsidR="00A4141A" w:rsidRPr="00A4141A" w:rsidRDefault="00A4141A" w:rsidP="00A4141A">
      <w:pPr>
        <w:jc w:val="both"/>
      </w:pPr>
    </w:p>
    <w:p w14:paraId="53088AD3" w14:textId="11660E26" w:rsidR="00A4141A" w:rsidRPr="00A4141A" w:rsidRDefault="00A4141A" w:rsidP="00A4141A">
      <w:pPr>
        <w:jc w:val="center"/>
        <w:rPr>
          <w:b/>
        </w:rPr>
      </w:pPr>
      <w:r w:rsidRPr="00A4141A">
        <w:rPr>
          <w:b/>
        </w:rPr>
        <w:t xml:space="preserve">§ </w:t>
      </w:r>
      <w:r w:rsidR="006A5CB2">
        <w:rPr>
          <w:b/>
        </w:rPr>
        <w:t>11</w:t>
      </w:r>
    </w:p>
    <w:p w14:paraId="09C2AF66" w14:textId="77777777" w:rsidR="00A4141A" w:rsidRPr="00A4141A" w:rsidRDefault="00A4141A" w:rsidP="00A4141A">
      <w:pPr>
        <w:numPr>
          <w:ilvl w:val="6"/>
          <w:numId w:val="87"/>
        </w:numPr>
        <w:spacing w:after="160" w:line="259" w:lineRule="auto"/>
        <w:ind w:left="284" w:hanging="284"/>
        <w:jc w:val="both"/>
      </w:pPr>
      <w:r w:rsidRPr="00A4141A">
        <w:t>Zmiany postanowień zawartej umowy mogą być dokonywane:</w:t>
      </w:r>
    </w:p>
    <w:p w14:paraId="0CCFA15E" w14:textId="2A7398D7" w:rsidR="00A4141A" w:rsidRPr="00A4141A" w:rsidRDefault="00A4141A" w:rsidP="00A4141A">
      <w:pPr>
        <w:numPr>
          <w:ilvl w:val="0"/>
          <w:numId w:val="88"/>
        </w:numPr>
        <w:spacing w:after="160" w:line="259" w:lineRule="auto"/>
        <w:ind w:left="567" w:hanging="283"/>
        <w:jc w:val="both"/>
      </w:pPr>
      <w:r w:rsidRPr="00A4141A">
        <w:t xml:space="preserve">w zakresie aktualizacji danych </w:t>
      </w:r>
      <w:r w:rsidR="00D3672D">
        <w:t>Wykonawcy</w:t>
      </w:r>
      <w:r w:rsidRPr="00A4141A">
        <w:t>;</w:t>
      </w:r>
    </w:p>
    <w:p w14:paraId="146E474D" w14:textId="77777777" w:rsidR="00A4141A" w:rsidRPr="00A4141A" w:rsidRDefault="00A4141A" w:rsidP="00A4141A">
      <w:pPr>
        <w:numPr>
          <w:ilvl w:val="0"/>
          <w:numId w:val="88"/>
        </w:numPr>
        <w:spacing w:after="160" w:line="259" w:lineRule="auto"/>
        <w:ind w:left="567" w:hanging="283"/>
        <w:jc w:val="both"/>
      </w:pPr>
      <w:r w:rsidRPr="00A4141A">
        <w:lastRenderedPageBreak/>
        <w:t>w przypadku zmiany obowiązujących przepisów prawa, odnoszących się do niniejszego zamówienia;</w:t>
      </w:r>
    </w:p>
    <w:p w14:paraId="65B218A2" w14:textId="77777777" w:rsidR="00A4141A" w:rsidRPr="00A4141A" w:rsidRDefault="00A4141A" w:rsidP="00A4141A">
      <w:pPr>
        <w:numPr>
          <w:ilvl w:val="0"/>
          <w:numId w:val="88"/>
        </w:numPr>
        <w:spacing w:after="160" w:line="259" w:lineRule="auto"/>
        <w:ind w:left="567" w:hanging="283"/>
        <w:jc w:val="both"/>
      </w:pPr>
      <w:r w:rsidRPr="00A4141A">
        <w:t>w przypadku wystąpienia wszelkich obiektywnych zmian, niezbędnych do prawidłowego wykonania przedmiotu umowy, jeżeli taka zmiana leży w interesie publicznym;</w:t>
      </w:r>
    </w:p>
    <w:p w14:paraId="7C67D983" w14:textId="77777777" w:rsidR="00A4141A" w:rsidRPr="00A4141A" w:rsidRDefault="00A4141A" w:rsidP="00A4141A">
      <w:pPr>
        <w:numPr>
          <w:ilvl w:val="0"/>
          <w:numId w:val="88"/>
        </w:numPr>
        <w:spacing w:after="160" w:line="259" w:lineRule="auto"/>
        <w:ind w:left="567" w:hanging="283"/>
        <w:jc w:val="both"/>
      </w:pPr>
      <w:r w:rsidRPr="00A4141A">
        <w:t xml:space="preserve">w przypadku wystąpienia siły wyższej, np.: wystąpienia zdarzenia losowego wywołanego przez czynniki zewnętrzne, którego nie można było przewidzieć </w:t>
      </w:r>
      <w:r w:rsidRPr="00A4141A">
        <w:br/>
        <w:t>z pewnością, w szczególności zagrażającego bezpośrednio życiu lub zdrowiu ludzi lub grożącego powstaniem szkody w znacznych rozmiarach.</w:t>
      </w:r>
    </w:p>
    <w:p w14:paraId="37106E8D" w14:textId="77777777" w:rsidR="00A4141A" w:rsidRPr="00A4141A" w:rsidRDefault="00A4141A" w:rsidP="00A4141A">
      <w:pPr>
        <w:numPr>
          <w:ilvl w:val="6"/>
          <w:numId w:val="87"/>
        </w:numPr>
        <w:spacing w:after="160" w:line="259" w:lineRule="auto"/>
        <w:ind w:left="284" w:hanging="284"/>
        <w:jc w:val="both"/>
      </w:pPr>
      <w:r w:rsidRPr="00A4141A">
        <w:t>Powyższe zmiany zostaną dokonane pisemnie pod rygorem nieważności w formie aneksu.</w:t>
      </w:r>
    </w:p>
    <w:p w14:paraId="0C6DE9B9" w14:textId="77777777" w:rsidR="00A4141A" w:rsidRPr="00A4141A" w:rsidRDefault="00A4141A" w:rsidP="00A4141A">
      <w:pPr>
        <w:numPr>
          <w:ilvl w:val="6"/>
          <w:numId w:val="87"/>
        </w:numPr>
        <w:spacing w:after="160" w:line="259" w:lineRule="auto"/>
        <w:ind w:left="284" w:hanging="284"/>
        <w:jc w:val="both"/>
      </w:pPr>
      <w:r w:rsidRPr="00A4141A">
        <w:t>Przewidziane powyżej okoliczności stanowiące podstawę zmian do umowy, stanowią uprawnienie Zamawiającego nie zaś jego obowiązek wprowadzenia takich zmian.</w:t>
      </w:r>
    </w:p>
    <w:p w14:paraId="6FAC1128" w14:textId="77777777" w:rsidR="00A4141A" w:rsidRPr="00A4141A" w:rsidRDefault="00A4141A" w:rsidP="00A4141A">
      <w:pPr>
        <w:jc w:val="both"/>
      </w:pPr>
    </w:p>
    <w:p w14:paraId="371B1927" w14:textId="42D79EAF" w:rsidR="00A4141A" w:rsidRPr="00A4141A" w:rsidRDefault="00A4141A" w:rsidP="00A4141A">
      <w:pPr>
        <w:jc w:val="center"/>
        <w:rPr>
          <w:b/>
        </w:rPr>
      </w:pPr>
      <w:r w:rsidRPr="00A4141A">
        <w:rPr>
          <w:b/>
        </w:rPr>
        <w:t xml:space="preserve">§ </w:t>
      </w:r>
      <w:r w:rsidR="006A5CB2">
        <w:rPr>
          <w:b/>
        </w:rPr>
        <w:t>12</w:t>
      </w:r>
    </w:p>
    <w:p w14:paraId="25A0BD1E" w14:textId="77777777" w:rsidR="00A4141A" w:rsidRPr="00A4141A" w:rsidRDefault="00A4141A" w:rsidP="00A4141A">
      <w:pPr>
        <w:numPr>
          <w:ilvl w:val="6"/>
          <w:numId w:val="80"/>
        </w:numPr>
        <w:tabs>
          <w:tab w:val="num" w:pos="284"/>
        </w:tabs>
        <w:spacing w:after="160" w:line="259" w:lineRule="auto"/>
        <w:ind w:left="284" w:hanging="303"/>
        <w:jc w:val="both"/>
      </w:pPr>
      <w:r w:rsidRPr="00A4141A">
        <w:t>Zamawiający ma prawo rozwiązać umowę, jeżeli Wykonawca nie wywiązuje się właściwie z zobowiązań ciążących na nim z mocy postanowień niniejszej umowy, po uprzednim pisemnym wezwaniu Wykonawcy do zaprzestania naruszeń umowy oraz usunięcia skutków naruszeń uprzednio zaistniałych i bezskutecznym upływie jednostronnie wyznaczonego odpowiedniego terminu ich usunięcia.</w:t>
      </w:r>
    </w:p>
    <w:p w14:paraId="2283FA79" w14:textId="77777777" w:rsidR="00A4141A" w:rsidRPr="00A4141A" w:rsidRDefault="00A4141A" w:rsidP="00A4141A">
      <w:pPr>
        <w:ind w:left="-19"/>
        <w:jc w:val="both"/>
      </w:pPr>
    </w:p>
    <w:p w14:paraId="3C2CADE1" w14:textId="50CCD7CB" w:rsidR="00A4141A" w:rsidRPr="00A4141A" w:rsidRDefault="00A4141A" w:rsidP="00A4141A">
      <w:pPr>
        <w:ind w:left="-19"/>
        <w:jc w:val="center"/>
        <w:rPr>
          <w:b/>
        </w:rPr>
      </w:pPr>
      <w:r w:rsidRPr="00A4141A">
        <w:rPr>
          <w:b/>
        </w:rPr>
        <w:t>§ 1</w:t>
      </w:r>
      <w:r w:rsidR="006A5CB2">
        <w:rPr>
          <w:b/>
        </w:rPr>
        <w:t>3</w:t>
      </w:r>
    </w:p>
    <w:p w14:paraId="191753E0" w14:textId="1D8019CA" w:rsidR="00A4141A" w:rsidRPr="00A4141A" w:rsidRDefault="00D3672D" w:rsidP="00A4141A">
      <w:pPr>
        <w:numPr>
          <w:ilvl w:val="0"/>
          <w:numId w:val="89"/>
        </w:numPr>
        <w:spacing w:after="160" w:line="259" w:lineRule="auto"/>
        <w:ind w:left="284" w:hanging="284"/>
        <w:jc w:val="both"/>
      </w:pPr>
      <w:r>
        <w:t>Zamawiający</w:t>
      </w:r>
      <w:r w:rsidR="00A4141A" w:rsidRPr="00A4141A">
        <w:t xml:space="preserve"> zastrzega sobie prawo odstąpienia od całości lub części niezrealizowanej umowy, w przypadku nienależytego wykonania umowy ze skutkiem natychmiastowym </w:t>
      </w:r>
      <w:r w:rsidR="00A4141A" w:rsidRPr="00A4141A">
        <w:br/>
        <w:t xml:space="preserve">w terminie 30 dni od powzięcia wiadomości o tych okolicznościach, między innymi </w:t>
      </w:r>
      <w:r w:rsidR="00A4141A" w:rsidRPr="00A4141A">
        <w:br/>
        <w:t>w następujących przypadkach:</w:t>
      </w:r>
    </w:p>
    <w:p w14:paraId="2EF988A0" w14:textId="41187BCC" w:rsidR="00A4141A" w:rsidRPr="00A4141A" w:rsidRDefault="00A4141A" w:rsidP="00A4141A">
      <w:pPr>
        <w:numPr>
          <w:ilvl w:val="0"/>
          <w:numId w:val="90"/>
        </w:numPr>
        <w:spacing w:after="160" w:line="259" w:lineRule="auto"/>
        <w:ind w:left="567" w:hanging="283"/>
        <w:jc w:val="both"/>
      </w:pPr>
      <w:r w:rsidRPr="00A4141A">
        <w:t>niedostarczenia Sprzętu w</w:t>
      </w:r>
      <w:r w:rsidR="006B7C26">
        <w:t>e</w:t>
      </w:r>
      <w:r w:rsidRPr="00A4141A">
        <w:t xml:space="preserve"> wskazanym</w:t>
      </w:r>
      <w:r w:rsidR="006B7C26">
        <w:t xml:space="preserve"> terminie.</w:t>
      </w:r>
    </w:p>
    <w:p w14:paraId="35FB2A35" w14:textId="77777777" w:rsidR="00A4141A" w:rsidRPr="00A4141A" w:rsidRDefault="00A4141A" w:rsidP="00A4141A">
      <w:pPr>
        <w:numPr>
          <w:ilvl w:val="0"/>
          <w:numId w:val="90"/>
        </w:numPr>
        <w:spacing w:after="160" w:line="259" w:lineRule="auto"/>
        <w:ind w:left="567" w:hanging="283"/>
        <w:jc w:val="both"/>
      </w:pPr>
      <w:r w:rsidRPr="00A4141A">
        <w:t>ujawnienia w dostarczonym Sprzęcie wad fizycznych lub prawnych;</w:t>
      </w:r>
    </w:p>
    <w:p w14:paraId="7F8F030D" w14:textId="77777777" w:rsidR="00A4141A" w:rsidRPr="00A4141A" w:rsidRDefault="00A4141A" w:rsidP="00A4141A">
      <w:pPr>
        <w:numPr>
          <w:ilvl w:val="0"/>
          <w:numId w:val="90"/>
        </w:numPr>
        <w:spacing w:after="160" w:line="259" w:lineRule="auto"/>
        <w:ind w:left="567" w:hanging="283"/>
        <w:jc w:val="both"/>
      </w:pPr>
      <w:r w:rsidRPr="00A4141A">
        <w:t>innego rodzaju nienależytego wykonania lub nie wykonania umowy, czyniącego dalsze jej realizowanie bezprzedmiotowym;</w:t>
      </w:r>
    </w:p>
    <w:p w14:paraId="2C74F4B9" w14:textId="67EB7E35" w:rsidR="00A4141A" w:rsidRPr="00A4141A" w:rsidRDefault="00AF4A6D" w:rsidP="00A4141A">
      <w:pPr>
        <w:numPr>
          <w:ilvl w:val="0"/>
          <w:numId w:val="89"/>
        </w:numPr>
        <w:spacing w:after="160" w:line="259" w:lineRule="auto"/>
        <w:ind w:left="284" w:hanging="284"/>
        <w:jc w:val="both"/>
      </w:pPr>
      <w:r>
        <w:t>Zamawiający</w:t>
      </w:r>
      <w:r w:rsidR="00A4141A" w:rsidRPr="00A4141A">
        <w:t xml:space="preserve"> może odstąpić od umowy w przypadku zaistnienia istotnej zmiany okoliczności powodującej, że wykonanie umowy nie leży w interesie publicznym, czego nie można było przewidzieć w chwili zawarcia umowy, w terminie 30 dni od powzięcia wiadomości o tych okolicznościach.</w:t>
      </w:r>
    </w:p>
    <w:p w14:paraId="1DDD1F5F" w14:textId="77777777" w:rsidR="00A4141A" w:rsidRPr="00A4141A" w:rsidRDefault="00A4141A" w:rsidP="00A4141A">
      <w:pPr>
        <w:numPr>
          <w:ilvl w:val="0"/>
          <w:numId w:val="89"/>
        </w:numPr>
        <w:spacing w:after="160" w:line="259" w:lineRule="auto"/>
        <w:ind w:left="284" w:hanging="284"/>
        <w:jc w:val="both"/>
      </w:pPr>
      <w:r w:rsidRPr="00A4141A">
        <w:t>W przypadku, o którym mowa w ust. 2, Wykonawca może żądać wyłącznie wynagrodzenia należnego z tytułu wykonania części umowy.</w:t>
      </w:r>
    </w:p>
    <w:p w14:paraId="470941E6" w14:textId="77777777" w:rsidR="00A4141A" w:rsidRPr="00A4141A" w:rsidRDefault="00A4141A" w:rsidP="00A4141A">
      <w:pPr>
        <w:jc w:val="both"/>
      </w:pPr>
    </w:p>
    <w:p w14:paraId="4931EBD9" w14:textId="7B6403C1" w:rsidR="00A4141A" w:rsidRPr="00A4141A" w:rsidRDefault="00A4141A" w:rsidP="00A4141A">
      <w:pPr>
        <w:jc w:val="center"/>
        <w:rPr>
          <w:b/>
        </w:rPr>
      </w:pPr>
      <w:r w:rsidRPr="00A4141A">
        <w:rPr>
          <w:b/>
        </w:rPr>
        <w:t>§ 1</w:t>
      </w:r>
      <w:r w:rsidR="006A5CB2">
        <w:rPr>
          <w:b/>
        </w:rPr>
        <w:t>4</w:t>
      </w:r>
    </w:p>
    <w:p w14:paraId="1B31AEC3" w14:textId="1B4EE29E" w:rsidR="00A4141A" w:rsidRPr="00A4141A" w:rsidRDefault="00AF4A6D" w:rsidP="00A4141A">
      <w:pPr>
        <w:numPr>
          <w:ilvl w:val="0"/>
          <w:numId w:val="85"/>
        </w:numPr>
        <w:spacing w:after="160" w:line="259" w:lineRule="auto"/>
        <w:ind w:left="284" w:hanging="284"/>
        <w:jc w:val="both"/>
      </w:pPr>
      <w:r>
        <w:t>Zamawiającemu</w:t>
      </w:r>
      <w:r w:rsidR="00A4141A" w:rsidRPr="00A4141A">
        <w:t xml:space="preserve"> przysługiwać będzie kara umowna w wysokości 10% wartości umowy brutto, określonej w § </w:t>
      </w:r>
      <w:r w:rsidR="003D7B63">
        <w:t>9</w:t>
      </w:r>
      <w:r w:rsidR="00A4141A" w:rsidRPr="00A4141A">
        <w:t xml:space="preserve"> ust. 1 w razie odstąpienia przez </w:t>
      </w:r>
      <w:r>
        <w:t>Wykonawcę</w:t>
      </w:r>
      <w:r w:rsidR="00A4141A" w:rsidRPr="00A4141A">
        <w:t xml:space="preserve"> od realizacji umowy </w:t>
      </w:r>
      <w:r w:rsidR="00A4141A" w:rsidRPr="00A4141A">
        <w:br/>
        <w:t xml:space="preserve">z przyczyn leżących po stronie </w:t>
      </w:r>
      <w:r>
        <w:t>Wykonawcy</w:t>
      </w:r>
      <w:r w:rsidR="00A4141A" w:rsidRPr="00A4141A">
        <w:t>.</w:t>
      </w:r>
    </w:p>
    <w:p w14:paraId="5C0A3AE4" w14:textId="2CE12D58" w:rsidR="00A4141A" w:rsidRPr="00A4141A" w:rsidRDefault="00A4141A" w:rsidP="00A4141A">
      <w:pPr>
        <w:numPr>
          <w:ilvl w:val="0"/>
          <w:numId w:val="85"/>
        </w:numPr>
        <w:spacing w:after="160" w:line="259" w:lineRule="auto"/>
        <w:ind w:left="284" w:hanging="284"/>
        <w:jc w:val="both"/>
      </w:pPr>
      <w:r w:rsidRPr="00A4141A">
        <w:lastRenderedPageBreak/>
        <w:t xml:space="preserve">W przypadku odstąpienia od umowy przez </w:t>
      </w:r>
      <w:r w:rsidR="00AF4A6D">
        <w:t>Zamawiającego</w:t>
      </w:r>
      <w:r w:rsidRPr="00A4141A">
        <w:t xml:space="preserve"> z przyczyn leżących po stronie </w:t>
      </w:r>
      <w:r w:rsidR="00AF4A6D">
        <w:t>Zamawiającego, Wykonawcy</w:t>
      </w:r>
      <w:r w:rsidRPr="00A4141A">
        <w:t xml:space="preserve"> będzie przysługiwać kara umowna w wysokości 10 % wartości umowy brutto, określonej w § </w:t>
      </w:r>
      <w:r w:rsidR="003D7B63">
        <w:t>9</w:t>
      </w:r>
      <w:r w:rsidRPr="00A4141A">
        <w:t xml:space="preserve"> ust. 1.</w:t>
      </w:r>
    </w:p>
    <w:p w14:paraId="0F8224AF" w14:textId="77548C15" w:rsidR="00A4141A" w:rsidRPr="00A4141A" w:rsidRDefault="00A4141A" w:rsidP="00A4141A">
      <w:pPr>
        <w:numPr>
          <w:ilvl w:val="0"/>
          <w:numId w:val="85"/>
        </w:numPr>
        <w:spacing w:after="160" w:line="259" w:lineRule="auto"/>
        <w:ind w:left="284" w:hanging="284"/>
        <w:jc w:val="both"/>
      </w:pPr>
      <w:r w:rsidRPr="00A4141A">
        <w:t xml:space="preserve">W przypadku nie dotrzymania terminu dostawy, </w:t>
      </w:r>
      <w:r w:rsidR="007107AD">
        <w:t>Wykonawca</w:t>
      </w:r>
      <w:r w:rsidRPr="00A4141A">
        <w:t xml:space="preserve"> zobowiązuje się zapłacić </w:t>
      </w:r>
      <w:r w:rsidR="007107AD">
        <w:t>Zamawiającemu</w:t>
      </w:r>
      <w:r w:rsidRPr="00A4141A">
        <w:t xml:space="preserve"> karę umową w wysokości 0,5% wartości przedmiotu umowy za każdy dzień zwłoki. </w:t>
      </w:r>
      <w:r w:rsidR="00AF4A6D">
        <w:t>Zamawiającemu</w:t>
      </w:r>
      <w:r w:rsidRPr="00A4141A">
        <w:t xml:space="preserve"> w takim przypadku przysługuje również możliwość odstąpienia od umowy bez dodatkowych konsekwencji finansowych.</w:t>
      </w:r>
    </w:p>
    <w:p w14:paraId="0EC5F79D" w14:textId="0CABA706" w:rsidR="00A4141A" w:rsidRPr="00A4141A" w:rsidRDefault="00A4141A" w:rsidP="00A4141A">
      <w:pPr>
        <w:numPr>
          <w:ilvl w:val="0"/>
          <w:numId w:val="85"/>
        </w:numPr>
        <w:spacing w:after="160" w:line="259" w:lineRule="auto"/>
        <w:ind w:left="284" w:hanging="284"/>
        <w:jc w:val="both"/>
      </w:pPr>
      <w:r w:rsidRPr="00A4141A">
        <w:t xml:space="preserve">W przypadku braku naprawy urządzenia w ustalonym terminie z przyczyn dotyczących </w:t>
      </w:r>
      <w:r w:rsidR="007107AD">
        <w:t>Wykonawcy</w:t>
      </w:r>
      <w:r w:rsidR="006A5CB2">
        <w:t xml:space="preserve"> to</w:t>
      </w:r>
      <w:r w:rsidRPr="00A4141A">
        <w:t xml:space="preserve"> </w:t>
      </w:r>
      <w:r w:rsidR="007107AD">
        <w:t>Wykonawca</w:t>
      </w:r>
      <w:r w:rsidRPr="00A4141A">
        <w:t xml:space="preserve"> zobowiązuje się zapłacić </w:t>
      </w:r>
      <w:r w:rsidR="007107AD">
        <w:t>Zamawiającemu</w:t>
      </w:r>
      <w:r w:rsidRPr="00A4141A">
        <w:t xml:space="preserve"> karę umowną </w:t>
      </w:r>
      <w:r w:rsidRPr="00A4141A">
        <w:br/>
        <w:t xml:space="preserve">w wysokości 100,00 zł za każdy dzień zwłoki. </w:t>
      </w:r>
    </w:p>
    <w:p w14:paraId="5BB8F1B0" w14:textId="7258F1C1" w:rsidR="00A4141A" w:rsidRPr="00A4141A" w:rsidRDefault="00A4141A" w:rsidP="00A4141A">
      <w:pPr>
        <w:numPr>
          <w:ilvl w:val="0"/>
          <w:numId w:val="85"/>
        </w:numPr>
        <w:spacing w:after="160" w:line="259" w:lineRule="auto"/>
        <w:ind w:left="284" w:hanging="284"/>
        <w:jc w:val="both"/>
      </w:pPr>
      <w:r w:rsidRPr="00A4141A">
        <w:t xml:space="preserve">W przypadku braku dostarczenia wymaganej dokumentacji (karty gwarancyjnej, licencji itp.) </w:t>
      </w:r>
      <w:r w:rsidR="007107AD">
        <w:t>Wykonawca</w:t>
      </w:r>
      <w:r w:rsidRPr="00A4141A">
        <w:t xml:space="preserve"> zapłaci </w:t>
      </w:r>
      <w:r w:rsidR="006A5CB2">
        <w:t>Zamawiającemu</w:t>
      </w:r>
      <w:r w:rsidRPr="00A4141A">
        <w:t xml:space="preserve"> karę w wysokości 100,00 zł za każdy dzień zwłoki.</w:t>
      </w:r>
    </w:p>
    <w:p w14:paraId="611CDADB" w14:textId="5F0AD039" w:rsidR="00A4141A" w:rsidRPr="00A4141A" w:rsidRDefault="006A5CB2" w:rsidP="00A4141A">
      <w:pPr>
        <w:numPr>
          <w:ilvl w:val="0"/>
          <w:numId w:val="85"/>
        </w:numPr>
        <w:spacing w:after="160" w:line="259" w:lineRule="auto"/>
        <w:ind w:left="284" w:hanging="284"/>
        <w:jc w:val="both"/>
      </w:pPr>
      <w:r>
        <w:t>Zamawiaj</w:t>
      </w:r>
      <w:r w:rsidR="003D7B63">
        <w:t>ą</w:t>
      </w:r>
      <w:r>
        <w:t>cy</w:t>
      </w:r>
      <w:r w:rsidR="00A4141A" w:rsidRPr="00A4141A">
        <w:t xml:space="preserve"> zastrzega sobie prawo dochodzenia odszkodowania uzupełniającego, przewyższającego wysokość zastrzeżonych kar umownych.</w:t>
      </w:r>
    </w:p>
    <w:p w14:paraId="2B04EF4F" w14:textId="653DEC9A" w:rsidR="00A4141A" w:rsidRPr="00A4141A" w:rsidRDefault="00A4141A" w:rsidP="00A4141A">
      <w:pPr>
        <w:numPr>
          <w:ilvl w:val="0"/>
          <w:numId w:val="85"/>
        </w:numPr>
        <w:spacing w:after="160" w:line="259" w:lineRule="auto"/>
        <w:ind w:left="284" w:hanging="284"/>
        <w:jc w:val="both"/>
      </w:pPr>
      <w:r w:rsidRPr="00A4141A">
        <w:t xml:space="preserve">Zapłata kar umownych następuje na pisemne wezwanie </w:t>
      </w:r>
      <w:r w:rsidR="007107AD">
        <w:t>Zamawiającego</w:t>
      </w:r>
      <w:r w:rsidRPr="00A4141A">
        <w:t xml:space="preserve"> w terminie 10 dni od dnia otrzymania wezwania.</w:t>
      </w:r>
    </w:p>
    <w:p w14:paraId="54F18BD4" w14:textId="723B6435" w:rsidR="00A4141A" w:rsidRPr="006B7C26" w:rsidRDefault="00A4141A" w:rsidP="006B7C26">
      <w:pPr>
        <w:numPr>
          <w:ilvl w:val="0"/>
          <w:numId w:val="85"/>
        </w:numPr>
        <w:spacing w:after="160" w:line="259" w:lineRule="auto"/>
        <w:ind w:left="284" w:hanging="284"/>
        <w:jc w:val="both"/>
      </w:pPr>
      <w:r w:rsidRPr="00A4141A">
        <w:t xml:space="preserve">Kara umowna będzie potrącona z wynagrodzenia należnego </w:t>
      </w:r>
      <w:r w:rsidR="007107AD">
        <w:t>Wykonawcy</w:t>
      </w:r>
      <w:r w:rsidRPr="00A4141A">
        <w:t>, na wyraża zgodę lub płatna w terminie 14 dni od otrzymania noty.</w:t>
      </w:r>
    </w:p>
    <w:p w14:paraId="518E1F0E" w14:textId="2721ABDD" w:rsidR="00A4141A" w:rsidRPr="00A4141A" w:rsidRDefault="00A4141A" w:rsidP="00A4141A">
      <w:pPr>
        <w:jc w:val="center"/>
        <w:rPr>
          <w:b/>
        </w:rPr>
      </w:pPr>
      <w:r w:rsidRPr="00A4141A">
        <w:rPr>
          <w:b/>
        </w:rPr>
        <w:t>§ 1</w:t>
      </w:r>
      <w:r w:rsidR="006A5CB2">
        <w:rPr>
          <w:b/>
        </w:rPr>
        <w:t>5</w:t>
      </w:r>
    </w:p>
    <w:p w14:paraId="544A2A29" w14:textId="77777777" w:rsidR="00A4141A" w:rsidRPr="00A4141A" w:rsidRDefault="00A4141A" w:rsidP="00A4141A">
      <w:pPr>
        <w:numPr>
          <w:ilvl w:val="0"/>
          <w:numId w:val="92"/>
        </w:numPr>
        <w:spacing w:after="160" w:line="259" w:lineRule="auto"/>
        <w:ind w:left="284" w:hanging="284"/>
        <w:jc w:val="both"/>
      </w:pPr>
      <w:r w:rsidRPr="00A4141A">
        <w:t>Zamawiający nie wyraża zgody na dokonanie cesji praw, obowiązków lub wierzytelności wynikających z realizacji umowy na rzecz osób trzecich.</w:t>
      </w:r>
    </w:p>
    <w:p w14:paraId="3C404B13" w14:textId="77777777" w:rsidR="00A4141A" w:rsidRPr="00A4141A" w:rsidRDefault="00A4141A" w:rsidP="00A4141A">
      <w:pPr>
        <w:numPr>
          <w:ilvl w:val="0"/>
          <w:numId w:val="92"/>
        </w:numPr>
        <w:spacing w:after="160" w:line="259" w:lineRule="auto"/>
        <w:ind w:left="284" w:hanging="284"/>
        <w:jc w:val="both"/>
      </w:pPr>
      <w:r w:rsidRPr="00A4141A">
        <w:t>Wszelkie zmiany do niniejszej umowy wymagają formy pisemnej w postaci aneksu do umowy pod rygorem nieważności.</w:t>
      </w:r>
    </w:p>
    <w:p w14:paraId="098CEC20" w14:textId="77777777" w:rsidR="00A4141A" w:rsidRPr="00A4141A" w:rsidRDefault="00A4141A" w:rsidP="00A4141A">
      <w:pPr>
        <w:numPr>
          <w:ilvl w:val="0"/>
          <w:numId w:val="92"/>
        </w:numPr>
        <w:spacing w:after="160" w:line="259" w:lineRule="auto"/>
        <w:ind w:left="284" w:hanging="284"/>
        <w:jc w:val="both"/>
      </w:pPr>
      <w:r w:rsidRPr="00A4141A">
        <w:t>Forma pisemna obowiązuje również przy składaniu wszelkich oświadczeń i zawiadomień oraz przesyłaniu korespondencji.</w:t>
      </w:r>
    </w:p>
    <w:p w14:paraId="7E4B4164" w14:textId="77777777" w:rsidR="00A4141A" w:rsidRPr="00A4141A" w:rsidRDefault="00A4141A" w:rsidP="00A4141A">
      <w:pPr>
        <w:numPr>
          <w:ilvl w:val="0"/>
          <w:numId w:val="92"/>
        </w:numPr>
        <w:spacing w:after="160" w:line="259" w:lineRule="auto"/>
        <w:ind w:left="284" w:hanging="284"/>
        <w:jc w:val="both"/>
      </w:pPr>
      <w:r w:rsidRPr="00A4141A">
        <w:t>Strony poinformują się wzajemnie o zmianie adresu lub siedziby. W przeciwnym razie pisma dostarczone pod adres wskazany w niniejszej umowie uważane będą za doręczone.</w:t>
      </w:r>
    </w:p>
    <w:p w14:paraId="28189B41" w14:textId="77777777" w:rsidR="00A4141A" w:rsidRPr="00A4141A" w:rsidRDefault="00A4141A" w:rsidP="00A4141A">
      <w:pPr>
        <w:jc w:val="both"/>
      </w:pPr>
    </w:p>
    <w:p w14:paraId="5308E541" w14:textId="71AE5892" w:rsidR="00A4141A" w:rsidRPr="00A4141A" w:rsidRDefault="00A4141A" w:rsidP="00A4141A">
      <w:pPr>
        <w:jc w:val="center"/>
        <w:rPr>
          <w:b/>
        </w:rPr>
      </w:pPr>
      <w:r w:rsidRPr="00A4141A">
        <w:rPr>
          <w:b/>
        </w:rPr>
        <w:t>§ 1</w:t>
      </w:r>
      <w:r w:rsidR="006A5CB2">
        <w:rPr>
          <w:b/>
        </w:rPr>
        <w:t>6</w:t>
      </w:r>
    </w:p>
    <w:p w14:paraId="174FC3E2" w14:textId="77777777" w:rsidR="00A4141A" w:rsidRPr="00A4141A" w:rsidRDefault="00A4141A" w:rsidP="00A4141A">
      <w:pPr>
        <w:jc w:val="both"/>
      </w:pPr>
      <w:r w:rsidRPr="00A4141A">
        <w:t>W sprawach nieuregulowanych niniejszą umową będą miały zastosowanie przepisy Kodeksu Cywilnego.</w:t>
      </w:r>
    </w:p>
    <w:p w14:paraId="6A1A83B3" w14:textId="77777777" w:rsidR="00A4141A" w:rsidRPr="00A4141A" w:rsidRDefault="00A4141A" w:rsidP="00A4141A">
      <w:pPr>
        <w:jc w:val="both"/>
      </w:pPr>
    </w:p>
    <w:p w14:paraId="163B58A0" w14:textId="416DFA73" w:rsidR="00A4141A" w:rsidRPr="00A4141A" w:rsidRDefault="00A4141A" w:rsidP="00A4141A">
      <w:pPr>
        <w:jc w:val="center"/>
        <w:rPr>
          <w:b/>
        </w:rPr>
      </w:pPr>
      <w:r w:rsidRPr="00A4141A">
        <w:rPr>
          <w:b/>
        </w:rPr>
        <w:t>§ 1</w:t>
      </w:r>
      <w:r w:rsidR="006A5CB2">
        <w:rPr>
          <w:b/>
        </w:rPr>
        <w:t>7</w:t>
      </w:r>
    </w:p>
    <w:p w14:paraId="7DC3A97E" w14:textId="77777777" w:rsidR="00A4141A" w:rsidRPr="00A4141A" w:rsidRDefault="00A4141A" w:rsidP="00A4141A">
      <w:pPr>
        <w:jc w:val="both"/>
      </w:pPr>
      <w:r w:rsidRPr="00A4141A">
        <w:t>Spory wynikłe na tle wykonania niniejszej umowy, strony poddadzą rozstrzygnięciu właściwemu rzeczowo Sądowi dla siedziby Zamawiającego.</w:t>
      </w:r>
    </w:p>
    <w:p w14:paraId="564A4FE4" w14:textId="77777777" w:rsidR="00A4141A" w:rsidRPr="00A4141A" w:rsidRDefault="00A4141A" w:rsidP="00A4141A">
      <w:pPr>
        <w:jc w:val="both"/>
      </w:pPr>
    </w:p>
    <w:p w14:paraId="7BE7C740" w14:textId="0493F922" w:rsidR="00A4141A" w:rsidRPr="00A4141A" w:rsidRDefault="00A4141A" w:rsidP="00A4141A">
      <w:pPr>
        <w:jc w:val="center"/>
        <w:rPr>
          <w:b/>
        </w:rPr>
      </w:pPr>
      <w:r w:rsidRPr="00A4141A">
        <w:rPr>
          <w:b/>
        </w:rPr>
        <w:t>§ 1</w:t>
      </w:r>
      <w:r w:rsidR="006A5CB2">
        <w:rPr>
          <w:b/>
        </w:rPr>
        <w:t>8</w:t>
      </w:r>
    </w:p>
    <w:p w14:paraId="05D3D1E6" w14:textId="698F5E35" w:rsidR="00A4141A" w:rsidRPr="00A4141A" w:rsidRDefault="00A4141A" w:rsidP="00A4141A">
      <w:pPr>
        <w:jc w:val="both"/>
      </w:pPr>
      <w:r w:rsidRPr="00A4141A">
        <w:t xml:space="preserve">Umowę sporządzono w </w:t>
      </w:r>
      <w:r w:rsidR="007107AD">
        <w:t>trzech</w:t>
      </w:r>
      <w:r w:rsidRPr="00A4141A">
        <w:t xml:space="preserve"> jednobrzmiących egzemplarzach,  </w:t>
      </w:r>
      <w:r w:rsidR="007107AD">
        <w:t>dwa</w:t>
      </w:r>
      <w:r w:rsidRPr="00A4141A">
        <w:t xml:space="preserve"> dla Zamawiającego  jeden dla </w:t>
      </w:r>
      <w:r w:rsidR="007107AD">
        <w:t>Wykonawcy</w:t>
      </w:r>
      <w:r w:rsidRPr="00A4141A">
        <w:t>.</w:t>
      </w:r>
    </w:p>
    <w:p w14:paraId="2A280A8C" w14:textId="77777777" w:rsidR="00A4141A" w:rsidRPr="00A4141A" w:rsidRDefault="00A4141A" w:rsidP="00A4141A">
      <w:pPr>
        <w:jc w:val="both"/>
      </w:pPr>
    </w:p>
    <w:p w14:paraId="5D2953DB" w14:textId="017454D3" w:rsidR="00A4141A" w:rsidRPr="00A4141A" w:rsidRDefault="001F2CAE" w:rsidP="00A4141A">
      <w:pPr>
        <w:rPr>
          <w:b/>
        </w:rPr>
      </w:pPr>
      <w:r>
        <w:rPr>
          <w:b/>
        </w:rPr>
        <w:t xml:space="preserve">               </w:t>
      </w:r>
      <w:r w:rsidRPr="00A4141A">
        <w:rPr>
          <w:b/>
        </w:rPr>
        <w:t>WYKONAWCA</w:t>
      </w:r>
      <w:r>
        <w:rPr>
          <w:b/>
        </w:rPr>
        <w:t xml:space="preserve">                                                      </w:t>
      </w:r>
      <w:r w:rsidR="00A4141A" w:rsidRPr="00A4141A">
        <w:rPr>
          <w:b/>
        </w:rPr>
        <w:t>ZAMAWIAJĄCY</w:t>
      </w:r>
      <w:r w:rsidR="007107AD">
        <w:rPr>
          <w:b/>
        </w:rPr>
        <w:t xml:space="preserve"> </w:t>
      </w:r>
      <w:r w:rsidR="00A4141A" w:rsidRPr="00A4141A">
        <w:rPr>
          <w:b/>
        </w:rPr>
        <w:t xml:space="preserve">                                      </w:t>
      </w:r>
      <w:r w:rsidR="007107AD">
        <w:rPr>
          <w:b/>
        </w:rPr>
        <w:t xml:space="preserve">     </w:t>
      </w:r>
      <w:r w:rsidR="00A4141A" w:rsidRPr="00A4141A">
        <w:rPr>
          <w:b/>
        </w:rPr>
        <w:t xml:space="preserve">  </w:t>
      </w:r>
    </w:p>
    <w:p w14:paraId="1582DED7" w14:textId="77777777" w:rsidR="00A4141A" w:rsidRPr="00A4141A" w:rsidRDefault="00A4141A" w:rsidP="00A4141A">
      <w:pPr>
        <w:rPr>
          <w:b/>
        </w:rPr>
      </w:pPr>
      <w:r w:rsidRPr="00A4141A">
        <w:rPr>
          <w:b/>
        </w:rPr>
        <w:lastRenderedPageBreak/>
        <w:t xml:space="preserve">                                              </w:t>
      </w:r>
    </w:p>
    <w:p w14:paraId="58AB8F42" w14:textId="77777777" w:rsidR="00A4141A" w:rsidRPr="00A4141A" w:rsidRDefault="00A4141A" w:rsidP="00A4141A">
      <w:pPr>
        <w:suppressAutoHyphens/>
        <w:spacing w:after="120"/>
        <w:rPr>
          <w:b/>
          <w:bCs/>
          <w:i/>
          <w:iCs/>
          <w:noProof/>
          <w:sz w:val="22"/>
          <w:szCs w:val="22"/>
        </w:rPr>
      </w:pPr>
    </w:p>
    <w:p w14:paraId="2CBE75C1" w14:textId="77777777" w:rsidR="00A4141A" w:rsidRPr="000E75B5" w:rsidRDefault="00A4141A" w:rsidP="00A65451">
      <w:pPr>
        <w:spacing w:before="120"/>
        <w:jc w:val="center"/>
        <w:rPr>
          <w:b/>
        </w:rPr>
      </w:pPr>
    </w:p>
    <w:sectPr w:rsidR="00A4141A" w:rsidRPr="000E75B5" w:rsidSect="00912434">
      <w:headerReference w:type="default" r:id="rId9"/>
      <w:footerReference w:type="default" r:id="rId10"/>
      <w:pgSz w:w="11906" w:h="16838"/>
      <w:pgMar w:top="1276" w:right="991" w:bottom="1134" w:left="1276"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E6CE" w14:textId="77777777" w:rsidR="006975C0" w:rsidRDefault="006975C0" w:rsidP="00085998">
      <w:r>
        <w:separator/>
      </w:r>
    </w:p>
  </w:endnote>
  <w:endnote w:type="continuationSeparator" w:id="0">
    <w:p w14:paraId="49664EA9" w14:textId="77777777" w:rsidR="006975C0" w:rsidRDefault="006975C0" w:rsidP="00085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206615"/>
      <w:docPartObj>
        <w:docPartGallery w:val="Page Numbers (Bottom of Page)"/>
        <w:docPartUnique/>
      </w:docPartObj>
    </w:sdtPr>
    <w:sdtContent>
      <w:sdt>
        <w:sdtPr>
          <w:id w:val="-829909226"/>
          <w:docPartObj>
            <w:docPartGallery w:val="Page Numbers (Top of Page)"/>
            <w:docPartUnique/>
          </w:docPartObj>
        </w:sdtPr>
        <w:sdtContent>
          <w:p w14:paraId="4BA71FB3" w14:textId="77777777" w:rsidR="002430C0" w:rsidRDefault="002430C0" w:rsidP="00B5791A">
            <w:pPr>
              <w:pStyle w:val="Nagwek"/>
            </w:pPr>
            <w:r>
              <w:rPr>
                <w:noProof/>
              </w:rPr>
              <mc:AlternateContent>
                <mc:Choice Requires="wps">
                  <w:drawing>
                    <wp:anchor distT="0" distB="0" distL="114300" distR="114300" simplePos="0" relativeHeight="251659264" behindDoc="0" locked="0" layoutInCell="1" allowOverlap="1" wp14:anchorId="12CA98CA" wp14:editId="01543FB3">
                      <wp:simplePos x="0" y="0"/>
                      <wp:positionH relativeFrom="column">
                        <wp:posOffset>90805</wp:posOffset>
                      </wp:positionH>
                      <wp:positionV relativeFrom="paragraph">
                        <wp:posOffset>97155</wp:posOffset>
                      </wp:positionV>
                      <wp:extent cx="5734050" cy="9525"/>
                      <wp:effectExtent l="0" t="0" r="19050" b="28575"/>
                      <wp:wrapNone/>
                      <wp:docPr id="1" name="Łącznik prosty 1"/>
                      <wp:cNvGraphicFramePr/>
                      <a:graphic xmlns:a="http://schemas.openxmlformats.org/drawingml/2006/main">
                        <a:graphicData uri="http://schemas.microsoft.com/office/word/2010/wordprocessingShape">
                          <wps:wsp>
                            <wps:cNvCnPr/>
                            <wps:spPr>
                              <a:xfrm flipV="1">
                                <a:off x="0" y="0"/>
                                <a:ext cx="57340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6C390" id="Łącznik prosty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7.65pt" to="458.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" strokecolor="black [3213]" strokeweight=".5pt">
                      <v:stroke joinstyle="miter"/>
                    </v:line>
                  </w:pict>
                </mc:Fallback>
              </mc:AlternateContent>
            </w:r>
          </w:p>
          <w:p w14:paraId="6577F1BD" w14:textId="47084683" w:rsidR="002430C0" w:rsidRPr="006B1A45" w:rsidRDefault="002430C0" w:rsidP="00E82399">
            <w:pPr>
              <w:pStyle w:val="Stopka"/>
              <w:jc w:val="center"/>
              <w:rPr>
                <w:sz w:val="8"/>
                <w:szCs w:val="8"/>
              </w:rPr>
            </w:pPr>
            <w:r w:rsidRPr="00085998">
              <w:rPr>
                <w:sz w:val="16"/>
                <w:szCs w:val="16"/>
              </w:rPr>
              <w:t xml:space="preserve">Zapytanie ofertowe </w:t>
            </w:r>
            <w:bookmarkStart w:id="1" w:name="_Hlk150769439"/>
            <w:r w:rsidRPr="00085998">
              <w:rPr>
                <w:sz w:val="16"/>
                <w:szCs w:val="16"/>
              </w:rPr>
              <w:t>na</w:t>
            </w:r>
            <w:r>
              <w:rPr>
                <w:sz w:val="16"/>
                <w:szCs w:val="16"/>
              </w:rPr>
              <w:t xml:space="preserve"> realizację zadania pn.:</w:t>
            </w:r>
            <w:r>
              <w:rPr>
                <w:sz w:val="16"/>
                <w:szCs w:val="16"/>
              </w:rPr>
              <w:br/>
            </w:r>
            <w:r w:rsidR="006B1A45">
              <w:rPr>
                <w:color w:val="000000" w:themeColor="text1"/>
                <w:spacing w:val="-4"/>
                <w:sz w:val="16"/>
                <w:szCs w:val="16"/>
              </w:rPr>
              <w:t>„</w:t>
            </w:r>
            <w:r w:rsidR="00E806B0">
              <w:rPr>
                <w:color w:val="000000" w:themeColor="text1"/>
                <w:spacing w:val="-4"/>
                <w:sz w:val="16"/>
                <w:szCs w:val="16"/>
              </w:rPr>
              <w:t>Odnowienie pracowni przyrodniczej, wyposażenie w nowe meble oraz pomoce dydaktyczne wraz  ze zrealizowaniem  programu edukacyjnego w nowoutworzonej pracowni</w:t>
            </w:r>
            <w:r w:rsidR="006B1A45">
              <w:rPr>
                <w:color w:val="000000" w:themeColor="text1"/>
                <w:spacing w:val="-4"/>
                <w:sz w:val="16"/>
                <w:szCs w:val="16"/>
              </w:rPr>
              <w:t>”</w:t>
            </w:r>
            <w:r w:rsidR="00E806B0">
              <w:rPr>
                <w:color w:val="000000" w:themeColor="text1"/>
                <w:spacing w:val="-4"/>
                <w:sz w:val="16"/>
                <w:szCs w:val="16"/>
              </w:rPr>
              <w:t xml:space="preserve"> w ramach II etapu konkursu </w:t>
            </w:r>
            <w:proofErr w:type="spellStart"/>
            <w:r w:rsidR="00E806B0">
              <w:rPr>
                <w:color w:val="000000" w:themeColor="text1"/>
                <w:spacing w:val="-4"/>
                <w:sz w:val="16"/>
                <w:szCs w:val="16"/>
              </w:rPr>
              <w:t>pn</w:t>
            </w:r>
            <w:proofErr w:type="spellEnd"/>
            <w:r w:rsidR="00E806B0">
              <w:rPr>
                <w:color w:val="000000" w:themeColor="text1"/>
                <w:spacing w:val="-4"/>
                <w:sz w:val="16"/>
                <w:szCs w:val="16"/>
              </w:rPr>
              <w:t>:”EKOPRACOWNIA” w ramach programu Priorytetowego „Program Regionalnego Wsparcia Edukacji Ekologicznej”</w:t>
            </w:r>
            <w:r w:rsidR="006A058D">
              <w:rPr>
                <w:color w:val="000000" w:themeColor="text1"/>
                <w:spacing w:val="-4"/>
                <w:sz w:val="16"/>
                <w:szCs w:val="16"/>
              </w:rPr>
              <w:t xml:space="preserve"> dofinansowane ze </w:t>
            </w:r>
            <w:r w:rsidR="00BB0C6B">
              <w:rPr>
                <w:color w:val="000000" w:themeColor="text1"/>
                <w:spacing w:val="-4"/>
                <w:sz w:val="16"/>
                <w:szCs w:val="16"/>
              </w:rPr>
              <w:t>ś</w:t>
            </w:r>
            <w:r w:rsidR="006A058D">
              <w:rPr>
                <w:color w:val="000000" w:themeColor="text1"/>
                <w:spacing w:val="-4"/>
                <w:sz w:val="16"/>
                <w:szCs w:val="16"/>
              </w:rPr>
              <w:t>rodków</w:t>
            </w:r>
            <w:r w:rsidR="00BB0C6B">
              <w:rPr>
                <w:color w:val="000000" w:themeColor="text1"/>
                <w:spacing w:val="-4"/>
                <w:sz w:val="16"/>
                <w:szCs w:val="16"/>
              </w:rPr>
              <w:t xml:space="preserve"> Wojewódzkiego Funduszu Ochrony Środowiska i Gospodarki Wodnej</w:t>
            </w:r>
            <w:r w:rsidR="00742564">
              <w:rPr>
                <w:color w:val="000000" w:themeColor="text1"/>
                <w:spacing w:val="-4"/>
                <w:sz w:val="16"/>
                <w:szCs w:val="16"/>
              </w:rPr>
              <w:t xml:space="preserve"> w Warszawie.</w:t>
            </w:r>
          </w:p>
          <w:bookmarkEnd w:id="1"/>
          <w:p w14:paraId="4581C616" w14:textId="77777777" w:rsidR="002430C0" w:rsidRPr="006B1A45" w:rsidRDefault="002430C0" w:rsidP="00B5791A">
            <w:pPr>
              <w:pStyle w:val="Stopka"/>
              <w:jc w:val="center"/>
              <w:rPr>
                <w:sz w:val="14"/>
                <w:szCs w:val="14"/>
              </w:rPr>
            </w:pPr>
          </w:p>
          <w:p w14:paraId="1E991F73" w14:textId="77777777" w:rsidR="002430C0" w:rsidRDefault="002430C0">
            <w:pPr>
              <w:pStyle w:val="Stopka"/>
              <w:jc w:val="right"/>
            </w:pPr>
            <w:r>
              <w:t xml:space="preserve">Strona </w:t>
            </w:r>
            <w:r>
              <w:rPr>
                <w:b/>
                <w:bCs/>
              </w:rPr>
              <w:fldChar w:fldCharType="begin"/>
            </w:r>
            <w:r>
              <w:rPr>
                <w:b/>
                <w:bCs/>
              </w:rPr>
              <w:instrText>PAGE</w:instrText>
            </w:r>
            <w:r>
              <w:rPr>
                <w:b/>
                <w:bCs/>
              </w:rPr>
              <w:fldChar w:fldCharType="separate"/>
            </w:r>
            <w:r w:rsidR="009D4D9F">
              <w:rPr>
                <w:b/>
                <w:bCs/>
                <w:noProof/>
              </w:rPr>
              <w:t>30</w:t>
            </w:r>
            <w:r>
              <w:rPr>
                <w:b/>
                <w:bCs/>
              </w:rPr>
              <w:fldChar w:fldCharType="end"/>
            </w:r>
            <w:r>
              <w:t xml:space="preserve"> z </w:t>
            </w:r>
            <w:r>
              <w:rPr>
                <w:b/>
                <w:bCs/>
              </w:rPr>
              <w:fldChar w:fldCharType="begin"/>
            </w:r>
            <w:r>
              <w:rPr>
                <w:b/>
                <w:bCs/>
              </w:rPr>
              <w:instrText>NUMPAGES</w:instrText>
            </w:r>
            <w:r>
              <w:rPr>
                <w:b/>
                <w:bCs/>
              </w:rPr>
              <w:fldChar w:fldCharType="separate"/>
            </w:r>
            <w:r w:rsidR="009D4D9F">
              <w:rPr>
                <w:b/>
                <w:bCs/>
                <w:noProof/>
              </w:rPr>
              <w:t>30</w:t>
            </w:r>
            <w:r>
              <w:rPr>
                <w:b/>
                <w:bCs/>
              </w:rPr>
              <w:fldChar w:fldCharType="end"/>
            </w:r>
          </w:p>
        </w:sdtContent>
      </w:sdt>
    </w:sdtContent>
  </w:sdt>
  <w:p w14:paraId="73583001" w14:textId="77777777" w:rsidR="002430C0" w:rsidRDefault="002430C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A525" w14:textId="77777777" w:rsidR="006975C0" w:rsidRDefault="006975C0" w:rsidP="00085998">
      <w:r>
        <w:separator/>
      </w:r>
    </w:p>
  </w:footnote>
  <w:footnote w:type="continuationSeparator" w:id="0">
    <w:p w14:paraId="5E88AE26" w14:textId="77777777" w:rsidR="006975C0" w:rsidRDefault="006975C0" w:rsidP="00085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6B19" w14:textId="7E122DA6" w:rsidR="00912434" w:rsidRDefault="00912434" w:rsidP="00D51174">
    <w:pPr>
      <w:pStyle w:val="Nagwek"/>
    </w:pPr>
    <w:r>
      <w:t xml:space="preserve">    </w:t>
    </w:r>
    <w:r w:rsidR="00D51174">
      <w:rPr>
        <w:noProof/>
      </w:rPr>
      <w:drawing>
        <wp:inline distT="0" distB="0" distL="0" distR="0" wp14:anchorId="75A0F772" wp14:editId="1192D845">
          <wp:extent cx="351130" cy="425266"/>
          <wp:effectExtent l="0" t="0" r="0" b="0"/>
          <wp:docPr id="1209200355" name="Obraz 12092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92113" name="Obraz 1175892113"/>
                  <pic:cNvPicPr/>
                </pic:nvPicPr>
                <pic:blipFill>
                  <a:blip r:embed="rId1">
                    <a:extLst>
                      <a:ext uri="{28A0092B-C50C-407E-A947-70E740481C1C}">
                        <a14:useLocalDpi xmlns:a14="http://schemas.microsoft.com/office/drawing/2010/main" val="0"/>
                      </a:ext>
                    </a:extLst>
                  </a:blip>
                  <a:stretch>
                    <a:fillRect/>
                  </a:stretch>
                </pic:blipFill>
                <pic:spPr>
                  <a:xfrm>
                    <a:off x="0" y="0"/>
                    <a:ext cx="370533" cy="448765"/>
                  </a:xfrm>
                  <a:prstGeom prst="rect">
                    <a:avLst/>
                  </a:prstGeom>
                </pic:spPr>
              </pic:pic>
            </a:graphicData>
          </a:graphic>
        </wp:inline>
      </w:drawing>
    </w:r>
    <w:r w:rsidR="00D51174">
      <w:t xml:space="preserve">  </w:t>
    </w:r>
    <w:r>
      <w:t xml:space="preserve">                                                                                                     </w:t>
    </w:r>
    <w:r>
      <w:rPr>
        <w:noProof/>
      </w:rPr>
      <w:drawing>
        <wp:inline distT="0" distB="0" distL="0" distR="0" wp14:anchorId="4F26C05F" wp14:editId="1EE1141F">
          <wp:extent cx="1352550" cy="412750"/>
          <wp:effectExtent l="0" t="0" r="0" b="6350"/>
          <wp:docPr id="277337733" name="Obraz 2773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76716" name="Obraz 464376716"/>
                  <pic:cNvPicPr/>
                </pic:nvPicPr>
                <pic:blipFill>
                  <a:blip r:embed="rId2">
                    <a:extLst>
                      <a:ext uri="{28A0092B-C50C-407E-A947-70E740481C1C}">
                        <a14:useLocalDpi xmlns:a14="http://schemas.microsoft.com/office/drawing/2010/main" val="0"/>
                      </a:ext>
                    </a:extLst>
                  </a:blip>
                  <a:stretch>
                    <a:fillRect/>
                  </a:stretch>
                </pic:blipFill>
                <pic:spPr>
                  <a:xfrm>
                    <a:off x="0" y="0"/>
                    <a:ext cx="1420078" cy="433357"/>
                  </a:xfrm>
                  <a:prstGeom prst="rect">
                    <a:avLst/>
                  </a:prstGeom>
                </pic:spPr>
              </pic:pic>
            </a:graphicData>
          </a:graphic>
        </wp:inline>
      </w:drawing>
    </w:r>
  </w:p>
  <w:p w14:paraId="1B59FCA6" w14:textId="5B6CCBE3" w:rsidR="00D51174" w:rsidRDefault="00D51174" w:rsidP="00D51174">
    <w:pPr>
      <w:pStyle w:val="Nagwek"/>
    </w:pPr>
    <w:r>
      <w:t xml:space="preserve"> </w:t>
    </w:r>
    <w:r w:rsidR="00912434" w:rsidRPr="00912434">
      <w:rPr>
        <w:sz w:val="16"/>
        <w:szCs w:val="16"/>
      </w:rPr>
      <w:t>Gmina Gozdowo</w:t>
    </w:r>
    <w:r w:rsidRPr="00912434">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108"/>
    <w:multiLevelType w:val="hybridMultilevel"/>
    <w:tmpl w:val="B9FED5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33B0C42"/>
    <w:multiLevelType w:val="hybridMultilevel"/>
    <w:tmpl w:val="9FA2B758"/>
    <w:lvl w:ilvl="0" w:tplc="204C6B1A">
      <w:start w:val="1"/>
      <w:numFmt w:val="decimal"/>
      <w:lvlText w:val="%1."/>
      <w:lvlJc w:val="left"/>
      <w:pPr>
        <w:tabs>
          <w:tab w:val="num" w:pos="379"/>
        </w:tabs>
        <w:ind w:left="379" w:hanging="360"/>
      </w:pPr>
      <w:rPr>
        <w:rFonts w:cs="Times New Roman" w:hint="default"/>
      </w:rPr>
    </w:lvl>
    <w:lvl w:ilvl="1" w:tplc="04150019">
      <w:start w:val="1"/>
      <w:numFmt w:val="lowerLetter"/>
      <w:lvlText w:val="%2."/>
      <w:lvlJc w:val="left"/>
      <w:pPr>
        <w:tabs>
          <w:tab w:val="num" w:pos="1099"/>
        </w:tabs>
        <w:ind w:left="1099" w:hanging="360"/>
      </w:pPr>
      <w:rPr>
        <w:rFonts w:cs="Times New Roman"/>
      </w:rPr>
    </w:lvl>
    <w:lvl w:ilvl="2" w:tplc="0415001B">
      <w:start w:val="1"/>
      <w:numFmt w:val="lowerRoman"/>
      <w:lvlText w:val="%3."/>
      <w:lvlJc w:val="right"/>
      <w:pPr>
        <w:tabs>
          <w:tab w:val="num" w:pos="1819"/>
        </w:tabs>
        <w:ind w:left="1819" w:hanging="180"/>
      </w:pPr>
      <w:rPr>
        <w:rFonts w:cs="Times New Roman"/>
      </w:rPr>
    </w:lvl>
    <w:lvl w:ilvl="3" w:tplc="0415000F">
      <w:start w:val="1"/>
      <w:numFmt w:val="decimal"/>
      <w:lvlText w:val="%4."/>
      <w:lvlJc w:val="left"/>
      <w:pPr>
        <w:tabs>
          <w:tab w:val="num" w:pos="2539"/>
        </w:tabs>
        <w:ind w:left="2539" w:hanging="360"/>
      </w:pPr>
      <w:rPr>
        <w:rFonts w:cs="Times New Roman"/>
      </w:rPr>
    </w:lvl>
    <w:lvl w:ilvl="4" w:tplc="04150019">
      <w:start w:val="1"/>
      <w:numFmt w:val="lowerLetter"/>
      <w:lvlText w:val="%5."/>
      <w:lvlJc w:val="left"/>
      <w:pPr>
        <w:tabs>
          <w:tab w:val="num" w:pos="3259"/>
        </w:tabs>
        <w:ind w:left="3259" w:hanging="360"/>
      </w:pPr>
      <w:rPr>
        <w:rFonts w:cs="Times New Roman"/>
      </w:rPr>
    </w:lvl>
    <w:lvl w:ilvl="5" w:tplc="0415001B">
      <w:start w:val="1"/>
      <w:numFmt w:val="lowerRoman"/>
      <w:lvlText w:val="%6."/>
      <w:lvlJc w:val="right"/>
      <w:pPr>
        <w:tabs>
          <w:tab w:val="num" w:pos="3979"/>
        </w:tabs>
        <w:ind w:left="3979" w:hanging="180"/>
      </w:pPr>
      <w:rPr>
        <w:rFonts w:cs="Times New Roman"/>
      </w:rPr>
    </w:lvl>
    <w:lvl w:ilvl="6" w:tplc="3FFE71A4">
      <w:start w:val="1"/>
      <w:numFmt w:val="decimal"/>
      <w:lvlText w:val="%7."/>
      <w:lvlJc w:val="left"/>
      <w:pPr>
        <w:tabs>
          <w:tab w:val="num" w:pos="4699"/>
        </w:tabs>
        <w:ind w:left="4699" w:hanging="360"/>
      </w:pPr>
      <w:rPr>
        <w:rFonts w:cs="Times New Roman"/>
        <w:b w:val="0"/>
      </w:rPr>
    </w:lvl>
    <w:lvl w:ilvl="7" w:tplc="04150019">
      <w:start w:val="1"/>
      <w:numFmt w:val="lowerLetter"/>
      <w:lvlText w:val="%8."/>
      <w:lvlJc w:val="left"/>
      <w:pPr>
        <w:tabs>
          <w:tab w:val="num" w:pos="5419"/>
        </w:tabs>
        <w:ind w:left="5419" w:hanging="360"/>
      </w:pPr>
      <w:rPr>
        <w:rFonts w:cs="Times New Roman"/>
      </w:rPr>
    </w:lvl>
    <w:lvl w:ilvl="8" w:tplc="0415001B">
      <w:start w:val="1"/>
      <w:numFmt w:val="lowerRoman"/>
      <w:lvlText w:val="%9."/>
      <w:lvlJc w:val="right"/>
      <w:pPr>
        <w:tabs>
          <w:tab w:val="num" w:pos="6139"/>
        </w:tabs>
        <w:ind w:left="6139" w:hanging="180"/>
      </w:pPr>
      <w:rPr>
        <w:rFonts w:cs="Times New Roman"/>
      </w:rPr>
    </w:lvl>
  </w:abstractNum>
  <w:abstractNum w:abstractNumId="2" w15:restartNumberingAfterBreak="0">
    <w:nsid w:val="03A03CE1"/>
    <w:multiLevelType w:val="multilevel"/>
    <w:tmpl w:val="7A9892E0"/>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46C52C6"/>
    <w:multiLevelType w:val="hybridMultilevel"/>
    <w:tmpl w:val="7A4295B8"/>
    <w:lvl w:ilvl="0" w:tplc="B950AC44">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052579F6"/>
    <w:multiLevelType w:val="hybridMultilevel"/>
    <w:tmpl w:val="0D306BE4"/>
    <w:lvl w:ilvl="0" w:tplc="171871E0">
      <w:start w:val="1"/>
      <w:numFmt w:val="decimal"/>
      <w:lvlText w:val="%1."/>
      <w:lvlJc w:val="left"/>
      <w:pPr>
        <w:tabs>
          <w:tab w:val="num" w:pos="377"/>
        </w:tabs>
        <w:ind w:left="377" w:hanging="360"/>
      </w:pPr>
      <w:rPr>
        <w:rFonts w:cs="Times New Roman" w:hint="default"/>
      </w:rPr>
    </w:lvl>
    <w:lvl w:ilvl="1" w:tplc="04150019">
      <w:start w:val="1"/>
      <w:numFmt w:val="lowerLetter"/>
      <w:lvlText w:val="%2."/>
      <w:lvlJc w:val="left"/>
      <w:pPr>
        <w:tabs>
          <w:tab w:val="num" w:pos="1097"/>
        </w:tabs>
        <w:ind w:left="1097" w:hanging="360"/>
      </w:pPr>
      <w:rPr>
        <w:rFonts w:cs="Times New Roman"/>
      </w:rPr>
    </w:lvl>
    <w:lvl w:ilvl="2" w:tplc="0415001B">
      <w:start w:val="1"/>
      <w:numFmt w:val="lowerRoman"/>
      <w:lvlText w:val="%3."/>
      <w:lvlJc w:val="right"/>
      <w:pPr>
        <w:tabs>
          <w:tab w:val="num" w:pos="1817"/>
        </w:tabs>
        <w:ind w:left="1817" w:hanging="180"/>
      </w:pPr>
      <w:rPr>
        <w:rFonts w:cs="Times New Roman"/>
      </w:rPr>
    </w:lvl>
    <w:lvl w:ilvl="3" w:tplc="0415000F">
      <w:start w:val="1"/>
      <w:numFmt w:val="decimal"/>
      <w:lvlText w:val="%4."/>
      <w:lvlJc w:val="left"/>
      <w:pPr>
        <w:tabs>
          <w:tab w:val="num" w:pos="2537"/>
        </w:tabs>
        <w:ind w:left="2537" w:hanging="360"/>
      </w:pPr>
      <w:rPr>
        <w:rFonts w:cs="Times New Roman"/>
      </w:rPr>
    </w:lvl>
    <w:lvl w:ilvl="4" w:tplc="04150019">
      <w:start w:val="1"/>
      <w:numFmt w:val="lowerLetter"/>
      <w:lvlText w:val="%5."/>
      <w:lvlJc w:val="left"/>
      <w:pPr>
        <w:tabs>
          <w:tab w:val="num" w:pos="3257"/>
        </w:tabs>
        <w:ind w:left="3257" w:hanging="360"/>
      </w:pPr>
      <w:rPr>
        <w:rFonts w:cs="Times New Roman"/>
      </w:rPr>
    </w:lvl>
    <w:lvl w:ilvl="5" w:tplc="0415001B">
      <w:start w:val="1"/>
      <w:numFmt w:val="lowerRoman"/>
      <w:lvlText w:val="%6."/>
      <w:lvlJc w:val="right"/>
      <w:pPr>
        <w:tabs>
          <w:tab w:val="num" w:pos="3977"/>
        </w:tabs>
        <w:ind w:left="3977" w:hanging="180"/>
      </w:pPr>
      <w:rPr>
        <w:rFonts w:cs="Times New Roman"/>
      </w:rPr>
    </w:lvl>
    <w:lvl w:ilvl="6" w:tplc="0415000F">
      <w:start w:val="1"/>
      <w:numFmt w:val="decimal"/>
      <w:lvlText w:val="%7."/>
      <w:lvlJc w:val="left"/>
      <w:pPr>
        <w:tabs>
          <w:tab w:val="num" w:pos="4697"/>
        </w:tabs>
        <w:ind w:left="4697" w:hanging="360"/>
      </w:pPr>
      <w:rPr>
        <w:rFonts w:cs="Times New Roman"/>
      </w:rPr>
    </w:lvl>
    <w:lvl w:ilvl="7" w:tplc="04150019">
      <w:start w:val="1"/>
      <w:numFmt w:val="lowerLetter"/>
      <w:lvlText w:val="%8."/>
      <w:lvlJc w:val="left"/>
      <w:pPr>
        <w:tabs>
          <w:tab w:val="num" w:pos="5417"/>
        </w:tabs>
        <w:ind w:left="5417" w:hanging="360"/>
      </w:pPr>
      <w:rPr>
        <w:rFonts w:cs="Times New Roman"/>
      </w:rPr>
    </w:lvl>
    <w:lvl w:ilvl="8" w:tplc="0415001B">
      <w:start w:val="1"/>
      <w:numFmt w:val="lowerRoman"/>
      <w:lvlText w:val="%9."/>
      <w:lvlJc w:val="right"/>
      <w:pPr>
        <w:tabs>
          <w:tab w:val="num" w:pos="6137"/>
        </w:tabs>
        <w:ind w:left="6137" w:hanging="180"/>
      </w:pPr>
      <w:rPr>
        <w:rFonts w:cs="Times New Roman"/>
      </w:rPr>
    </w:lvl>
  </w:abstractNum>
  <w:abstractNum w:abstractNumId="5" w15:restartNumberingAfterBreak="0">
    <w:nsid w:val="0C7F0A87"/>
    <w:multiLevelType w:val="singleLevel"/>
    <w:tmpl w:val="DB2CAA02"/>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0E29705A"/>
    <w:multiLevelType w:val="hybridMultilevel"/>
    <w:tmpl w:val="6EF4060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FE3BF4"/>
    <w:multiLevelType w:val="hybridMultilevel"/>
    <w:tmpl w:val="90F476E6"/>
    <w:lvl w:ilvl="0" w:tplc="A4EED1E6">
      <w:start w:val="1"/>
      <w:numFmt w:val="decimal"/>
      <w:lvlText w:val="c.%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C173D9"/>
    <w:multiLevelType w:val="hybridMultilevel"/>
    <w:tmpl w:val="20D61898"/>
    <w:lvl w:ilvl="0" w:tplc="02ACC302">
      <w:start w:val="1"/>
      <w:numFmt w:val="decimal"/>
      <w:lvlText w:val="%1."/>
      <w:lvlJc w:val="left"/>
      <w:pPr>
        <w:ind w:left="82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C3982C9E">
      <w:start w:val="1"/>
      <w:numFmt w:val="lowerLetter"/>
      <w:lvlText w:val="%2"/>
      <w:lvlJc w:val="left"/>
      <w:pPr>
        <w:ind w:left="11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2DE29584">
      <w:start w:val="1"/>
      <w:numFmt w:val="lowerRoman"/>
      <w:lvlText w:val="%3"/>
      <w:lvlJc w:val="left"/>
      <w:pPr>
        <w:ind w:left="18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C0A59BE">
      <w:start w:val="1"/>
      <w:numFmt w:val="decimal"/>
      <w:lvlText w:val="%4"/>
      <w:lvlJc w:val="left"/>
      <w:pPr>
        <w:ind w:left="25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F92FA7C">
      <w:start w:val="1"/>
      <w:numFmt w:val="lowerLetter"/>
      <w:lvlText w:val="%5"/>
      <w:lvlJc w:val="left"/>
      <w:pPr>
        <w:ind w:left="32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0A6B1D6">
      <w:start w:val="1"/>
      <w:numFmt w:val="lowerRoman"/>
      <w:lvlText w:val="%6"/>
      <w:lvlJc w:val="left"/>
      <w:pPr>
        <w:ind w:left="39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2348B16">
      <w:start w:val="1"/>
      <w:numFmt w:val="decimal"/>
      <w:lvlText w:val="%7"/>
      <w:lvlJc w:val="left"/>
      <w:pPr>
        <w:ind w:left="47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6E49F5E">
      <w:start w:val="1"/>
      <w:numFmt w:val="lowerLetter"/>
      <w:lvlText w:val="%8"/>
      <w:lvlJc w:val="left"/>
      <w:pPr>
        <w:ind w:left="54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53380FE6">
      <w:start w:val="1"/>
      <w:numFmt w:val="lowerRoman"/>
      <w:lvlText w:val="%9"/>
      <w:lvlJc w:val="left"/>
      <w:pPr>
        <w:ind w:left="61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17F64A9"/>
    <w:multiLevelType w:val="hybridMultilevel"/>
    <w:tmpl w:val="CEA40900"/>
    <w:lvl w:ilvl="0" w:tplc="1A2EBA34">
      <w:start w:val="1"/>
      <w:numFmt w:val="decimal"/>
      <w:lvlText w:val="%1."/>
      <w:lvlJc w:val="left"/>
      <w:pPr>
        <w:tabs>
          <w:tab w:val="num" w:pos="720"/>
        </w:tabs>
        <w:ind w:left="720" w:hanging="360"/>
      </w:pPr>
      <w:rPr>
        <w:b w:val="0"/>
      </w:rPr>
    </w:lvl>
    <w:lvl w:ilvl="1" w:tplc="0415000F">
      <w:start w:val="1"/>
      <w:numFmt w:val="decimal"/>
      <w:lvlText w:val="%2."/>
      <w:lvlJc w:val="left"/>
      <w:pPr>
        <w:tabs>
          <w:tab w:val="num" w:pos="1440"/>
        </w:tabs>
        <w:ind w:left="1440" w:hanging="360"/>
      </w:pPr>
      <w:rPr>
        <w:b w:val="0"/>
      </w:rPr>
    </w:lvl>
    <w:lvl w:ilvl="2" w:tplc="833CFDAE">
      <w:start w:val="1"/>
      <w:numFmt w:val="lowerLetter"/>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71F410D"/>
    <w:multiLevelType w:val="hybridMultilevel"/>
    <w:tmpl w:val="171628D2"/>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1" w15:restartNumberingAfterBreak="0">
    <w:nsid w:val="17333051"/>
    <w:multiLevelType w:val="hybridMultilevel"/>
    <w:tmpl w:val="BC208A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5F5818"/>
    <w:multiLevelType w:val="hybridMultilevel"/>
    <w:tmpl w:val="D62837CA"/>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13" w15:restartNumberingAfterBreak="0">
    <w:nsid w:val="17C35C55"/>
    <w:multiLevelType w:val="hybridMultilevel"/>
    <w:tmpl w:val="D5FE2BD6"/>
    <w:lvl w:ilvl="0" w:tplc="135C1B42">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583ECB"/>
    <w:multiLevelType w:val="hybridMultilevel"/>
    <w:tmpl w:val="B5527D70"/>
    <w:lvl w:ilvl="0" w:tplc="A0988684">
      <w:start w:val="1"/>
      <w:numFmt w:val="decimal"/>
      <w:lvlText w:val="%1."/>
      <w:lvlJc w:val="left"/>
      <w:pPr>
        <w:ind w:left="720" w:hanging="360"/>
      </w:pPr>
      <w:rPr>
        <w:rFonts w:ascii="Calibri" w:eastAsia="Times New Roman" w:hAnsi="Calibr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11CA6"/>
    <w:multiLevelType w:val="hybridMultilevel"/>
    <w:tmpl w:val="FCEEB92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F077F5F"/>
    <w:multiLevelType w:val="hybridMultilevel"/>
    <w:tmpl w:val="5B589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C14BA8"/>
    <w:multiLevelType w:val="hybridMultilevel"/>
    <w:tmpl w:val="5A12D65E"/>
    <w:lvl w:ilvl="0" w:tplc="5A20E05A">
      <w:start w:val="1"/>
      <w:numFmt w:val="decimal"/>
      <w:lvlText w:val="%1."/>
      <w:lvlJc w:val="left"/>
      <w:pPr>
        <w:tabs>
          <w:tab w:val="num" w:pos="720"/>
        </w:tabs>
        <w:ind w:left="720" w:hanging="360"/>
      </w:pPr>
      <w:rPr>
        <w:rFonts w:ascii="Arial" w:hAnsi="Arial" w:cs="Arial" w:hint="default"/>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25556E18"/>
    <w:multiLevelType w:val="hybridMultilevel"/>
    <w:tmpl w:val="3B5A69B6"/>
    <w:lvl w:ilvl="0" w:tplc="04150019">
      <w:start w:val="1"/>
      <w:numFmt w:val="decimal"/>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25F271E7"/>
    <w:multiLevelType w:val="hybridMultilevel"/>
    <w:tmpl w:val="92B24258"/>
    <w:lvl w:ilvl="0" w:tplc="04150017">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DD3916"/>
    <w:multiLevelType w:val="hybridMultilevel"/>
    <w:tmpl w:val="EF0A17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4E56C2"/>
    <w:multiLevelType w:val="hybridMultilevel"/>
    <w:tmpl w:val="151654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2A926340"/>
    <w:multiLevelType w:val="hybridMultilevel"/>
    <w:tmpl w:val="F64415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6325CD"/>
    <w:multiLevelType w:val="hybridMultilevel"/>
    <w:tmpl w:val="AA38B8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A93F31"/>
    <w:multiLevelType w:val="hybridMultilevel"/>
    <w:tmpl w:val="BF547DD0"/>
    <w:lvl w:ilvl="0" w:tplc="8BD04B14">
      <w:start w:val="1"/>
      <w:numFmt w:val="decimal"/>
      <w:lvlText w:val="%1."/>
      <w:lvlJc w:val="left"/>
      <w:pPr>
        <w:tabs>
          <w:tab w:val="num" w:pos="377"/>
        </w:tabs>
        <w:ind w:left="377" w:hanging="360"/>
      </w:pPr>
      <w:rPr>
        <w:rFonts w:cs="Times New Roman" w:hint="default"/>
      </w:rPr>
    </w:lvl>
    <w:lvl w:ilvl="1" w:tplc="04150019">
      <w:start w:val="1"/>
      <w:numFmt w:val="lowerLetter"/>
      <w:lvlText w:val="%2."/>
      <w:lvlJc w:val="left"/>
      <w:pPr>
        <w:tabs>
          <w:tab w:val="num" w:pos="1097"/>
        </w:tabs>
        <w:ind w:left="1097" w:hanging="360"/>
      </w:pPr>
      <w:rPr>
        <w:rFonts w:cs="Times New Roman"/>
      </w:rPr>
    </w:lvl>
    <w:lvl w:ilvl="2" w:tplc="0415001B">
      <w:start w:val="1"/>
      <w:numFmt w:val="lowerRoman"/>
      <w:lvlText w:val="%3."/>
      <w:lvlJc w:val="right"/>
      <w:pPr>
        <w:tabs>
          <w:tab w:val="num" w:pos="1817"/>
        </w:tabs>
        <w:ind w:left="1817" w:hanging="180"/>
      </w:pPr>
      <w:rPr>
        <w:rFonts w:cs="Times New Roman"/>
      </w:rPr>
    </w:lvl>
    <w:lvl w:ilvl="3" w:tplc="0415000F">
      <w:start w:val="1"/>
      <w:numFmt w:val="decimal"/>
      <w:lvlText w:val="%4."/>
      <w:lvlJc w:val="left"/>
      <w:pPr>
        <w:tabs>
          <w:tab w:val="num" w:pos="2537"/>
        </w:tabs>
        <w:ind w:left="2537" w:hanging="360"/>
      </w:pPr>
      <w:rPr>
        <w:rFonts w:cs="Times New Roman"/>
      </w:rPr>
    </w:lvl>
    <w:lvl w:ilvl="4" w:tplc="04150019">
      <w:start w:val="1"/>
      <w:numFmt w:val="lowerLetter"/>
      <w:lvlText w:val="%5."/>
      <w:lvlJc w:val="left"/>
      <w:pPr>
        <w:tabs>
          <w:tab w:val="num" w:pos="3257"/>
        </w:tabs>
        <w:ind w:left="3257" w:hanging="360"/>
      </w:pPr>
      <w:rPr>
        <w:rFonts w:cs="Times New Roman"/>
      </w:rPr>
    </w:lvl>
    <w:lvl w:ilvl="5" w:tplc="0415001B">
      <w:start w:val="1"/>
      <w:numFmt w:val="lowerRoman"/>
      <w:lvlText w:val="%6."/>
      <w:lvlJc w:val="right"/>
      <w:pPr>
        <w:tabs>
          <w:tab w:val="num" w:pos="3977"/>
        </w:tabs>
        <w:ind w:left="3977" w:hanging="180"/>
      </w:pPr>
      <w:rPr>
        <w:rFonts w:cs="Times New Roman"/>
      </w:rPr>
    </w:lvl>
    <w:lvl w:ilvl="6" w:tplc="0415000F">
      <w:start w:val="1"/>
      <w:numFmt w:val="decimal"/>
      <w:lvlText w:val="%7."/>
      <w:lvlJc w:val="left"/>
      <w:pPr>
        <w:tabs>
          <w:tab w:val="num" w:pos="4697"/>
        </w:tabs>
        <w:ind w:left="4697" w:hanging="360"/>
      </w:pPr>
      <w:rPr>
        <w:rFonts w:cs="Times New Roman"/>
      </w:rPr>
    </w:lvl>
    <w:lvl w:ilvl="7" w:tplc="04150019">
      <w:start w:val="1"/>
      <w:numFmt w:val="lowerLetter"/>
      <w:lvlText w:val="%8."/>
      <w:lvlJc w:val="left"/>
      <w:pPr>
        <w:tabs>
          <w:tab w:val="num" w:pos="5417"/>
        </w:tabs>
        <w:ind w:left="5417" w:hanging="360"/>
      </w:pPr>
      <w:rPr>
        <w:rFonts w:cs="Times New Roman"/>
      </w:rPr>
    </w:lvl>
    <w:lvl w:ilvl="8" w:tplc="0415001B">
      <w:start w:val="1"/>
      <w:numFmt w:val="lowerRoman"/>
      <w:lvlText w:val="%9."/>
      <w:lvlJc w:val="right"/>
      <w:pPr>
        <w:tabs>
          <w:tab w:val="num" w:pos="6137"/>
        </w:tabs>
        <w:ind w:left="6137" w:hanging="180"/>
      </w:pPr>
      <w:rPr>
        <w:rFonts w:cs="Times New Roman"/>
      </w:rPr>
    </w:lvl>
  </w:abstractNum>
  <w:abstractNum w:abstractNumId="25" w15:restartNumberingAfterBreak="0">
    <w:nsid w:val="2D7813E0"/>
    <w:multiLevelType w:val="hybridMultilevel"/>
    <w:tmpl w:val="DFC041EE"/>
    <w:lvl w:ilvl="0" w:tplc="CCE60798">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2F5C2648"/>
    <w:multiLevelType w:val="hybridMultilevel"/>
    <w:tmpl w:val="1084FD56"/>
    <w:lvl w:ilvl="0" w:tplc="8AB4BD42">
      <w:start w:val="1"/>
      <w:numFmt w:val="lowerLetter"/>
      <w:lvlText w:val="%1)"/>
      <w:lvlJc w:val="left"/>
      <w:pPr>
        <w:ind w:left="1440" w:hanging="360"/>
      </w:pPr>
      <w:rPr>
        <w:rFonts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311D6C1B"/>
    <w:multiLevelType w:val="hybridMultilevel"/>
    <w:tmpl w:val="89F041E2"/>
    <w:lvl w:ilvl="0" w:tplc="05F01C50">
      <w:start w:val="1"/>
      <w:numFmt w:val="decimal"/>
      <w:lvlText w:val="%1."/>
      <w:lvlJc w:val="left"/>
      <w:pPr>
        <w:ind w:left="1287" w:hanging="360"/>
      </w:pPr>
      <w:rPr>
        <w:b/>
        <w:bCs/>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31A12906"/>
    <w:multiLevelType w:val="hybridMultilevel"/>
    <w:tmpl w:val="2B5239E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323A2066"/>
    <w:multiLevelType w:val="hybridMultilevel"/>
    <w:tmpl w:val="15EC575C"/>
    <w:lvl w:ilvl="0" w:tplc="6F663DB4">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0" w15:restartNumberingAfterBreak="0">
    <w:nsid w:val="325409F9"/>
    <w:multiLevelType w:val="hybridMultilevel"/>
    <w:tmpl w:val="877E4C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36A1C83"/>
    <w:multiLevelType w:val="hybridMultilevel"/>
    <w:tmpl w:val="C63A3DB6"/>
    <w:lvl w:ilvl="0" w:tplc="BC361A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3DF36B5"/>
    <w:multiLevelType w:val="hybridMultilevel"/>
    <w:tmpl w:val="9586CD68"/>
    <w:lvl w:ilvl="0" w:tplc="5FA80F0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000812"/>
    <w:multiLevelType w:val="hybridMultilevel"/>
    <w:tmpl w:val="20DE59F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36895553"/>
    <w:multiLevelType w:val="hybridMultilevel"/>
    <w:tmpl w:val="504E4F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36A526FC"/>
    <w:multiLevelType w:val="hybridMultilevel"/>
    <w:tmpl w:val="1A1E6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6C138C1"/>
    <w:multiLevelType w:val="hybridMultilevel"/>
    <w:tmpl w:val="215C1120"/>
    <w:lvl w:ilvl="0" w:tplc="6F663DB4">
      <w:start w:val="1"/>
      <w:numFmt w:val="bullet"/>
      <w:lvlText w:val=""/>
      <w:lvlJc w:val="left"/>
      <w:pPr>
        <w:ind w:left="644"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15:restartNumberingAfterBreak="0">
    <w:nsid w:val="36F64799"/>
    <w:multiLevelType w:val="hybridMultilevel"/>
    <w:tmpl w:val="E4089A32"/>
    <w:lvl w:ilvl="0" w:tplc="0415000F">
      <w:start w:val="1"/>
      <w:numFmt w:val="decimal"/>
      <w:lvlText w:val="%1."/>
      <w:lvlJc w:val="left"/>
      <w:pPr>
        <w:ind w:left="4697" w:hanging="360"/>
      </w:pPr>
    </w:lvl>
    <w:lvl w:ilvl="1" w:tplc="04150019" w:tentative="1">
      <w:start w:val="1"/>
      <w:numFmt w:val="lowerLetter"/>
      <w:lvlText w:val="%2."/>
      <w:lvlJc w:val="left"/>
      <w:pPr>
        <w:ind w:left="5417" w:hanging="360"/>
      </w:pPr>
    </w:lvl>
    <w:lvl w:ilvl="2" w:tplc="0415001B" w:tentative="1">
      <w:start w:val="1"/>
      <w:numFmt w:val="lowerRoman"/>
      <w:lvlText w:val="%3."/>
      <w:lvlJc w:val="right"/>
      <w:pPr>
        <w:ind w:left="6137" w:hanging="180"/>
      </w:pPr>
    </w:lvl>
    <w:lvl w:ilvl="3" w:tplc="0415000F" w:tentative="1">
      <w:start w:val="1"/>
      <w:numFmt w:val="decimal"/>
      <w:lvlText w:val="%4."/>
      <w:lvlJc w:val="left"/>
      <w:pPr>
        <w:ind w:left="6857" w:hanging="360"/>
      </w:pPr>
    </w:lvl>
    <w:lvl w:ilvl="4" w:tplc="04150019" w:tentative="1">
      <w:start w:val="1"/>
      <w:numFmt w:val="lowerLetter"/>
      <w:lvlText w:val="%5."/>
      <w:lvlJc w:val="left"/>
      <w:pPr>
        <w:ind w:left="7577" w:hanging="360"/>
      </w:pPr>
    </w:lvl>
    <w:lvl w:ilvl="5" w:tplc="0415001B" w:tentative="1">
      <w:start w:val="1"/>
      <w:numFmt w:val="lowerRoman"/>
      <w:lvlText w:val="%6."/>
      <w:lvlJc w:val="right"/>
      <w:pPr>
        <w:ind w:left="8297" w:hanging="180"/>
      </w:pPr>
    </w:lvl>
    <w:lvl w:ilvl="6" w:tplc="0415000F" w:tentative="1">
      <w:start w:val="1"/>
      <w:numFmt w:val="decimal"/>
      <w:lvlText w:val="%7."/>
      <w:lvlJc w:val="left"/>
      <w:pPr>
        <w:ind w:left="9017" w:hanging="360"/>
      </w:pPr>
    </w:lvl>
    <w:lvl w:ilvl="7" w:tplc="04150019" w:tentative="1">
      <w:start w:val="1"/>
      <w:numFmt w:val="lowerLetter"/>
      <w:lvlText w:val="%8."/>
      <w:lvlJc w:val="left"/>
      <w:pPr>
        <w:ind w:left="9737" w:hanging="360"/>
      </w:pPr>
    </w:lvl>
    <w:lvl w:ilvl="8" w:tplc="0415001B" w:tentative="1">
      <w:start w:val="1"/>
      <w:numFmt w:val="lowerRoman"/>
      <w:lvlText w:val="%9."/>
      <w:lvlJc w:val="right"/>
      <w:pPr>
        <w:ind w:left="10457" w:hanging="180"/>
      </w:pPr>
    </w:lvl>
  </w:abstractNum>
  <w:abstractNum w:abstractNumId="38" w15:restartNumberingAfterBreak="0">
    <w:nsid w:val="372E1646"/>
    <w:multiLevelType w:val="hybridMultilevel"/>
    <w:tmpl w:val="6EC4A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8474408"/>
    <w:multiLevelType w:val="hybridMultilevel"/>
    <w:tmpl w:val="BEBE2576"/>
    <w:lvl w:ilvl="0" w:tplc="04150017">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0" w15:restartNumberingAfterBreak="0">
    <w:nsid w:val="3D6A3E7F"/>
    <w:multiLevelType w:val="hybridMultilevel"/>
    <w:tmpl w:val="484E5B1C"/>
    <w:lvl w:ilvl="0" w:tplc="72DE51C4">
      <w:start w:val="1"/>
      <w:numFmt w:val="upperRoman"/>
      <w:lvlText w:val="%1."/>
      <w:lvlJc w:val="left"/>
      <w:pPr>
        <w:ind w:left="1440" w:hanging="72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3DAF34A2"/>
    <w:multiLevelType w:val="hybridMultilevel"/>
    <w:tmpl w:val="BA9C7D2A"/>
    <w:lvl w:ilvl="0" w:tplc="50AADB7A">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2" w15:restartNumberingAfterBreak="0">
    <w:nsid w:val="3F23552D"/>
    <w:multiLevelType w:val="hybridMultilevel"/>
    <w:tmpl w:val="AA6473F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412724E4"/>
    <w:multiLevelType w:val="hybridMultilevel"/>
    <w:tmpl w:val="422E4D7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0D3DC8"/>
    <w:multiLevelType w:val="hybridMultilevel"/>
    <w:tmpl w:val="BD2E00AE"/>
    <w:lvl w:ilvl="0" w:tplc="66CC33CE">
      <w:start w:val="1"/>
      <w:numFmt w:val="low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4B44F7"/>
    <w:multiLevelType w:val="hybridMultilevel"/>
    <w:tmpl w:val="2C505A22"/>
    <w:lvl w:ilvl="0" w:tplc="60AC00F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8552B28"/>
    <w:multiLevelType w:val="hybridMultilevel"/>
    <w:tmpl w:val="9E246010"/>
    <w:lvl w:ilvl="0" w:tplc="04150001">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47" w15:restartNumberingAfterBreak="0">
    <w:nsid w:val="48C91603"/>
    <w:multiLevelType w:val="multilevel"/>
    <w:tmpl w:val="FB3CCA18"/>
    <w:lvl w:ilvl="0">
      <w:start w:val="1"/>
      <w:numFmt w:val="decimal"/>
      <w:lvlText w:val="%1."/>
      <w:lvlJc w:val="left"/>
      <w:pPr>
        <w:tabs>
          <w:tab w:val="num" w:pos="283"/>
        </w:tabs>
        <w:ind w:left="283" w:hanging="283"/>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48" w15:restartNumberingAfterBreak="0">
    <w:nsid w:val="4AFB3816"/>
    <w:multiLevelType w:val="hybridMultilevel"/>
    <w:tmpl w:val="ACB2DC9C"/>
    <w:lvl w:ilvl="0" w:tplc="CDFCF9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610377"/>
    <w:multiLevelType w:val="hybridMultilevel"/>
    <w:tmpl w:val="69FC806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4BD735DF"/>
    <w:multiLevelType w:val="hybridMultilevel"/>
    <w:tmpl w:val="C5D62AEA"/>
    <w:lvl w:ilvl="0" w:tplc="A9C0D794">
      <w:start w:val="1"/>
      <w:numFmt w:val="decimal"/>
      <w:lvlText w:val="%1."/>
      <w:lvlJc w:val="left"/>
      <w:pPr>
        <w:ind w:left="1080" w:hanging="360"/>
      </w:pPr>
      <w:rPr>
        <w:rFonts w:ascii="Times New Roman" w:eastAsia="Times New Roman" w:hAnsi="Times New Roman"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4CB3416F"/>
    <w:multiLevelType w:val="hybridMultilevel"/>
    <w:tmpl w:val="92B2425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D70765"/>
    <w:multiLevelType w:val="hybridMultilevel"/>
    <w:tmpl w:val="AB8467F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15:restartNumberingAfterBreak="0">
    <w:nsid w:val="52FA1365"/>
    <w:multiLevelType w:val="hybridMultilevel"/>
    <w:tmpl w:val="3ECC9CF0"/>
    <w:lvl w:ilvl="0" w:tplc="43801B04">
      <w:start w:val="1"/>
      <w:numFmt w:val="decimal"/>
      <w:lvlText w:val="%1."/>
      <w:lvlJc w:val="left"/>
      <w:pPr>
        <w:tabs>
          <w:tab w:val="num" w:pos="720"/>
        </w:tabs>
        <w:ind w:left="720" w:hanging="360"/>
      </w:pPr>
      <w:rPr>
        <w:rFonts w:ascii="Times New Roman" w:eastAsia="Tahoma" w:hAnsi="Times New Roman" w:cs="Times New Roman" w:hint="default"/>
        <w:b w:val="0"/>
        <w:bCs w:val="0"/>
        <w:color w:val="auto"/>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4" w15:restartNumberingAfterBreak="0">
    <w:nsid w:val="549A62AD"/>
    <w:multiLevelType w:val="singleLevel"/>
    <w:tmpl w:val="AE5C8416"/>
    <w:lvl w:ilvl="0">
      <w:start w:val="2"/>
      <w:numFmt w:val="decimal"/>
      <w:lvlText w:val="%1."/>
      <w:lvlJc w:val="left"/>
      <w:pPr>
        <w:tabs>
          <w:tab w:val="num" w:pos="360"/>
        </w:tabs>
        <w:ind w:left="360" w:hanging="360"/>
      </w:pPr>
      <w:rPr>
        <w:rFonts w:hint="default"/>
      </w:rPr>
    </w:lvl>
  </w:abstractNum>
  <w:abstractNum w:abstractNumId="55" w15:restartNumberingAfterBreak="0">
    <w:nsid w:val="55CD707B"/>
    <w:multiLevelType w:val="hybridMultilevel"/>
    <w:tmpl w:val="FCA60E9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86D128A"/>
    <w:multiLevelType w:val="hybridMultilevel"/>
    <w:tmpl w:val="E7DA446C"/>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7" w15:restartNumberingAfterBreak="0">
    <w:nsid w:val="59943D1B"/>
    <w:multiLevelType w:val="hybridMultilevel"/>
    <w:tmpl w:val="DA687654"/>
    <w:lvl w:ilvl="0" w:tplc="0415000B">
      <w:start w:val="1"/>
      <w:numFmt w:val="bullet"/>
      <w:lvlText w:val=""/>
      <w:lvlJc w:val="left"/>
      <w:pPr>
        <w:ind w:left="1647" w:hanging="360"/>
      </w:pPr>
      <w:rPr>
        <w:rFonts w:ascii="Wingdings" w:hAnsi="Wingdings"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58" w15:restartNumberingAfterBreak="0">
    <w:nsid w:val="599B60D2"/>
    <w:multiLevelType w:val="hybridMultilevel"/>
    <w:tmpl w:val="9EF827BC"/>
    <w:lvl w:ilvl="0" w:tplc="3A5C2D7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9" w15:restartNumberingAfterBreak="0">
    <w:nsid w:val="5AF235D3"/>
    <w:multiLevelType w:val="multilevel"/>
    <w:tmpl w:val="794CC652"/>
    <w:lvl w:ilvl="0">
      <w:start w:val="1"/>
      <w:numFmt w:val="decimal"/>
      <w:lvlText w:val="%1."/>
      <w:lvlJc w:val="left"/>
      <w:pPr>
        <w:tabs>
          <w:tab w:val="num" w:pos="720"/>
        </w:tabs>
        <w:ind w:left="720" w:hanging="360"/>
      </w:pPr>
      <w:rPr>
        <w:rFonts w:ascii="Arial" w:hAnsi="Arial" w:cs="Arial" w:hint="default"/>
        <w:b w:val="0"/>
        <w:i w:val="0"/>
        <w:sz w:val="20"/>
        <w:szCs w:val="20"/>
      </w:rPr>
    </w:lvl>
    <w:lvl w:ilvl="1">
      <w:start w:val="1"/>
      <w:numFmt w:val="lowerLetter"/>
      <w:lvlText w:val="%2)"/>
      <w:lvlJc w:val="left"/>
      <w:pPr>
        <w:tabs>
          <w:tab w:val="num" w:pos="1440"/>
        </w:tabs>
        <w:ind w:left="1440" w:hanging="360"/>
      </w:pPr>
      <w:rPr>
        <w:rFonts w:ascii="Times New Roman" w:hAnsi="Times New Roman" w:cs="Times New Roman" w:hint="default"/>
        <w:b w:val="0"/>
        <w:i w:val="0"/>
        <w:sz w:val="24"/>
        <w:szCs w:val="24"/>
      </w:rPr>
    </w:lvl>
    <w:lvl w:ilvl="2">
      <w:start w:val="8"/>
      <w:numFmt w:val="decimal"/>
      <w:lvlText w:val="%3."/>
      <w:lvlJc w:val="left"/>
      <w:pPr>
        <w:tabs>
          <w:tab w:val="num" w:pos="2434"/>
        </w:tabs>
        <w:ind w:left="2434" w:hanging="454"/>
      </w:pPr>
      <w:rPr>
        <w:rFonts w:ascii="Times New Roman" w:hAnsi="Times New Roman" w:cs="Times New Roman" w:hint="default"/>
        <w:b w:val="0"/>
        <w:i w:val="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5F3421A2"/>
    <w:multiLevelType w:val="hybridMultilevel"/>
    <w:tmpl w:val="214E1CB8"/>
    <w:lvl w:ilvl="0" w:tplc="983844D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1" w15:restartNumberingAfterBreak="0">
    <w:nsid w:val="5F602829"/>
    <w:multiLevelType w:val="hybridMultilevel"/>
    <w:tmpl w:val="D80258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F9C2434"/>
    <w:multiLevelType w:val="multilevel"/>
    <w:tmpl w:val="8DC42E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1716A6D"/>
    <w:multiLevelType w:val="hybridMultilevel"/>
    <w:tmpl w:val="F08EF7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2E66B29"/>
    <w:multiLevelType w:val="hybridMultilevel"/>
    <w:tmpl w:val="461C0712"/>
    <w:lvl w:ilvl="0" w:tplc="A9E8C50C">
      <w:start w:val="1"/>
      <w:numFmt w:val="bullet"/>
      <w:lvlText w:val=""/>
      <w:lvlJc w:val="left"/>
      <w:pPr>
        <w:ind w:left="1429" w:hanging="360"/>
      </w:pPr>
      <w:rPr>
        <w:rFonts w:ascii="Symbol" w:hAnsi="Symbol" w:hint="default"/>
        <w:sz w:val="18"/>
        <w:szCs w:val="18"/>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15:restartNumberingAfterBreak="0">
    <w:nsid w:val="641C64B1"/>
    <w:multiLevelType w:val="hybridMultilevel"/>
    <w:tmpl w:val="6838A75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6" w15:restartNumberingAfterBreak="0">
    <w:nsid w:val="6453213B"/>
    <w:multiLevelType w:val="hybridMultilevel"/>
    <w:tmpl w:val="F008265A"/>
    <w:lvl w:ilvl="0" w:tplc="47B0913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893951"/>
    <w:multiLevelType w:val="hybridMultilevel"/>
    <w:tmpl w:val="42BA5706"/>
    <w:lvl w:ilvl="0" w:tplc="3F4E21E6">
      <w:start w:val="2"/>
      <w:numFmt w:val="decimal"/>
      <w:lvlText w:val="%1."/>
      <w:lvlJc w:val="left"/>
      <w:pPr>
        <w:tabs>
          <w:tab w:val="num" w:pos="4697"/>
        </w:tabs>
        <w:ind w:left="4697"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5C15DF6"/>
    <w:multiLevelType w:val="hybridMultilevel"/>
    <w:tmpl w:val="BD2E00A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6BD1B9B"/>
    <w:multiLevelType w:val="hybridMultilevel"/>
    <w:tmpl w:val="929C0FEC"/>
    <w:lvl w:ilvl="0" w:tplc="0415000F">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0" w15:restartNumberingAfterBreak="0">
    <w:nsid w:val="67C838BF"/>
    <w:multiLevelType w:val="hybridMultilevel"/>
    <w:tmpl w:val="0EBA5C82"/>
    <w:lvl w:ilvl="0" w:tplc="53381784">
      <w:start w:val="1"/>
      <w:numFmt w:val="decimal"/>
      <w:lvlText w:val="%1."/>
      <w:lvlJc w:val="left"/>
      <w:pPr>
        <w:tabs>
          <w:tab w:val="num" w:pos="377"/>
        </w:tabs>
        <w:ind w:left="377" w:hanging="360"/>
      </w:pPr>
      <w:rPr>
        <w:rFonts w:cs="Times New Roman" w:hint="default"/>
      </w:rPr>
    </w:lvl>
    <w:lvl w:ilvl="1" w:tplc="04150019">
      <w:start w:val="1"/>
      <w:numFmt w:val="lowerLetter"/>
      <w:lvlText w:val="%2."/>
      <w:lvlJc w:val="left"/>
      <w:pPr>
        <w:tabs>
          <w:tab w:val="num" w:pos="1097"/>
        </w:tabs>
        <w:ind w:left="1097" w:hanging="360"/>
      </w:pPr>
      <w:rPr>
        <w:rFonts w:cs="Times New Roman"/>
      </w:rPr>
    </w:lvl>
    <w:lvl w:ilvl="2" w:tplc="0415001B">
      <w:start w:val="1"/>
      <w:numFmt w:val="lowerRoman"/>
      <w:lvlText w:val="%3."/>
      <w:lvlJc w:val="right"/>
      <w:pPr>
        <w:tabs>
          <w:tab w:val="num" w:pos="1817"/>
        </w:tabs>
        <w:ind w:left="1817" w:hanging="180"/>
      </w:pPr>
      <w:rPr>
        <w:rFonts w:cs="Times New Roman"/>
      </w:rPr>
    </w:lvl>
    <w:lvl w:ilvl="3" w:tplc="0415000F">
      <w:start w:val="1"/>
      <w:numFmt w:val="decimal"/>
      <w:lvlText w:val="%4."/>
      <w:lvlJc w:val="left"/>
      <w:pPr>
        <w:tabs>
          <w:tab w:val="num" w:pos="2537"/>
        </w:tabs>
        <w:ind w:left="2537" w:hanging="360"/>
      </w:pPr>
      <w:rPr>
        <w:rFonts w:cs="Times New Roman"/>
      </w:rPr>
    </w:lvl>
    <w:lvl w:ilvl="4" w:tplc="04150019">
      <w:start w:val="1"/>
      <w:numFmt w:val="lowerLetter"/>
      <w:lvlText w:val="%5."/>
      <w:lvlJc w:val="left"/>
      <w:pPr>
        <w:tabs>
          <w:tab w:val="num" w:pos="3257"/>
        </w:tabs>
        <w:ind w:left="3257" w:hanging="360"/>
      </w:pPr>
      <w:rPr>
        <w:rFonts w:cs="Times New Roman"/>
      </w:rPr>
    </w:lvl>
    <w:lvl w:ilvl="5" w:tplc="0415001B">
      <w:start w:val="1"/>
      <w:numFmt w:val="lowerRoman"/>
      <w:lvlText w:val="%6."/>
      <w:lvlJc w:val="right"/>
      <w:pPr>
        <w:tabs>
          <w:tab w:val="num" w:pos="3977"/>
        </w:tabs>
        <w:ind w:left="3977" w:hanging="180"/>
      </w:pPr>
      <w:rPr>
        <w:rFonts w:cs="Times New Roman"/>
      </w:rPr>
    </w:lvl>
    <w:lvl w:ilvl="6" w:tplc="0415000F">
      <w:start w:val="1"/>
      <w:numFmt w:val="decimal"/>
      <w:lvlText w:val="%7."/>
      <w:lvlJc w:val="left"/>
      <w:pPr>
        <w:tabs>
          <w:tab w:val="num" w:pos="4697"/>
        </w:tabs>
        <w:ind w:left="4697" w:hanging="360"/>
      </w:pPr>
      <w:rPr>
        <w:rFonts w:cs="Times New Roman"/>
      </w:rPr>
    </w:lvl>
    <w:lvl w:ilvl="7" w:tplc="04150019">
      <w:start w:val="1"/>
      <w:numFmt w:val="lowerLetter"/>
      <w:lvlText w:val="%8."/>
      <w:lvlJc w:val="left"/>
      <w:pPr>
        <w:tabs>
          <w:tab w:val="num" w:pos="5417"/>
        </w:tabs>
        <w:ind w:left="5417" w:hanging="360"/>
      </w:pPr>
      <w:rPr>
        <w:rFonts w:cs="Times New Roman"/>
      </w:rPr>
    </w:lvl>
    <w:lvl w:ilvl="8" w:tplc="0415001B">
      <w:start w:val="1"/>
      <w:numFmt w:val="lowerRoman"/>
      <w:lvlText w:val="%9."/>
      <w:lvlJc w:val="right"/>
      <w:pPr>
        <w:tabs>
          <w:tab w:val="num" w:pos="6137"/>
        </w:tabs>
        <w:ind w:left="6137" w:hanging="180"/>
      </w:pPr>
      <w:rPr>
        <w:rFonts w:cs="Times New Roman"/>
      </w:rPr>
    </w:lvl>
  </w:abstractNum>
  <w:abstractNum w:abstractNumId="71" w15:restartNumberingAfterBreak="0">
    <w:nsid w:val="69066628"/>
    <w:multiLevelType w:val="multilevel"/>
    <w:tmpl w:val="24A400AA"/>
    <w:lvl w:ilvl="0">
      <w:start w:val="1"/>
      <w:numFmt w:val="decimal"/>
      <w:lvlText w:val="%1."/>
      <w:lvlJc w:val="left"/>
      <w:pPr>
        <w:tabs>
          <w:tab w:val="num" w:pos="720"/>
        </w:tabs>
        <w:ind w:left="720" w:hanging="360"/>
      </w:pPr>
      <w:rPr>
        <w:rFonts w:ascii="Times New Roman" w:hAnsi="Times New Roman" w:cs="Times New Roman" w:hint="default"/>
        <w:b w:val="0"/>
        <w:i w:val="0"/>
        <w:sz w:val="20"/>
        <w:szCs w:val="20"/>
      </w:rPr>
    </w:lvl>
    <w:lvl w:ilvl="1">
      <w:start w:val="1"/>
      <w:numFmt w:val="lowerLetter"/>
      <w:lvlText w:val="%2)"/>
      <w:lvlJc w:val="left"/>
      <w:pPr>
        <w:tabs>
          <w:tab w:val="num" w:pos="1440"/>
        </w:tabs>
        <w:ind w:left="1440" w:hanging="360"/>
      </w:pPr>
      <w:rPr>
        <w:rFonts w:ascii="Times New Roman" w:hAnsi="Times New Roman" w:cs="Times New Roman" w:hint="default"/>
        <w:b w:val="0"/>
        <w:i w:val="0"/>
        <w:sz w:val="20"/>
        <w:szCs w:val="20"/>
      </w:rPr>
    </w:lvl>
    <w:lvl w:ilvl="2">
      <w:start w:val="8"/>
      <w:numFmt w:val="decimal"/>
      <w:lvlText w:val="%3."/>
      <w:lvlJc w:val="left"/>
      <w:pPr>
        <w:tabs>
          <w:tab w:val="num" w:pos="2434"/>
        </w:tabs>
        <w:ind w:left="2434" w:hanging="454"/>
      </w:pPr>
      <w:rPr>
        <w:rFonts w:ascii="Times New Roman" w:hAnsi="Times New Roman" w:cs="Times New Roman" w:hint="default"/>
        <w:b w:val="0"/>
        <w:i w:val="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6A14415C"/>
    <w:multiLevelType w:val="hybridMultilevel"/>
    <w:tmpl w:val="FAF4E5B2"/>
    <w:lvl w:ilvl="0" w:tplc="7244FBAA">
      <w:start w:val="1"/>
      <w:numFmt w:val="bullet"/>
      <w:lvlText w:val=""/>
      <w:lvlJc w:val="left"/>
      <w:pPr>
        <w:ind w:left="1789" w:hanging="360"/>
      </w:pPr>
      <w:rPr>
        <w:rFonts w:ascii="Symbol" w:hAnsi="Symbol" w:hint="default"/>
        <w:color w:val="auto"/>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73" w15:restartNumberingAfterBreak="0">
    <w:nsid w:val="6B7E06C1"/>
    <w:multiLevelType w:val="hybridMultilevel"/>
    <w:tmpl w:val="FC6C7B54"/>
    <w:lvl w:ilvl="0" w:tplc="C16018D4">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E237A99"/>
    <w:multiLevelType w:val="hybridMultilevel"/>
    <w:tmpl w:val="D2EE7230"/>
    <w:lvl w:ilvl="0" w:tplc="22C0AB12">
      <w:start w:val="1"/>
      <w:numFmt w:val="decimal"/>
      <w:lvlText w:val="%1."/>
      <w:lvlJc w:val="left"/>
      <w:pPr>
        <w:ind w:left="927" w:hanging="360"/>
      </w:pPr>
      <w:rPr>
        <w:rFonts w:hint="default"/>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5" w15:restartNumberingAfterBreak="0">
    <w:nsid w:val="6FAB4C75"/>
    <w:multiLevelType w:val="hybridMultilevel"/>
    <w:tmpl w:val="0B7E3F66"/>
    <w:lvl w:ilvl="0" w:tplc="674AEA4E">
      <w:start w:val="1"/>
      <w:numFmt w:val="lowerLetter"/>
      <w:lvlText w:val="%1)"/>
      <w:lvlJc w:val="left"/>
      <w:pPr>
        <w:tabs>
          <w:tab w:val="num" w:pos="720"/>
        </w:tabs>
        <w:ind w:left="720" w:hanging="360"/>
      </w:pPr>
    </w:lvl>
    <w:lvl w:ilvl="1" w:tplc="B718A6FA">
      <w:start w:val="1"/>
      <w:numFmt w:val="decimal"/>
      <w:lvlText w:val="%2."/>
      <w:lvlJc w:val="left"/>
      <w:pPr>
        <w:tabs>
          <w:tab w:val="num" w:pos="1440"/>
        </w:tabs>
        <w:ind w:left="1440" w:hanging="360"/>
      </w:pPr>
      <w:rPr>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15:restartNumberingAfterBreak="0">
    <w:nsid w:val="73D330D9"/>
    <w:multiLevelType w:val="hybridMultilevel"/>
    <w:tmpl w:val="694859C0"/>
    <w:lvl w:ilvl="0" w:tplc="A0AC97B0">
      <w:start w:val="1"/>
      <w:numFmt w:val="decimal"/>
      <w:lvlText w:val="%1)"/>
      <w:lvlJc w:val="left"/>
      <w:pPr>
        <w:ind w:left="360"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74617AE8"/>
    <w:multiLevelType w:val="hybridMultilevel"/>
    <w:tmpl w:val="C802839C"/>
    <w:lvl w:ilvl="0" w:tplc="785A9F22">
      <w:start w:val="5"/>
      <w:numFmt w:val="decimal"/>
      <w:lvlText w:val="%1."/>
      <w:lvlJc w:val="left"/>
      <w:pPr>
        <w:tabs>
          <w:tab w:val="num" w:pos="1800"/>
        </w:tabs>
        <w:ind w:left="1800" w:hanging="360"/>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74B108E0"/>
    <w:multiLevelType w:val="hybridMultilevel"/>
    <w:tmpl w:val="7EA61CF0"/>
    <w:lvl w:ilvl="0" w:tplc="8144987A">
      <w:start w:val="1"/>
      <w:numFmt w:val="decimal"/>
      <w:lvlText w:val="%1."/>
      <w:lvlJc w:val="left"/>
      <w:pPr>
        <w:tabs>
          <w:tab w:val="num" w:pos="1080"/>
        </w:tabs>
        <w:ind w:left="1080" w:hanging="360"/>
      </w:pPr>
      <w:rPr>
        <w:rFonts w:ascii="Times New Roman" w:hAnsi="Times New Roman"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8D71AFD"/>
    <w:multiLevelType w:val="hybridMultilevel"/>
    <w:tmpl w:val="387C495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7A862A40"/>
    <w:multiLevelType w:val="hybridMultilevel"/>
    <w:tmpl w:val="E1B46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AD473D5"/>
    <w:multiLevelType w:val="hybridMultilevel"/>
    <w:tmpl w:val="18909582"/>
    <w:lvl w:ilvl="0" w:tplc="0415000F">
      <w:start w:val="1"/>
      <w:numFmt w:val="decimal"/>
      <w:lvlText w:val="%1."/>
      <w:lvlJc w:val="left"/>
      <w:pPr>
        <w:ind w:left="720" w:hanging="360"/>
      </w:pPr>
    </w:lvl>
    <w:lvl w:ilvl="1" w:tplc="19F2D58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B3444D5"/>
    <w:multiLevelType w:val="hybridMultilevel"/>
    <w:tmpl w:val="45D67472"/>
    <w:lvl w:ilvl="0" w:tplc="9BFCAC12">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BF64F7E"/>
    <w:multiLevelType w:val="hybridMultilevel"/>
    <w:tmpl w:val="40E866AC"/>
    <w:lvl w:ilvl="0" w:tplc="D3F05946">
      <w:start w:val="1"/>
      <w:numFmt w:val="lowerLetter"/>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4" w15:restartNumberingAfterBreak="0">
    <w:nsid w:val="7C7E488F"/>
    <w:multiLevelType w:val="hybridMultilevel"/>
    <w:tmpl w:val="B76AED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D4F12DF"/>
    <w:multiLevelType w:val="hybridMultilevel"/>
    <w:tmpl w:val="6F8851AA"/>
    <w:lvl w:ilvl="0" w:tplc="02A6F0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E16681B"/>
    <w:multiLevelType w:val="hybridMultilevel"/>
    <w:tmpl w:val="20C213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7" w15:restartNumberingAfterBreak="0">
    <w:nsid w:val="7E457E88"/>
    <w:multiLevelType w:val="hybridMultilevel"/>
    <w:tmpl w:val="E95ADC74"/>
    <w:lvl w:ilvl="0" w:tplc="04150001">
      <w:start w:val="1"/>
      <w:numFmt w:val="lowerLetter"/>
      <w:lvlText w:val="%1)"/>
      <w:lvlJc w:val="left"/>
      <w:pPr>
        <w:tabs>
          <w:tab w:val="num" w:pos="720"/>
        </w:tabs>
        <w:ind w:left="720" w:hanging="360"/>
      </w:pPr>
      <w:rPr>
        <w:rFonts w:hint="default"/>
      </w:rPr>
    </w:lvl>
    <w:lvl w:ilvl="1" w:tplc="04150003">
      <w:start w:val="1"/>
      <w:numFmt w:val="decimal"/>
      <w:lvlText w:val="%2."/>
      <w:lvlJc w:val="left"/>
      <w:pPr>
        <w:ind w:left="1440" w:hanging="360"/>
      </w:pPr>
      <w:rPr>
        <w:rFont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8" w15:restartNumberingAfterBreak="0">
    <w:nsid w:val="7EEF7B92"/>
    <w:multiLevelType w:val="hybridMultilevel"/>
    <w:tmpl w:val="BEE0375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9" w15:restartNumberingAfterBreak="0">
    <w:nsid w:val="7F3C0059"/>
    <w:multiLevelType w:val="hybridMultilevel"/>
    <w:tmpl w:val="F104A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FCE5AD4"/>
    <w:multiLevelType w:val="hybridMultilevel"/>
    <w:tmpl w:val="4316006A"/>
    <w:lvl w:ilvl="0" w:tplc="684A5B88">
      <w:start w:val="1"/>
      <w:numFmt w:val="decimal"/>
      <w:lvlText w:val="%1."/>
      <w:lvlJc w:val="left"/>
      <w:pPr>
        <w:ind w:left="720" w:hanging="360"/>
      </w:pPr>
      <w:rPr>
        <w:rFonts w:hint="default"/>
        <w:color w:val="00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17399157">
    <w:abstractNumId w:val="40"/>
  </w:num>
  <w:num w:numId="2" w16cid:durableId="756049871">
    <w:abstractNumId w:val="82"/>
  </w:num>
  <w:num w:numId="3" w16cid:durableId="1740664399">
    <w:abstractNumId w:val="74"/>
  </w:num>
  <w:num w:numId="4" w16cid:durableId="899513467">
    <w:abstractNumId w:val="3"/>
  </w:num>
  <w:num w:numId="5" w16cid:durableId="1536431494">
    <w:abstractNumId w:val="46"/>
  </w:num>
  <w:num w:numId="6" w16cid:durableId="710035849">
    <w:abstractNumId w:val="45"/>
  </w:num>
  <w:num w:numId="7" w16cid:durableId="1306012228">
    <w:abstractNumId w:val="73"/>
  </w:num>
  <w:num w:numId="8" w16cid:durableId="1551503685">
    <w:abstractNumId w:val="30"/>
  </w:num>
  <w:num w:numId="9" w16cid:durableId="142696755">
    <w:abstractNumId w:val="85"/>
  </w:num>
  <w:num w:numId="10" w16cid:durableId="1976107424">
    <w:abstractNumId w:val="87"/>
  </w:num>
  <w:num w:numId="11" w16cid:durableId="986710037">
    <w:abstractNumId w:val="66"/>
  </w:num>
  <w:num w:numId="12" w16cid:durableId="59714577">
    <w:abstractNumId w:val="90"/>
  </w:num>
  <w:num w:numId="13" w16cid:durableId="1824344881">
    <w:abstractNumId w:val="48"/>
  </w:num>
  <w:num w:numId="14" w16cid:durableId="1765345215">
    <w:abstractNumId w:val="79"/>
  </w:num>
  <w:num w:numId="15" w16cid:durableId="1352759520">
    <w:abstractNumId w:val="15"/>
  </w:num>
  <w:num w:numId="16" w16cid:durableId="1918049632">
    <w:abstractNumId w:val="70"/>
  </w:num>
  <w:num w:numId="17" w16cid:durableId="1348287885">
    <w:abstractNumId w:val="53"/>
  </w:num>
  <w:num w:numId="18" w16cid:durableId="782503136">
    <w:abstractNumId w:val="65"/>
  </w:num>
  <w:num w:numId="19" w16cid:durableId="603154214">
    <w:abstractNumId w:val="89"/>
  </w:num>
  <w:num w:numId="20" w16cid:durableId="2120417958">
    <w:abstractNumId w:val="57"/>
  </w:num>
  <w:num w:numId="21" w16cid:durableId="1199549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776661">
    <w:abstractNumId w:val="18"/>
  </w:num>
  <w:num w:numId="23" w16cid:durableId="3413239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13205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55529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13872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95172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0494383">
    <w:abstractNumId w:val="59"/>
  </w:num>
  <w:num w:numId="29" w16cid:durableId="1919174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9805157">
    <w:abstractNumId w:val="5"/>
  </w:num>
  <w:num w:numId="31" w16cid:durableId="446776142">
    <w:abstractNumId w:val="77"/>
  </w:num>
  <w:num w:numId="32" w16cid:durableId="310447810">
    <w:abstractNumId w:val="54"/>
  </w:num>
  <w:num w:numId="33" w16cid:durableId="153647932">
    <w:abstractNumId w:val="2"/>
  </w:num>
  <w:num w:numId="34" w16cid:durableId="42533451">
    <w:abstractNumId w:val="78"/>
  </w:num>
  <w:num w:numId="35" w16cid:durableId="1870877437">
    <w:abstractNumId w:val="32"/>
  </w:num>
  <w:num w:numId="36" w16cid:durableId="2051571310">
    <w:abstractNumId w:val="71"/>
  </w:num>
  <w:num w:numId="37" w16cid:durableId="82528915">
    <w:abstractNumId w:val="13"/>
  </w:num>
  <w:num w:numId="38" w16cid:durableId="1607497646">
    <w:abstractNumId w:val="28"/>
  </w:num>
  <w:num w:numId="39" w16cid:durableId="895433111">
    <w:abstractNumId w:val="42"/>
  </w:num>
  <w:num w:numId="40" w16cid:durableId="1256398209">
    <w:abstractNumId w:val="23"/>
  </w:num>
  <w:num w:numId="41" w16cid:durableId="1329022214">
    <w:abstractNumId w:val="7"/>
  </w:num>
  <w:num w:numId="42" w16cid:durableId="803160315">
    <w:abstractNumId w:val="22"/>
  </w:num>
  <w:num w:numId="43" w16cid:durableId="1686130987">
    <w:abstractNumId w:val="72"/>
  </w:num>
  <w:num w:numId="44" w16cid:durableId="1213929868">
    <w:abstractNumId w:val="0"/>
  </w:num>
  <w:num w:numId="45" w16cid:durableId="1824199827">
    <w:abstractNumId w:val="27"/>
  </w:num>
  <w:num w:numId="46" w16cid:durableId="1392462001">
    <w:abstractNumId w:val="25"/>
  </w:num>
  <w:num w:numId="47" w16cid:durableId="56170846">
    <w:abstractNumId w:val="49"/>
  </w:num>
  <w:num w:numId="48" w16cid:durableId="1790860389">
    <w:abstractNumId w:val="41"/>
  </w:num>
  <w:num w:numId="49" w16cid:durableId="1896313508">
    <w:abstractNumId w:val="62"/>
  </w:num>
  <w:num w:numId="50" w16cid:durableId="1409033245">
    <w:abstractNumId w:val="69"/>
  </w:num>
  <w:num w:numId="51" w16cid:durableId="1211456963">
    <w:abstractNumId w:val="34"/>
  </w:num>
  <w:num w:numId="52" w16cid:durableId="320348796">
    <w:abstractNumId w:val="47"/>
  </w:num>
  <w:num w:numId="53" w16cid:durableId="1790510138">
    <w:abstractNumId w:val="31"/>
  </w:num>
  <w:num w:numId="54" w16cid:durableId="309485116">
    <w:abstractNumId w:val="16"/>
  </w:num>
  <w:num w:numId="55" w16cid:durableId="1342851210">
    <w:abstractNumId w:val="76"/>
  </w:num>
  <w:num w:numId="56" w16cid:durableId="1585651435">
    <w:abstractNumId w:val="21"/>
  </w:num>
  <w:num w:numId="57" w16cid:durableId="1739673679">
    <w:abstractNumId w:val="67"/>
  </w:num>
  <w:num w:numId="58" w16cid:durableId="1658731046">
    <w:abstractNumId w:val="86"/>
  </w:num>
  <w:num w:numId="59" w16cid:durableId="845628817">
    <w:abstractNumId w:val="52"/>
  </w:num>
  <w:num w:numId="60" w16cid:durableId="1551769339">
    <w:abstractNumId w:val="64"/>
  </w:num>
  <w:num w:numId="61" w16cid:durableId="1232889149">
    <w:abstractNumId w:val="44"/>
  </w:num>
  <w:num w:numId="62" w16cid:durableId="1502310446">
    <w:abstractNumId w:val="35"/>
  </w:num>
  <w:num w:numId="63" w16cid:durableId="417023696">
    <w:abstractNumId w:val="38"/>
  </w:num>
  <w:num w:numId="64" w16cid:durableId="2018919422">
    <w:abstractNumId w:val="58"/>
  </w:num>
  <w:num w:numId="65" w16cid:durableId="37097749">
    <w:abstractNumId w:val="19"/>
  </w:num>
  <w:num w:numId="66" w16cid:durableId="436775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99893614">
    <w:abstractNumId w:val="56"/>
  </w:num>
  <w:num w:numId="68" w16cid:durableId="1877087109">
    <w:abstractNumId w:val="29"/>
  </w:num>
  <w:num w:numId="69" w16cid:durableId="1419986124">
    <w:abstractNumId w:val="10"/>
  </w:num>
  <w:num w:numId="70" w16cid:durableId="518738764">
    <w:abstractNumId w:val="36"/>
  </w:num>
  <w:num w:numId="71" w16cid:durableId="1653559091">
    <w:abstractNumId w:val="43"/>
  </w:num>
  <w:num w:numId="72" w16cid:durableId="2051026549">
    <w:abstractNumId w:val="51"/>
  </w:num>
  <w:num w:numId="73" w16cid:durableId="1681615506">
    <w:abstractNumId w:val="68"/>
  </w:num>
  <w:num w:numId="74" w16cid:durableId="2060859367">
    <w:abstractNumId w:val="26"/>
  </w:num>
  <w:num w:numId="75" w16cid:durableId="1552494222">
    <w:abstractNumId w:val="1"/>
  </w:num>
  <w:num w:numId="76" w16cid:durableId="842352788">
    <w:abstractNumId w:val="4"/>
  </w:num>
  <w:num w:numId="77" w16cid:durableId="1909994139">
    <w:abstractNumId w:val="60"/>
  </w:num>
  <w:num w:numId="78" w16cid:durableId="16193387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84986430">
    <w:abstractNumId w:val="6"/>
  </w:num>
  <w:num w:numId="80" w16cid:durableId="467011838">
    <w:abstractNumId w:val="24"/>
  </w:num>
  <w:num w:numId="81" w16cid:durableId="1585070939">
    <w:abstractNumId w:val="80"/>
  </w:num>
  <w:num w:numId="82" w16cid:durableId="925722816">
    <w:abstractNumId w:val="14"/>
  </w:num>
  <w:num w:numId="83" w16cid:durableId="1676806996">
    <w:abstractNumId w:val="39"/>
  </w:num>
  <w:num w:numId="84" w16cid:durableId="1404833362">
    <w:abstractNumId w:val="55"/>
  </w:num>
  <w:num w:numId="85" w16cid:durableId="420874669">
    <w:abstractNumId w:val="20"/>
  </w:num>
  <w:num w:numId="86" w16cid:durableId="1365903787">
    <w:abstractNumId w:val="84"/>
  </w:num>
  <w:num w:numId="87" w16cid:durableId="139732185">
    <w:abstractNumId w:val="81"/>
  </w:num>
  <w:num w:numId="88" w16cid:durableId="1660039277">
    <w:abstractNumId w:val="61"/>
  </w:num>
  <w:num w:numId="89" w16cid:durableId="166481669">
    <w:abstractNumId w:val="63"/>
  </w:num>
  <w:num w:numId="90" w16cid:durableId="1179198484">
    <w:abstractNumId w:val="11"/>
  </w:num>
  <w:num w:numId="91" w16cid:durableId="1034496833">
    <w:abstractNumId w:val="37"/>
  </w:num>
  <w:num w:numId="92" w16cid:durableId="511382761">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98"/>
    <w:rsid w:val="00003176"/>
    <w:rsid w:val="00007D81"/>
    <w:rsid w:val="00014622"/>
    <w:rsid w:val="00017B69"/>
    <w:rsid w:val="00025BC1"/>
    <w:rsid w:val="0003046D"/>
    <w:rsid w:val="000445D7"/>
    <w:rsid w:val="00045C07"/>
    <w:rsid w:val="00061347"/>
    <w:rsid w:val="0006680D"/>
    <w:rsid w:val="0006787E"/>
    <w:rsid w:val="0007007C"/>
    <w:rsid w:val="000725AC"/>
    <w:rsid w:val="0007533B"/>
    <w:rsid w:val="00076E6A"/>
    <w:rsid w:val="00085998"/>
    <w:rsid w:val="0008768F"/>
    <w:rsid w:val="00094273"/>
    <w:rsid w:val="000A0D48"/>
    <w:rsid w:val="000A4408"/>
    <w:rsid w:val="000B1DF4"/>
    <w:rsid w:val="000B7565"/>
    <w:rsid w:val="000C5B6A"/>
    <w:rsid w:val="000C6085"/>
    <w:rsid w:val="000D1E73"/>
    <w:rsid w:val="000E2A79"/>
    <w:rsid w:val="000E5534"/>
    <w:rsid w:val="000E75B5"/>
    <w:rsid w:val="000F72AD"/>
    <w:rsid w:val="00105F87"/>
    <w:rsid w:val="001107EA"/>
    <w:rsid w:val="001134C2"/>
    <w:rsid w:val="00117DFE"/>
    <w:rsid w:val="001254F9"/>
    <w:rsid w:val="001259BC"/>
    <w:rsid w:val="00125CBE"/>
    <w:rsid w:val="00126306"/>
    <w:rsid w:val="001334B7"/>
    <w:rsid w:val="00142229"/>
    <w:rsid w:val="001445BE"/>
    <w:rsid w:val="00146041"/>
    <w:rsid w:val="00151FBE"/>
    <w:rsid w:val="00161B27"/>
    <w:rsid w:val="0017210E"/>
    <w:rsid w:val="001825D1"/>
    <w:rsid w:val="00190663"/>
    <w:rsid w:val="00190B2F"/>
    <w:rsid w:val="00194ACB"/>
    <w:rsid w:val="00197B66"/>
    <w:rsid w:val="001A30D0"/>
    <w:rsid w:val="001A506D"/>
    <w:rsid w:val="001A6156"/>
    <w:rsid w:val="001A6236"/>
    <w:rsid w:val="001A7FE2"/>
    <w:rsid w:val="001B27F1"/>
    <w:rsid w:val="001C4449"/>
    <w:rsid w:val="001D0225"/>
    <w:rsid w:val="001D3747"/>
    <w:rsid w:val="001D3C2F"/>
    <w:rsid w:val="001E40AD"/>
    <w:rsid w:val="001E4257"/>
    <w:rsid w:val="001E4502"/>
    <w:rsid w:val="001F2CAE"/>
    <w:rsid w:val="001F6251"/>
    <w:rsid w:val="001F67F1"/>
    <w:rsid w:val="00202248"/>
    <w:rsid w:val="00210399"/>
    <w:rsid w:val="0021168A"/>
    <w:rsid w:val="002143F4"/>
    <w:rsid w:val="00217E47"/>
    <w:rsid w:val="00233BA3"/>
    <w:rsid w:val="00235B78"/>
    <w:rsid w:val="00237DD8"/>
    <w:rsid w:val="00240099"/>
    <w:rsid w:val="002430C0"/>
    <w:rsid w:val="0024499B"/>
    <w:rsid w:val="002515E6"/>
    <w:rsid w:val="00253A00"/>
    <w:rsid w:val="00254F6B"/>
    <w:rsid w:val="00255977"/>
    <w:rsid w:val="00262D07"/>
    <w:rsid w:val="00265235"/>
    <w:rsid w:val="002657D8"/>
    <w:rsid w:val="00265BD6"/>
    <w:rsid w:val="00274AF7"/>
    <w:rsid w:val="0027684C"/>
    <w:rsid w:val="0028078F"/>
    <w:rsid w:val="00280C5D"/>
    <w:rsid w:val="00281E84"/>
    <w:rsid w:val="00285F1F"/>
    <w:rsid w:val="00287774"/>
    <w:rsid w:val="00287B5D"/>
    <w:rsid w:val="00290A7E"/>
    <w:rsid w:val="00291545"/>
    <w:rsid w:val="00295249"/>
    <w:rsid w:val="00295831"/>
    <w:rsid w:val="002C103D"/>
    <w:rsid w:val="002C47D0"/>
    <w:rsid w:val="002C5343"/>
    <w:rsid w:val="002D4353"/>
    <w:rsid w:val="002D5715"/>
    <w:rsid w:val="002D7B12"/>
    <w:rsid w:val="002E02AC"/>
    <w:rsid w:val="002E1EBB"/>
    <w:rsid w:val="002F00C6"/>
    <w:rsid w:val="002F171B"/>
    <w:rsid w:val="002F7893"/>
    <w:rsid w:val="00300432"/>
    <w:rsid w:val="003031CB"/>
    <w:rsid w:val="0030334D"/>
    <w:rsid w:val="00305F78"/>
    <w:rsid w:val="003118BD"/>
    <w:rsid w:val="0031217B"/>
    <w:rsid w:val="0031308D"/>
    <w:rsid w:val="00313EF1"/>
    <w:rsid w:val="0031495A"/>
    <w:rsid w:val="00321F8E"/>
    <w:rsid w:val="00325514"/>
    <w:rsid w:val="00332A03"/>
    <w:rsid w:val="00332E61"/>
    <w:rsid w:val="00333227"/>
    <w:rsid w:val="003335EA"/>
    <w:rsid w:val="003454A3"/>
    <w:rsid w:val="00351DD8"/>
    <w:rsid w:val="003572DC"/>
    <w:rsid w:val="003621E0"/>
    <w:rsid w:val="003626A4"/>
    <w:rsid w:val="00364962"/>
    <w:rsid w:val="00371EB9"/>
    <w:rsid w:val="00373A34"/>
    <w:rsid w:val="00373EA6"/>
    <w:rsid w:val="00377E20"/>
    <w:rsid w:val="00386DED"/>
    <w:rsid w:val="003960DB"/>
    <w:rsid w:val="00396E2D"/>
    <w:rsid w:val="00397C7E"/>
    <w:rsid w:val="003A376C"/>
    <w:rsid w:val="003A72E6"/>
    <w:rsid w:val="003B33B4"/>
    <w:rsid w:val="003B3A4B"/>
    <w:rsid w:val="003B57A7"/>
    <w:rsid w:val="003B6250"/>
    <w:rsid w:val="003C18FE"/>
    <w:rsid w:val="003C2E2D"/>
    <w:rsid w:val="003D125E"/>
    <w:rsid w:val="003D1B17"/>
    <w:rsid w:val="003D1E7B"/>
    <w:rsid w:val="003D76AA"/>
    <w:rsid w:val="003D7B63"/>
    <w:rsid w:val="003E4A14"/>
    <w:rsid w:val="003F3ED4"/>
    <w:rsid w:val="004012BE"/>
    <w:rsid w:val="00402B62"/>
    <w:rsid w:val="00410C57"/>
    <w:rsid w:val="00410D32"/>
    <w:rsid w:val="00412BB3"/>
    <w:rsid w:val="004134D4"/>
    <w:rsid w:val="00421311"/>
    <w:rsid w:val="00433FF0"/>
    <w:rsid w:val="004366FD"/>
    <w:rsid w:val="0044223F"/>
    <w:rsid w:val="004449FD"/>
    <w:rsid w:val="00447C03"/>
    <w:rsid w:val="00450B97"/>
    <w:rsid w:val="00477863"/>
    <w:rsid w:val="00482E13"/>
    <w:rsid w:val="00487EC7"/>
    <w:rsid w:val="0049274B"/>
    <w:rsid w:val="004947E9"/>
    <w:rsid w:val="00495381"/>
    <w:rsid w:val="004A11BD"/>
    <w:rsid w:val="004A7440"/>
    <w:rsid w:val="004B1BD4"/>
    <w:rsid w:val="004B2B62"/>
    <w:rsid w:val="004C1FC5"/>
    <w:rsid w:val="004C4FF7"/>
    <w:rsid w:val="004D157B"/>
    <w:rsid w:val="004D281A"/>
    <w:rsid w:val="004E0E74"/>
    <w:rsid w:val="004E7129"/>
    <w:rsid w:val="004F5C07"/>
    <w:rsid w:val="004F62CF"/>
    <w:rsid w:val="004F6AAB"/>
    <w:rsid w:val="004F6FA3"/>
    <w:rsid w:val="0050634C"/>
    <w:rsid w:val="00510F97"/>
    <w:rsid w:val="00513C2F"/>
    <w:rsid w:val="0052040A"/>
    <w:rsid w:val="00523D83"/>
    <w:rsid w:val="00524A5B"/>
    <w:rsid w:val="00524FC7"/>
    <w:rsid w:val="005344BA"/>
    <w:rsid w:val="00540F20"/>
    <w:rsid w:val="005418A3"/>
    <w:rsid w:val="00545A15"/>
    <w:rsid w:val="00547C5E"/>
    <w:rsid w:val="005708A4"/>
    <w:rsid w:val="00582688"/>
    <w:rsid w:val="005950B7"/>
    <w:rsid w:val="0059664E"/>
    <w:rsid w:val="005A00AC"/>
    <w:rsid w:val="005A7395"/>
    <w:rsid w:val="005B0A49"/>
    <w:rsid w:val="005B367E"/>
    <w:rsid w:val="005B4303"/>
    <w:rsid w:val="005B69CF"/>
    <w:rsid w:val="005C3DFF"/>
    <w:rsid w:val="005D4AFF"/>
    <w:rsid w:val="005D4E23"/>
    <w:rsid w:val="005D64B4"/>
    <w:rsid w:val="005D6BA0"/>
    <w:rsid w:val="005D7D67"/>
    <w:rsid w:val="005E061A"/>
    <w:rsid w:val="005E48FC"/>
    <w:rsid w:val="005E4C33"/>
    <w:rsid w:val="005E4ECF"/>
    <w:rsid w:val="005E508B"/>
    <w:rsid w:val="005E7AFC"/>
    <w:rsid w:val="005F372E"/>
    <w:rsid w:val="005F5872"/>
    <w:rsid w:val="00601649"/>
    <w:rsid w:val="00603955"/>
    <w:rsid w:val="00604B8D"/>
    <w:rsid w:val="006112A6"/>
    <w:rsid w:val="00611DBF"/>
    <w:rsid w:val="00614BD8"/>
    <w:rsid w:val="00616913"/>
    <w:rsid w:val="0062036C"/>
    <w:rsid w:val="006310F8"/>
    <w:rsid w:val="006320B5"/>
    <w:rsid w:val="00637138"/>
    <w:rsid w:val="0063763C"/>
    <w:rsid w:val="00643104"/>
    <w:rsid w:val="0065431A"/>
    <w:rsid w:val="0066779D"/>
    <w:rsid w:val="00670BEA"/>
    <w:rsid w:val="0068322E"/>
    <w:rsid w:val="00685DA9"/>
    <w:rsid w:val="00685F00"/>
    <w:rsid w:val="006975C0"/>
    <w:rsid w:val="006979FA"/>
    <w:rsid w:val="006A058D"/>
    <w:rsid w:val="006A5CB2"/>
    <w:rsid w:val="006B15AF"/>
    <w:rsid w:val="006B1A45"/>
    <w:rsid w:val="006B29C2"/>
    <w:rsid w:val="006B7C26"/>
    <w:rsid w:val="006C01CC"/>
    <w:rsid w:val="006C4630"/>
    <w:rsid w:val="006C7C13"/>
    <w:rsid w:val="006D4B2C"/>
    <w:rsid w:val="006D7185"/>
    <w:rsid w:val="006E05F0"/>
    <w:rsid w:val="006E084D"/>
    <w:rsid w:val="006E3C9B"/>
    <w:rsid w:val="006E7BDE"/>
    <w:rsid w:val="006F49BA"/>
    <w:rsid w:val="00705826"/>
    <w:rsid w:val="007107AD"/>
    <w:rsid w:val="00712E2F"/>
    <w:rsid w:val="00714FC9"/>
    <w:rsid w:val="007159AB"/>
    <w:rsid w:val="00715AEA"/>
    <w:rsid w:val="00722217"/>
    <w:rsid w:val="00723C88"/>
    <w:rsid w:val="00724497"/>
    <w:rsid w:val="00734AA1"/>
    <w:rsid w:val="0073607A"/>
    <w:rsid w:val="00742564"/>
    <w:rsid w:val="00746BBE"/>
    <w:rsid w:val="007517B2"/>
    <w:rsid w:val="007620C6"/>
    <w:rsid w:val="0078002E"/>
    <w:rsid w:val="00785BAF"/>
    <w:rsid w:val="00786EE4"/>
    <w:rsid w:val="00792018"/>
    <w:rsid w:val="00794CC0"/>
    <w:rsid w:val="00796C80"/>
    <w:rsid w:val="007B5454"/>
    <w:rsid w:val="007B626B"/>
    <w:rsid w:val="007C3DE6"/>
    <w:rsid w:val="007C3F8A"/>
    <w:rsid w:val="007D3D9A"/>
    <w:rsid w:val="007E1E08"/>
    <w:rsid w:val="008064F6"/>
    <w:rsid w:val="00824D3D"/>
    <w:rsid w:val="00826286"/>
    <w:rsid w:val="008278FB"/>
    <w:rsid w:val="00830897"/>
    <w:rsid w:val="00834367"/>
    <w:rsid w:val="00860EBA"/>
    <w:rsid w:val="008610DC"/>
    <w:rsid w:val="008653D0"/>
    <w:rsid w:val="00874733"/>
    <w:rsid w:val="0088189A"/>
    <w:rsid w:val="00883845"/>
    <w:rsid w:val="00884C27"/>
    <w:rsid w:val="00893EE7"/>
    <w:rsid w:val="00894E8A"/>
    <w:rsid w:val="00895179"/>
    <w:rsid w:val="00897808"/>
    <w:rsid w:val="008A4ED8"/>
    <w:rsid w:val="008B230E"/>
    <w:rsid w:val="008B398F"/>
    <w:rsid w:val="008B72BC"/>
    <w:rsid w:val="008D1971"/>
    <w:rsid w:val="008E1810"/>
    <w:rsid w:val="008E3A7B"/>
    <w:rsid w:val="008E4A96"/>
    <w:rsid w:val="008E7626"/>
    <w:rsid w:val="008F1953"/>
    <w:rsid w:val="008F50FF"/>
    <w:rsid w:val="008F76B1"/>
    <w:rsid w:val="00901B4F"/>
    <w:rsid w:val="00912434"/>
    <w:rsid w:val="00912A1F"/>
    <w:rsid w:val="00912DC4"/>
    <w:rsid w:val="00921EE3"/>
    <w:rsid w:val="00935568"/>
    <w:rsid w:val="009373C8"/>
    <w:rsid w:val="0095140E"/>
    <w:rsid w:val="00955AB5"/>
    <w:rsid w:val="00961138"/>
    <w:rsid w:val="0096141A"/>
    <w:rsid w:val="00961E0D"/>
    <w:rsid w:val="00974214"/>
    <w:rsid w:val="009A25E0"/>
    <w:rsid w:val="009A7BFD"/>
    <w:rsid w:val="009B0450"/>
    <w:rsid w:val="009B0629"/>
    <w:rsid w:val="009B2B69"/>
    <w:rsid w:val="009C22D8"/>
    <w:rsid w:val="009C3AAB"/>
    <w:rsid w:val="009C56E8"/>
    <w:rsid w:val="009C79F0"/>
    <w:rsid w:val="009D00E6"/>
    <w:rsid w:val="009D060B"/>
    <w:rsid w:val="009D4151"/>
    <w:rsid w:val="009D4D9F"/>
    <w:rsid w:val="009E6D68"/>
    <w:rsid w:val="009F46E0"/>
    <w:rsid w:val="009F6292"/>
    <w:rsid w:val="00A06594"/>
    <w:rsid w:val="00A20C74"/>
    <w:rsid w:val="00A23E96"/>
    <w:rsid w:val="00A2669B"/>
    <w:rsid w:val="00A327B5"/>
    <w:rsid w:val="00A35BC3"/>
    <w:rsid w:val="00A35D18"/>
    <w:rsid w:val="00A369E2"/>
    <w:rsid w:val="00A376B4"/>
    <w:rsid w:val="00A413C0"/>
    <w:rsid w:val="00A4141A"/>
    <w:rsid w:val="00A42B86"/>
    <w:rsid w:val="00A447AC"/>
    <w:rsid w:val="00A65451"/>
    <w:rsid w:val="00A72013"/>
    <w:rsid w:val="00A76DE9"/>
    <w:rsid w:val="00A76F7A"/>
    <w:rsid w:val="00A77D10"/>
    <w:rsid w:val="00A858D8"/>
    <w:rsid w:val="00A873DE"/>
    <w:rsid w:val="00A900D3"/>
    <w:rsid w:val="00AA17DB"/>
    <w:rsid w:val="00AA2CF4"/>
    <w:rsid w:val="00AB12D8"/>
    <w:rsid w:val="00AB3062"/>
    <w:rsid w:val="00AB3A82"/>
    <w:rsid w:val="00AD19B6"/>
    <w:rsid w:val="00AD4755"/>
    <w:rsid w:val="00AD52BF"/>
    <w:rsid w:val="00AD67F8"/>
    <w:rsid w:val="00AD735C"/>
    <w:rsid w:val="00AE18F5"/>
    <w:rsid w:val="00AE1D7C"/>
    <w:rsid w:val="00AE5CF8"/>
    <w:rsid w:val="00AF4A6D"/>
    <w:rsid w:val="00AF61AD"/>
    <w:rsid w:val="00B014A5"/>
    <w:rsid w:val="00B03FC3"/>
    <w:rsid w:val="00B259FE"/>
    <w:rsid w:val="00B3626A"/>
    <w:rsid w:val="00B45EAB"/>
    <w:rsid w:val="00B51C37"/>
    <w:rsid w:val="00B53DC6"/>
    <w:rsid w:val="00B54D40"/>
    <w:rsid w:val="00B54DB4"/>
    <w:rsid w:val="00B5791A"/>
    <w:rsid w:val="00B57A5E"/>
    <w:rsid w:val="00B61735"/>
    <w:rsid w:val="00B63F4B"/>
    <w:rsid w:val="00B650CE"/>
    <w:rsid w:val="00B718B6"/>
    <w:rsid w:val="00B74C41"/>
    <w:rsid w:val="00B77698"/>
    <w:rsid w:val="00B8069A"/>
    <w:rsid w:val="00B86D5B"/>
    <w:rsid w:val="00B87CEB"/>
    <w:rsid w:val="00BA3DD9"/>
    <w:rsid w:val="00BB0AB0"/>
    <w:rsid w:val="00BB0C6B"/>
    <w:rsid w:val="00BB242E"/>
    <w:rsid w:val="00BD494B"/>
    <w:rsid w:val="00BD6E5A"/>
    <w:rsid w:val="00BD757A"/>
    <w:rsid w:val="00BE032E"/>
    <w:rsid w:val="00BF39C3"/>
    <w:rsid w:val="00BF3FE3"/>
    <w:rsid w:val="00BF7304"/>
    <w:rsid w:val="00C015EA"/>
    <w:rsid w:val="00C01FF8"/>
    <w:rsid w:val="00C066A9"/>
    <w:rsid w:val="00C07862"/>
    <w:rsid w:val="00C1160A"/>
    <w:rsid w:val="00C124D9"/>
    <w:rsid w:val="00C13E7C"/>
    <w:rsid w:val="00C21ACD"/>
    <w:rsid w:val="00C30F42"/>
    <w:rsid w:val="00C34C5D"/>
    <w:rsid w:val="00C37505"/>
    <w:rsid w:val="00C4231B"/>
    <w:rsid w:val="00C42C27"/>
    <w:rsid w:val="00C4561A"/>
    <w:rsid w:val="00C50EEC"/>
    <w:rsid w:val="00C61389"/>
    <w:rsid w:val="00C630B9"/>
    <w:rsid w:val="00C67DF2"/>
    <w:rsid w:val="00C70E23"/>
    <w:rsid w:val="00C8564F"/>
    <w:rsid w:val="00C9732D"/>
    <w:rsid w:val="00CA18AD"/>
    <w:rsid w:val="00CA4CCB"/>
    <w:rsid w:val="00CB230B"/>
    <w:rsid w:val="00CB55F2"/>
    <w:rsid w:val="00CB596C"/>
    <w:rsid w:val="00CC08B6"/>
    <w:rsid w:val="00CC13AD"/>
    <w:rsid w:val="00CC21CC"/>
    <w:rsid w:val="00CC2E5B"/>
    <w:rsid w:val="00CD5825"/>
    <w:rsid w:val="00CE2C23"/>
    <w:rsid w:val="00CF41AD"/>
    <w:rsid w:val="00D018E1"/>
    <w:rsid w:val="00D0227C"/>
    <w:rsid w:val="00D03D4E"/>
    <w:rsid w:val="00D03DC9"/>
    <w:rsid w:val="00D07FF4"/>
    <w:rsid w:val="00D17338"/>
    <w:rsid w:val="00D20C70"/>
    <w:rsid w:val="00D35793"/>
    <w:rsid w:val="00D3672D"/>
    <w:rsid w:val="00D36972"/>
    <w:rsid w:val="00D45062"/>
    <w:rsid w:val="00D469A0"/>
    <w:rsid w:val="00D51174"/>
    <w:rsid w:val="00D521C6"/>
    <w:rsid w:val="00D531E8"/>
    <w:rsid w:val="00D6260F"/>
    <w:rsid w:val="00D67D97"/>
    <w:rsid w:val="00D703A2"/>
    <w:rsid w:val="00D7757B"/>
    <w:rsid w:val="00D80502"/>
    <w:rsid w:val="00D81CC7"/>
    <w:rsid w:val="00D90D3A"/>
    <w:rsid w:val="00D915F0"/>
    <w:rsid w:val="00D96DC6"/>
    <w:rsid w:val="00D970CC"/>
    <w:rsid w:val="00DA0AF9"/>
    <w:rsid w:val="00DA2160"/>
    <w:rsid w:val="00DA337D"/>
    <w:rsid w:val="00DA723B"/>
    <w:rsid w:val="00DC052F"/>
    <w:rsid w:val="00DC08F4"/>
    <w:rsid w:val="00DC1C43"/>
    <w:rsid w:val="00DC750E"/>
    <w:rsid w:val="00DC7E7F"/>
    <w:rsid w:val="00DE052B"/>
    <w:rsid w:val="00DE05B6"/>
    <w:rsid w:val="00DE2480"/>
    <w:rsid w:val="00DE5E43"/>
    <w:rsid w:val="00DF437C"/>
    <w:rsid w:val="00E1162F"/>
    <w:rsid w:val="00E11862"/>
    <w:rsid w:val="00E15E6A"/>
    <w:rsid w:val="00E26826"/>
    <w:rsid w:val="00E4228D"/>
    <w:rsid w:val="00E43615"/>
    <w:rsid w:val="00E60222"/>
    <w:rsid w:val="00E62F91"/>
    <w:rsid w:val="00E6384F"/>
    <w:rsid w:val="00E806B0"/>
    <w:rsid w:val="00E82399"/>
    <w:rsid w:val="00E86D15"/>
    <w:rsid w:val="00E91199"/>
    <w:rsid w:val="00E91A6D"/>
    <w:rsid w:val="00E95CD5"/>
    <w:rsid w:val="00E9618C"/>
    <w:rsid w:val="00EA1B2A"/>
    <w:rsid w:val="00EC3A6A"/>
    <w:rsid w:val="00EC7BAE"/>
    <w:rsid w:val="00ED2A5D"/>
    <w:rsid w:val="00ED3A2A"/>
    <w:rsid w:val="00EE0631"/>
    <w:rsid w:val="00EE2472"/>
    <w:rsid w:val="00EF565E"/>
    <w:rsid w:val="00EF7A89"/>
    <w:rsid w:val="00F079F8"/>
    <w:rsid w:val="00F252C9"/>
    <w:rsid w:val="00F25524"/>
    <w:rsid w:val="00F26702"/>
    <w:rsid w:val="00F33D75"/>
    <w:rsid w:val="00F42D58"/>
    <w:rsid w:val="00F57484"/>
    <w:rsid w:val="00F60852"/>
    <w:rsid w:val="00F64D1B"/>
    <w:rsid w:val="00F81AEC"/>
    <w:rsid w:val="00F83F58"/>
    <w:rsid w:val="00F9020C"/>
    <w:rsid w:val="00F92039"/>
    <w:rsid w:val="00F92F50"/>
    <w:rsid w:val="00FA248D"/>
    <w:rsid w:val="00FB1F43"/>
    <w:rsid w:val="00FB2913"/>
    <w:rsid w:val="00FB4725"/>
    <w:rsid w:val="00FC3B63"/>
    <w:rsid w:val="00FC40AC"/>
    <w:rsid w:val="00FC5DD6"/>
    <w:rsid w:val="00FC6B9E"/>
    <w:rsid w:val="00FD57FF"/>
    <w:rsid w:val="00FE00D7"/>
    <w:rsid w:val="00FE0105"/>
    <w:rsid w:val="00FE08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88584"/>
  <w15:chartTrackingRefBased/>
  <w15:docId w15:val="{1D9B5E88-2D6D-458A-9A1B-E7A41533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2E2F"/>
    <w:rPr>
      <w:rFonts w:eastAsia="Times New Roman" w:cs="Times New Roman"/>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085998"/>
    <w:rPr>
      <w:color w:val="0563C1"/>
      <w:u w:val="single"/>
    </w:rPr>
  </w:style>
  <w:style w:type="paragraph" w:styleId="Nagwek">
    <w:name w:val="header"/>
    <w:basedOn w:val="Normalny"/>
    <w:link w:val="NagwekZnak"/>
    <w:uiPriority w:val="99"/>
    <w:unhideWhenUsed/>
    <w:rsid w:val="00085998"/>
    <w:pPr>
      <w:tabs>
        <w:tab w:val="center" w:pos="4536"/>
        <w:tab w:val="right" w:pos="9072"/>
      </w:tabs>
    </w:pPr>
  </w:style>
  <w:style w:type="character" w:customStyle="1" w:styleId="NagwekZnak">
    <w:name w:val="Nagłówek Znak"/>
    <w:basedOn w:val="Domylnaczcionkaakapitu"/>
    <w:link w:val="Nagwek"/>
    <w:uiPriority w:val="99"/>
    <w:rsid w:val="00085998"/>
    <w:rPr>
      <w:rFonts w:eastAsia="Times New Roman" w:cs="Times New Roman"/>
      <w:szCs w:val="24"/>
      <w:lang w:eastAsia="pl-PL"/>
    </w:rPr>
  </w:style>
  <w:style w:type="paragraph" w:styleId="Stopka">
    <w:name w:val="footer"/>
    <w:basedOn w:val="Normalny"/>
    <w:link w:val="StopkaZnak"/>
    <w:uiPriority w:val="99"/>
    <w:unhideWhenUsed/>
    <w:rsid w:val="00085998"/>
    <w:pPr>
      <w:tabs>
        <w:tab w:val="center" w:pos="4536"/>
        <w:tab w:val="right" w:pos="9072"/>
      </w:tabs>
    </w:pPr>
  </w:style>
  <w:style w:type="character" w:customStyle="1" w:styleId="StopkaZnak">
    <w:name w:val="Stopka Znak"/>
    <w:basedOn w:val="Domylnaczcionkaakapitu"/>
    <w:link w:val="Stopka"/>
    <w:uiPriority w:val="99"/>
    <w:rsid w:val="00085998"/>
    <w:rPr>
      <w:rFonts w:eastAsia="Times New Roman" w:cs="Times New Roman"/>
      <w:szCs w:val="24"/>
      <w:lang w:eastAsia="pl-PL"/>
    </w:rPr>
  </w:style>
  <w:style w:type="paragraph" w:styleId="Akapitzlist">
    <w:name w:val="List Paragraph"/>
    <w:basedOn w:val="Normalny"/>
    <w:link w:val="AkapitzlistZnak"/>
    <w:uiPriority w:val="34"/>
    <w:qFormat/>
    <w:rsid w:val="00085998"/>
    <w:pPr>
      <w:ind w:left="720"/>
      <w:contextualSpacing/>
    </w:pPr>
  </w:style>
  <w:style w:type="paragraph" w:customStyle="1" w:styleId="Default">
    <w:name w:val="Default"/>
    <w:rsid w:val="0024499B"/>
    <w:pPr>
      <w:autoSpaceDE w:val="0"/>
      <w:autoSpaceDN w:val="0"/>
      <w:adjustRightInd w:val="0"/>
    </w:pPr>
    <w:rPr>
      <w:rFonts w:eastAsia="Times New Roman" w:cs="Times New Roman"/>
      <w:color w:val="000000"/>
      <w:szCs w:val="24"/>
      <w:lang w:eastAsia="pl-PL"/>
    </w:rPr>
  </w:style>
  <w:style w:type="paragraph" w:styleId="Tekstdymka">
    <w:name w:val="Balloon Text"/>
    <w:basedOn w:val="Normalny"/>
    <w:link w:val="TekstdymkaZnak"/>
    <w:uiPriority w:val="99"/>
    <w:semiHidden/>
    <w:unhideWhenUsed/>
    <w:rsid w:val="001A30D0"/>
    <w:rPr>
      <w:rFonts w:ascii="Segoe UI" w:hAnsi="Segoe UI" w:cs="Segoe UI"/>
      <w:sz w:val="18"/>
      <w:szCs w:val="18"/>
    </w:rPr>
  </w:style>
  <w:style w:type="character" w:customStyle="1" w:styleId="TekstdymkaZnak">
    <w:name w:val="Tekst dymka Znak"/>
    <w:basedOn w:val="Domylnaczcionkaakapitu"/>
    <w:link w:val="Tekstdymka"/>
    <w:uiPriority w:val="99"/>
    <w:semiHidden/>
    <w:rsid w:val="001A30D0"/>
    <w:rPr>
      <w:rFonts w:ascii="Segoe UI" w:eastAsia="Times New Roman" w:hAnsi="Segoe UI" w:cs="Segoe UI"/>
      <w:sz w:val="18"/>
      <w:szCs w:val="18"/>
      <w:lang w:eastAsia="pl-PL"/>
    </w:rPr>
  </w:style>
  <w:style w:type="paragraph" w:customStyle="1" w:styleId="Style1">
    <w:name w:val="Style1"/>
    <w:basedOn w:val="Normalny"/>
    <w:rsid w:val="00265235"/>
    <w:pPr>
      <w:widowControl w:val="0"/>
      <w:autoSpaceDE w:val="0"/>
      <w:autoSpaceDN w:val="0"/>
      <w:adjustRightInd w:val="0"/>
      <w:spacing w:line="278" w:lineRule="exact"/>
      <w:jc w:val="both"/>
    </w:pPr>
  </w:style>
  <w:style w:type="table" w:styleId="Tabela-Siatka">
    <w:name w:val="Table Grid"/>
    <w:basedOn w:val="Standardowy"/>
    <w:uiPriority w:val="39"/>
    <w:rsid w:val="00E43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semiHidden/>
    <w:rsid w:val="00397C7E"/>
    <w:pPr>
      <w:spacing w:before="100" w:beforeAutospacing="1" w:after="119"/>
    </w:pPr>
  </w:style>
  <w:style w:type="character" w:styleId="Odwoaniedokomentarza">
    <w:name w:val="annotation reference"/>
    <w:basedOn w:val="Domylnaczcionkaakapitu"/>
    <w:uiPriority w:val="99"/>
    <w:semiHidden/>
    <w:unhideWhenUsed/>
    <w:rsid w:val="006979FA"/>
    <w:rPr>
      <w:sz w:val="16"/>
      <w:szCs w:val="16"/>
    </w:rPr>
  </w:style>
  <w:style w:type="paragraph" w:styleId="Tekstkomentarza">
    <w:name w:val="annotation text"/>
    <w:basedOn w:val="Normalny"/>
    <w:link w:val="TekstkomentarzaZnak"/>
    <w:uiPriority w:val="99"/>
    <w:semiHidden/>
    <w:unhideWhenUsed/>
    <w:rsid w:val="006979FA"/>
    <w:rPr>
      <w:sz w:val="20"/>
      <w:szCs w:val="20"/>
    </w:rPr>
  </w:style>
  <w:style w:type="character" w:customStyle="1" w:styleId="TekstkomentarzaZnak">
    <w:name w:val="Tekst komentarza Znak"/>
    <w:basedOn w:val="Domylnaczcionkaakapitu"/>
    <w:link w:val="Tekstkomentarza"/>
    <w:uiPriority w:val="99"/>
    <w:semiHidden/>
    <w:rsid w:val="006979FA"/>
    <w:rPr>
      <w:rFonts w:eastAsia="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979FA"/>
    <w:rPr>
      <w:b/>
      <w:bCs/>
    </w:rPr>
  </w:style>
  <w:style w:type="character" w:customStyle="1" w:styleId="TematkomentarzaZnak">
    <w:name w:val="Temat komentarza Znak"/>
    <w:basedOn w:val="TekstkomentarzaZnak"/>
    <w:link w:val="Tematkomentarza"/>
    <w:uiPriority w:val="99"/>
    <w:semiHidden/>
    <w:rsid w:val="006979FA"/>
    <w:rPr>
      <w:rFonts w:eastAsia="Times New Roman" w:cs="Times New Roman"/>
      <w:b/>
      <w:bCs/>
      <w:sz w:val="20"/>
      <w:szCs w:val="20"/>
      <w:lang w:eastAsia="pl-PL"/>
    </w:rPr>
  </w:style>
  <w:style w:type="paragraph" w:styleId="Tekstprzypisudolnego">
    <w:name w:val="footnote text"/>
    <w:basedOn w:val="Normalny"/>
    <w:link w:val="TekstprzypisudolnegoZnak"/>
    <w:uiPriority w:val="99"/>
    <w:semiHidden/>
    <w:unhideWhenUsed/>
    <w:rsid w:val="002430C0"/>
    <w:rPr>
      <w:rFonts w:eastAsiaTheme="minorHAnsi"/>
      <w:sz w:val="20"/>
      <w:szCs w:val="20"/>
    </w:rPr>
  </w:style>
  <w:style w:type="character" w:customStyle="1" w:styleId="TekstprzypisudolnegoZnak">
    <w:name w:val="Tekst przypisu dolnego Znak"/>
    <w:basedOn w:val="Domylnaczcionkaakapitu"/>
    <w:link w:val="Tekstprzypisudolnego"/>
    <w:uiPriority w:val="99"/>
    <w:semiHidden/>
    <w:rsid w:val="002430C0"/>
    <w:rPr>
      <w:rFonts w:cs="Times New Roman"/>
      <w:sz w:val="20"/>
      <w:szCs w:val="20"/>
      <w:lang w:eastAsia="pl-PL"/>
    </w:rPr>
  </w:style>
  <w:style w:type="character" w:styleId="Odwoanieprzypisudolnego">
    <w:name w:val="footnote reference"/>
    <w:basedOn w:val="Domylnaczcionkaakapitu"/>
    <w:uiPriority w:val="99"/>
    <w:semiHidden/>
    <w:unhideWhenUsed/>
    <w:rsid w:val="002430C0"/>
    <w:rPr>
      <w:vertAlign w:val="superscript"/>
    </w:rPr>
  </w:style>
  <w:style w:type="paragraph" w:styleId="Tekstprzypisukocowego">
    <w:name w:val="endnote text"/>
    <w:basedOn w:val="Normalny"/>
    <w:link w:val="TekstprzypisukocowegoZnak"/>
    <w:uiPriority w:val="99"/>
    <w:semiHidden/>
    <w:unhideWhenUsed/>
    <w:rsid w:val="00373A34"/>
    <w:rPr>
      <w:sz w:val="20"/>
      <w:szCs w:val="20"/>
    </w:rPr>
  </w:style>
  <w:style w:type="character" w:customStyle="1" w:styleId="TekstprzypisukocowegoZnak">
    <w:name w:val="Tekst przypisu końcowego Znak"/>
    <w:basedOn w:val="Domylnaczcionkaakapitu"/>
    <w:link w:val="Tekstprzypisukocowego"/>
    <w:uiPriority w:val="99"/>
    <w:semiHidden/>
    <w:rsid w:val="00373A34"/>
    <w:rPr>
      <w:rFonts w:eastAsia="Times New Roman" w:cs="Times New Roman"/>
      <w:sz w:val="20"/>
      <w:szCs w:val="20"/>
      <w:lang w:eastAsia="pl-PL"/>
    </w:rPr>
  </w:style>
  <w:style w:type="character" w:styleId="Odwoanieprzypisukocowego">
    <w:name w:val="endnote reference"/>
    <w:basedOn w:val="Domylnaczcionkaakapitu"/>
    <w:uiPriority w:val="99"/>
    <w:semiHidden/>
    <w:unhideWhenUsed/>
    <w:rsid w:val="00373A34"/>
    <w:rPr>
      <w:vertAlign w:val="superscript"/>
    </w:rPr>
  </w:style>
  <w:style w:type="character" w:styleId="Nierozpoznanawzmianka">
    <w:name w:val="Unresolved Mention"/>
    <w:basedOn w:val="Domylnaczcionkaakapitu"/>
    <w:uiPriority w:val="99"/>
    <w:semiHidden/>
    <w:unhideWhenUsed/>
    <w:rsid w:val="00450B97"/>
    <w:rPr>
      <w:color w:val="605E5C"/>
      <w:shd w:val="clear" w:color="auto" w:fill="E1DFDD"/>
    </w:rPr>
  </w:style>
  <w:style w:type="character" w:customStyle="1" w:styleId="AkapitzlistZnak">
    <w:name w:val="Akapit z listą Znak"/>
    <w:link w:val="Akapitzlist"/>
    <w:uiPriority w:val="34"/>
    <w:qFormat/>
    <w:rsid w:val="00C30F42"/>
    <w:rPr>
      <w:rFonts w:eastAsia="Times New Roman" w:cs="Times New Roman"/>
      <w:szCs w:val="24"/>
      <w:lang w:eastAsia="pl-PL"/>
    </w:rPr>
  </w:style>
  <w:style w:type="paragraph" w:customStyle="1" w:styleId="default0">
    <w:name w:val="default"/>
    <w:basedOn w:val="Normalny"/>
    <w:rsid w:val="00C30F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legro.pl/kategoria/dekoracje-i-ozdoby-kwietniki-11090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A2A1B-8430-4F26-BD66-D01DBCCC0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4489</TotalTime>
  <Pages>12</Pages>
  <Words>3692</Words>
  <Characters>22158</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Jankowski</dc:creator>
  <cp:keywords/>
  <dc:description/>
  <cp:lastModifiedBy>Jolanta Lewandowska</cp:lastModifiedBy>
  <cp:revision>241</cp:revision>
  <cp:lastPrinted>2023-08-21T06:20:00Z</cp:lastPrinted>
  <dcterms:created xsi:type="dcterms:W3CDTF">2017-06-23T08:17:00Z</dcterms:created>
  <dcterms:modified xsi:type="dcterms:W3CDTF">2023-11-14T12:35:00Z</dcterms:modified>
</cp:coreProperties>
</file>