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D76C3" w14:textId="30140C35" w:rsidR="006F4A7B" w:rsidRDefault="007766C7" w:rsidP="00B02154">
      <w:pPr>
        <w:pStyle w:val="Teksttreci0"/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Umowa powierzenia przetwarzania danych osobowych</w:t>
      </w:r>
    </w:p>
    <w:p w14:paraId="3591CA04" w14:textId="4C3E7751" w:rsidR="006F4A7B" w:rsidRDefault="00A871DA">
      <w:pPr>
        <w:pStyle w:val="Teksttreci0"/>
        <w:tabs>
          <w:tab w:val="right" w:leader="dot" w:pos="4354"/>
          <w:tab w:val="left" w:pos="4557"/>
          <w:tab w:val="right" w:leader="dot" w:pos="7411"/>
        </w:tabs>
        <w:spacing w:after="240"/>
        <w:jc w:val="both"/>
      </w:pPr>
      <w:proofErr w:type="gramStart"/>
      <w:r>
        <w:t>zawarta</w:t>
      </w:r>
      <w:proofErr w:type="gramEnd"/>
      <w:r>
        <w:t xml:space="preserve"> w dniu</w:t>
      </w:r>
      <w:r w:rsidR="000D3370">
        <w:t xml:space="preserve">  </w:t>
      </w:r>
      <w:r w:rsidR="00E177B8">
        <w:t>…..2026</w:t>
      </w:r>
      <w:proofErr w:type="gramStart"/>
      <w:r w:rsidR="00CD78B4">
        <w:t>r</w:t>
      </w:r>
      <w:proofErr w:type="gramEnd"/>
      <w:r w:rsidR="00CD78B4">
        <w:t xml:space="preserve">. </w:t>
      </w:r>
      <w:r>
        <w:t xml:space="preserve">, w Gozdowie </w:t>
      </w:r>
      <w:r w:rsidR="007766C7">
        <w:t>pomiędzy:</w:t>
      </w:r>
    </w:p>
    <w:p w14:paraId="0B47E588" w14:textId="444F373C" w:rsidR="00224003" w:rsidRPr="00A871DA" w:rsidRDefault="00224003" w:rsidP="00A871DA">
      <w:pPr>
        <w:pStyle w:val="Teksttreci0"/>
        <w:jc w:val="both"/>
        <w:rPr>
          <w:b/>
        </w:rPr>
      </w:pPr>
      <w:bookmarkStart w:id="0" w:name="bookmark200"/>
      <w:bookmarkEnd w:id="0"/>
      <w:r w:rsidRPr="00A871DA">
        <w:rPr>
          <w:b/>
        </w:rPr>
        <w:t xml:space="preserve">Gmina Gozdowo, ul. Krystyna Gozdawy 19, 09-213 Gozdowo, NIP: 776-161-50-61, REGON: 611015951, </w:t>
      </w:r>
    </w:p>
    <w:p w14:paraId="2B2FEF72" w14:textId="5BD83B6A" w:rsidR="00224003" w:rsidRPr="005C4FBD" w:rsidRDefault="00224003" w:rsidP="00224003">
      <w:pPr>
        <w:pStyle w:val="Teksttreci0"/>
        <w:jc w:val="both"/>
        <w:rPr>
          <w:color w:val="000000" w:themeColor="text1"/>
        </w:rPr>
      </w:pPr>
      <w:proofErr w:type="gramStart"/>
      <w:r w:rsidRPr="005C4FBD">
        <w:rPr>
          <w:color w:val="000000" w:themeColor="text1"/>
        </w:rPr>
        <w:t>reprezentowana</w:t>
      </w:r>
      <w:proofErr w:type="gramEnd"/>
      <w:r w:rsidRPr="005C4FBD">
        <w:rPr>
          <w:color w:val="000000" w:themeColor="text1"/>
        </w:rPr>
        <w:t xml:space="preserve"> przez: Wójta Gminy – Dariusza Kalkowskiego;</w:t>
      </w:r>
    </w:p>
    <w:p w14:paraId="6901B2AA" w14:textId="77777777" w:rsidR="00224003" w:rsidRDefault="00224003" w:rsidP="00224003">
      <w:pPr>
        <w:pStyle w:val="Teksttreci0"/>
        <w:jc w:val="both"/>
      </w:pPr>
      <w:proofErr w:type="gramStart"/>
      <w:r>
        <w:t>przy</w:t>
      </w:r>
      <w:proofErr w:type="gramEnd"/>
      <w:r>
        <w:t xml:space="preserve"> kontrasygnacie Skarbnika Gminy – Lidia Siemiątkowska;</w:t>
      </w:r>
    </w:p>
    <w:p w14:paraId="2EE905A7" w14:textId="685226A6" w:rsidR="00224003" w:rsidRDefault="00224003" w:rsidP="00224003">
      <w:pPr>
        <w:pStyle w:val="Teksttreci0"/>
        <w:jc w:val="both"/>
      </w:pPr>
      <w:proofErr w:type="gramStart"/>
      <w:r>
        <w:t>zwaną</w:t>
      </w:r>
      <w:proofErr w:type="gramEnd"/>
      <w:r>
        <w:t xml:space="preserve"> dalej Zamawiającym lub Administratorem</w:t>
      </w:r>
    </w:p>
    <w:p w14:paraId="1BD04F43" w14:textId="77777777" w:rsidR="00A871DA" w:rsidRPr="00A871DA" w:rsidRDefault="00A871DA" w:rsidP="00224003">
      <w:pPr>
        <w:pStyle w:val="Teksttreci0"/>
        <w:jc w:val="both"/>
        <w:rPr>
          <w:sz w:val="10"/>
          <w:szCs w:val="10"/>
        </w:rPr>
      </w:pPr>
    </w:p>
    <w:p w14:paraId="05ED268C" w14:textId="6E53DF4C" w:rsidR="000D3370" w:rsidRDefault="00224003" w:rsidP="00A871DA">
      <w:pPr>
        <w:pStyle w:val="Teksttreci0"/>
        <w:jc w:val="both"/>
      </w:pPr>
      <w:proofErr w:type="gramStart"/>
      <w:r>
        <w:t>a</w:t>
      </w:r>
      <w:proofErr w:type="gramEnd"/>
      <w:r>
        <w:t xml:space="preserve">   </w:t>
      </w:r>
    </w:p>
    <w:p w14:paraId="22AA543B" w14:textId="77777777" w:rsidR="00CD78B4" w:rsidRDefault="00CD78B4" w:rsidP="00A871DA">
      <w:pPr>
        <w:pStyle w:val="Teksttreci0"/>
        <w:jc w:val="both"/>
      </w:pPr>
      <w:bookmarkStart w:id="1" w:name="_GoBack"/>
      <w:bookmarkEnd w:id="1"/>
    </w:p>
    <w:p w14:paraId="7DDD9F3E" w14:textId="6018EBC3" w:rsidR="001D321F" w:rsidRPr="00CD78B4" w:rsidRDefault="00E177B8" w:rsidP="00CD78B4">
      <w:pPr>
        <w:snapToGrid w:val="0"/>
        <w:spacing w:line="10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………………………………..</w:t>
      </w:r>
    </w:p>
    <w:p w14:paraId="47A7365F" w14:textId="4FB3E275" w:rsidR="006F4A7B" w:rsidRDefault="007766C7">
      <w:pPr>
        <w:pStyle w:val="Teksttreci0"/>
        <w:jc w:val="both"/>
      </w:pPr>
      <w:proofErr w:type="gramStart"/>
      <w:r>
        <w:t>zwaną</w:t>
      </w:r>
      <w:proofErr w:type="gramEnd"/>
      <w:r>
        <w:t xml:space="preserve"> dalej Wykonawcą lub Podmiotem przetwarzającym</w:t>
      </w:r>
    </w:p>
    <w:p w14:paraId="74DDB459" w14:textId="77777777" w:rsidR="006F4A7B" w:rsidRDefault="007766C7">
      <w:pPr>
        <w:pStyle w:val="Teksttreci0"/>
        <w:spacing w:after="240"/>
        <w:jc w:val="both"/>
      </w:pPr>
      <w:proofErr w:type="gramStart"/>
      <w:r>
        <w:t>zwanymi</w:t>
      </w:r>
      <w:proofErr w:type="gramEnd"/>
      <w:r>
        <w:t xml:space="preserve"> każdą z osobna w dalszej części Umowy „Stroną”, a łącznie „Stronami”.</w:t>
      </w:r>
    </w:p>
    <w:p w14:paraId="785CB25D" w14:textId="77777777" w:rsidR="006F4A7B" w:rsidRDefault="007766C7">
      <w:pPr>
        <w:pStyle w:val="Teksttreci0"/>
        <w:jc w:val="both"/>
      </w:pPr>
      <w:r>
        <w:t>Zważywszy, że:</w:t>
      </w:r>
    </w:p>
    <w:p w14:paraId="4C40CEB7" w14:textId="77777777" w:rsidR="00FD6895" w:rsidRPr="00CD1379" w:rsidRDefault="007766C7">
      <w:pPr>
        <w:pStyle w:val="Teksttreci0"/>
        <w:numPr>
          <w:ilvl w:val="0"/>
          <w:numId w:val="5"/>
        </w:numPr>
        <w:tabs>
          <w:tab w:val="left" w:pos="706"/>
        </w:tabs>
        <w:ind w:left="740" w:hanging="380"/>
        <w:jc w:val="both"/>
      </w:pPr>
      <w:bookmarkStart w:id="2" w:name="bookmark201"/>
      <w:bookmarkEnd w:id="2"/>
      <w:r w:rsidRPr="00CD1379">
        <w:t>Wykonawca będzie wykonywał odpłatne świadczenie na rzecz Zamawiającego usług z zakresu</w:t>
      </w:r>
    </w:p>
    <w:p w14:paraId="01D3B828" w14:textId="77777777" w:rsidR="00CD1379" w:rsidRPr="00CD1379" w:rsidRDefault="00CD1379" w:rsidP="00CD1379">
      <w:pPr>
        <w:pStyle w:val="Akapitzlis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3" w:name="bookmark202"/>
      <w:bookmarkEnd w:id="3"/>
      <w:r w:rsidRPr="00CD1379">
        <w:rPr>
          <w:rFonts w:ascii="Times New Roman" w:hAnsi="Times New Roman" w:cs="Times New Roman"/>
          <w:b/>
          <w:bCs/>
          <w:i/>
          <w:sz w:val="22"/>
          <w:szCs w:val="22"/>
        </w:rPr>
        <w:t>„</w:t>
      </w:r>
      <w:r w:rsidRPr="00CD1379">
        <w:rPr>
          <w:rFonts w:ascii="Times New Roman" w:hAnsi="Times New Roman" w:cs="Times New Roman"/>
          <w:b/>
          <w:bCs/>
          <w:sz w:val="22"/>
          <w:szCs w:val="22"/>
        </w:rPr>
        <w:t>Usuwanie i unieszkodliwianie wyrobów zawierających azbest z terenu Gminy Gozdowo – gospodarstwa rolne.</w:t>
      </w:r>
      <w:r w:rsidRPr="00CD1379">
        <w:rPr>
          <w:rFonts w:ascii="Times New Roman" w:hAnsi="Times New Roman" w:cs="Times New Roman"/>
          <w:b/>
          <w:bCs/>
          <w:i/>
          <w:sz w:val="22"/>
          <w:szCs w:val="22"/>
        </w:rPr>
        <w:t>”</w:t>
      </w:r>
    </w:p>
    <w:p w14:paraId="319BD12D" w14:textId="77777777" w:rsidR="006F4A7B" w:rsidRDefault="007766C7">
      <w:pPr>
        <w:pStyle w:val="Teksttreci0"/>
        <w:numPr>
          <w:ilvl w:val="0"/>
          <w:numId w:val="5"/>
        </w:numPr>
        <w:tabs>
          <w:tab w:val="left" w:pos="706"/>
        </w:tabs>
        <w:spacing w:after="240" w:line="254" w:lineRule="auto"/>
        <w:ind w:left="740" w:hanging="380"/>
        <w:jc w:val="both"/>
      </w:pPr>
      <w:r>
        <w:t>Wykonawca w ramach usług będzie miał dostęp do danych osobowych pracowników Administratora.</w:t>
      </w:r>
    </w:p>
    <w:p w14:paraId="41B475D4" w14:textId="48146FBD" w:rsidR="006F4A7B" w:rsidRDefault="007766C7" w:rsidP="00FD6895">
      <w:pPr>
        <w:pStyle w:val="Teksttreci0"/>
        <w:jc w:val="both"/>
      </w:pPr>
      <w:r>
        <w:t>Strony niniejszym postanawiają zawrzeć Umowę powierzenia przetwarzania danych osobowych („Umowa”), o następującej treści:</w:t>
      </w:r>
    </w:p>
    <w:p w14:paraId="530F8498" w14:textId="77777777" w:rsidR="00FD6895" w:rsidRPr="00FD6895" w:rsidRDefault="00FD6895" w:rsidP="00FD6895">
      <w:pPr>
        <w:pStyle w:val="Teksttreci0"/>
        <w:jc w:val="both"/>
        <w:rPr>
          <w:sz w:val="10"/>
          <w:szCs w:val="10"/>
        </w:rPr>
      </w:pPr>
    </w:p>
    <w:p w14:paraId="43190E9F" w14:textId="5EA3F1C3" w:rsidR="006F4A7B" w:rsidRDefault="007766C7" w:rsidP="00FD6895">
      <w:pPr>
        <w:pStyle w:val="Nagwek10"/>
        <w:keepNext/>
        <w:keepLines/>
        <w:spacing w:line="240" w:lineRule="auto"/>
      </w:pPr>
      <w:bookmarkStart w:id="4" w:name="bookmark203"/>
      <w:bookmarkStart w:id="5" w:name="bookmark204"/>
      <w:bookmarkStart w:id="6" w:name="bookmark205"/>
      <w:r>
        <w:t>§ 1</w:t>
      </w:r>
      <w:r>
        <w:br/>
        <w:t>Oświadczenia Stron</w:t>
      </w:r>
      <w:bookmarkEnd w:id="4"/>
      <w:bookmarkEnd w:id="5"/>
      <w:bookmarkEnd w:id="6"/>
    </w:p>
    <w:p w14:paraId="527EA778" w14:textId="77777777" w:rsidR="00224003" w:rsidRPr="00FD6895" w:rsidRDefault="00224003">
      <w:pPr>
        <w:pStyle w:val="Nagwek10"/>
        <w:keepNext/>
        <w:keepLines/>
        <w:spacing w:line="197" w:lineRule="auto"/>
        <w:rPr>
          <w:sz w:val="10"/>
          <w:szCs w:val="10"/>
        </w:rPr>
      </w:pPr>
    </w:p>
    <w:p w14:paraId="42D042A5" w14:textId="6621D1B3" w:rsidR="00A871DA" w:rsidRDefault="007766C7" w:rsidP="00B02154">
      <w:pPr>
        <w:pStyle w:val="Teksttreci0"/>
        <w:numPr>
          <w:ilvl w:val="0"/>
          <w:numId w:val="31"/>
        </w:numPr>
        <w:ind w:left="284" w:hanging="284"/>
        <w:jc w:val="both"/>
      </w:pPr>
      <w:bookmarkStart w:id="7" w:name="bookmark206"/>
      <w:bookmarkEnd w:id="7"/>
      <w:r>
        <w:t>Administrator powierza Wykonawcy do przetwarzania dane osobowe, które zgromadził zgodnie</w:t>
      </w:r>
      <w:r w:rsidR="00A871DA">
        <w:t xml:space="preserve"> </w:t>
      </w:r>
      <w:r>
        <w:t>z obowiązującymi przepisami prawa i przetwarza w zbiorze danych o nazwie „</w:t>
      </w:r>
      <w:r w:rsidR="00E606E5">
        <w:t>Wniosek dla osób fizycznych na wykonanie prac związanych z przygotowaniem do transportu, transportem oraz unieszkodliwieniem wyrobów zawierających azbest z posesji położonych na terenie Gminy Gozdowo”.</w:t>
      </w:r>
    </w:p>
    <w:p w14:paraId="054A1661" w14:textId="77777777" w:rsidR="00A871DA" w:rsidRDefault="007766C7" w:rsidP="00A871DA">
      <w:pPr>
        <w:pStyle w:val="Teksttreci0"/>
        <w:numPr>
          <w:ilvl w:val="0"/>
          <w:numId w:val="31"/>
        </w:numPr>
        <w:tabs>
          <w:tab w:val="left" w:pos="342"/>
        </w:tabs>
        <w:ind w:left="284" w:hanging="284"/>
        <w:jc w:val="both"/>
      </w:pPr>
      <w:r>
        <w:t>Wykonawca oświadcza, że dysponuje środkami umożliwiającymi prawidłowe przetwarzanie</w:t>
      </w:r>
      <w:r w:rsidR="00A871DA">
        <w:t xml:space="preserve"> </w:t>
      </w:r>
      <w:r>
        <w:t>danych osobowych powierzonych przez administratora, w zakresie i celu określonym Umową</w:t>
      </w:r>
      <w:bookmarkStart w:id="8" w:name="bookmark208"/>
      <w:bookmarkEnd w:id="8"/>
    </w:p>
    <w:p w14:paraId="1F4B711C" w14:textId="6FB81E47" w:rsidR="006F4A7B" w:rsidRDefault="007766C7" w:rsidP="00A871DA">
      <w:pPr>
        <w:pStyle w:val="Teksttreci0"/>
        <w:numPr>
          <w:ilvl w:val="0"/>
          <w:numId w:val="31"/>
        </w:numPr>
        <w:tabs>
          <w:tab w:val="left" w:pos="342"/>
        </w:tabs>
        <w:ind w:left="284" w:hanging="284"/>
        <w:jc w:val="both"/>
      </w:pPr>
      <w:r>
        <w:t>Wykonawca oświadcza również, że osobom zatrudnionym przy przetwarzaniu powierzonych</w:t>
      </w:r>
      <w:r w:rsidR="00A871DA">
        <w:t xml:space="preserve"> </w:t>
      </w:r>
      <w:r>
        <w:t>danych osobowych nadane zostały upoważnienia do przetwarzania danych osobowych oraz, że osoby te zostały zapoznane z przepisami o ochronie danych osobowych oraz z odpowiedzialnością za ich nieprzestrzeganie, zobowiązały się do ich przestrzegania oraz do bezterminowego zachowania w tajemnicy przetwarzanych danych osobowych i sposobów ich zabezpieczenia.</w:t>
      </w:r>
    </w:p>
    <w:p w14:paraId="1061D0B8" w14:textId="77777777" w:rsidR="00FD6895" w:rsidRPr="00FD6895" w:rsidRDefault="00FD6895">
      <w:pPr>
        <w:pStyle w:val="Teksttreci0"/>
        <w:jc w:val="center"/>
        <w:rPr>
          <w:b/>
          <w:bCs/>
          <w:sz w:val="10"/>
          <w:szCs w:val="10"/>
        </w:rPr>
      </w:pPr>
    </w:p>
    <w:p w14:paraId="2C3F10B2" w14:textId="61338428" w:rsidR="006F4A7B" w:rsidRDefault="007766C7">
      <w:pPr>
        <w:pStyle w:val="Teksttreci0"/>
        <w:jc w:val="center"/>
      </w:pPr>
      <w:r>
        <w:rPr>
          <w:b/>
          <w:bCs/>
        </w:rPr>
        <w:t>§ 2</w:t>
      </w:r>
    </w:p>
    <w:p w14:paraId="0A70481F" w14:textId="5FEB9A6E" w:rsidR="006F4A7B" w:rsidRDefault="007766C7">
      <w:pPr>
        <w:pStyle w:val="Teksttreci0"/>
        <w:jc w:val="center"/>
        <w:rPr>
          <w:b/>
          <w:bCs/>
        </w:rPr>
      </w:pPr>
      <w:r>
        <w:rPr>
          <w:b/>
          <w:bCs/>
        </w:rPr>
        <w:t>Cel, zakres, miejsce, rodzaj danych, kategorii osób</w:t>
      </w:r>
      <w:proofErr w:type="gramStart"/>
      <w:r>
        <w:rPr>
          <w:b/>
          <w:bCs/>
        </w:rPr>
        <w:t>,</w:t>
      </w:r>
      <w:r>
        <w:rPr>
          <w:b/>
          <w:bCs/>
        </w:rPr>
        <w:br/>
        <w:t>charakter</w:t>
      </w:r>
      <w:proofErr w:type="gramEnd"/>
      <w:r>
        <w:rPr>
          <w:b/>
          <w:bCs/>
        </w:rPr>
        <w:t xml:space="preserve"> przetwarzania powierzonych danych osobowych</w:t>
      </w:r>
    </w:p>
    <w:p w14:paraId="6C90671E" w14:textId="77777777" w:rsidR="00224003" w:rsidRPr="00FD6895" w:rsidRDefault="00224003" w:rsidP="009570A1">
      <w:pPr>
        <w:pStyle w:val="Teksttreci0"/>
        <w:jc w:val="both"/>
        <w:rPr>
          <w:sz w:val="10"/>
          <w:szCs w:val="10"/>
        </w:rPr>
      </w:pPr>
    </w:p>
    <w:p w14:paraId="3B84383A" w14:textId="3EB27750" w:rsidR="009570A1" w:rsidRDefault="007766C7" w:rsidP="009570A1">
      <w:pPr>
        <w:pStyle w:val="Teksttreci0"/>
        <w:numPr>
          <w:ilvl w:val="0"/>
          <w:numId w:val="32"/>
        </w:numPr>
        <w:tabs>
          <w:tab w:val="left" w:pos="284"/>
        </w:tabs>
        <w:ind w:left="284" w:hanging="284"/>
        <w:jc w:val="both"/>
      </w:pPr>
      <w:bookmarkStart w:id="9" w:name="bookmark209"/>
      <w:bookmarkEnd w:id="9"/>
      <w:r>
        <w:t>Administrator powierza Wykonawcy przetwarzanie danych osobowych w zbiorze danych o nazwie</w:t>
      </w:r>
      <w:r w:rsidR="00A826E1">
        <w:t xml:space="preserve"> „Wniosek dla osób fizycznych na wykonanie prac związanych z przygotowaniem do transportu, transportem oraz unieszkodliwieniem wyrobów zawierających azbest z posesji położonych na terenie Gminy Gozdowo” </w:t>
      </w:r>
      <w:r>
        <w:t>w zakresie adresów nieruchomości (adresów zamieszkania lub pobytu), jedynie w celu prawidłowego wykonywania usługi</w:t>
      </w:r>
      <w:r w:rsidR="009570A1" w:rsidRPr="009570A1">
        <w:rPr>
          <w:b/>
          <w:bCs/>
        </w:rPr>
        <w:t xml:space="preserve"> </w:t>
      </w:r>
      <w:r w:rsidR="00A826E1">
        <w:rPr>
          <w:b/>
          <w:bCs/>
        </w:rPr>
        <w:t>„</w:t>
      </w:r>
      <w:r w:rsidR="00E177B8">
        <w:rPr>
          <w:b/>
          <w:bCs/>
          <w:i/>
        </w:rPr>
        <w:t>Usuwanie i unieszkodliwia</w:t>
      </w:r>
      <w:r w:rsidR="00B45FB6">
        <w:rPr>
          <w:b/>
          <w:bCs/>
          <w:i/>
        </w:rPr>
        <w:t>nie wyrobów zawierających azbest z terenu Gminy Gozdowo</w:t>
      </w:r>
      <w:r w:rsidR="00CD1379">
        <w:rPr>
          <w:b/>
          <w:bCs/>
          <w:i/>
        </w:rPr>
        <w:t xml:space="preserve"> – gospodarstwa rolne</w:t>
      </w:r>
      <w:r w:rsidR="00A826E1">
        <w:rPr>
          <w:b/>
          <w:bCs/>
        </w:rPr>
        <w:t>”.</w:t>
      </w:r>
    </w:p>
    <w:p w14:paraId="285A7844" w14:textId="77777777" w:rsidR="009570A1" w:rsidRDefault="007766C7" w:rsidP="009570A1">
      <w:pPr>
        <w:pStyle w:val="Teksttreci0"/>
        <w:numPr>
          <w:ilvl w:val="0"/>
          <w:numId w:val="32"/>
        </w:numPr>
        <w:tabs>
          <w:tab w:val="left" w:pos="284"/>
        </w:tabs>
        <w:ind w:left="284" w:hanging="284"/>
        <w:jc w:val="both"/>
      </w:pPr>
      <w:r>
        <w:t>Podmiot przetwarzający zobowiązuje się do przetwarzania danych osobowych następujących</w:t>
      </w:r>
      <w:r w:rsidR="009570A1">
        <w:t xml:space="preserve"> </w:t>
      </w:r>
      <w:r>
        <w:t xml:space="preserve">kategorii osób, których dane dotyczą: adres zamieszkania lub pobytu właścicieli </w:t>
      </w:r>
      <w:r w:rsidR="00224003">
        <w:t>nieruchomości,</w:t>
      </w:r>
      <w:r>
        <w:t xml:space="preserve"> z których odbierane są odpady.</w:t>
      </w:r>
      <w:bookmarkStart w:id="10" w:name="bookmark211"/>
      <w:bookmarkEnd w:id="10"/>
    </w:p>
    <w:p w14:paraId="64892D30" w14:textId="055C410B" w:rsidR="006F4A7B" w:rsidRDefault="007766C7" w:rsidP="009570A1">
      <w:pPr>
        <w:pStyle w:val="Teksttreci0"/>
        <w:numPr>
          <w:ilvl w:val="0"/>
          <w:numId w:val="32"/>
        </w:numPr>
        <w:tabs>
          <w:tab w:val="left" w:pos="284"/>
        </w:tabs>
        <w:ind w:left="284" w:hanging="284"/>
        <w:jc w:val="both"/>
      </w:pPr>
      <w:r>
        <w:t>Wykonawca zobowiązuje się do przetwarzania powierzonych danych osobowych wyłącznie</w:t>
      </w:r>
      <w:r w:rsidR="009570A1">
        <w:t xml:space="preserve"> </w:t>
      </w:r>
      <w:r>
        <w:t>w celach związanych z realizacją Umowy i wyłącznie w zakresie, jaki jest niezbędny do realizacji tych celów.</w:t>
      </w:r>
    </w:p>
    <w:p w14:paraId="3B834749" w14:textId="0E67DD56" w:rsidR="00E36F68" w:rsidRDefault="007766C7" w:rsidP="00E36F68">
      <w:pPr>
        <w:pStyle w:val="Teksttreci0"/>
        <w:numPr>
          <w:ilvl w:val="0"/>
          <w:numId w:val="32"/>
        </w:numPr>
        <w:tabs>
          <w:tab w:val="left" w:pos="284"/>
        </w:tabs>
        <w:ind w:left="284" w:hanging="284"/>
        <w:jc w:val="both"/>
      </w:pPr>
      <w:bookmarkStart w:id="11" w:name="bookmark212"/>
      <w:bookmarkEnd w:id="11"/>
      <w:r>
        <w:t>Na wniosek administratora lub osoby, której dane dotyczą, Wyko</w:t>
      </w:r>
      <w:r w:rsidR="00E36F68">
        <w:t xml:space="preserve">nawca wskaże miejsca, w których </w:t>
      </w:r>
      <w:r>
        <w:t>przetwarza powierzone dane.</w:t>
      </w:r>
      <w:bookmarkStart w:id="12" w:name="bookmark213"/>
      <w:bookmarkEnd w:id="12"/>
    </w:p>
    <w:p w14:paraId="4E130298" w14:textId="77777777" w:rsidR="00E36F68" w:rsidRDefault="007766C7" w:rsidP="00E36F68">
      <w:pPr>
        <w:pStyle w:val="Teksttreci0"/>
        <w:numPr>
          <w:ilvl w:val="0"/>
          <w:numId w:val="32"/>
        </w:numPr>
        <w:tabs>
          <w:tab w:val="left" w:pos="284"/>
        </w:tabs>
        <w:ind w:left="284" w:hanging="284"/>
        <w:jc w:val="both"/>
      </w:pPr>
      <w:r>
        <w:lastRenderedPageBreak/>
        <w:t>Podmiot przetwarzający zobowiązuje się pomagać adm</w:t>
      </w:r>
      <w:r w:rsidR="000D0E10">
        <w:t xml:space="preserve">inistratorowi w wywiązywaniu się z obowiązków </w:t>
      </w:r>
      <w:r>
        <w:t>określonych w art. 32-36 rozporządzenia Parlamentu Europejskiego i Rady (UE) 2016/679 z 27 kwietnia 2016 r. w sprawie ochrony osób fizycznych w związku z przetwarzaniem danych osobowych i w sprawie swobodnego przepływu takich danych (RODO). W szczególności podmiot przetwarzający zobowiązuje się przekazać administratorowi informacje o stosowanych środkach zabezpieczenia danych osobowych, przypadkach naruszenia ochrony danych osobowych do 24 godzin od zaistnienia incydentu oraz zawiadomienia o tym osób, których dane osobowe dotyczą, o ile zażąda tego administrator.</w:t>
      </w:r>
      <w:bookmarkStart w:id="13" w:name="bookmark214"/>
      <w:bookmarkEnd w:id="13"/>
    </w:p>
    <w:p w14:paraId="268643F9" w14:textId="362F4266" w:rsidR="006F4A7B" w:rsidRDefault="007766C7" w:rsidP="00E36F68">
      <w:pPr>
        <w:pStyle w:val="Teksttreci0"/>
        <w:numPr>
          <w:ilvl w:val="0"/>
          <w:numId w:val="32"/>
        </w:numPr>
        <w:tabs>
          <w:tab w:val="left" w:pos="284"/>
        </w:tabs>
        <w:ind w:left="284" w:hanging="284"/>
        <w:jc w:val="both"/>
      </w:pPr>
      <w:r w:rsidRPr="00E36F68">
        <w:rPr>
          <w:i/>
          <w:iCs/>
        </w:rPr>
        <w:t>Podmiot przetwarzający będzie przetwarzał dane osobowe w formie papierowej oraz przy</w:t>
      </w:r>
      <w:r w:rsidR="00E36F68">
        <w:t xml:space="preserve"> </w:t>
      </w:r>
      <w:r w:rsidRPr="00E36F68">
        <w:rPr>
          <w:i/>
          <w:iCs/>
        </w:rPr>
        <w:t>wykorzystaniu systemów informatycznych. Przez przetwarzanie danych osobowych rozumie się wszelkie operacje wykonywanych na danych osobowych, takie jak:</w:t>
      </w:r>
      <w:r>
        <w:t xml:space="preserve">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niszczenie.</w:t>
      </w:r>
    </w:p>
    <w:p w14:paraId="10B4D693" w14:textId="77777777" w:rsidR="00E36F68" w:rsidRPr="00E36F68" w:rsidRDefault="00E36F68">
      <w:pPr>
        <w:pStyle w:val="Nagwek10"/>
        <w:keepNext/>
        <w:keepLines/>
        <w:spacing w:line="197" w:lineRule="auto"/>
        <w:rPr>
          <w:sz w:val="10"/>
          <w:szCs w:val="10"/>
        </w:rPr>
      </w:pPr>
      <w:bookmarkStart w:id="14" w:name="bookmark215"/>
      <w:bookmarkStart w:id="15" w:name="bookmark216"/>
      <w:bookmarkStart w:id="16" w:name="bookmark217"/>
    </w:p>
    <w:p w14:paraId="07EA6AAC" w14:textId="6205B9C6" w:rsidR="006F4A7B" w:rsidRDefault="007766C7" w:rsidP="00E36F68">
      <w:pPr>
        <w:pStyle w:val="Nagwek10"/>
        <w:keepNext/>
        <w:keepLines/>
        <w:spacing w:line="240" w:lineRule="auto"/>
      </w:pPr>
      <w:r>
        <w:t>§ 3</w:t>
      </w:r>
      <w:r>
        <w:br/>
        <w:t>Zasady przetwarzania danych osobowych</w:t>
      </w:r>
      <w:bookmarkEnd w:id="14"/>
      <w:bookmarkEnd w:id="15"/>
      <w:bookmarkEnd w:id="16"/>
    </w:p>
    <w:p w14:paraId="19D67331" w14:textId="77777777" w:rsidR="00224003" w:rsidRPr="00E36F68" w:rsidRDefault="00224003">
      <w:pPr>
        <w:pStyle w:val="Nagwek10"/>
        <w:keepNext/>
        <w:keepLines/>
        <w:spacing w:line="197" w:lineRule="auto"/>
        <w:rPr>
          <w:sz w:val="10"/>
          <w:szCs w:val="10"/>
        </w:rPr>
      </w:pPr>
    </w:p>
    <w:p w14:paraId="03ABC17B" w14:textId="77777777" w:rsidR="00E36F68" w:rsidRDefault="007766C7" w:rsidP="00E36F68">
      <w:pPr>
        <w:pStyle w:val="Teksttreci0"/>
        <w:numPr>
          <w:ilvl w:val="0"/>
          <w:numId w:val="33"/>
        </w:numPr>
        <w:ind w:left="284" w:hanging="284"/>
        <w:jc w:val="both"/>
      </w:pPr>
      <w:bookmarkStart w:id="17" w:name="bookmark218"/>
      <w:bookmarkEnd w:id="17"/>
      <w:r>
        <w:t>Strony zobowiązują się wykonywać zobowiązania wynikające z niniejszej Umowy z najwyższą</w:t>
      </w:r>
      <w:r w:rsidR="00E36F68">
        <w:t xml:space="preserve"> </w:t>
      </w:r>
      <w:r>
        <w:t>starannością zawodową w celu zabezpieczenia prawnego, organizacyjnego i technicznego interesów Stron w zakresie przetwarzania powierzonych danych osobowych.</w:t>
      </w:r>
      <w:bookmarkStart w:id="18" w:name="bookmark219"/>
      <w:bookmarkEnd w:id="18"/>
    </w:p>
    <w:p w14:paraId="5137108A" w14:textId="77777777" w:rsidR="00E36F68" w:rsidRDefault="007766C7" w:rsidP="00E36F68">
      <w:pPr>
        <w:pStyle w:val="Teksttreci0"/>
        <w:numPr>
          <w:ilvl w:val="0"/>
          <w:numId w:val="33"/>
        </w:numPr>
        <w:ind w:left="284" w:hanging="284"/>
        <w:jc w:val="both"/>
      </w:pPr>
      <w:r>
        <w:t>Wykonawca zobowiązuje się zastosować środki techniczne i organizacyjne mające na celu</w:t>
      </w:r>
      <w:r w:rsidR="00E36F68">
        <w:t xml:space="preserve"> </w:t>
      </w:r>
      <w:r>
        <w:t>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zniszczeniem.</w:t>
      </w:r>
      <w:bookmarkStart w:id="19" w:name="bookmark220"/>
      <w:bookmarkEnd w:id="19"/>
    </w:p>
    <w:p w14:paraId="04CB99E5" w14:textId="6E055B99" w:rsidR="006F4A7B" w:rsidRDefault="007766C7" w:rsidP="00E36F68">
      <w:pPr>
        <w:pStyle w:val="Teksttreci0"/>
        <w:numPr>
          <w:ilvl w:val="0"/>
          <w:numId w:val="33"/>
        </w:numPr>
        <w:ind w:left="284" w:hanging="284"/>
        <w:jc w:val="both"/>
      </w:pPr>
      <w:r>
        <w:t>Wykonawca oświadcza, że zastosowane do przetwarzania powierzonych danych systemy</w:t>
      </w:r>
      <w:r w:rsidR="00E36F68">
        <w:t xml:space="preserve"> </w:t>
      </w:r>
      <w:r>
        <w:t>informatyczne spełniają wymogi aktualnie obowiązujących przepisów prawa.</w:t>
      </w:r>
    </w:p>
    <w:p w14:paraId="29AE27DD" w14:textId="77777777" w:rsidR="00E36F68" w:rsidRDefault="007766C7" w:rsidP="00E36F68">
      <w:pPr>
        <w:pStyle w:val="Teksttreci0"/>
        <w:numPr>
          <w:ilvl w:val="0"/>
          <w:numId w:val="33"/>
        </w:numPr>
        <w:tabs>
          <w:tab w:val="left" w:pos="284"/>
        </w:tabs>
        <w:jc w:val="both"/>
      </w:pPr>
      <w:bookmarkStart w:id="20" w:name="bookmark221"/>
      <w:bookmarkEnd w:id="20"/>
      <w:r>
        <w:t>Wykonawca przetwarza dane osobowe wyłącznie na udokumentowane polecenie Administratora.</w:t>
      </w:r>
      <w:bookmarkStart w:id="21" w:name="bookmark222"/>
      <w:bookmarkEnd w:id="21"/>
    </w:p>
    <w:p w14:paraId="77E32E95" w14:textId="77777777" w:rsidR="00B25146" w:rsidRDefault="007766C7" w:rsidP="00B25146">
      <w:pPr>
        <w:pStyle w:val="Teksttreci0"/>
        <w:numPr>
          <w:ilvl w:val="0"/>
          <w:numId w:val="33"/>
        </w:numPr>
        <w:tabs>
          <w:tab w:val="left" w:pos="284"/>
        </w:tabs>
        <w:ind w:left="284" w:hanging="284"/>
        <w:jc w:val="both"/>
      </w:pPr>
      <w:r>
        <w:t>Podmiot przetwarzający oświadcza, że dysponuje zasobami, doświadczeniem, wiedzą fachową</w:t>
      </w:r>
      <w:r w:rsidR="00E36F68">
        <w:t xml:space="preserve"> i </w:t>
      </w:r>
      <w:r>
        <w:t>wykwalifikowanym personelem, które umożliwiają mu prawidłowe wykonanie umowy powierzenia oraz wdrożenie odpowiednich środków technicznych i organizacyjnych, by przetwarzanie spełniało wymogi RODO. Podmiot przetwarzający oświadcza, że podjął skuteczne środki techniczne i organizacyjne zabezpieczające dane osobowe przed ich udostępnieniem osobom nieupoważnionym, zabraniem przez osobę nieuprawnioną, przetwarzaniem z naruszeniem przepisów prawa oraz uszkodzeniem, zniszczeniem, utratą lub nieuzasadnioną modyfikacją.</w:t>
      </w:r>
      <w:bookmarkStart w:id="22" w:name="bookmark223"/>
      <w:bookmarkEnd w:id="22"/>
    </w:p>
    <w:p w14:paraId="006EB9AE" w14:textId="7EA1B456" w:rsidR="006F4A7B" w:rsidRDefault="007766C7" w:rsidP="00B25146">
      <w:pPr>
        <w:pStyle w:val="Teksttreci0"/>
        <w:numPr>
          <w:ilvl w:val="0"/>
          <w:numId w:val="33"/>
        </w:numPr>
        <w:tabs>
          <w:tab w:val="left" w:pos="284"/>
        </w:tabs>
        <w:ind w:left="284" w:hanging="284"/>
        <w:jc w:val="both"/>
      </w:pPr>
      <w:r>
        <w:t>Podmiot przetwarzający, biorąc pod uwagę charakter przetwarzania, w miarę możliwości pomaga</w:t>
      </w:r>
      <w:r w:rsidR="00B25146">
        <w:t xml:space="preserve"> </w:t>
      </w:r>
      <w:r>
        <w:t>administratorowi poprzez odpowiednie środki techniczne i organizacyjne wywiązać się z obowiązku odpowiadania na żądania osoby, której dane dotyczą, w zakresie wykonywania jej praw.</w:t>
      </w:r>
    </w:p>
    <w:p w14:paraId="543416FC" w14:textId="681D438B" w:rsidR="006F4A7B" w:rsidRDefault="007766C7" w:rsidP="00B25146">
      <w:pPr>
        <w:pStyle w:val="Teksttreci0"/>
        <w:numPr>
          <w:ilvl w:val="0"/>
          <w:numId w:val="33"/>
        </w:numPr>
        <w:tabs>
          <w:tab w:val="left" w:pos="284"/>
        </w:tabs>
        <w:ind w:left="284" w:hanging="284"/>
        <w:jc w:val="both"/>
      </w:pPr>
      <w:bookmarkStart w:id="23" w:name="bookmark224"/>
      <w:bookmarkEnd w:id="23"/>
      <w:r>
        <w:t>Podmiot przetwarzający zobowiązuje się do zachowania w tajemnicy danych osobowych oraz</w:t>
      </w:r>
      <w:r w:rsidR="00B25146">
        <w:t xml:space="preserve"> </w:t>
      </w:r>
      <w:r>
        <w:t>sposobów ich zabezpieczenia, w tym także po rozwiązaniu umowy powierzenia oraz zobowiązuje się zapewnić, aby jego pracownicy oraz inne osoby upoważnione do przetwarzania powierzonych danych osobowych, zobowiązały się do zachowania w tajemnicy danych osobowych oraz sposobów ich zabezpieczenia, w tym także po rozwiązaniu umowy powierzenia.</w:t>
      </w:r>
    </w:p>
    <w:p w14:paraId="7A33AF11" w14:textId="7D412687" w:rsidR="006F4A7B" w:rsidRDefault="007766C7" w:rsidP="00B25146">
      <w:pPr>
        <w:pStyle w:val="Teksttreci0"/>
        <w:numPr>
          <w:ilvl w:val="0"/>
          <w:numId w:val="33"/>
        </w:numPr>
        <w:tabs>
          <w:tab w:val="left" w:pos="284"/>
        </w:tabs>
        <w:ind w:left="284" w:hanging="284"/>
        <w:jc w:val="both"/>
      </w:pPr>
      <w:bookmarkStart w:id="24" w:name="bookmark225"/>
      <w:bookmarkEnd w:id="24"/>
      <w:r>
        <w:t>Podmiot przetwarzający, uwzględniając charakter przetwarzania oraz dostępne mu informacje,</w:t>
      </w:r>
      <w:r w:rsidR="00B25146">
        <w:t xml:space="preserve"> </w:t>
      </w:r>
      <w:proofErr w:type="gramStart"/>
      <w:r>
        <w:t>pomaga</w:t>
      </w:r>
      <w:proofErr w:type="gramEnd"/>
      <w:r>
        <w:t xml:space="preserve"> administratorowi wywiązać się z obowiązków określonych w art. 32-36 rozporządzenia Parlamentu Europejskiego i Rady (UE) 2016/679 z 27 kwietnia 2016 r. w sprawie ochrony osób fizycznych w związku z przetwarzaniem danych osobowych i w sprawie swobodnego przepływu takich danych (ogólne rozporządzenie o ochronie danych).</w:t>
      </w:r>
    </w:p>
    <w:p w14:paraId="69F4A21F" w14:textId="27BAE81C" w:rsidR="006F4A7B" w:rsidRDefault="007766C7" w:rsidP="00B25146">
      <w:pPr>
        <w:pStyle w:val="Teksttreci0"/>
        <w:numPr>
          <w:ilvl w:val="0"/>
          <w:numId w:val="33"/>
        </w:numPr>
        <w:tabs>
          <w:tab w:val="left" w:pos="284"/>
        </w:tabs>
        <w:ind w:left="284" w:hanging="284"/>
        <w:jc w:val="both"/>
      </w:pPr>
      <w:bookmarkStart w:id="25" w:name="bookmark226"/>
      <w:bookmarkEnd w:id="25"/>
      <w:r>
        <w:t>Podmiot przetwarzający po zakończeniu świadczenia usług związanych z przetwarzaniem zależnie</w:t>
      </w:r>
      <w:r w:rsidR="00B25146">
        <w:t xml:space="preserve"> </w:t>
      </w:r>
      <w:r>
        <w:t>od decyzji administratora usuwa lub zwraca mu wszelkie dane osobowe oraz usuwa wszelkie ich istniejące kopie, chyba że szczególne przepisy prawa nakazują przechowywanie danych osobowych.</w:t>
      </w:r>
    </w:p>
    <w:p w14:paraId="73F70DD8" w14:textId="2726921F" w:rsidR="00B25146" w:rsidRDefault="007766C7" w:rsidP="00B25146">
      <w:pPr>
        <w:pStyle w:val="Teksttreci0"/>
        <w:numPr>
          <w:ilvl w:val="0"/>
          <w:numId w:val="33"/>
        </w:numPr>
        <w:tabs>
          <w:tab w:val="left" w:pos="402"/>
        </w:tabs>
        <w:ind w:left="284" w:hanging="426"/>
        <w:jc w:val="both"/>
      </w:pPr>
      <w:bookmarkStart w:id="26" w:name="bookmark227"/>
      <w:bookmarkEnd w:id="26"/>
      <w:r>
        <w:t>Podmiot przetwarzający udostępnia administratorowi wszelkie informacje niezbędne do wykazania</w:t>
      </w:r>
      <w:r w:rsidR="00B25146">
        <w:t xml:space="preserve"> </w:t>
      </w:r>
      <w:r>
        <w:t>spełnienia obowiązków określonych w niniejszej umowie oraz umożliwia administratorowi lub audytorowi upoważnionemu przez administratora przeprowadzanie audytów, w tym inspekcji, i przyczynia się do nich</w:t>
      </w:r>
      <w:bookmarkStart w:id="27" w:name="bookmark228"/>
      <w:bookmarkEnd w:id="27"/>
      <w:r w:rsidR="00B25146">
        <w:t>.</w:t>
      </w:r>
    </w:p>
    <w:p w14:paraId="32DAB82B" w14:textId="29414619" w:rsidR="006F4A7B" w:rsidRDefault="007766C7" w:rsidP="00B25146">
      <w:pPr>
        <w:pStyle w:val="Teksttreci0"/>
        <w:numPr>
          <w:ilvl w:val="0"/>
          <w:numId w:val="33"/>
        </w:numPr>
        <w:tabs>
          <w:tab w:val="left" w:pos="402"/>
        </w:tabs>
        <w:ind w:left="284" w:hanging="426"/>
        <w:jc w:val="both"/>
      </w:pPr>
      <w:r>
        <w:t>Podmiot przetwarzający nie korzysta z usług innego podmiotu przetwarzającego bez uprzedniej</w:t>
      </w:r>
      <w:r w:rsidR="00B25146">
        <w:t xml:space="preserve"> </w:t>
      </w:r>
      <w:r>
        <w:lastRenderedPageBreak/>
        <w:t>szczegółowej lub ogólnej pisemnej zgody administratora (</w:t>
      </w:r>
      <w:r w:rsidR="00261507">
        <w:t>pod powierzenie</w:t>
      </w:r>
      <w:r>
        <w:t>).</w:t>
      </w:r>
    </w:p>
    <w:p w14:paraId="584C9608" w14:textId="2B701997" w:rsidR="00B25146" w:rsidRPr="00BE5BB2" w:rsidRDefault="00B25146" w:rsidP="00BE5BB2"/>
    <w:p w14:paraId="0BD826AF" w14:textId="623DFD7E" w:rsidR="006F4A7B" w:rsidRDefault="007766C7">
      <w:pPr>
        <w:pStyle w:val="Nagwek10"/>
        <w:keepNext/>
        <w:keepLines/>
        <w:spacing w:line="206" w:lineRule="auto"/>
      </w:pPr>
      <w:bookmarkStart w:id="28" w:name="bookmark229"/>
      <w:bookmarkStart w:id="29" w:name="bookmark230"/>
      <w:bookmarkStart w:id="30" w:name="bookmark231"/>
      <w:r>
        <w:t>§ 4</w:t>
      </w:r>
      <w:r>
        <w:br/>
        <w:t>Odpowiedzialność Stron</w:t>
      </w:r>
      <w:bookmarkEnd w:id="28"/>
      <w:bookmarkEnd w:id="29"/>
      <w:bookmarkEnd w:id="30"/>
    </w:p>
    <w:p w14:paraId="7F32C0C8" w14:textId="77777777" w:rsidR="00B84ECC" w:rsidRPr="00B25146" w:rsidRDefault="00B84ECC">
      <w:pPr>
        <w:pStyle w:val="Nagwek10"/>
        <w:keepNext/>
        <w:keepLines/>
        <w:spacing w:line="206" w:lineRule="auto"/>
        <w:rPr>
          <w:sz w:val="10"/>
          <w:szCs w:val="10"/>
        </w:rPr>
      </w:pPr>
    </w:p>
    <w:p w14:paraId="17975508" w14:textId="3121E7D5" w:rsidR="00B25146" w:rsidRDefault="007766C7" w:rsidP="00B25146">
      <w:pPr>
        <w:pStyle w:val="Teksttreci0"/>
        <w:numPr>
          <w:ilvl w:val="0"/>
          <w:numId w:val="34"/>
        </w:numPr>
        <w:tabs>
          <w:tab w:val="left" w:pos="315"/>
        </w:tabs>
        <w:ind w:left="284" w:hanging="284"/>
        <w:jc w:val="both"/>
      </w:pPr>
      <w:bookmarkStart w:id="31" w:name="bookmark232"/>
      <w:bookmarkEnd w:id="31"/>
      <w:r>
        <w:t>Administrator ponosi odpowiedzialność za przestrzeganie przepisów prawa w zakresie</w:t>
      </w:r>
      <w:r w:rsidR="00B25146">
        <w:t xml:space="preserve"> </w:t>
      </w:r>
      <w:r>
        <w:t>przetwarzania i ochrony danych osobowych według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bookmarkStart w:id="32" w:name="bookmark233"/>
      <w:bookmarkEnd w:id="32"/>
      <w:r w:rsidR="00B25146">
        <w:t>.</w:t>
      </w:r>
    </w:p>
    <w:p w14:paraId="5387A93F" w14:textId="77777777" w:rsidR="00B25146" w:rsidRDefault="007766C7" w:rsidP="00B25146">
      <w:pPr>
        <w:pStyle w:val="Teksttreci0"/>
        <w:numPr>
          <w:ilvl w:val="0"/>
          <w:numId w:val="34"/>
        </w:numPr>
        <w:tabs>
          <w:tab w:val="left" w:pos="315"/>
        </w:tabs>
        <w:ind w:left="284" w:hanging="284"/>
        <w:jc w:val="both"/>
      </w:pPr>
      <w:r>
        <w:t>Powyższe nie wyłącza odpowiedzialności Wykonawcy za przetwarzanie powierzonych danych</w:t>
      </w:r>
      <w:r w:rsidR="00B25146">
        <w:t xml:space="preserve"> </w:t>
      </w:r>
      <w:r>
        <w:t>niezgodnie z umową.</w:t>
      </w:r>
      <w:bookmarkStart w:id="33" w:name="bookmark234"/>
      <w:bookmarkEnd w:id="33"/>
      <w:r w:rsidR="00B25146">
        <w:t xml:space="preserve"> </w:t>
      </w:r>
    </w:p>
    <w:p w14:paraId="7FCF0F4C" w14:textId="36988E21" w:rsidR="006F4A7B" w:rsidRDefault="007766C7" w:rsidP="00B25146">
      <w:pPr>
        <w:pStyle w:val="Teksttreci0"/>
        <w:numPr>
          <w:ilvl w:val="0"/>
          <w:numId w:val="34"/>
        </w:numPr>
        <w:tabs>
          <w:tab w:val="left" w:pos="315"/>
        </w:tabs>
        <w:ind w:left="284" w:hanging="284"/>
        <w:jc w:val="both"/>
      </w:pPr>
      <w:r>
        <w:t>Podmiot przetwarzający odpowiada za szkody spowodowane przetwarzaniem, jeśli nie dopełnił</w:t>
      </w:r>
      <w:r w:rsidR="00B25146">
        <w:t xml:space="preserve"> </w:t>
      </w:r>
      <w:r>
        <w:t>obowiązków, które nakłada na niego niniejsza umowa, lub gdy działał poza zgodnymi z prawem instrukcjami administratora lub wbrew tym instrukcjom.</w:t>
      </w:r>
    </w:p>
    <w:p w14:paraId="0F22DD6F" w14:textId="77777777" w:rsidR="00B25146" w:rsidRPr="00B25146" w:rsidRDefault="00B25146">
      <w:pPr>
        <w:pStyle w:val="Nagwek10"/>
        <w:keepNext/>
        <w:keepLines/>
        <w:rPr>
          <w:sz w:val="10"/>
          <w:szCs w:val="10"/>
        </w:rPr>
      </w:pPr>
      <w:bookmarkStart w:id="34" w:name="bookmark235"/>
      <w:bookmarkStart w:id="35" w:name="bookmark236"/>
      <w:bookmarkStart w:id="36" w:name="bookmark237"/>
    </w:p>
    <w:p w14:paraId="458ADBFB" w14:textId="570FAB13" w:rsidR="006F4A7B" w:rsidRDefault="007766C7">
      <w:pPr>
        <w:pStyle w:val="Nagwek10"/>
        <w:keepNext/>
        <w:keepLines/>
      </w:pPr>
      <w:r>
        <w:t>§ 5</w:t>
      </w:r>
      <w:r>
        <w:br/>
        <w:t>Uprawnienia kontrolne administratora</w:t>
      </w:r>
      <w:bookmarkEnd w:id="34"/>
      <w:bookmarkEnd w:id="35"/>
      <w:bookmarkEnd w:id="36"/>
    </w:p>
    <w:p w14:paraId="71AE3C2E" w14:textId="77777777" w:rsidR="00B84ECC" w:rsidRPr="00B25146" w:rsidRDefault="00B84ECC">
      <w:pPr>
        <w:pStyle w:val="Nagwek10"/>
        <w:keepNext/>
        <w:keepLines/>
        <w:rPr>
          <w:sz w:val="10"/>
          <w:szCs w:val="10"/>
        </w:rPr>
      </w:pPr>
    </w:p>
    <w:p w14:paraId="318124D6" w14:textId="77777777" w:rsidR="00B25146" w:rsidRDefault="007766C7" w:rsidP="00B25146">
      <w:pPr>
        <w:pStyle w:val="Teksttreci0"/>
        <w:numPr>
          <w:ilvl w:val="0"/>
          <w:numId w:val="35"/>
        </w:numPr>
        <w:tabs>
          <w:tab w:val="left" w:pos="315"/>
        </w:tabs>
        <w:ind w:left="284" w:hanging="284"/>
        <w:jc w:val="both"/>
      </w:pPr>
      <w:bookmarkStart w:id="37" w:name="bookmark238"/>
      <w:bookmarkEnd w:id="37"/>
      <w:r>
        <w:t>Administrator lub upoważniony przez niego audytor zewnętrzny ma prawo do przeprowadzenia</w:t>
      </w:r>
      <w:r w:rsidR="00B25146">
        <w:t xml:space="preserve"> </w:t>
      </w:r>
      <w:r>
        <w:t>kontroli przestrzegania przez podmiot przetwarzający zasad przetwarzania danych osobowych, o których mowa w umowie powierzenia oraz w obowiązujących przepisach prawa, w szczególności poprzez żądanie udzielenia informacji dotyczących przetwarzania przez podmiot przetwarzający, stosowanych środków technicznych i organizacyjnych, aby przetwarzanie toczyło się zgodnie z prawem lub dokonywania kontroli w miejscach, w których są przetwarzane powierzone dane osobowe, po wcześniejszym uzgodnieniu terminu przez Strony na 10 dni przed planowaną kontrolą. Podmiot przetwarzający dokona niezbędnych czynności w celu umożliwienia wykonania tego uprawnienia przez administratora.</w:t>
      </w:r>
      <w:bookmarkStart w:id="38" w:name="bookmark239"/>
      <w:bookmarkEnd w:id="38"/>
    </w:p>
    <w:p w14:paraId="4E7B2AC9" w14:textId="1779CB5B" w:rsidR="006F4A7B" w:rsidRDefault="007766C7" w:rsidP="00B25146">
      <w:pPr>
        <w:pStyle w:val="Teksttreci0"/>
        <w:numPr>
          <w:ilvl w:val="0"/>
          <w:numId w:val="35"/>
        </w:numPr>
        <w:tabs>
          <w:tab w:val="left" w:pos="315"/>
        </w:tabs>
        <w:ind w:left="284" w:hanging="284"/>
        <w:jc w:val="both"/>
      </w:pPr>
      <w:r>
        <w:t>Podmiot przetwarzający jest zobowiązany do zastosowania się do zaleceń administratora</w:t>
      </w:r>
      <w:r w:rsidR="00B25146">
        <w:t xml:space="preserve"> </w:t>
      </w:r>
      <w:r>
        <w:t>dotyczących zasad przetwarzania powierzonych danych osobowych oraz dotyczących poprawy zabezpieczenia danych osobowych, sporządzonych w wyniku kontroli przeprowadzonych przez administratora lub upoważnionego przez niego audytora.</w:t>
      </w:r>
    </w:p>
    <w:p w14:paraId="282D41C3" w14:textId="77777777" w:rsidR="00B25146" w:rsidRPr="00B25146" w:rsidRDefault="00B25146">
      <w:pPr>
        <w:pStyle w:val="Nagwek10"/>
        <w:keepNext/>
        <w:keepLines/>
        <w:spacing w:line="214" w:lineRule="auto"/>
        <w:rPr>
          <w:sz w:val="10"/>
          <w:szCs w:val="10"/>
        </w:rPr>
      </w:pPr>
      <w:bookmarkStart w:id="39" w:name="bookmark240"/>
      <w:bookmarkStart w:id="40" w:name="bookmark241"/>
      <w:bookmarkStart w:id="41" w:name="bookmark242"/>
    </w:p>
    <w:p w14:paraId="66254FC3" w14:textId="3FCFF66B" w:rsidR="006F4A7B" w:rsidRDefault="007766C7">
      <w:pPr>
        <w:pStyle w:val="Nagwek10"/>
        <w:keepNext/>
        <w:keepLines/>
        <w:spacing w:line="214" w:lineRule="auto"/>
      </w:pPr>
      <w:r>
        <w:t>§ 6</w:t>
      </w:r>
      <w:r>
        <w:br/>
        <w:t>Postanowienia końcowe</w:t>
      </w:r>
      <w:bookmarkEnd w:id="39"/>
      <w:bookmarkEnd w:id="40"/>
      <w:bookmarkEnd w:id="41"/>
    </w:p>
    <w:p w14:paraId="0BD1048D" w14:textId="77777777" w:rsidR="00B84ECC" w:rsidRPr="00B25146" w:rsidRDefault="00B84ECC">
      <w:pPr>
        <w:pStyle w:val="Nagwek10"/>
        <w:keepNext/>
        <w:keepLines/>
        <w:spacing w:line="214" w:lineRule="auto"/>
        <w:rPr>
          <w:sz w:val="10"/>
          <w:szCs w:val="10"/>
        </w:rPr>
      </w:pPr>
    </w:p>
    <w:p w14:paraId="413BEC33" w14:textId="77777777" w:rsidR="00B25146" w:rsidRDefault="007766C7" w:rsidP="00B25146">
      <w:pPr>
        <w:pStyle w:val="Teksttreci0"/>
        <w:numPr>
          <w:ilvl w:val="0"/>
          <w:numId w:val="36"/>
        </w:numPr>
        <w:tabs>
          <w:tab w:val="left" w:pos="315"/>
        </w:tabs>
        <w:ind w:left="284" w:hanging="284"/>
        <w:jc w:val="both"/>
      </w:pPr>
      <w:bookmarkStart w:id="42" w:name="bookmark243"/>
      <w:bookmarkEnd w:id="42"/>
      <w:r>
        <w:t>Wszelkie zmiany niniejszej Umowy powinny być dokonane w formie pisemnej pod rygorem</w:t>
      </w:r>
      <w:r w:rsidR="00B25146">
        <w:t xml:space="preserve"> </w:t>
      </w:r>
      <w:r>
        <w:t>nieważności.</w:t>
      </w:r>
      <w:bookmarkStart w:id="43" w:name="bookmark244"/>
      <w:bookmarkEnd w:id="43"/>
    </w:p>
    <w:p w14:paraId="22AD4293" w14:textId="77777777" w:rsidR="00B25146" w:rsidRDefault="007766C7" w:rsidP="00B25146">
      <w:pPr>
        <w:pStyle w:val="Teksttreci0"/>
        <w:numPr>
          <w:ilvl w:val="0"/>
          <w:numId w:val="36"/>
        </w:numPr>
        <w:tabs>
          <w:tab w:val="left" w:pos="315"/>
        </w:tabs>
        <w:ind w:left="284" w:hanging="284"/>
        <w:jc w:val="both"/>
      </w:pPr>
      <w:r>
        <w:t>W zakresie nieuregulowanym niniejszą Umową zastosowanie mają przepisy Kodeksu cywilnego.</w:t>
      </w:r>
      <w:bookmarkStart w:id="44" w:name="bookmark245"/>
      <w:bookmarkEnd w:id="44"/>
    </w:p>
    <w:p w14:paraId="640E8D3D" w14:textId="77777777" w:rsidR="00B25146" w:rsidRDefault="007766C7" w:rsidP="00B25146">
      <w:pPr>
        <w:pStyle w:val="Teksttreci0"/>
        <w:numPr>
          <w:ilvl w:val="0"/>
          <w:numId w:val="36"/>
        </w:numPr>
        <w:tabs>
          <w:tab w:val="left" w:pos="315"/>
        </w:tabs>
        <w:ind w:left="284" w:hanging="284"/>
        <w:jc w:val="both"/>
      </w:pPr>
      <w:r>
        <w:t>W przypadku gdy niniejsza Umowa odwołuje się do przepisów prawa, oznacza to również inne</w:t>
      </w:r>
      <w:r w:rsidR="00B25146">
        <w:t xml:space="preserve"> </w:t>
      </w:r>
      <w:r>
        <w:t>przepisy dotyczące ochrony danych osobowych, a także wszelkie nowelizacje, jakie wejdą w życie po dniu zawarcia Umowy, jak również akty prawne, które zastąpią wskazane ustawy i rozporządzenia.</w:t>
      </w:r>
      <w:bookmarkStart w:id="45" w:name="bookmark246"/>
      <w:bookmarkEnd w:id="45"/>
    </w:p>
    <w:p w14:paraId="0DB6ACCC" w14:textId="77777777" w:rsidR="00B25146" w:rsidRDefault="007766C7" w:rsidP="00B25146">
      <w:pPr>
        <w:pStyle w:val="Teksttreci0"/>
        <w:numPr>
          <w:ilvl w:val="0"/>
          <w:numId w:val="36"/>
        </w:numPr>
        <w:tabs>
          <w:tab w:val="left" w:pos="315"/>
        </w:tabs>
        <w:ind w:left="284" w:hanging="284"/>
        <w:jc w:val="both"/>
      </w:pPr>
      <w:r>
        <w:t>Umowę sporządzono w dwóch jednobrzmiących egzemplarzach, po jednym dla każdej ze Stron.</w:t>
      </w:r>
      <w:bookmarkStart w:id="46" w:name="bookmark247"/>
      <w:bookmarkEnd w:id="46"/>
    </w:p>
    <w:p w14:paraId="3CD8DA74" w14:textId="5DF81585" w:rsidR="006F4A7B" w:rsidRDefault="007766C7" w:rsidP="00B25146">
      <w:pPr>
        <w:pStyle w:val="Teksttreci0"/>
        <w:numPr>
          <w:ilvl w:val="0"/>
          <w:numId w:val="36"/>
        </w:numPr>
        <w:tabs>
          <w:tab w:val="left" w:pos="315"/>
        </w:tabs>
        <w:ind w:left="284" w:hanging="284"/>
        <w:jc w:val="both"/>
      </w:pPr>
      <w:r>
        <w:t>Niniejsza umowa powierzenia przetwarzania danych osobowych obowiązuje na czas trwania</w:t>
      </w:r>
      <w:r w:rsidR="00B25146">
        <w:t xml:space="preserve"> </w:t>
      </w:r>
      <w:r>
        <w:t xml:space="preserve">umowy na świadczenie przez Wykonawcę na rzecz Zamawiającego usług z zakresu </w:t>
      </w:r>
      <w:r w:rsidR="00B25146">
        <w:t>„</w:t>
      </w:r>
      <w:r w:rsidR="00E177B8">
        <w:rPr>
          <w:b/>
          <w:bCs/>
          <w:i/>
        </w:rPr>
        <w:t>Usuwanie i unieszkodliwia</w:t>
      </w:r>
      <w:r w:rsidR="00B45FB6">
        <w:rPr>
          <w:b/>
          <w:bCs/>
          <w:i/>
        </w:rPr>
        <w:t>nie wyrobów zawierających azbest z terenu Gminy Gozdowo</w:t>
      </w:r>
      <w:r w:rsidR="00CD1379">
        <w:rPr>
          <w:b/>
          <w:bCs/>
          <w:i/>
        </w:rPr>
        <w:t xml:space="preserve"> – gospodarstwa rolne</w:t>
      </w:r>
      <w:r w:rsidR="00B25146" w:rsidRPr="00B25146">
        <w:rPr>
          <w:b/>
          <w:bCs/>
        </w:rPr>
        <w:t>”.</w:t>
      </w:r>
    </w:p>
    <w:p w14:paraId="6EDBBC28" w14:textId="521242BB" w:rsidR="00B25146" w:rsidRDefault="00B25146" w:rsidP="00B25146">
      <w:pPr>
        <w:pStyle w:val="Teksttreci0"/>
        <w:tabs>
          <w:tab w:val="left" w:pos="315"/>
        </w:tabs>
        <w:jc w:val="both"/>
      </w:pPr>
    </w:p>
    <w:p w14:paraId="2196D966" w14:textId="0C0D8B6F" w:rsidR="00B25146" w:rsidRDefault="00B25146" w:rsidP="00B25146">
      <w:pPr>
        <w:pStyle w:val="Teksttreci0"/>
        <w:tabs>
          <w:tab w:val="left" w:pos="315"/>
        </w:tabs>
        <w:jc w:val="both"/>
      </w:pPr>
    </w:p>
    <w:p w14:paraId="7EAAD240" w14:textId="67FC3B42" w:rsidR="00B25146" w:rsidRDefault="00B25146" w:rsidP="00B25146">
      <w:pPr>
        <w:pStyle w:val="Teksttreci0"/>
        <w:tabs>
          <w:tab w:val="left" w:pos="315"/>
        </w:tabs>
        <w:jc w:val="both"/>
      </w:pPr>
    </w:p>
    <w:p w14:paraId="527A4B16" w14:textId="77777777" w:rsidR="00B25146" w:rsidRDefault="00B25146" w:rsidP="00B25146">
      <w:pPr>
        <w:pStyle w:val="Teksttreci0"/>
        <w:tabs>
          <w:tab w:val="left" w:pos="315"/>
        </w:tabs>
        <w:jc w:val="both"/>
      </w:pPr>
    </w:p>
    <w:p w14:paraId="09210810" w14:textId="484869C0" w:rsidR="00B25146" w:rsidRPr="00B25146" w:rsidRDefault="00B25146" w:rsidP="00B25146">
      <w:pPr>
        <w:pStyle w:val="Teksttreci0"/>
        <w:tabs>
          <w:tab w:val="left" w:pos="315"/>
        </w:tabs>
        <w:jc w:val="center"/>
        <w:rPr>
          <w:b/>
        </w:rPr>
      </w:pPr>
      <w:proofErr w:type="gramStart"/>
      <w:r w:rsidRPr="00B25146">
        <w:rPr>
          <w:b/>
        </w:rPr>
        <w:t xml:space="preserve">Zamawiający                                                  </w:t>
      </w:r>
      <w:proofErr w:type="gramEnd"/>
      <w:r w:rsidRPr="00B25146">
        <w:rPr>
          <w:b/>
        </w:rPr>
        <w:t xml:space="preserve">                              Wykonawca</w:t>
      </w:r>
    </w:p>
    <w:sectPr w:rsidR="00B25146" w:rsidRPr="00B25146" w:rsidSect="00B02154">
      <w:headerReference w:type="default" r:id="rId7"/>
      <w:footerReference w:type="default" r:id="rId8"/>
      <w:type w:val="continuous"/>
      <w:pgSz w:w="11900" w:h="16840"/>
      <w:pgMar w:top="851" w:right="1383" w:bottom="1276" w:left="1383" w:header="1012" w:footer="531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A43A7" w14:textId="77777777" w:rsidR="003D7E96" w:rsidRDefault="003D7E96">
      <w:r>
        <w:separator/>
      </w:r>
    </w:p>
  </w:endnote>
  <w:endnote w:type="continuationSeparator" w:id="0">
    <w:p w14:paraId="7A64CA8A" w14:textId="77777777" w:rsidR="003D7E96" w:rsidRDefault="003D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9811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527792770"/>
          <w:docPartObj>
            <w:docPartGallery w:val="Page Numbers (Top of Page)"/>
            <w:docPartUnique/>
          </w:docPartObj>
        </w:sdtPr>
        <w:sdtEndPr/>
        <w:sdtContent>
          <w:p w14:paraId="297B2AFD" w14:textId="68C1EA5A" w:rsidR="000D0E10" w:rsidRPr="000D0E10" w:rsidRDefault="000D0E10">
            <w:pPr>
              <w:pStyle w:val="Stopka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D0E10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0D0E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D0E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D0E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C4FB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D0E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D0E10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0D0E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D0E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D0E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C4FB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0D0E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2DC4A0F" w14:textId="2C8B7FA2" w:rsidR="006F4A7B" w:rsidRDefault="006F4A7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3A127" w14:textId="77777777" w:rsidR="003D7E96" w:rsidRDefault="003D7E96">
      <w:r>
        <w:separator/>
      </w:r>
    </w:p>
  </w:footnote>
  <w:footnote w:type="continuationSeparator" w:id="0">
    <w:p w14:paraId="7BABFD8D" w14:textId="77777777" w:rsidR="003D7E96" w:rsidRDefault="003D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22EDA" w14:textId="57E72DD8" w:rsidR="009E75E9" w:rsidRDefault="009E75E9">
    <w:pPr>
      <w:pStyle w:val="Nagwek"/>
    </w:pPr>
    <w:r>
      <w:rPr>
        <w:noProof/>
        <w:lang w:bidi="ar-SA"/>
      </w:rPr>
      <w:drawing>
        <wp:anchor distT="0" distB="0" distL="114300" distR="114300" simplePos="0" relativeHeight="251661312" behindDoc="1" locked="0" layoutInCell="1" allowOverlap="1" wp14:anchorId="5AD6A337" wp14:editId="63934DB2">
          <wp:simplePos x="0" y="0"/>
          <wp:positionH relativeFrom="margin">
            <wp:align>left</wp:align>
          </wp:positionH>
          <wp:positionV relativeFrom="paragraph">
            <wp:posOffset>-419100</wp:posOffset>
          </wp:positionV>
          <wp:extent cx="420370" cy="554990"/>
          <wp:effectExtent l="0" t="0" r="0" b="0"/>
          <wp:wrapTight wrapText="bothSides">
            <wp:wrapPolygon edited="0">
              <wp:start x="0" y="0"/>
              <wp:lineTo x="0" y="20760"/>
              <wp:lineTo x="20556" y="20760"/>
              <wp:lineTo x="2055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E5AFB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57B0D7B4" wp14:editId="302EEB14">
          <wp:simplePos x="0" y="0"/>
          <wp:positionH relativeFrom="margin">
            <wp:align>right</wp:align>
          </wp:positionH>
          <wp:positionV relativeFrom="paragraph">
            <wp:posOffset>-314325</wp:posOffset>
          </wp:positionV>
          <wp:extent cx="1352550" cy="469635"/>
          <wp:effectExtent l="0" t="0" r="0" b="698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6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7DD"/>
    <w:multiLevelType w:val="multilevel"/>
    <w:tmpl w:val="5D8AD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56E9C"/>
    <w:multiLevelType w:val="multilevel"/>
    <w:tmpl w:val="2C9E34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E2EC1"/>
    <w:multiLevelType w:val="multilevel"/>
    <w:tmpl w:val="B6DEE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F03AED"/>
    <w:multiLevelType w:val="multilevel"/>
    <w:tmpl w:val="A9C8F1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A25CA9"/>
    <w:multiLevelType w:val="multilevel"/>
    <w:tmpl w:val="0C742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19165F"/>
    <w:multiLevelType w:val="multilevel"/>
    <w:tmpl w:val="FCE0AC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486D77"/>
    <w:multiLevelType w:val="multilevel"/>
    <w:tmpl w:val="8C6A3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D722CD"/>
    <w:multiLevelType w:val="multilevel"/>
    <w:tmpl w:val="AAA4F4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5B3865"/>
    <w:multiLevelType w:val="multilevel"/>
    <w:tmpl w:val="57A270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ED13A5"/>
    <w:multiLevelType w:val="multilevel"/>
    <w:tmpl w:val="AD02B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D763D"/>
    <w:multiLevelType w:val="multilevel"/>
    <w:tmpl w:val="85906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9C062C"/>
    <w:multiLevelType w:val="multilevel"/>
    <w:tmpl w:val="CED67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06578B"/>
    <w:multiLevelType w:val="hybridMultilevel"/>
    <w:tmpl w:val="393AF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36DE"/>
    <w:multiLevelType w:val="multilevel"/>
    <w:tmpl w:val="3E583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FC5694"/>
    <w:multiLevelType w:val="multilevel"/>
    <w:tmpl w:val="4CE42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A37F7D"/>
    <w:multiLevelType w:val="multilevel"/>
    <w:tmpl w:val="88383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E36DEA"/>
    <w:multiLevelType w:val="multilevel"/>
    <w:tmpl w:val="DF3452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A845C0"/>
    <w:multiLevelType w:val="multilevel"/>
    <w:tmpl w:val="17465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9629D6"/>
    <w:multiLevelType w:val="multilevel"/>
    <w:tmpl w:val="7E9C8D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677624"/>
    <w:multiLevelType w:val="multilevel"/>
    <w:tmpl w:val="3C10A27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93065B"/>
    <w:multiLevelType w:val="multilevel"/>
    <w:tmpl w:val="21B0E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35120F"/>
    <w:multiLevelType w:val="multilevel"/>
    <w:tmpl w:val="1F4E49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827C89"/>
    <w:multiLevelType w:val="multilevel"/>
    <w:tmpl w:val="CCB25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4A0B2E"/>
    <w:multiLevelType w:val="multilevel"/>
    <w:tmpl w:val="37668C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730100"/>
    <w:multiLevelType w:val="multilevel"/>
    <w:tmpl w:val="21A88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356543"/>
    <w:multiLevelType w:val="multilevel"/>
    <w:tmpl w:val="003657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447282"/>
    <w:multiLevelType w:val="multilevel"/>
    <w:tmpl w:val="80468F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53092B"/>
    <w:multiLevelType w:val="multilevel"/>
    <w:tmpl w:val="E5186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074CB3"/>
    <w:multiLevelType w:val="multilevel"/>
    <w:tmpl w:val="7EBA0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8B4186"/>
    <w:multiLevelType w:val="multilevel"/>
    <w:tmpl w:val="F9164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FE329B"/>
    <w:multiLevelType w:val="multilevel"/>
    <w:tmpl w:val="2A3C9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E438B4"/>
    <w:multiLevelType w:val="multilevel"/>
    <w:tmpl w:val="1C0A2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265FB6"/>
    <w:multiLevelType w:val="multilevel"/>
    <w:tmpl w:val="08483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3E576C"/>
    <w:multiLevelType w:val="multilevel"/>
    <w:tmpl w:val="4444758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DD793F"/>
    <w:multiLevelType w:val="hybridMultilevel"/>
    <w:tmpl w:val="16E8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805E4"/>
    <w:multiLevelType w:val="multilevel"/>
    <w:tmpl w:val="467421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147947"/>
    <w:multiLevelType w:val="multilevel"/>
    <w:tmpl w:val="F73C6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0C3DCA"/>
    <w:multiLevelType w:val="multilevel"/>
    <w:tmpl w:val="842AA9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6"/>
  </w:num>
  <w:num w:numId="3">
    <w:abstractNumId w:val="2"/>
  </w:num>
  <w:num w:numId="4">
    <w:abstractNumId w:val="7"/>
  </w:num>
  <w:num w:numId="5">
    <w:abstractNumId w:val="26"/>
  </w:num>
  <w:num w:numId="6">
    <w:abstractNumId w:val="16"/>
  </w:num>
  <w:num w:numId="7">
    <w:abstractNumId w:val="24"/>
  </w:num>
  <w:num w:numId="8">
    <w:abstractNumId w:val="1"/>
  </w:num>
  <w:num w:numId="9">
    <w:abstractNumId w:val="25"/>
  </w:num>
  <w:num w:numId="10">
    <w:abstractNumId w:val="5"/>
  </w:num>
  <w:num w:numId="11">
    <w:abstractNumId w:val="21"/>
  </w:num>
  <w:num w:numId="12">
    <w:abstractNumId w:val="20"/>
  </w:num>
  <w:num w:numId="13">
    <w:abstractNumId w:val="31"/>
  </w:num>
  <w:num w:numId="14">
    <w:abstractNumId w:val="9"/>
  </w:num>
  <w:num w:numId="15">
    <w:abstractNumId w:val="32"/>
  </w:num>
  <w:num w:numId="16">
    <w:abstractNumId w:val="22"/>
  </w:num>
  <w:num w:numId="17">
    <w:abstractNumId w:val="27"/>
  </w:num>
  <w:num w:numId="18">
    <w:abstractNumId w:val="6"/>
  </w:num>
  <w:num w:numId="19">
    <w:abstractNumId w:val="17"/>
  </w:num>
  <w:num w:numId="20">
    <w:abstractNumId w:val="15"/>
  </w:num>
  <w:num w:numId="21">
    <w:abstractNumId w:val="11"/>
  </w:num>
  <w:num w:numId="22">
    <w:abstractNumId w:val="23"/>
  </w:num>
  <w:num w:numId="23">
    <w:abstractNumId w:val="19"/>
  </w:num>
  <w:num w:numId="24">
    <w:abstractNumId w:val="10"/>
  </w:num>
  <w:num w:numId="25">
    <w:abstractNumId w:val="30"/>
  </w:num>
  <w:num w:numId="26">
    <w:abstractNumId w:val="35"/>
  </w:num>
  <w:num w:numId="27">
    <w:abstractNumId w:val="3"/>
  </w:num>
  <w:num w:numId="28">
    <w:abstractNumId w:val="33"/>
  </w:num>
  <w:num w:numId="29">
    <w:abstractNumId w:val="37"/>
  </w:num>
  <w:num w:numId="30">
    <w:abstractNumId w:val="13"/>
  </w:num>
  <w:num w:numId="31">
    <w:abstractNumId w:val="0"/>
  </w:num>
  <w:num w:numId="32">
    <w:abstractNumId w:val="14"/>
  </w:num>
  <w:num w:numId="33">
    <w:abstractNumId w:val="18"/>
  </w:num>
  <w:num w:numId="34">
    <w:abstractNumId w:val="29"/>
  </w:num>
  <w:num w:numId="35">
    <w:abstractNumId w:val="8"/>
  </w:num>
  <w:num w:numId="36">
    <w:abstractNumId w:val="4"/>
  </w:num>
  <w:num w:numId="37">
    <w:abstractNumId w:val="1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7B"/>
    <w:rsid w:val="000D0E10"/>
    <w:rsid w:val="000D3370"/>
    <w:rsid w:val="000E3AAB"/>
    <w:rsid w:val="00101411"/>
    <w:rsid w:val="0014310B"/>
    <w:rsid w:val="00171D9C"/>
    <w:rsid w:val="001D321F"/>
    <w:rsid w:val="00224003"/>
    <w:rsid w:val="00261507"/>
    <w:rsid w:val="003D7E96"/>
    <w:rsid w:val="0040008E"/>
    <w:rsid w:val="00411552"/>
    <w:rsid w:val="00423AB7"/>
    <w:rsid w:val="004D5C0C"/>
    <w:rsid w:val="00587FAE"/>
    <w:rsid w:val="005C4FBD"/>
    <w:rsid w:val="005D20B8"/>
    <w:rsid w:val="00632034"/>
    <w:rsid w:val="006F46FB"/>
    <w:rsid w:val="006F4A7B"/>
    <w:rsid w:val="00703B05"/>
    <w:rsid w:val="007073B8"/>
    <w:rsid w:val="007766C7"/>
    <w:rsid w:val="0079273F"/>
    <w:rsid w:val="008A206B"/>
    <w:rsid w:val="009570A1"/>
    <w:rsid w:val="009E75E9"/>
    <w:rsid w:val="00A27463"/>
    <w:rsid w:val="00A62B88"/>
    <w:rsid w:val="00A826E1"/>
    <w:rsid w:val="00A871DA"/>
    <w:rsid w:val="00AE2903"/>
    <w:rsid w:val="00B02154"/>
    <w:rsid w:val="00B25146"/>
    <w:rsid w:val="00B25439"/>
    <w:rsid w:val="00B45FB6"/>
    <w:rsid w:val="00B84ECC"/>
    <w:rsid w:val="00BC5E0A"/>
    <w:rsid w:val="00BE5BB2"/>
    <w:rsid w:val="00C94607"/>
    <w:rsid w:val="00CD1379"/>
    <w:rsid w:val="00CD78B4"/>
    <w:rsid w:val="00DA39C8"/>
    <w:rsid w:val="00E115D9"/>
    <w:rsid w:val="00E177B8"/>
    <w:rsid w:val="00E36F68"/>
    <w:rsid w:val="00E606E5"/>
    <w:rsid w:val="00FD47D4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214C8"/>
  <w15:docId w15:val="{343B0F7E-4D27-4B36-BE2B-819C86D2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opka1">
    <w:name w:val="Stopka1"/>
    <w:basedOn w:val="Normalny"/>
    <w:link w:val="Stopka"/>
    <w:pPr>
      <w:spacing w:line="226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line="209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24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0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224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224003"/>
    <w:rPr>
      <w:color w:val="000000"/>
    </w:rPr>
  </w:style>
  <w:style w:type="paragraph" w:styleId="Akapitzlist">
    <w:name w:val="List Paragraph"/>
    <w:basedOn w:val="Normalny"/>
    <w:uiPriority w:val="34"/>
    <w:qFormat/>
    <w:rsid w:val="00A871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5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FB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Dawid Jankowski</cp:lastModifiedBy>
  <cp:revision>7</cp:revision>
  <cp:lastPrinted>2026-05-21T10:52:00Z</cp:lastPrinted>
  <dcterms:created xsi:type="dcterms:W3CDTF">2026-05-21T10:51:00Z</dcterms:created>
  <dcterms:modified xsi:type="dcterms:W3CDTF">2026-06-15T07:45:00Z</dcterms:modified>
</cp:coreProperties>
</file>