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9200" w14:textId="77777777" w:rsidR="00AB6F11" w:rsidRPr="005F43A4" w:rsidRDefault="00AB6F11" w:rsidP="00AB6F1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XLV/321/22</w:t>
      </w:r>
    </w:p>
    <w:p w14:paraId="3F45C86A" w14:textId="77777777" w:rsidR="00AB6F11" w:rsidRPr="005F43A4" w:rsidRDefault="00AB6F11" w:rsidP="00AB6F1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GOZDOWO</w:t>
      </w:r>
    </w:p>
    <w:p w14:paraId="7326701C" w14:textId="77777777" w:rsidR="00AB6F11" w:rsidRPr="005F43A4" w:rsidRDefault="00AB6F11" w:rsidP="00AB6F1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listopada 2022 r. </w:t>
      </w:r>
    </w:p>
    <w:p w14:paraId="47285A4A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CA797" w14:textId="0C625F3F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wysokości rocznych stawek podatku od środków transportowych obowiązujących na terenie gminy na 202</w:t>
      </w:r>
      <w:r w:rsidR="00C7467D"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50563C79" w14:textId="77777777" w:rsidR="00284105" w:rsidRPr="005F43A4" w:rsidRDefault="00284105" w:rsidP="00284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AC819" w14:textId="56762BA2" w:rsidR="00284105" w:rsidRPr="005F43A4" w:rsidRDefault="00284105" w:rsidP="00FE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bookmarkStart w:id="0" w:name="_Hlk120777124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pkt 8 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 samorządzie gminnym (Dz. U. z 202</w:t>
      </w:r>
      <w:r w:rsidR="00C7467D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7467D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DC0C3E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31F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art. 10 ust. 1 ustawy z dnia 12 stycznia 1991 r. o podatkach i opłatach lokalnych (Dz. U. z </w:t>
      </w:r>
      <w:r w:rsidR="00C7467D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C7467D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452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31F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bookmarkStart w:id="1" w:name="_Hlk82345697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uwzględnieniu 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</w:rPr>
        <w:t xml:space="preserve">obwieszczenia Ministra Finansów z dnia 28 lipca 2022 r. w sprawie górnych granic stawek kwotowych podatków i opłat lokalnych na rok 2023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(M. P. z 202</w:t>
      </w:r>
      <w:r w:rsidR="00D96630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731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bookmarkEnd w:id="1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bwieszczenia Ministra Finansów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C498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CC498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stawek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środków transportowych obowiązujących w 202</w:t>
      </w:r>
      <w:r w:rsidR="00D96630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(M. P. z 202</w:t>
      </w:r>
      <w:r w:rsidR="00CC498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1001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Rada Gminy </w:t>
      </w:r>
      <w:r w:rsidR="009A3697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14:paraId="0E74D98B" w14:textId="77777777" w:rsidR="00527B55" w:rsidRPr="005F43A4" w:rsidRDefault="00527B55" w:rsidP="0028410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6D16E" w14:textId="77777777" w:rsidR="003B7895" w:rsidRPr="005F43A4" w:rsidRDefault="00284105" w:rsidP="003B7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="003B7895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rocznych stawek podatku od środków transportowych na 2023 rok:</w:t>
      </w:r>
    </w:p>
    <w:p w14:paraId="015FC366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1) od samochodu ciężarowego o dopuszczalnej masie całkowitej pojazdu:</w:t>
      </w:r>
    </w:p>
    <w:p w14:paraId="51D7DDB8" w14:textId="17D01FBE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a) powyżej 3,5 tony do 5,5 tony włącznie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744</w:t>
      </w:r>
      <w:r w:rsidR="00E82E21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6161C87D" w14:textId="60F0B6A6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b) powyżej 5,5 tony do 9 ton włącznie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804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7F55573F" w14:textId="046E8F29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c) powyżej 9 ton i poniżej 12 ton</w:t>
      </w:r>
      <w:r w:rsidR="008E1E7C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E82E21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1 104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0801050D" w14:textId="7B00C7E1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2) od samochodu ciężarowego o dopuszczalnej masie całkowitej pojazdu równej lub wyższej niż 12 ton, </w:t>
      </w:r>
      <w:r w:rsidR="005B7B59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wysokość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stawki podatku określ</w:t>
      </w:r>
      <w:r w:rsidR="005B7B59" w:rsidRPr="005F43A4">
        <w:rPr>
          <w:rFonts w:ascii="Times New Roman" w:hAnsi="Times New Roman" w:cs="Times New Roman"/>
          <w:sz w:val="24"/>
          <w:szCs w:val="24"/>
          <w:lang w:eastAsia="pl-PL"/>
        </w:rPr>
        <w:t>a się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w załączniku nr 1 do uchwały,</w:t>
      </w:r>
    </w:p>
    <w:p w14:paraId="2A2B6C43" w14:textId="5AA8AA36" w:rsidR="00284105" w:rsidRPr="005F43A4" w:rsidRDefault="00284105" w:rsidP="00D04591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3) od ciągnika siodłowego lub balastowego przystosowanego do używania łącznie z naczepą lub przyczepą o dopuszczalnej masie całkowitej zespołu pojazdów od 3,5 tony i poniżej 12 ton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284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5EE50414" w14:textId="12E132FD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4) od ciągnika siodłowego lub balastowego przystosowanego do używania łącznie z naczepą lub przyczepą o dopuszczalnej masie całkowitej zespołu pojazdów równej lub wyższej niż 12 ton, </w:t>
      </w:r>
      <w:r w:rsidR="002A6752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wysokość stawki podatku określa się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w załączniku nr 2 do uchwały,</w:t>
      </w:r>
    </w:p>
    <w:p w14:paraId="12DA66E2" w14:textId="588BE136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648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5FA9A9FE" w14:textId="1CFE5FCE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6) od przyczepy lub naczepy, które łącznie z pojazdem s</w:t>
      </w:r>
      <w:r w:rsidR="003B7895" w:rsidRPr="005F43A4">
        <w:rPr>
          <w:rFonts w:ascii="Times New Roman" w:hAnsi="Times New Roman" w:cs="Times New Roman"/>
          <w:sz w:val="24"/>
          <w:szCs w:val="24"/>
          <w:lang w:eastAsia="pl-PL"/>
        </w:rPr>
        <w:t>ilnikowym posiadają dopuszczalną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masę całkowitą równą lub wyższą niż 12 ton, z wyjątkiem związanych wyłącznie z działalnością rolniczą prowadzoną przez podatnika podatku rolnego, </w:t>
      </w:r>
      <w:r w:rsidR="002A6752" w:rsidRPr="005F43A4">
        <w:rPr>
          <w:rFonts w:ascii="Times New Roman" w:hAnsi="Times New Roman" w:cs="Times New Roman"/>
          <w:sz w:val="24"/>
          <w:szCs w:val="24"/>
          <w:lang w:eastAsia="pl-PL"/>
        </w:rPr>
        <w:t>wysokość stawki podatku określa się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w załączniku nr 3 do uchwały,</w:t>
      </w:r>
    </w:p>
    <w:p w14:paraId="0AEB5077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7) od autobusu, w zależności od liczby miejsc do siedzenia poza miejscem kierowcy:</w:t>
      </w:r>
    </w:p>
    <w:p w14:paraId="007A9AE2" w14:textId="0F7E4660" w:rsidR="00284105" w:rsidRPr="005F43A4" w:rsidRDefault="00284105" w:rsidP="00D04591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a)  mniejszej niż 22 miejsca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224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7A9485AC" w14:textId="15AC629D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b)  równej lub wyższej niż 22 miejsca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680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ED912D2" w14:textId="77777777" w:rsidR="00284105" w:rsidRPr="005F43A4" w:rsidRDefault="00284105" w:rsidP="00D0459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B3C08E" w14:textId="66821710" w:rsidR="00547EE3" w:rsidRPr="005F43A4" w:rsidRDefault="00284105" w:rsidP="00D04591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Traci moc Uchwała</w:t>
      </w:r>
      <w:r w:rsidR="00D04591"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Nr X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XXVI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/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248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/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21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Rady Gminy Gozdowo z dnia 29 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listopada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21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 w sprawie określenia wysokości 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rocznych 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stawek podatku od środków transportowych 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obowiązujących 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na terenie gminy Gozdowo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2022 rok</w:t>
      </w:r>
      <w:r w:rsidR="00D04591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02EEDF42" w14:textId="77777777" w:rsidR="00D04591" w:rsidRPr="005F43A4" w:rsidRDefault="00D04591" w:rsidP="00D04591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0F78806" w14:textId="3499E1F0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Wykonanie uchwały powierza się Wójtowi Gm</w:t>
      </w:r>
      <w:r w:rsidR="00D04591" w:rsidRPr="005F43A4">
        <w:rPr>
          <w:rFonts w:ascii="Times New Roman" w:hAnsi="Times New Roman" w:cs="Times New Roman"/>
          <w:sz w:val="24"/>
          <w:szCs w:val="24"/>
          <w:lang w:eastAsia="pl-PL"/>
        </w:rPr>
        <w:t>iny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32A05A1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E26CBDB" w14:textId="7E4EDBC9" w:rsidR="00284105" w:rsidRPr="005F43A4" w:rsidRDefault="00284105" w:rsidP="00C32AC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A6752"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 w:rsidR="00C32ACC"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7EE3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 Mazowieckiego i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wchodzi w życie </w:t>
      </w:r>
      <w:r w:rsidR="00547EE3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z dniem 1 stycznia </w:t>
      </w:r>
      <w:r w:rsidR="000F37B8" w:rsidRPr="005F43A4">
        <w:rPr>
          <w:rFonts w:ascii="Times New Roman" w:hAnsi="Times New Roman" w:cs="Times New Roman"/>
          <w:sz w:val="24"/>
          <w:szCs w:val="24"/>
          <w:lang w:eastAsia="pl-PL"/>
        </w:rPr>
        <w:t>2023</w:t>
      </w:r>
      <w:r w:rsidR="00547EE3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01674649" w14:textId="77777777" w:rsidR="00284105" w:rsidRPr="005F43A4" w:rsidRDefault="00284105" w:rsidP="00C32AC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001B0F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55C2CA" w14:textId="3588D45B" w:rsidR="00295EBB" w:rsidRDefault="00295EBB" w:rsidP="00295EBB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</w:t>
      </w: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771EB16C" w14:textId="77777777" w:rsidR="00295EBB" w:rsidRDefault="00295EBB" w:rsidP="00295EB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6F89679B" w14:textId="77777777" w:rsidR="00295EBB" w:rsidRDefault="00295EBB" w:rsidP="00295EBB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17346B3F" w14:textId="510309F5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CA1CD13" w14:textId="3252A8D4" w:rsidR="000A0658" w:rsidRPr="005F43A4" w:rsidRDefault="000A0658" w:rsidP="000A0658">
      <w:pPr>
        <w:spacing w:after="0" w:line="32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9BF8657" w14:textId="77777777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3C5F36E" w14:textId="7C1893C5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5E9ECBB" w14:textId="0A2BA36B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28FF69" w14:textId="0ADB3A30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753EB27" w14:textId="0970F4FD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D733BC4" w14:textId="58C8AE56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5D4F4CE" w14:textId="77777777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805C470" w14:textId="104DF493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990068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1837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DB629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230BD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4A771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8594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6516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E07B5" w14:textId="27BBAD03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90AA7" w14:textId="384A9C35" w:rsidR="00AB6F11" w:rsidRPr="005F43A4" w:rsidRDefault="00AB6F11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77A8B" w14:textId="3404DF71" w:rsidR="00AB6F11" w:rsidRPr="005F43A4" w:rsidRDefault="00AB6F11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CCDB0" w14:textId="326BB866" w:rsidR="00AB6F11" w:rsidRPr="005F43A4" w:rsidRDefault="00AB6F11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D22C2" w14:textId="5D477701" w:rsidR="00284105" w:rsidRDefault="00284105" w:rsidP="005F43A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D5A4D" w14:textId="77777777" w:rsidR="00295EBB" w:rsidRPr="005F43A4" w:rsidRDefault="00295EBB" w:rsidP="005F43A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1C9B4" w14:textId="25BC99D4" w:rsidR="00AB6F11" w:rsidRPr="005F43A4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                                                                            </w:t>
      </w:r>
      <w:r w:rsid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Załącznik nr 1 do Uchwały nr XLV/321/22</w:t>
      </w:r>
    </w:p>
    <w:p w14:paraId="5073A08F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Rady Gminy Gozdowo </w:t>
      </w:r>
    </w:p>
    <w:p w14:paraId="7EE36131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z dnia 30 listopada 2022r. </w:t>
      </w:r>
    </w:p>
    <w:p w14:paraId="12A621F9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21864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samochodów ciężarowych</w:t>
      </w:r>
    </w:p>
    <w:p w14:paraId="561E5A04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dopuszczalnej masie całkowitej równej lub wyższej niż 12 ton</w:t>
      </w:r>
    </w:p>
    <w:p w14:paraId="6570334D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710"/>
        <w:gridCol w:w="2733"/>
        <w:gridCol w:w="2835"/>
      </w:tblGrid>
      <w:tr w:rsidR="009A24E9" w:rsidRPr="005F43A4" w14:paraId="6550BC15" w14:textId="77777777" w:rsidTr="00BF026A">
        <w:trPr>
          <w:cantSplit/>
          <w:trHeight w:val="528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EA20B6" w14:textId="77777777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osi i dopuszczalna masa całkowita </w:t>
            </w:r>
          </w:p>
          <w:p w14:paraId="0D6A1AF4" w14:textId="71F5C37A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637A0" w14:textId="06989C96" w:rsidR="009A24E9" w:rsidRPr="005F43A4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54C56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minimalna 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podatku (w złotych)</w:t>
            </w:r>
          </w:p>
        </w:tc>
      </w:tr>
      <w:tr w:rsidR="009A24E9" w:rsidRPr="005F43A4" w14:paraId="4498B22E" w14:textId="77777777" w:rsidTr="009A24E9">
        <w:trPr>
          <w:cantSplit/>
          <w:trHeight w:val="360"/>
        </w:trPr>
        <w:tc>
          <w:tcPr>
            <w:tcW w:w="3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CE8D51" w14:textId="4081280C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EF1" w14:textId="628B83BD" w:rsidR="009A24E9" w:rsidRPr="005F43A4" w:rsidRDefault="00054C56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 jezdna (osie </w:t>
            </w:r>
            <w:proofErr w:type="gramStart"/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jezdne)</w:t>
            </w: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proofErr w:type="gramEnd"/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zawieszeniem pneumatycznym lub zawieszeniem uznanym za równoważne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F7CC" w14:textId="77777777" w:rsidR="009A24E9" w:rsidRPr="005F43A4" w:rsidRDefault="009A24E9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32F974" w14:textId="10BBD539" w:rsidR="009A24E9" w:rsidRPr="005F43A4" w:rsidRDefault="00054C56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nne systemy zawieszenia osi jezdnych</w:t>
            </w:r>
          </w:p>
        </w:tc>
      </w:tr>
      <w:tr w:rsidR="001B69AA" w:rsidRPr="005F43A4" w14:paraId="5977370B" w14:textId="77777777" w:rsidTr="009A24E9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CCA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0C6F33" w14:textId="527270CE" w:rsidR="001B69AA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1B69A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BBF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1F3E86" w14:textId="426389AE" w:rsidR="001B69AA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1B69A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33B" w14:textId="77777777" w:rsidR="001B69AA" w:rsidRPr="005F43A4" w:rsidRDefault="001B69AA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F5C3" w14:textId="77777777" w:rsidR="001B69AA" w:rsidRPr="005F43A4" w:rsidRDefault="001B69AA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06C6" w:rsidRPr="005F43A4" w14:paraId="178804DD" w14:textId="77777777" w:rsidTr="009A24E9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D65" w14:textId="582F3FEA" w:rsidR="009A06C6" w:rsidRPr="005F43A4" w:rsidRDefault="009A06C6" w:rsidP="009A06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143" w14:textId="27B3E59A" w:rsidR="009A06C6" w:rsidRPr="005F43A4" w:rsidRDefault="009A06C6" w:rsidP="009A06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AED" w14:textId="77777777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9F992AB" w14:textId="3B7C0682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2A8EE" w14:textId="77777777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7CA9BA" w14:textId="20128098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B69AA" w:rsidRPr="005F43A4" w14:paraId="154D7422" w14:textId="77777777" w:rsidTr="009A06C6">
        <w:trPr>
          <w:cantSplit/>
          <w:trHeight w:val="318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0B53E" w14:textId="77777777" w:rsidR="009A06C6" w:rsidRPr="005F43A4" w:rsidRDefault="009A06C6" w:rsidP="001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38A638" w14:textId="04E0F3A0" w:rsidR="001B69AA" w:rsidRPr="005F43A4" w:rsidRDefault="001B69AA" w:rsidP="001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Dwie osie</w:t>
            </w:r>
          </w:p>
        </w:tc>
      </w:tr>
      <w:tr w:rsidR="001B69AA" w:rsidRPr="005F43A4" w14:paraId="6D74273F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799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81E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E82" w14:textId="02684C4E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DD795" w14:textId="14E4E09F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1.764,00</w:t>
            </w:r>
          </w:p>
        </w:tc>
      </w:tr>
      <w:tr w:rsidR="001B69AA" w:rsidRPr="005F43A4" w14:paraId="05D5E2F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F7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CCC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51E" w14:textId="2432AEBE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06B3" w14:textId="3BE6E02E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1.764,00</w:t>
            </w:r>
          </w:p>
        </w:tc>
      </w:tr>
      <w:tr w:rsidR="001B69AA" w:rsidRPr="005F43A4" w14:paraId="7B3392B2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A5A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75E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BBC" w14:textId="42785FA2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4202F" w14:textId="517B1CF0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1.764,00</w:t>
            </w:r>
          </w:p>
        </w:tc>
      </w:tr>
      <w:tr w:rsidR="001B69AA" w:rsidRPr="005F43A4" w14:paraId="5B5C59CB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EF6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66E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BA" w14:textId="31045417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1.512,00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17FF" w14:textId="7426FE2C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1.776,00</w:t>
            </w:r>
          </w:p>
        </w:tc>
      </w:tr>
      <w:tr w:rsidR="001B69AA" w:rsidRPr="005F43A4" w14:paraId="2B37B56D" w14:textId="77777777" w:rsidTr="009A24E9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E4B33" w14:textId="689398F1" w:rsidR="001B69AA" w:rsidRPr="005F43A4" w:rsidRDefault="001B69AA" w:rsidP="001B69A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</w:t>
            </w:r>
          </w:p>
        </w:tc>
      </w:tr>
      <w:tr w:rsidR="001B69AA" w:rsidRPr="005F43A4" w14:paraId="01C02B53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522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3AE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BFB" w14:textId="3427AA9E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2995" w14:textId="29A151D1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1.632,00</w:t>
            </w:r>
          </w:p>
        </w:tc>
      </w:tr>
      <w:tr w:rsidR="001B69AA" w:rsidRPr="005F43A4" w14:paraId="1B24FB3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BBC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811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663" w14:textId="52275433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1.608,00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A8A2" w14:textId="184C59C7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1.632,00</w:t>
            </w:r>
          </w:p>
        </w:tc>
      </w:tr>
      <w:tr w:rsidR="001B69AA" w:rsidRPr="005F43A4" w14:paraId="52243E12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E78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936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50B" w14:textId="56D42A24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AC50" w14:textId="15A08572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2.268,00</w:t>
            </w:r>
          </w:p>
        </w:tc>
      </w:tr>
      <w:tr w:rsidR="001B69AA" w:rsidRPr="005F43A4" w14:paraId="323525DE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D8B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1A4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DB6" w14:textId="7316B4A1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B0DE" w14:textId="2D7507F9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2.268,00</w:t>
            </w:r>
          </w:p>
        </w:tc>
      </w:tr>
      <w:tr w:rsidR="001B69AA" w:rsidRPr="005F43A4" w14:paraId="1B68758D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CF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3C7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14" w14:textId="2BDF834E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8CE8" w14:textId="3026D55B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2.268,00</w:t>
            </w:r>
          </w:p>
        </w:tc>
      </w:tr>
      <w:tr w:rsidR="001B69AA" w:rsidRPr="005F43A4" w14:paraId="7CAFC5BD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0D3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6E1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993" w14:textId="177363B9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2.016,00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B649" w14:textId="0D1FDB84" w:rsidR="001B69AA" w:rsidRPr="005F43A4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2.280,00</w:t>
            </w:r>
          </w:p>
        </w:tc>
      </w:tr>
      <w:tr w:rsidR="001B69AA" w:rsidRPr="005F43A4" w14:paraId="110ADE6D" w14:textId="77777777" w:rsidTr="009A24E9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83089" w14:textId="043A0E6F" w:rsidR="001B69AA" w:rsidRPr="005F43A4" w:rsidRDefault="00D7473E" w:rsidP="00D7473E">
            <w:pPr>
              <w:tabs>
                <w:tab w:val="left" w:pos="3555"/>
                <w:tab w:val="center" w:pos="4428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1B69AA"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Cztery osie i więcej</w:t>
            </w:r>
          </w:p>
        </w:tc>
      </w:tr>
      <w:tr w:rsidR="001B69AA" w:rsidRPr="005F43A4" w14:paraId="01751299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7CC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934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213" w14:textId="54085AB5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1.956,00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65D9" w14:textId="389E8450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2.124,00</w:t>
            </w:r>
          </w:p>
        </w:tc>
      </w:tr>
      <w:tr w:rsidR="001B69AA" w:rsidRPr="005F43A4" w14:paraId="5605E945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E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8A8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BB0" w14:textId="63425A4E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1.956,00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F627" w14:textId="554A7584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2.400,00</w:t>
            </w:r>
          </w:p>
        </w:tc>
      </w:tr>
      <w:tr w:rsidR="001B69AA" w:rsidRPr="005F43A4" w14:paraId="578E289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143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EF9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C90" w14:textId="51845091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1.968,00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203B" w14:textId="0AE33D93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2.880,00</w:t>
            </w:r>
          </w:p>
        </w:tc>
      </w:tr>
      <w:tr w:rsidR="001B69AA" w:rsidRPr="005F43A4" w14:paraId="4B1C4FB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254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034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17C" w14:textId="4035CD7C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2.880,00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B09D" w14:textId="371C0810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3.240,00</w:t>
            </w:r>
          </w:p>
        </w:tc>
      </w:tr>
      <w:tr w:rsidR="001B69AA" w:rsidRPr="005F43A4" w14:paraId="6FBB0A24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504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82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41" w14:textId="2F5460F1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2.904,00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5DBB9" w14:textId="7EE3B2D4" w:rsidR="001B69AA" w:rsidRPr="005F43A4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3.264,00</w:t>
            </w:r>
          </w:p>
        </w:tc>
      </w:tr>
    </w:tbl>
    <w:p w14:paraId="501317E5" w14:textId="77777777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0900F" w14:textId="77777777" w:rsidR="00295EBB" w:rsidRDefault="00295EBB" w:rsidP="00295EBB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12D37DD2" w14:textId="77777777" w:rsidR="00295EBB" w:rsidRDefault="00295EBB" w:rsidP="00295EB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568EAA1E" w14:textId="669C8415" w:rsidR="00295EBB" w:rsidRDefault="00295EBB" w:rsidP="00295EBB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</w:t>
      </w:r>
      <w:r>
        <w:rPr>
          <w:rFonts w:ascii="Garamond" w:hAnsi="Garamond" w:cs="Arial"/>
          <w:b/>
          <w:szCs w:val="24"/>
        </w:rPr>
        <w:t>/-/ Dariusz Śmigielski</w:t>
      </w:r>
    </w:p>
    <w:p w14:paraId="1CC6E45B" w14:textId="3A213005" w:rsidR="00295EBB" w:rsidRDefault="00295EBB" w:rsidP="00295EBB">
      <w:pPr>
        <w:tabs>
          <w:tab w:val="left" w:pos="645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AE7D3F" w14:textId="07888E47" w:rsidR="00AB6F11" w:rsidRPr="005F43A4" w:rsidRDefault="00284105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95EB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48555A"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</w:t>
      </w:r>
      <w:r w:rsidR="00AB6F11"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nr 2 do Uchwały nr XLV/321/22</w:t>
      </w:r>
    </w:p>
    <w:p w14:paraId="0B07C902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Rady Gminy Gozdowo </w:t>
      </w:r>
    </w:p>
    <w:p w14:paraId="44B71383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z dnia 30 listopada 2022r. </w:t>
      </w:r>
    </w:p>
    <w:p w14:paraId="75810149" w14:textId="3E7474DD" w:rsidR="00AB6F11" w:rsidRPr="005F43A4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3D3519" w14:textId="51C765AB" w:rsidR="0048555A" w:rsidRPr="005F43A4" w:rsidRDefault="0048555A" w:rsidP="004855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62AD99F" w14:textId="77777777" w:rsidR="00284105" w:rsidRPr="005F43A4" w:rsidRDefault="00284105" w:rsidP="0048555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B84ED" w14:textId="77777777" w:rsidR="00284105" w:rsidRPr="005F43A4" w:rsidRDefault="00284105" w:rsidP="00284105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14:paraId="7A573B9B" w14:textId="77777777" w:rsidR="00284105" w:rsidRPr="005F43A4" w:rsidRDefault="00284105" w:rsidP="00284105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969C65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718"/>
        <w:gridCol w:w="2719"/>
        <w:gridCol w:w="2694"/>
      </w:tblGrid>
      <w:tr w:rsidR="00054C56" w:rsidRPr="005F43A4" w14:paraId="562CA45A" w14:textId="77777777" w:rsidTr="00054C56">
        <w:trPr>
          <w:cantSplit/>
          <w:trHeight w:val="763"/>
        </w:trPr>
        <w:tc>
          <w:tcPr>
            <w:tcW w:w="34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62C4F1" w14:textId="4619A42F" w:rsidR="00054C56" w:rsidRPr="005F43A4" w:rsidRDefault="00054C56" w:rsidP="00BF02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osi i dopuszczalna masa całkowita zespołu pojazdów: ciągnik </w:t>
            </w: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siodłowy + naczepa, ciągnik balastowy + przyczepa (w tonach)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FB952" w14:textId="77777777" w:rsidR="00054C56" w:rsidRPr="005F43A4" w:rsidRDefault="00054C56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19A71C" w14:textId="406D8F27" w:rsidR="00054C56" w:rsidRPr="005F43A4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  <w:r w:rsidR="00054C56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minimalna podatku (w złotych)</w:t>
            </w:r>
          </w:p>
        </w:tc>
      </w:tr>
      <w:tr w:rsidR="00054C56" w:rsidRPr="005F43A4" w14:paraId="63C48260" w14:textId="77777777" w:rsidTr="00054C56">
        <w:trPr>
          <w:cantSplit/>
          <w:trHeight w:val="360"/>
        </w:trPr>
        <w:tc>
          <w:tcPr>
            <w:tcW w:w="34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FACEE5" w14:textId="2C437115" w:rsidR="00054C56" w:rsidRPr="005F43A4" w:rsidRDefault="00054C56" w:rsidP="00642D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04D" w14:textId="77777777" w:rsidR="00BF026A" w:rsidRPr="005F43A4" w:rsidRDefault="00BF026A" w:rsidP="0005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BB97F8" w14:textId="34FE9246" w:rsidR="00054C56" w:rsidRPr="005F43A4" w:rsidRDefault="00054C56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 jezdna (osie </w:t>
            </w:r>
            <w:proofErr w:type="gramStart"/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jezdne)   </w:t>
            </w:r>
            <w:proofErr w:type="gramEnd"/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z  zawieszeniem pneumatycznym </w:t>
            </w:r>
            <w:r w:rsidR="00BF026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uznanym za równoważne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4BFF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063B05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3D41D1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C1AADC" w14:textId="34B86F30" w:rsidR="00054C56" w:rsidRPr="005F43A4" w:rsidRDefault="00054C56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</w:t>
            </w:r>
            <w:r w:rsidR="00BF026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 systemy</w:t>
            </w: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zawieszenia osi jezdnych</w:t>
            </w:r>
          </w:p>
        </w:tc>
      </w:tr>
      <w:tr w:rsidR="00642D2F" w:rsidRPr="005F43A4" w14:paraId="70F5D8D5" w14:textId="77777777" w:rsidTr="00054C56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F85" w14:textId="47F5EAF3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14:paraId="69F09158" w14:textId="6B84C5EE" w:rsidR="00642D2F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642D2F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75E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61384A" w14:textId="1FEB0414" w:rsidR="00642D2F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642D2F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274" w14:textId="77777777" w:rsidR="00642D2F" w:rsidRPr="005F43A4" w:rsidRDefault="00642D2F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4C351" w14:textId="77777777" w:rsidR="00642D2F" w:rsidRPr="005F43A4" w:rsidRDefault="00642D2F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30199" w:rsidRPr="005F43A4" w14:paraId="31697380" w14:textId="77777777" w:rsidTr="00054C56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453" w14:textId="48DB1655" w:rsidR="00530199" w:rsidRPr="005F43A4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BC7" w14:textId="29573183" w:rsidR="00530199" w:rsidRPr="005F43A4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175" w14:textId="77777777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FC1E67" w14:textId="11133BEB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2D288" w14:textId="77777777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B26FA9F" w14:textId="29EE6B3B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642D2F" w:rsidRPr="005F43A4" w14:paraId="1A146184" w14:textId="77777777" w:rsidTr="00054C56">
        <w:trPr>
          <w:cantSplit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3324B7" w14:textId="509CE1F0" w:rsidR="00642D2F" w:rsidRPr="005F43A4" w:rsidRDefault="00642D2F" w:rsidP="006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Dwie osie</w:t>
            </w:r>
          </w:p>
        </w:tc>
      </w:tr>
      <w:tr w:rsidR="00642D2F" w:rsidRPr="005F43A4" w14:paraId="41DBD3C0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D2C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1C3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776" w14:textId="5E68240A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AA9B" w14:textId="6BFE4FE6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1.560,00</w:t>
            </w:r>
          </w:p>
        </w:tc>
      </w:tr>
      <w:tr w:rsidR="00642D2F" w:rsidRPr="005F43A4" w14:paraId="5F6FCD2A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59E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236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1E9" w14:textId="112221CA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1.584,00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C12D" w14:textId="795789DF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1.932,00</w:t>
            </w:r>
          </w:p>
        </w:tc>
      </w:tr>
      <w:tr w:rsidR="00642D2F" w:rsidRPr="005F43A4" w14:paraId="45392E44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ACC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C72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12C" w14:textId="4690E798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6BE0" w14:textId="48F5B515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2.148,00</w:t>
            </w:r>
          </w:p>
        </w:tc>
      </w:tr>
      <w:tr w:rsidR="00642D2F" w:rsidRPr="005F43A4" w14:paraId="080EFE02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1E4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D7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9F8" w14:textId="16702CA6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891D1" w14:textId="79605F05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2.700,00</w:t>
            </w:r>
          </w:p>
        </w:tc>
      </w:tr>
      <w:tr w:rsidR="00642D2F" w:rsidRPr="005F43A4" w14:paraId="06E75BA0" w14:textId="77777777" w:rsidTr="00054C56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37DB5C" w14:textId="3686A08A" w:rsidR="00642D2F" w:rsidRPr="005F43A4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 i więcej</w:t>
            </w:r>
          </w:p>
        </w:tc>
      </w:tr>
      <w:tr w:rsidR="00642D2F" w:rsidRPr="005F43A4" w14:paraId="6AC49935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C34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11A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27" w14:textId="0F1287C2" w:rsidR="00642D2F" w:rsidRPr="005F43A4" w:rsidRDefault="00642D2F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B2845" w14:textId="70090BF2" w:rsidR="00642D2F" w:rsidRPr="005F43A4" w:rsidRDefault="00642D2F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2.376,00</w:t>
            </w:r>
          </w:p>
        </w:tc>
      </w:tr>
      <w:tr w:rsidR="00642D2F" w:rsidRPr="005F43A4" w14:paraId="0727CCCF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4A9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B5B" w14:textId="77777777" w:rsidR="00642D2F" w:rsidRPr="005F43A4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8E9" w14:textId="5CBE6AFB" w:rsidR="00642D2F" w:rsidRPr="005F43A4" w:rsidRDefault="00642D2F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946A4" w14:textId="1F0A03DC" w:rsidR="00642D2F" w:rsidRPr="005F43A4" w:rsidRDefault="00642D2F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3.420,00</w:t>
            </w:r>
          </w:p>
        </w:tc>
      </w:tr>
    </w:tbl>
    <w:p w14:paraId="46CB3583" w14:textId="77777777" w:rsidR="00295EBB" w:rsidRDefault="00295EBB" w:rsidP="00295EBB">
      <w:pPr>
        <w:jc w:val="both"/>
        <w:rPr>
          <w:rFonts w:ascii="Garamond" w:hAnsi="Garamond" w:cs="Arial"/>
          <w:b/>
          <w:szCs w:val="24"/>
        </w:rPr>
      </w:pPr>
    </w:p>
    <w:p w14:paraId="6D919941" w14:textId="51FACE75" w:rsidR="00295EBB" w:rsidRDefault="00295EBB" w:rsidP="00295EB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szCs w:val="24"/>
        </w:rPr>
        <w:t xml:space="preserve">Przewodniczący Rady Gminy </w:t>
      </w:r>
    </w:p>
    <w:p w14:paraId="05B14961" w14:textId="77777777" w:rsidR="00295EBB" w:rsidRDefault="00295EBB" w:rsidP="00295EB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7D58BDF7" w14:textId="77777777" w:rsidR="00295EBB" w:rsidRDefault="00295EBB" w:rsidP="00295EBB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687A7A2D" w14:textId="1DCF4B14" w:rsidR="00284105" w:rsidRDefault="00284105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47FF94F" w14:textId="2C8C2AA3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4C6803" w14:textId="463F08CA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B411515" w14:textId="0AD2AF75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FA1D37A" w14:textId="0E3ABD19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047C0C2" w14:textId="77777777" w:rsidR="00295EBB" w:rsidRPr="005F43A4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1FE0BDD" w14:textId="77777777" w:rsidR="00AB6F11" w:rsidRPr="005F43A4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</w:t>
      </w: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nr 3 do uchwały nr XLV/321/22</w:t>
      </w:r>
    </w:p>
    <w:p w14:paraId="3A1A1BE1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Rady Gminy Gozdowo </w:t>
      </w:r>
    </w:p>
    <w:p w14:paraId="16AC48E7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z dnia 30 listopada 2022r. </w:t>
      </w:r>
    </w:p>
    <w:p w14:paraId="195BCE17" w14:textId="77777777" w:rsidR="00AB6F11" w:rsidRPr="005F43A4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DAE0024" w14:textId="77777777" w:rsidR="00284105" w:rsidRPr="005F43A4" w:rsidRDefault="00284105" w:rsidP="002841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83F37" w14:textId="4E7A8896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przyczep i naczep, które łącznie z pojazdem silnikowym posiadają dopuszczalną masę całkowitą równą lub wyższą niż 12 ton</w:t>
      </w:r>
      <w:r w:rsidR="003B7895"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895" w:rsidRPr="005F43A4">
        <w:rPr>
          <w:rStyle w:val="markedcontent"/>
          <w:rFonts w:ascii="Times New Roman" w:hAnsi="Times New Roman" w:cs="Times New Roman"/>
          <w:b/>
          <w:sz w:val="24"/>
          <w:szCs w:val="24"/>
        </w:rPr>
        <w:t>z wyjątkiem związanych wyłącznie z działalnością rolniczą prowadzoną przez podatnika podatku rolnego</w:t>
      </w:r>
    </w:p>
    <w:p w14:paraId="757019F2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6BFA1" w14:textId="77777777" w:rsidR="003B7895" w:rsidRPr="005F43A4" w:rsidRDefault="003B789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23"/>
        <w:gridCol w:w="2825"/>
        <w:gridCol w:w="2693"/>
      </w:tblGrid>
      <w:tr w:rsidR="00BF026A" w:rsidRPr="005F43A4" w14:paraId="7CDFF982" w14:textId="77777777" w:rsidTr="00BF026A">
        <w:trPr>
          <w:cantSplit/>
          <w:trHeight w:val="713"/>
        </w:trPr>
        <w:tc>
          <w:tcPr>
            <w:tcW w:w="34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FC77D" w14:textId="7DFD1FB0" w:rsidR="00BF026A" w:rsidRPr="005F43A4" w:rsidRDefault="00BF026A" w:rsidP="002044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osi i dopuszczalna masa całkowita zespołu pojazdów: naczepa/przyczepa + pojazd silnikowy (w tonach)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3C904" w14:textId="77777777" w:rsidR="00BF026A" w:rsidRPr="005F43A4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44077B" w14:textId="49EC9872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minimalna podatku (w złotych)</w:t>
            </w:r>
          </w:p>
        </w:tc>
      </w:tr>
      <w:tr w:rsidR="00BF026A" w:rsidRPr="005F43A4" w14:paraId="7888C752" w14:textId="77777777" w:rsidTr="00BF026A">
        <w:trPr>
          <w:cantSplit/>
          <w:trHeight w:val="360"/>
        </w:trPr>
        <w:tc>
          <w:tcPr>
            <w:tcW w:w="34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039707" w14:textId="69B27345" w:rsidR="00BF026A" w:rsidRPr="005F43A4" w:rsidRDefault="00BF026A" w:rsidP="002044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005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068F61" w14:textId="1C4DE7D9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 jezdna (osie jezdne)</w:t>
            </w: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zawieszeniem pneumatycznym lub uznanym za równoważne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4C1D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F09C1F0" w14:textId="77777777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B73568" w14:textId="5E3F25C8" w:rsidR="00BF026A" w:rsidRPr="005F43A4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systemy zawieszenia osi jezdnych </w:t>
            </w:r>
          </w:p>
        </w:tc>
      </w:tr>
      <w:tr w:rsidR="00112D14" w:rsidRPr="005F43A4" w14:paraId="20772E2B" w14:textId="77777777" w:rsidTr="00BF026A">
        <w:trPr>
          <w:cantSplit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E66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8AB167" w14:textId="4D31EBDB" w:rsidR="00112D14" w:rsidRPr="005F43A4" w:rsidRDefault="00BF026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112D14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7CC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9A6C9C" w14:textId="0D72607B" w:rsidR="00112D14" w:rsidRPr="005F43A4" w:rsidRDefault="00BF026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112D14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3C1" w14:textId="77777777" w:rsidR="00112D14" w:rsidRPr="005F43A4" w:rsidRDefault="00112D14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52A5E" w14:textId="77777777" w:rsidR="00112D14" w:rsidRPr="005F43A4" w:rsidRDefault="00112D14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30199" w:rsidRPr="005F43A4" w14:paraId="2CA46D88" w14:textId="77777777" w:rsidTr="00BF026A">
        <w:trPr>
          <w:cantSplit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C41" w14:textId="219E528F" w:rsidR="00530199" w:rsidRPr="005F43A4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D4" w14:textId="26192D9E" w:rsidR="00530199" w:rsidRPr="005F43A4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B32" w14:textId="77777777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341D484" w14:textId="2EF7CA5C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46671" w14:textId="77777777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82813A" w14:textId="536FC9A8" w:rsidR="00530199" w:rsidRPr="005F43A4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12D14" w:rsidRPr="005F43A4" w14:paraId="022657C9" w14:textId="77777777" w:rsidTr="00BF026A">
        <w:trPr>
          <w:cantSplit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785D6" w14:textId="6D32DDB1" w:rsidR="00112D14" w:rsidRPr="005F43A4" w:rsidRDefault="00112D14" w:rsidP="001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Jedna oś</w:t>
            </w:r>
          </w:p>
        </w:tc>
      </w:tr>
      <w:tr w:rsidR="00112D14" w:rsidRPr="005F43A4" w14:paraId="14A1E4DA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32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16E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213" w14:textId="0353A0E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E715" w14:textId="247634E2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1.440,00</w:t>
            </w:r>
          </w:p>
        </w:tc>
      </w:tr>
      <w:tr w:rsidR="00112D14" w:rsidRPr="005F43A4" w14:paraId="1F682275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8F8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74C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9FD" w14:textId="2C5EEDA8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1.452,00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8C1D" w14:textId="730D9649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1.572,00</w:t>
            </w:r>
          </w:p>
        </w:tc>
      </w:tr>
      <w:tr w:rsidR="00112D14" w:rsidRPr="005F43A4" w14:paraId="69483C11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7F6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0D1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1E9" w14:textId="5AB4B4AC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1.644,00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7A1B" w14:textId="5E30AEA8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1.704,00</w:t>
            </w:r>
          </w:p>
        </w:tc>
      </w:tr>
      <w:tr w:rsidR="00112D14" w:rsidRPr="005F43A4" w14:paraId="73B72A6D" w14:textId="77777777" w:rsidTr="00BF026A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2EC7E3" w14:textId="3107078F" w:rsidR="00112D14" w:rsidRPr="005F43A4" w:rsidRDefault="00112D14" w:rsidP="00112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Dwie osie</w:t>
            </w:r>
          </w:p>
        </w:tc>
      </w:tr>
      <w:tr w:rsidR="00112D14" w:rsidRPr="005F43A4" w14:paraId="2BE2AF68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DCE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A12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77" w14:textId="5BF59289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1.495,00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2E2F" w14:textId="0B6B2124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1.716,00</w:t>
            </w:r>
          </w:p>
        </w:tc>
      </w:tr>
      <w:tr w:rsidR="00112D14" w:rsidRPr="005F43A4" w14:paraId="71A8F7B3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16C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182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76" w14:textId="5F9BD3D5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1.498,00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F59B" w14:textId="24765CD7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1.752,00</w:t>
            </w:r>
          </w:p>
        </w:tc>
      </w:tr>
      <w:tr w:rsidR="00112D14" w:rsidRPr="005F43A4" w14:paraId="7AF6AAAC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74D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524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17A" w14:textId="24A32F4B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9BFB" w14:textId="1165D9B6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1.788,00</w:t>
            </w:r>
          </w:p>
        </w:tc>
      </w:tr>
      <w:tr w:rsidR="00112D14" w:rsidRPr="005F43A4" w14:paraId="61FA1DD2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0E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B92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BCE" w14:textId="17A9E859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1.764,00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09BE9" w14:textId="05942643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2.160,00</w:t>
            </w:r>
          </w:p>
        </w:tc>
      </w:tr>
      <w:tr w:rsidR="00112D14" w:rsidRPr="005F43A4" w14:paraId="6CF4F626" w14:textId="77777777" w:rsidTr="00BF026A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42891" w14:textId="3DB6EBE8" w:rsidR="00530199" w:rsidRPr="005F43A4" w:rsidRDefault="009A24E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 i więcej</w:t>
            </w:r>
          </w:p>
        </w:tc>
      </w:tr>
      <w:tr w:rsidR="00112D14" w:rsidRPr="005F43A4" w14:paraId="78F46560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901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DB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4AC" w14:textId="4711C936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1.404,00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420B" w14:textId="265F7F2B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1.572,00</w:t>
            </w:r>
          </w:p>
        </w:tc>
      </w:tr>
      <w:tr w:rsidR="00112D14" w:rsidRPr="005F43A4" w14:paraId="385EBB59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BB8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7D2" w14:textId="77777777" w:rsidR="00112D14" w:rsidRPr="005F43A4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E90" w14:textId="59BC6ED3" w:rsidR="009A24E9" w:rsidRPr="005F43A4" w:rsidRDefault="00112D14" w:rsidP="009A24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1.704,00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DEDE" w14:textId="26A4820A" w:rsidR="00112D14" w:rsidRPr="005F43A4" w:rsidRDefault="00112D14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1.872,00</w:t>
            </w:r>
          </w:p>
        </w:tc>
      </w:tr>
    </w:tbl>
    <w:p w14:paraId="254610DD" w14:textId="77777777" w:rsidR="00284105" w:rsidRPr="005F43A4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C01A55C" w14:textId="77777777" w:rsidR="00284105" w:rsidRPr="005F43A4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631814E" w14:textId="77777777" w:rsidR="00284105" w:rsidRPr="005F43A4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A6DF5E5" w14:textId="77777777" w:rsidR="00295EBB" w:rsidRPr="00295EBB" w:rsidRDefault="00295EBB" w:rsidP="00295EBB">
      <w:pPr>
        <w:spacing w:after="0" w:line="240" w:lineRule="auto"/>
        <w:ind w:left="3540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295EBB">
        <w:rPr>
          <w:rFonts w:ascii="Garamond" w:eastAsia="Calibri" w:hAnsi="Garamond" w:cs="Arial"/>
          <w:b/>
          <w:sz w:val="24"/>
          <w:szCs w:val="24"/>
        </w:rPr>
        <w:t xml:space="preserve">       Przewodniczący Rady Gminy </w:t>
      </w:r>
    </w:p>
    <w:p w14:paraId="577F1553" w14:textId="77777777" w:rsidR="00295EBB" w:rsidRPr="00295EBB" w:rsidRDefault="00295EBB" w:rsidP="00295EBB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295EBB">
        <w:rPr>
          <w:rFonts w:ascii="Garamond" w:eastAsia="Calibri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416207C4" w14:textId="77777777" w:rsidR="00295EBB" w:rsidRPr="00295EBB" w:rsidRDefault="00295EBB" w:rsidP="00295EBB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</w:rPr>
      </w:pPr>
      <w:r w:rsidRPr="00295EBB">
        <w:rPr>
          <w:rFonts w:ascii="Garamond" w:eastAsia="Calibri" w:hAnsi="Garamond" w:cs="Arial"/>
          <w:b/>
          <w:sz w:val="24"/>
          <w:szCs w:val="24"/>
        </w:rPr>
        <w:t>/-/ Dariusz Śmigielski</w:t>
      </w:r>
    </w:p>
    <w:p w14:paraId="243A60BC" w14:textId="77777777" w:rsidR="00284105" w:rsidRPr="005F43A4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E9DC624" w14:textId="77777777" w:rsidR="00284105" w:rsidRPr="005F43A4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5C7359C" w14:textId="77777777" w:rsidR="00E2316A" w:rsidRPr="005F43A4" w:rsidRDefault="00E2316A" w:rsidP="00284105">
      <w:pPr>
        <w:rPr>
          <w:rFonts w:ascii="Times New Roman" w:hAnsi="Times New Roman" w:cs="Times New Roman"/>
          <w:sz w:val="24"/>
          <w:szCs w:val="24"/>
        </w:rPr>
      </w:pPr>
    </w:p>
    <w:sectPr w:rsidR="00E2316A" w:rsidRPr="005F43A4" w:rsidSect="0028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4ED" w14:textId="77777777" w:rsidR="001A714D" w:rsidRDefault="001A714D" w:rsidP="00C47327">
      <w:pPr>
        <w:spacing w:after="0" w:line="240" w:lineRule="auto"/>
      </w:pPr>
      <w:r>
        <w:separator/>
      </w:r>
    </w:p>
  </w:endnote>
  <w:endnote w:type="continuationSeparator" w:id="0">
    <w:p w14:paraId="50D4C27F" w14:textId="77777777" w:rsidR="001A714D" w:rsidRDefault="001A714D" w:rsidP="00C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E90F" w14:textId="77777777" w:rsidR="001A714D" w:rsidRDefault="001A714D" w:rsidP="00C47327">
      <w:pPr>
        <w:spacing w:after="0" w:line="240" w:lineRule="auto"/>
      </w:pPr>
      <w:r>
        <w:separator/>
      </w:r>
    </w:p>
  </w:footnote>
  <w:footnote w:type="continuationSeparator" w:id="0">
    <w:p w14:paraId="5FAE0EBD" w14:textId="77777777" w:rsidR="001A714D" w:rsidRDefault="001A714D" w:rsidP="00C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08A8"/>
    <w:multiLevelType w:val="hybridMultilevel"/>
    <w:tmpl w:val="48F2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17"/>
    <w:rsid w:val="00002F3F"/>
    <w:rsid w:val="000266FB"/>
    <w:rsid w:val="0003011A"/>
    <w:rsid w:val="00054C56"/>
    <w:rsid w:val="000551CE"/>
    <w:rsid w:val="00071EB8"/>
    <w:rsid w:val="000A0658"/>
    <w:rsid w:val="000C1126"/>
    <w:rsid w:val="000F37B8"/>
    <w:rsid w:val="00112D14"/>
    <w:rsid w:val="0017526C"/>
    <w:rsid w:val="001A6DD3"/>
    <w:rsid w:val="001A714D"/>
    <w:rsid w:val="001B2DA0"/>
    <w:rsid w:val="001B69AA"/>
    <w:rsid w:val="001D61CD"/>
    <w:rsid w:val="00204475"/>
    <w:rsid w:val="002467E2"/>
    <w:rsid w:val="00284105"/>
    <w:rsid w:val="00295EBB"/>
    <w:rsid w:val="002A6752"/>
    <w:rsid w:val="002E5E63"/>
    <w:rsid w:val="00330BBF"/>
    <w:rsid w:val="0039573F"/>
    <w:rsid w:val="003B7895"/>
    <w:rsid w:val="004816FB"/>
    <w:rsid w:val="004838F6"/>
    <w:rsid w:val="0048555A"/>
    <w:rsid w:val="00495ABE"/>
    <w:rsid w:val="004971E9"/>
    <w:rsid w:val="004B429F"/>
    <w:rsid w:val="00527B55"/>
    <w:rsid w:val="00530199"/>
    <w:rsid w:val="00533F36"/>
    <w:rsid w:val="005366E4"/>
    <w:rsid w:val="0054331F"/>
    <w:rsid w:val="00547EE3"/>
    <w:rsid w:val="00550EE9"/>
    <w:rsid w:val="00576A09"/>
    <w:rsid w:val="00595FC5"/>
    <w:rsid w:val="005B77DC"/>
    <w:rsid w:val="005B7B59"/>
    <w:rsid w:val="005E3CCB"/>
    <w:rsid w:val="005F43A4"/>
    <w:rsid w:val="00642D2F"/>
    <w:rsid w:val="00643EFD"/>
    <w:rsid w:val="006A2C86"/>
    <w:rsid w:val="006C21AB"/>
    <w:rsid w:val="006C450A"/>
    <w:rsid w:val="00742ED4"/>
    <w:rsid w:val="0079741C"/>
    <w:rsid w:val="007A49ED"/>
    <w:rsid w:val="007B4DE8"/>
    <w:rsid w:val="007C686F"/>
    <w:rsid w:val="007E1F1E"/>
    <w:rsid w:val="00845C3E"/>
    <w:rsid w:val="0084626F"/>
    <w:rsid w:val="00874517"/>
    <w:rsid w:val="00881929"/>
    <w:rsid w:val="008E1E7C"/>
    <w:rsid w:val="0095783A"/>
    <w:rsid w:val="00983906"/>
    <w:rsid w:val="0098497A"/>
    <w:rsid w:val="009A06C6"/>
    <w:rsid w:val="009A24E9"/>
    <w:rsid w:val="009A3697"/>
    <w:rsid w:val="009B6482"/>
    <w:rsid w:val="009D248C"/>
    <w:rsid w:val="009F1807"/>
    <w:rsid w:val="00A92405"/>
    <w:rsid w:val="00AB6F11"/>
    <w:rsid w:val="00AE1478"/>
    <w:rsid w:val="00B00C96"/>
    <w:rsid w:val="00B766D2"/>
    <w:rsid w:val="00BA0A3F"/>
    <w:rsid w:val="00BE73B9"/>
    <w:rsid w:val="00BF026A"/>
    <w:rsid w:val="00C32ACC"/>
    <w:rsid w:val="00C47327"/>
    <w:rsid w:val="00C51BB9"/>
    <w:rsid w:val="00C574C8"/>
    <w:rsid w:val="00C61645"/>
    <w:rsid w:val="00C7467D"/>
    <w:rsid w:val="00C7591C"/>
    <w:rsid w:val="00C81447"/>
    <w:rsid w:val="00CC25F9"/>
    <w:rsid w:val="00CC498B"/>
    <w:rsid w:val="00CD4ABD"/>
    <w:rsid w:val="00CE22CE"/>
    <w:rsid w:val="00D04591"/>
    <w:rsid w:val="00D439EF"/>
    <w:rsid w:val="00D7473E"/>
    <w:rsid w:val="00D96630"/>
    <w:rsid w:val="00DC0C3E"/>
    <w:rsid w:val="00E20B1E"/>
    <w:rsid w:val="00E2316A"/>
    <w:rsid w:val="00E82E21"/>
    <w:rsid w:val="00E849EB"/>
    <w:rsid w:val="00E915EF"/>
    <w:rsid w:val="00E93D99"/>
    <w:rsid w:val="00EA4FB2"/>
    <w:rsid w:val="00EE4417"/>
    <w:rsid w:val="00FD66EC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B93"/>
  <w15:chartTrackingRefBased/>
  <w15:docId w15:val="{D0F6C6F8-DF53-4A0E-A8B9-E3CC4D9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327"/>
  </w:style>
  <w:style w:type="paragraph" w:styleId="Stopka">
    <w:name w:val="footer"/>
    <w:basedOn w:val="Normalny"/>
    <w:link w:val="StopkaZnak"/>
    <w:uiPriority w:val="99"/>
    <w:unhideWhenUsed/>
    <w:rsid w:val="00C4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327"/>
  </w:style>
  <w:style w:type="paragraph" w:styleId="Tekstdymka">
    <w:name w:val="Balloon Text"/>
    <w:basedOn w:val="Normalny"/>
    <w:link w:val="TekstdymkaZnak"/>
    <w:uiPriority w:val="99"/>
    <w:semiHidden/>
    <w:unhideWhenUsed/>
    <w:rsid w:val="005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B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802B-86F1-4435-A144-F9EEDFA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17</cp:revision>
  <cp:lastPrinted>2022-12-01T08:10:00Z</cp:lastPrinted>
  <dcterms:created xsi:type="dcterms:W3CDTF">2022-11-15T13:51:00Z</dcterms:created>
  <dcterms:modified xsi:type="dcterms:W3CDTF">2022-12-08T09:36:00Z</dcterms:modified>
</cp:coreProperties>
</file>