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E5393" w14:textId="3559F76D" w:rsidR="001C7B8A" w:rsidRPr="001C7B8A" w:rsidRDefault="001C7B8A" w:rsidP="001C7B8A">
      <w:pPr>
        <w:pStyle w:val="NormalnyWeb"/>
        <w:shd w:val="clear" w:color="auto" w:fill="FFFFFF"/>
        <w:spacing w:before="0" w:beforeAutospacing="0" w:after="150" w:afterAutospacing="0" w:line="384" w:lineRule="atLeast"/>
        <w:jc w:val="center"/>
        <w:rPr>
          <w:rStyle w:val="Pogrubienie"/>
          <w:b w:val="0"/>
          <w:bCs w:val="0"/>
          <w:color w:val="333333"/>
        </w:rPr>
      </w:pPr>
      <w:r w:rsidRPr="003F6CE7">
        <w:rPr>
          <w:rStyle w:val="Pogrubienie"/>
          <w:color w:val="333333"/>
        </w:rPr>
        <w:t xml:space="preserve">UCHWAŁA NR </w:t>
      </w:r>
      <w:r>
        <w:rPr>
          <w:rStyle w:val="Pogrubienie"/>
          <w:color w:val="333333"/>
        </w:rPr>
        <w:t>XLVII/339/23</w:t>
      </w:r>
      <w:r w:rsidRPr="003F6CE7">
        <w:rPr>
          <w:b/>
          <w:bCs/>
          <w:color w:val="333333"/>
        </w:rPr>
        <w:br/>
      </w:r>
      <w:r w:rsidRPr="003F6CE7">
        <w:rPr>
          <w:rStyle w:val="Pogrubienie"/>
          <w:color w:val="333333"/>
        </w:rPr>
        <w:t xml:space="preserve">RADY GMINY </w:t>
      </w:r>
      <w:r>
        <w:rPr>
          <w:rStyle w:val="Pogrubienie"/>
          <w:color w:val="333333"/>
        </w:rPr>
        <w:t>GOZDOWO</w:t>
      </w:r>
      <w:r w:rsidRPr="003F6CE7">
        <w:rPr>
          <w:color w:val="333333"/>
        </w:rPr>
        <w:br/>
        <w:t>z dnia</w:t>
      </w:r>
      <w:r>
        <w:rPr>
          <w:color w:val="333333"/>
        </w:rPr>
        <w:t xml:space="preserve"> 09.01.2023 roku </w:t>
      </w:r>
    </w:p>
    <w:p w14:paraId="1C500C45" w14:textId="271C91B3" w:rsidR="0087302A" w:rsidRPr="001C7B8A" w:rsidRDefault="0087302A" w:rsidP="001C7B8A">
      <w:pPr>
        <w:pStyle w:val="NormalnyWeb"/>
        <w:shd w:val="clear" w:color="auto" w:fill="FFFFFF"/>
        <w:spacing w:before="0" w:beforeAutospacing="0" w:after="150" w:afterAutospacing="0" w:line="384" w:lineRule="atLeast"/>
        <w:rPr>
          <w:color w:val="333333"/>
        </w:rPr>
      </w:pPr>
      <w:r w:rsidRPr="001C7B8A">
        <w:rPr>
          <w:rStyle w:val="Pogrubienie"/>
          <w:color w:val="333333"/>
        </w:rPr>
        <w:t>w sprawie rozpatrzenia skargi na działalność</w:t>
      </w:r>
      <w:r w:rsidR="00C16D7A" w:rsidRPr="001C7B8A">
        <w:rPr>
          <w:rStyle w:val="Pogrubienie"/>
          <w:color w:val="333333"/>
        </w:rPr>
        <w:t xml:space="preserve"> </w:t>
      </w:r>
      <w:r w:rsidR="006E1C31" w:rsidRPr="001C7B8A">
        <w:rPr>
          <w:rStyle w:val="Pogrubienie"/>
          <w:color w:val="333333"/>
        </w:rPr>
        <w:t xml:space="preserve">Kierownika </w:t>
      </w:r>
      <w:r w:rsidR="00D93879" w:rsidRPr="001C7B8A">
        <w:rPr>
          <w:rStyle w:val="Pogrubienie"/>
          <w:color w:val="333333"/>
        </w:rPr>
        <w:t>jednostki organizacyjnej</w:t>
      </w:r>
    </w:p>
    <w:p w14:paraId="45F3809E" w14:textId="7E324F3F" w:rsidR="00992F1B" w:rsidRDefault="0087302A" w:rsidP="0087302A">
      <w:pPr>
        <w:pStyle w:val="NormalnyWeb"/>
        <w:shd w:val="clear" w:color="auto" w:fill="FFFFFF"/>
        <w:spacing w:before="0" w:beforeAutospacing="0" w:after="150" w:afterAutospacing="0" w:line="384" w:lineRule="atLeast"/>
        <w:jc w:val="both"/>
        <w:rPr>
          <w:color w:val="333333"/>
        </w:rPr>
      </w:pPr>
      <w:r w:rsidRPr="0087302A">
        <w:rPr>
          <w:color w:val="333333"/>
        </w:rPr>
        <w:t xml:space="preserve">Na podstawie </w:t>
      </w:r>
      <w:bookmarkStart w:id="0" w:name="_Hlk62496803"/>
      <w:r w:rsidRPr="0087302A">
        <w:rPr>
          <w:color w:val="333333"/>
        </w:rPr>
        <w:t xml:space="preserve">art. 18 ust. 2 pkt 15 ustawy z dnia 8 marca 1990 r. o samorządzie </w:t>
      </w:r>
      <w:r w:rsidR="006E1C31" w:rsidRPr="0087302A">
        <w:rPr>
          <w:color w:val="333333"/>
        </w:rPr>
        <w:t xml:space="preserve">gminnym </w:t>
      </w:r>
      <w:r w:rsidR="006E1C31">
        <w:rPr>
          <w:color w:val="333333"/>
        </w:rPr>
        <w:t>(</w:t>
      </w:r>
      <w:r w:rsidRPr="0087302A">
        <w:t>Dz.U. z 20</w:t>
      </w:r>
      <w:r w:rsidR="00F10A3B">
        <w:t>2</w:t>
      </w:r>
      <w:r w:rsidR="006E1C31">
        <w:t>2</w:t>
      </w:r>
      <w:r w:rsidRPr="0087302A">
        <w:t xml:space="preserve"> poz. </w:t>
      </w:r>
      <w:r w:rsidR="006E1C31">
        <w:t>559</w:t>
      </w:r>
      <w:r w:rsidR="005C3B16">
        <w:t xml:space="preserve"> ze zm.</w:t>
      </w:r>
      <w:r w:rsidRPr="0087302A">
        <w:t>)</w:t>
      </w:r>
      <w:r w:rsidRPr="0087302A">
        <w:rPr>
          <w:color w:val="333333"/>
        </w:rPr>
        <w:t xml:space="preserve"> w związku z art. 229 pkt </w:t>
      </w:r>
      <w:r w:rsidR="003F6CE7">
        <w:rPr>
          <w:color w:val="333333"/>
        </w:rPr>
        <w:t>3 ustawy z dnia 14 czerwca 1960</w:t>
      </w:r>
      <w:r w:rsidRPr="0087302A">
        <w:rPr>
          <w:color w:val="333333"/>
        </w:rPr>
        <w:t xml:space="preserve">r. Kodeks Postępowania Administracyjnego (Dz. U. z </w:t>
      </w:r>
      <w:r w:rsidR="00B01D14">
        <w:t>202</w:t>
      </w:r>
      <w:r w:rsidR="006E1C31">
        <w:t>2</w:t>
      </w:r>
      <w:r w:rsidR="00992F1B">
        <w:t xml:space="preserve"> r. poz. </w:t>
      </w:r>
      <w:r w:rsidR="006E1C31">
        <w:t>2000</w:t>
      </w:r>
      <w:r w:rsidR="005C3B16">
        <w:t xml:space="preserve"> ze zm.</w:t>
      </w:r>
      <w:r w:rsidRPr="0087302A">
        <w:rPr>
          <w:color w:val="333333"/>
        </w:rPr>
        <w:t>), Rada Gminy</w:t>
      </w:r>
      <w:r w:rsidR="00D93879">
        <w:rPr>
          <w:color w:val="333333"/>
        </w:rPr>
        <w:t xml:space="preserve"> Gozdowo</w:t>
      </w:r>
      <w:r w:rsidR="00F10A3B">
        <w:rPr>
          <w:color w:val="333333"/>
        </w:rPr>
        <w:t xml:space="preserve"> </w:t>
      </w:r>
      <w:bookmarkEnd w:id="0"/>
      <w:r w:rsidRPr="0087302A">
        <w:rPr>
          <w:color w:val="333333"/>
        </w:rPr>
        <w:t>uchwala, co następuje:</w:t>
      </w:r>
    </w:p>
    <w:p w14:paraId="299A072A" w14:textId="77777777" w:rsidR="0087302A" w:rsidRPr="003F6CE7" w:rsidRDefault="0087302A" w:rsidP="00992F1B">
      <w:pPr>
        <w:pStyle w:val="NormalnyWeb"/>
        <w:shd w:val="clear" w:color="auto" w:fill="FFFFFF"/>
        <w:spacing w:before="0" w:beforeAutospacing="0" w:after="150" w:afterAutospacing="0" w:line="384" w:lineRule="atLeast"/>
        <w:jc w:val="center"/>
        <w:rPr>
          <w:color w:val="333333"/>
        </w:rPr>
      </w:pPr>
      <w:r w:rsidRPr="003F6CE7">
        <w:rPr>
          <w:color w:val="333333"/>
        </w:rPr>
        <w:t>§ 1.</w:t>
      </w:r>
    </w:p>
    <w:p w14:paraId="1511A0F7" w14:textId="3BDCA36A" w:rsidR="0087302A" w:rsidRPr="003F6CE7" w:rsidRDefault="0087302A" w:rsidP="0087302A">
      <w:pPr>
        <w:pStyle w:val="NormalnyWeb"/>
        <w:shd w:val="clear" w:color="auto" w:fill="FFFFFF"/>
        <w:spacing w:before="0" w:beforeAutospacing="0" w:after="150" w:afterAutospacing="0" w:line="384" w:lineRule="atLeast"/>
        <w:jc w:val="both"/>
        <w:rPr>
          <w:color w:val="333333"/>
        </w:rPr>
      </w:pPr>
      <w:r w:rsidRPr="003F6CE7">
        <w:rPr>
          <w:color w:val="333333"/>
        </w:rPr>
        <w:t>Po rozpatrz</w:t>
      </w:r>
      <w:r w:rsidR="00992F1B" w:rsidRPr="003F6CE7">
        <w:rPr>
          <w:color w:val="333333"/>
        </w:rPr>
        <w:t>eniu skargi złożonej przez Pan</w:t>
      </w:r>
      <w:r w:rsidR="00C16D7A">
        <w:rPr>
          <w:color w:val="333333"/>
        </w:rPr>
        <w:t>ią</w:t>
      </w:r>
      <w:r w:rsidRPr="003F6CE7">
        <w:rPr>
          <w:color w:val="333333"/>
        </w:rPr>
        <w:t xml:space="preserve"> (</w:t>
      </w:r>
      <w:proofErr w:type="gramStart"/>
      <w:r w:rsidRPr="003F6CE7">
        <w:rPr>
          <w:color w:val="333333"/>
        </w:rPr>
        <w:t>…)*</w:t>
      </w:r>
      <w:proofErr w:type="gramEnd"/>
      <w:r w:rsidRPr="003F6CE7">
        <w:rPr>
          <w:color w:val="333333"/>
        </w:rPr>
        <w:t>,</w:t>
      </w:r>
      <w:r w:rsidR="00992F1B" w:rsidRPr="003F6CE7">
        <w:rPr>
          <w:color w:val="333333"/>
        </w:rPr>
        <w:t xml:space="preserve"> z dnia </w:t>
      </w:r>
      <w:r w:rsidR="006E1C31">
        <w:rPr>
          <w:color w:val="333333"/>
        </w:rPr>
        <w:t>21 grudnia</w:t>
      </w:r>
      <w:r w:rsidR="00F10A3B">
        <w:rPr>
          <w:color w:val="333333"/>
        </w:rPr>
        <w:t xml:space="preserve">  2</w:t>
      </w:r>
      <w:r w:rsidR="003048CF">
        <w:rPr>
          <w:color w:val="333333"/>
        </w:rPr>
        <w:t>0</w:t>
      </w:r>
      <w:r w:rsidR="00F10A3B">
        <w:rPr>
          <w:color w:val="333333"/>
        </w:rPr>
        <w:t>2</w:t>
      </w:r>
      <w:r w:rsidR="006E1C31">
        <w:rPr>
          <w:color w:val="333333"/>
        </w:rPr>
        <w:t>2</w:t>
      </w:r>
      <w:r w:rsidR="003048CF">
        <w:rPr>
          <w:color w:val="333333"/>
        </w:rPr>
        <w:t xml:space="preserve"> roku</w:t>
      </w:r>
      <w:r w:rsidR="00992F1B" w:rsidRPr="003F6CE7">
        <w:rPr>
          <w:color w:val="333333"/>
        </w:rPr>
        <w:t xml:space="preserve"> </w:t>
      </w:r>
      <w:r w:rsidRPr="003F6CE7">
        <w:rPr>
          <w:color w:val="333333"/>
        </w:rPr>
        <w:t xml:space="preserve">na działalność </w:t>
      </w:r>
      <w:r w:rsidR="006E1C31" w:rsidRPr="006E1C31">
        <w:rPr>
          <w:color w:val="333333"/>
        </w:rPr>
        <w:t>Kierownika Gminnego Ośrodka Pomocy Społecznej w Gozdowie</w:t>
      </w:r>
      <w:r w:rsidRPr="003F6CE7">
        <w:rPr>
          <w:color w:val="333333"/>
        </w:rPr>
        <w:t xml:space="preserve">, </w:t>
      </w:r>
      <w:r w:rsidR="00992F1B" w:rsidRPr="003F6CE7">
        <w:rPr>
          <w:color w:val="333333"/>
        </w:rPr>
        <w:t>której przedmiotem</w:t>
      </w:r>
      <w:r w:rsidR="00C068C9">
        <w:rPr>
          <w:color w:val="333333"/>
        </w:rPr>
        <w:t xml:space="preserve"> jest</w:t>
      </w:r>
      <w:r w:rsidR="006E1C31">
        <w:rPr>
          <w:color w:val="333333"/>
        </w:rPr>
        <w:t xml:space="preserve"> postępowanie w przedmiocie </w:t>
      </w:r>
      <w:r w:rsidR="00507DF1">
        <w:rPr>
          <w:color w:val="333333"/>
        </w:rPr>
        <w:t xml:space="preserve"> rozpatrzenia wniosku o </w:t>
      </w:r>
      <w:r w:rsidR="006E1C31">
        <w:rPr>
          <w:color w:val="333333"/>
        </w:rPr>
        <w:t>przyznani</w:t>
      </w:r>
      <w:r w:rsidR="00507DF1">
        <w:rPr>
          <w:color w:val="333333"/>
        </w:rPr>
        <w:t>e</w:t>
      </w:r>
      <w:r w:rsidR="006E1C31">
        <w:rPr>
          <w:color w:val="333333"/>
        </w:rPr>
        <w:t xml:space="preserve"> dodatku węglowego</w:t>
      </w:r>
      <w:r w:rsidR="00D93879">
        <w:rPr>
          <w:color w:val="333333"/>
        </w:rPr>
        <w:t xml:space="preserve"> </w:t>
      </w:r>
      <w:r w:rsidR="00C068C9">
        <w:rPr>
          <w:color w:val="333333"/>
        </w:rPr>
        <w:t xml:space="preserve"> </w:t>
      </w:r>
      <w:r w:rsidR="003F6CE7">
        <w:rPr>
          <w:color w:val="333333"/>
        </w:rPr>
        <w:t>Rad</w:t>
      </w:r>
      <w:r w:rsidR="001C7B8A">
        <w:rPr>
          <w:color w:val="333333"/>
        </w:rPr>
        <w:t>a</w:t>
      </w:r>
      <w:r w:rsidR="003F6CE7">
        <w:rPr>
          <w:color w:val="333333"/>
        </w:rPr>
        <w:t xml:space="preserve"> Gminy </w:t>
      </w:r>
      <w:r w:rsidR="006E1C31">
        <w:rPr>
          <w:color w:val="333333"/>
        </w:rPr>
        <w:t xml:space="preserve">Gozdowo </w:t>
      </w:r>
      <w:r w:rsidR="001709D1">
        <w:rPr>
          <w:color w:val="333333"/>
        </w:rPr>
        <w:t>uznaje</w:t>
      </w:r>
      <w:r w:rsidR="003F6CE7">
        <w:rPr>
          <w:color w:val="333333"/>
        </w:rPr>
        <w:t xml:space="preserve"> skargę za bezzasadną.</w:t>
      </w:r>
    </w:p>
    <w:p w14:paraId="6058DAE0" w14:textId="77777777" w:rsidR="0087302A" w:rsidRPr="003F6CE7" w:rsidRDefault="0087302A" w:rsidP="0087302A">
      <w:pPr>
        <w:pStyle w:val="NormalnyWeb"/>
        <w:shd w:val="clear" w:color="auto" w:fill="FFFFFF"/>
        <w:spacing w:before="0" w:beforeAutospacing="0" w:after="150" w:afterAutospacing="0" w:line="384" w:lineRule="atLeast"/>
        <w:jc w:val="center"/>
        <w:rPr>
          <w:color w:val="333333"/>
        </w:rPr>
      </w:pPr>
      <w:r w:rsidRPr="003F6CE7">
        <w:rPr>
          <w:color w:val="333333"/>
        </w:rPr>
        <w:t>§ 2.</w:t>
      </w:r>
    </w:p>
    <w:p w14:paraId="4BD1B797" w14:textId="77777777" w:rsidR="0087302A" w:rsidRPr="003F6CE7" w:rsidRDefault="0087302A" w:rsidP="0087302A">
      <w:pPr>
        <w:pStyle w:val="NormalnyWeb"/>
        <w:shd w:val="clear" w:color="auto" w:fill="FFFFFF"/>
        <w:spacing w:before="0" w:beforeAutospacing="0" w:after="150" w:afterAutospacing="0" w:line="384" w:lineRule="atLeast"/>
        <w:jc w:val="both"/>
        <w:rPr>
          <w:color w:val="333333"/>
        </w:rPr>
      </w:pPr>
      <w:r w:rsidRPr="003F6CE7">
        <w:rPr>
          <w:color w:val="333333"/>
        </w:rPr>
        <w:t>Uzasadnienie rozstrzygnięcia stanowi załącznik do niniejszej uchwały.</w:t>
      </w:r>
    </w:p>
    <w:p w14:paraId="477CEB21" w14:textId="77777777" w:rsidR="0087302A" w:rsidRPr="003F6CE7" w:rsidRDefault="0087302A" w:rsidP="0087302A">
      <w:pPr>
        <w:pStyle w:val="NormalnyWeb"/>
        <w:shd w:val="clear" w:color="auto" w:fill="FFFFFF"/>
        <w:spacing w:before="0" w:beforeAutospacing="0" w:after="150" w:afterAutospacing="0" w:line="384" w:lineRule="atLeast"/>
        <w:jc w:val="center"/>
        <w:rPr>
          <w:color w:val="333333"/>
        </w:rPr>
      </w:pPr>
      <w:r w:rsidRPr="003F6CE7">
        <w:rPr>
          <w:color w:val="333333"/>
        </w:rPr>
        <w:t>§ 3.</w:t>
      </w:r>
    </w:p>
    <w:p w14:paraId="1E553193" w14:textId="770E2509" w:rsidR="0087302A" w:rsidRPr="003F6CE7" w:rsidRDefault="0087302A" w:rsidP="0087302A">
      <w:pPr>
        <w:pStyle w:val="NormalnyWeb"/>
        <w:shd w:val="clear" w:color="auto" w:fill="FFFFFF"/>
        <w:spacing w:before="0" w:beforeAutospacing="0" w:after="150" w:afterAutospacing="0" w:line="384" w:lineRule="atLeast"/>
        <w:jc w:val="both"/>
        <w:rPr>
          <w:color w:val="333333"/>
        </w:rPr>
      </w:pPr>
      <w:r w:rsidRPr="003F6CE7">
        <w:rPr>
          <w:color w:val="333333"/>
        </w:rPr>
        <w:t>Wykonanie uchwały powierza się Przewodniczącemu Rady Gminy</w:t>
      </w:r>
      <w:r w:rsidR="00507DF1">
        <w:rPr>
          <w:color w:val="333333"/>
        </w:rPr>
        <w:t xml:space="preserve"> Gozdowo</w:t>
      </w:r>
      <w:r w:rsidRPr="003F6CE7">
        <w:rPr>
          <w:color w:val="333333"/>
        </w:rPr>
        <w:t>, zobowiązując go do powiadomienia skarżącego o sposobie załatwienia skargi poprzez przesłanie odpisu niniejszej uchwały wraz z załącznikiem.</w:t>
      </w:r>
    </w:p>
    <w:p w14:paraId="455B8D0C" w14:textId="77777777" w:rsidR="0087302A" w:rsidRPr="003F6CE7" w:rsidRDefault="0087302A" w:rsidP="0087302A">
      <w:pPr>
        <w:pStyle w:val="NormalnyWeb"/>
        <w:shd w:val="clear" w:color="auto" w:fill="FFFFFF"/>
        <w:spacing w:before="0" w:beforeAutospacing="0" w:after="150" w:afterAutospacing="0" w:line="384" w:lineRule="atLeast"/>
        <w:jc w:val="center"/>
        <w:rPr>
          <w:color w:val="333333"/>
        </w:rPr>
      </w:pPr>
      <w:r w:rsidRPr="003F6CE7">
        <w:rPr>
          <w:color w:val="333333"/>
        </w:rPr>
        <w:t>§ 4.</w:t>
      </w:r>
    </w:p>
    <w:p w14:paraId="643EEB7C" w14:textId="77777777" w:rsidR="0087302A" w:rsidRPr="003F6CE7" w:rsidRDefault="0087302A" w:rsidP="0087302A">
      <w:pPr>
        <w:pStyle w:val="NormalnyWeb"/>
        <w:shd w:val="clear" w:color="auto" w:fill="FFFFFF"/>
        <w:spacing w:before="0" w:beforeAutospacing="0" w:after="150" w:afterAutospacing="0" w:line="384" w:lineRule="atLeast"/>
        <w:jc w:val="both"/>
        <w:rPr>
          <w:color w:val="333333"/>
        </w:rPr>
      </w:pPr>
      <w:r w:rsidRPr="003F6CE7">
        <w:rPr>
          <w:color w:val="333333"/>
        </w:rPr>
        <w:t>Uchwała wchodzi w życie z dniem podjęcia. </w:t>
      </w:r>
    </w:p>
    <w:p w14:paraId="5CDCE3FD" w14:textId="77777777" w:rsidR="0087302A" w:rsidRPr="003F6CE7" w:rsidRDefault="0087302A" w:rsidP="0087302A">
      <w:pPr>
        <w:pStyle w:val="NormalnyWeb"/>
        <w:shd w:val="clear" w:color="auto" w:fill="FFFFFF"/>
        <w:spacing w:before="0" w:beforeAutospacing="0" w:after="150" w:afterAutospacing="0" w:line="384" w:lineRule="atLeast"/>
        <w:jc w:val="both"/>
        <w:rPr>
          <w:color w:val="333333"/>
        </w:rPr>
      </w:pPr>
      <w:r w:rsidRPr="003F6CE7">
        <w:rPr>
          <w:color w:val="333333"/>
        </w:rPr>
        <w:t> </w:t>
      </w:r>
    </w:p>
    <w:p w14:paraId="212348FD" w14:textId="77777777" w:rsidR="0087302A" w:rsidRDefault="0087302A" w:rsidP="0087302A">
      <w:pPr>
        <w:pStyle w:val="NormalnyWeb"/>
        <w:shd w:val="clear" w:color="auto" w:fill="FFFFFF"/>
        <w:spacing w:before="0" w:beforeAutospacing="0" w:after="150" w:afterAutospacing="0" w:line="384" w:lineRule="atLeast"/>
        <w:jc w:val="both"/>
        <w:rPr>
          <w:color w:val="333333"/>
        </w:rPr>
      </w:pPr>
      <w:r w:rsidRPr="003F6CE7">
        <w:rPr>
          <w:color w:val="333333"/>
        </w:rPr>
        <w:t> </w:t>
      </w:r>
    </w:p>
    <w:p w14:paraId="61B3D0D9" w14:textId="1A2F60A4" w:rsidR="003048CF" w:rsidRDefault="003048CF" w:rsidP="0087302A">
      <w:pPr>
        <w:pStyle w:val="NormalnyWeb"/>
        <w:shd w:val="clear" w:color="auto" w:fill="FFFFFF"/>
        <w:spacing w:before="0" w:beforeAutospacing="0" w:after="150" w:afterAutospacing="0" w:line="384" w:lineRule="atLeast"/>
        <w:jc w:val="both"/>
        <w:rPr>
          <w:color w:val="333333"/>
        </w:rPr>
      </w:pPr>
    </w:p>
    <w:p w14:paraId="269B34C5" w14:textId="2B441E18" w:rsidR="0063338B" w:rsidRDefault="0063338B" w:rsidP="0087302A">
      <w:pPr>
        <w:pStyle w:val="NormalnyWeb"/>
        <w:shd w:val="clear" w:color="auto" w:fill="FFFFFF"/>
        <w:spacing w:before="0" w:beforeAutospacing="0" w:after="150" w:afterAutospacing="0" w:line="384" w:lineRule="atLeast"/>
        <w:jc w:val="both"/>
        <w:rPr>
          <w:color w:val="333333"/>
        </w:rPr>
      </w:pPr>
    </w:p>
    <w:p w14:paraId="6F433EDB" w14:textId="77777777" w:rsidR="0063338B" w:rsidRPr="003F6CE7" w:rsidRDefault="0063338B" w:rsidP="0087302A">
      <w:pPr>
        <w:pStyle w:val="NormalnyWeb"/>
        <w:shd w:val="clear" w:color="auto" w:fill="FFFFFF"/>
        <w:spacing w:before="0" w:beforeAutospacing="0" w:after="150" w:afterAutospacing="0" w:line="384" w:lineRule="atLeast"/>
        <w:jc w:val="both"/>
        <w:rPr>
          <w:color w:val="333333"/>
        </w:rPr>
      </w:pPr>
    </w:p>
    <w:p w14:paraId="3F4B9259" w14:textId="24352FBB" w:rsidR="00D93879" w:rsidRDefault="0087302A" w:rsidP="0063338B">
      <w:pPr>
        <w:pStyle w:val="NormalnyWeb"/>
        <w:shd w:val="clear" w:color="auto" w:fill="FFFFFF"/>
        <w:spacing w:before="0" w:beforeAutospacing="0" w:after="150" w:afterAutospacing="0" w:line="384" w:lineRule="atLeast"/>
        <w:jc w:val="both"/>
        <w:rPr>
          <w:sz w:val="18"/>
          <w:szCs w:val="18"/>
        </w:rPr>
      </w:pPr>
      <w:r w:rsidRPr="008D3A51">
        <w:rPr>
          <w:color w:val="333333"/>
          <w:sz w:val="18"/>
          <w:szCs w:val="18"/>
        </w:rPr>
        <w:t xml:space="preserve">* Wyłączenie jawności </w:t>
      </w:r>
      <w:r w:rsidR="008D3A51" w:rsidRPr="008D3A51">
        <w:rPr>
          <w:sz w:val="18"/>
          <w:szCs w:val="18"/>
        </w:rPr>
        <w:t>na podstawie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2774E3B7" w14:textId="77777777" w:rsidR="0063338B" w:rsidRPr="0063338B" w:rsidRDefault="0063338B" w:rsidP="0063338B">
      <w:pPr>
        <w:pStyle w:val="NormalnyWeb"/>
        <w:shd w:val="clear" w:color="auto" w:fill="FFFFFF"/>
        <w:spacing w:before="0" w:beforeAutospacing="0" w:after="150" w:afterAutospacing="0" w:line="384" w:lineRule="atLeast"/>
        <w:jc w:val="both"/>
        <w:rPr>
          <w:sz w:val="18"/>
          <w:szCs w:val="18"/>
        </w:rPr>
      </w:pPr>
    </w:p>
    <w:p w14:paraId="67266257" w14:textId="3C404F9F" w:rsidR="00513934" w:rsidRPr="0063338B" w:rsidRDefault="002C4103" w:rsidP="002C4103">
      <w:pPr>
        <w:rPr>
          <w:b/>
          <w:bCs/>
          <w:sz w:val="22"/>
          <w:szCs w:val="22"/>
        </w:rPr>
      </w:pPr>
      <w:r w:rsidRPr="0063338B">
        <w:rPr>
          <w:b/>
          <w:bCs/>
          <w:sz w:val="22"/>
          <w:szCs w:val="22"/>
        </w:rPr>
        <w:lastRenderedPageBreak/>
        <w:t xml:space="preserve">                                                                                                      </w:t>
      </w:r>
      <w:r w:rsidR="00AE4E02" w:rsidRPr="0063338B">
        <w:rPr>
          <w:b/>
          <w:bCs/>
          <w:sz w:val="22"/>
          <w:szCs w:val="22"/>
        </w:rPr>
        <w:t xml:space="preserve">      </w:t>
      </w:r>
      <w:r w:rsidRPr="0063338B">
        <w:rPr>
          <w:b/>
          <w:bCs/>
          <w:sz w:val="22"/>
          <w:szCs w:val="22"/>
        </w:rPr>
        <w:t xml:space="preserve"> </w:t>
      </w:r>
      <w:r w:rsidR="0063338B">
        <w:rPr>
          <w:b/>
          <w:bCs/>
          <w:sz w:val="22"/>
          <w:szCs w:val="22"/>
        </w:rPr>
        <w:t xml:space="preserve">            </w:t>
      </w:r>
      <w:r w:rsidR="00AE4E02" w:rsidRPr="0063338B">
        <w:rPr>
          <w:b/>
          <w:bCs/>
          <w:sz w:val="22"/>
          <w:szCs w:val="22"/>
        </w:rPr>
        <w:t xml:space="preserve"> </w:t>
      </w:r>
      <w:r w:rsidR="006E1C31" w:rsidRPr="0063338B">
        <w:rPr>
          <w:b/>
          <w:bCs/>
          <w:sz w:val="22"/>
          <w:szCs w:val="22"/>
        </w:rPr>
        <w:t xml:space="preserve">   </w:t>
      </w:r>
      <w:r w:rsidR="004A52B5" w:rsidRPr="0063338B">
        <w:rPr>
          <w:b/>
          <w:bCs/>
          <w:sz w:val="22"/>
          <w:szCs w:val="22"/>
        </w:rPr>
        <w:t xml:space="preserve"> </w:t>
      </w:r>
      <w:r w:rsidR="00513934" w:rsidRPr="0063338B">
        <w:rPr>
          <w:b/>
          <w:bCs/>
          <w:sz w:val="22"/>
          <w:szCs w:val="22"/>
        </w:rPr>
        <w:t xml:space="preserve">Załącznik do Uchwały </w:t>
      </w:r>
    </w:p>
    <w:p w14:paraId="4697968C" w14:textId="5315097C" w:rsidR="00513934" w:rsidRPr="0063338B" w:rsidRDefault="0069108B" w:rsidP="003F6CE7">
      <w:pPr>
        <w:jc w:val="right"/>
        <w:rPr>
          <w:b/>
          <w:bCs/>
          <w:sz w:val="22"/>
          <w:szCs w:val="22"/>
        </w:rPr>
      </w:pPr>
      <w:r w:rsidRPr="0063338B">
        <w:rPr>
          <w:b/>
          <w:bCs/>
          <w:sz w:val="22"/>
          <w:szCs w:val="22"/>
        </w:rPr>
        <w:t xml:space="preserve">                                                                                             </w:t>
      </w:r>
      <w:r w:rsidR="00B412C7" w:rsidRPr="0063338B">
        <w:rPr>
          <w:b/>
          <w:bCs/>
          <w:sz w:val="22"/>
          <w:szCs w:val="22"/>
        </w:rPr>
        <w:t xml:space="preserve">        </w:t>
      </w:r>
      <w:r w:rsidR="004A52B5" w:rsidRPr="0063338B">
        <w:rPr>
          <w:b/>
          <w:bCs/>
          <w:sz w:val="22"/>
          <w:szCs w:val="22"/>
        </w:rPr>
        <w:t xml:space="preserve">       </w:t>
      </w:r>
      <w:r w:rsidR="00B412C7" w:rsidRPr="0063338B">
        <w:rPr>
          <w:b/>
          <w:bCs/>
          <w:sz w:val="22"/>
          <w:szCs w:val="22"/>
        </w:rPr>
        <w:t xml:space="preserve"> </w:t>
      </w:r>
      <w:r w:rsidR="00513934" w:rsidRPr="0063338B">
        <w:rPr>
          <w:b/>
          <w:bCs/>
          <w:sz w:val="22"/>
          <w:szCs w:val="22"/>
        </w:rPr>
        <w:t>Rady Gminy</w:t>
      </w:r>
      <w:r w:rsidR="003F6CE7" w:rsidRPr="0063338B">
        <w:rPr>
          <w:b/>
          <w:bCs/>
          <w:sz w:val="22"/>
          <w:szCs w:val="22"/>
        </w:rPr>
        <w:t xml:space="preserve"> </w:t>
      </w:r>
      <w:r w:rsidR="006E1C31" w:rsidRPr="0063338B">
        <w:rPr>
          <w:b/>
          <w:bCs/>
          <w:sz w:val="22"/>
          <w:szCs w:val="22"/>
        </w:rPr>
        <w:t xml:space="preserve">Gozdowo </w:t>
      </w:r>
      <w:r w:rsidR="00F10A3B" w:rsidRPr="0063338B">
        <w:rPr>
          <w:b/>
          <w:bCs/>
          <w:sz w:val="22"/>
          <w:szCs w:val="22"/>
        </w:rPr>
        <w:t xml:space="preserve"> </w:t>
      </w:r>
    </w:p>
    <w:p w14:paraId="407744C3" w14:textId="7D08A4A5" w:rsidR="00513934" w:rsidRPr="0063338B" w:rsidRDefault="0069108B" w:rsidP="002C4103">
      <w:pPr>
        <w:jc w:val="right"/>
        <w:rPr>
          <w:b/>
          <w:bCs/>
          <w:sz w:val="22"/>
          <w:szCs w:val="22"/>
        </w:rPr>
      </w:pPr>
      <w:r w:rsidRPr="0063338B">
        <w:rPr>
          <w:b/>
          <w:bCs/>
          <w:sz w:val="22"/>
          <w:szCs w:val="22"/>
        </w:rPr>
        <w:t xml:space="preserve">                                                                                            </w:t>
      </w:r>
      <w:r w:rsidR="00AE4E02" w:rsidRPr="0063338B">
        <w:rPr>
          <w:b/>
          <w:bCs/>
          <w:sz w:val="22"/>
          <w:szCs w:val="22"/>
        </w:rPr>
        <w:t xml:space="preserve">    </w:t>
      </w:r>
      <w:r w:rsidR="00B412C7" w:rsidRPr="0063338B">
        <w:rPr>
          <w:b/>
          <w:bCs/>
          <w:sz w:val="22"/>
          <w:szCs w:val="22"/>
        </w:rPr>
        <w:t xml:space="preserve"> </w:t>
      </w:r>
      <w:r w:rsidR="004A52B5" w:rsidRPr="0063338B">
        <w:rPr>
          <w:b/>
          <w:bCs/>
          <w:sz w:val="22"/>
          <w:szCs w:val="22"/>
        </w:rPr>
        <w:t xml:space="preserve">                   </w:t>
      </w:r>
      <w:r w:rsidR="00CF48E5" w:rsidRPr="0063338B">
        <w:rPr>
          <w:b/>
          <w:bCs/>
          <w:sz w:val="22"/>
          <w:szCs w:val="22"/>
        </w:rPr>
        <w:t>Nr</w:t>
      </w:r>
      <w:r w:rsidRPr="0063338B">
        <w:rPr>
          <w:b/>
          <w:bCs/>
          <w:sz w:val="22"/>
          <w:szCs w:val="22"/>
        </w:rPr>
        <w:t xml:space="preserve"> </w:t>
      </w:r>
      <w:r w:rsidR="001C7B8A" w:rsidRPr="0063338B">
        <w:rPr>
          <w:b/>
          <w:bCs/>
          <w:sz w:val="22"/>
          <w:szCs w:val="22"/>
        </w:rPr>
        <w:t>XLVII/339/</w:t>
      </w:r>
      <w:r w:rsidR="003048CF" w:rsidRPr="0063338B">
        <w:rPr>
          <w:b/>
          <w:bCs/>
          <w:sz w:val="22"/>
          <w:szCs w:val="22"/>
        </w:rPr>
        <w:t>2</w:t>
      </w:r>
      <w:r w:rsidR="006E1C31" w:rsidRPr="0063338B">
        <w:rPr>
          <w:b/>
          <w:bCs/>
          <w:sz w:val="22"/>
          <w:szCs w:val="22"/>
        </w:rPr>
        <w:t>3</w:t>
      </w:r>
      <w:r w:rsidRPr="0063338B">
        <w:rPr>
          <w:b/>
          <w:bCs/>
          <w:sz w:val="22"/>
          <w:szCs w:val="22"/>
        </w:rPr>
        <w:t xml:space="preserve">                                       </w:t>
      </w:r>
      <w:r w:rsidR="00CF48E5" w:rsidRPr="0063338B">
        <w:rPr>
          <w:b/>
          <w:bCs/>
          <w:sz w:val="22"/>
          <w:szCs w:val="22"/>
        </w:rPr>
        <w:t xml:space="preserve"> </w:t>
      </w:r>
      <w:r w:rsidRPr="0063338B">
        <w:rPr>
          <w:b/>
          <w:bCs/>
          <w:sz w:val="22"/>
          <w:szCs w:val="22"/>
        </w:rPr>
        <w:t xml:space="preserve">                     </w:t>
      </w:r>
    </w:p>
    <w:p w14:paraId="1EF6B2C1" w14:textId="4FA15509" w:rsidR="00513934" w:rsidRPr="0063338B" w:rsidRDefault="0069108B" w:rsidP="006E1C31">
      <w:pPr>
        <w:jc w:val="right"/>
        <w:rPr>
          <w:b/>
          <w:bCs/>
          <w:sz w:val="22"/>
          <w:szCs w:val="22"/>
        </w:rPr>
      </w:pPr>
      <w:r w:rsidRPr="0063338B">
        <w:rPr>
          <w:b/>
          <w:bCs/>
          <w:sz w:val="22"/>
          <w:szCs w:val="22"/>
        </w:rPr>
        <w:t xml:space="preserve">                                                                                                   </w:t>
      </w:r>
      <w:r w:rsidR="004C4DB8" w:rsidRPr="0063338B">
        <w:rPr>
          <w:b/>
          <w:bCs/>
          <w:sz w:val="22"/>
          <w:szCs w:val="22"/>
        </w:rPr>
        <w:t xml:space="preserve">             </w:t>
      </w:r>
      <w:r w:rsidR="003F6CE7" w:rsidRPr="0063338B">
        <w:rPr>
          <w:b/>
          <w:bCs/>
          <w:color w:val="333333"/>
          <w:sz w:val="22"/>
          <w:szCs w:val="22"/>
        </w:rPr>
        <w:t xml:space="preserve">z dnia </w:t>
      </w:r>
      <w:r w:rsidR="006E1C31" w:rsidRPr="0063338B">
        <w:rPr>
          <w:b/>
          <w:bCs/>
          <w:color w:val="333333"/>
          <w:sz w:val="22"/>
          <w:szCs w:val="22"/>
        </w:rPr>
        <w:t>09.01.2023 roku</w:t>
      </w:r>
    </w:p>
    <w:p w14:paraId="4D07E1DD" w14:textId="0EB51643" w:rsidR="006A6372" w:rsidRDefault="00513934" w:rsidP="00D86137">
      <w:pPr>
        <w:spacing w:line="360" w:lineRule="auto"/>
        <w:jc w:val="center"/>
        <w:rPr>
          <w:b/>
        </w:rPr>
      </w:pPr>
      <w:r w:rsidRPr="00287E28">
        <w:rPr>
          <w:b/>
        </w:rPr>
        <w:t>UZASADNIENIE</w:t>
      </w:r>
    </w:p>
    <w:p w14:paraId="5CF838BE" w14:textId="77777777" w:rsidR="008E1DF2" w:rsidRDefault="008E1DF2" w:rsidP="008E1DF2">
      <w:pPr>
        <w:spacing w:line="360" w:lineRule="auto"/>
        <w:ind w:firstLine="708"/>
        <w:jc w:val="both"/>
      </w:pPr>
    </w:p>
    <w:p w14:paraId="5423CB06" w14:textId="466418E3" w:rsidR="008E1DF2" w:rsidRPr="000B3F94" w:rsidRDefault="008E1DF2" w:rsidP="000B3F94">
      <w:pPr>
        <w:spacing w:line="360" w:lineRule="auto"/>
        <w:ind w:firstLine="708"/>
        <w:jc w:val="both"/>
        <w:rPr>
          <w:color w:val="000000" w:themeColor="text1"/>
        </w:rPr>
      </w:pPr>
      <w:r w:rsidRPr="000B3F94">
        <w:rPr>
          <w:color w:val="000000" w:themeColor="text1"/>
        </w:rPr>
        <w:t xml:space="preserve">W dniu </w:t>
      </w:r>
      <w:r w:rsidR="006E1C31" w:rsidRPr="000B3F94">
        <w:rPr>
          <w:color w:val="000000" w:themeColor="text1"/>
        </w:rPr>
        <w:t>22.12.2022 roku</w:t>
      </w:r>
      <w:r w:rsidRPr="000B3F94">
        <w:rPr>
          <w:color w:val="000000" w:themeColor="text1"/>
        </w:rPr>
        <w:t>. Pan</w:t>
      </w:r>
      <w:r w:rsidR="00D93879">
        <w:rPr>
          <w:color w:val="000000" w:themeColor="text1"/>
        </w:rPr>
        <w:t>i</w:t>
      </w:r>
      <w:r w:rsidRPr="000B3F94">
        <w:rPr>
          <w:color w:val="000000" w:themeColor="text1"/>
        </w:rPr>
        <w:t xml:space="preserve"> (</w:t>
      </w:r>
      <w:proofErr w:type="gramStart"/>
      <w:r w:rsidRPr="000B3F94">
        <w:rPr>
          <w:color w:val="000000" w:themeColor="text1"/>
        </w:rPr>
        <w:t>…)</w:t>
      </w:r>
      <w:r w:rsidRPr="000B3F94">
        <w:rPr>
          <w:color w:val="000000" w:themeColor="text1"/>
          <w:vertAlign w:val="superscript"/>
        </w:rPr>
        <w:t>*</w:t>
      </w:r>
      <w:proofErr w:type="gramEnd"/>
      <w:r w:rsidRPr="000B3F94">
        <w:rPr>
          <w:color w:val="000000" w:themeColor="text1"/>
        </w:rPr>
        <w:t xml:space="preserve"> wni</w:t>
      </w:r>
      <w:r w:rsidR="00D93879">
        <w:rPr>
          <w:color w:val="000000" w:themeColor="text1"/>
        </w:rPr>
        <w:t>osła</w:t>
      </w:r>
      <w:r w:rsidRPr="000B3F94">
        <w:rPr>
          <w:color w:val="000000" w:themeColor="text1"/>
        </w:rPr>
        <w:t xml:space="preserve"> do</w:t>
      </w:r>
      <w:r w:rsidR="006E1C31" w:rsidRPr="000B3F94">
        <w:rPr>
          <w:color w:val="000000" w:themeColor="text1"/>
        </w:rPr>
        <w:t xml:space="preserve"> Wójta Gminy Gozdowo skargę </w:t>
      </w:r>
      <w:r w:rsidR="00D93879">
        <w:rPr>
          <w:color w:val="000000" w:themeColor="text1"/>
        </w:rPr>
        <w:t xml:space="preserve">                       </w:t>
      </w:r>
      <w:r w:rsidR="006E1C31" w:rsidRPr="000B3F94">
        <w:rPr>
          <w:color w:val="000000" w:themeColor="text1"/>
        </w:rPr>
        <w:t xml:space="preserve">w przedmiocie postępowania Kierownika Gminnego Ośrodka Pomocy Społecznej </w:t>
      </w:r>
      <w:r w:rsidR="001C7B8A">
        <w:rPr>
          <w:color w:val="000000" w:themeColor="text1"/>
        </w:rPr>
        <w:t xml:space="preserve">                                   </w:t>
      </w:r>
      <w:r w:rsidR="006E1C31" w:rsidRPr="000B3F94">
        <w:rPr>
          <w:color w:val="000000" w:themeColor="text1"/>
        </w:rPr>
        <w:t xml:space="preserve">w Gozdowie. W dniu </w:t>
      </w:r>
      <w:r w:rsidR="00D93879">
        <w:rPr>
          <w:color w:val="000000" w:themeColor="text1"/>
        </w:rPr>
        <w:t>22.12.2022r.</w:t>
      </w:r>
      <w:r w:rsidR="006E1C31" w:rsidRPr="000B3F94">
        <w:rPr>
          <w:color w:val="000000" w:themeColor="text1"/>
        </w:rPr>
        <w:t xml:space="preserve"> Wójt Gminy Gozdowo przekazał przedmiotową skargę do  </w:t>
      </w:r>
      <w:r w:rsidRPr="000B3F94">
        <w:rPr>
          <w:color w:val="000000" w:themeColor="text1"/>
        </w:rPr>
        <w:t xml:space="preserve"> Przewodniczącego Rady Gminy </w:t>
      </w:r>
      <w:r w:rsidR="006E1C31" w:rsidRPr="000B3F94">
        <w:rPr>
          <w:color w:val="000000" w:themeColor="text1"/>
        </w:rPr>
        <w:t xml:space="preserve">Gozdowo w celu rozpoznania jej zgodnie z właściwością.  </w:t>
      </w:r>
      <w:r w:rsidR="000B3F94" w:rsidRPr="000B3F94">
        <w:rPr>
          <w:color w:val="000000" w:themeColor="text1"/>
        </w:rPr>
        <w:t xml:space="preserve">Przewodniczący Rady Gminy Gozdowo, przekazał skargę według kompetencji do Przewodniczącego Komisji Skarg, Wniosków i Petycji. </w:t>
      </w:r>
    </w:p>
    <w:p w14:paraId="53DDAA32" w14:textId="14E854EA" w:rsidR="00D86137" w:rsidRPr="000B3F94" w:rsidRDefault="000B3F94" w:rsidP="000B3F94">
      <w:pPr>
        <w:spacing w:line="360" w:lineRule="auto"/>
        <w:ind w:firstLine="708"/>
        <w:jc w:val="both"/>
        <w:rPr>
          <w:b/>
          <w:color w:val="000000" w:themeColor="text1"/>
        </w:rPr>
      </w:pPr>
      <w:r w:rsidRPr="000B3F94">
        <w:rPr>
          <w:color w:val="000000" w:themeColor="text1"/>
          <w:shd w:val="clear" w:color="auto" w:fill="FFFFFF"/>
        </w:rPr>
        <w:t xml:space="preserve">Zgodnie z art. 229 pkt 3 kodeksu postępowania administracyjnego (Dz. u.  z 2022 r. poz. 2000 ze zm.), jeżeli przepisy szczególne nie określają innych organów właściwych do rozpatrywania skarg, rada gminy jest organem właściwym do rozpatrzenia skargi dotyczącej działalności wójta (burmistrza lub prezydenta miasta) i kierowników gminnych jednostek organizacyjnych, z wyjątkiem spraw zleconych z zakresu administracji rządowej. </w:t>
      </w:r>
      <w:r w:rsidRPr="000B3F94">
        <w:rPr>
          <w:color w:val="000000" w:themeColor="text1"/>
        </w:rPr>
        <w:t xml:space="preserve"> </w:t>
      </w:r>
      <w:r w:rsidR="00920418" w:rsidRPr="000B3F94">
        <w:rPr>
          <w:color w:val="000000" w:themeColor="text1"/>
        </w:rPr>
        <w:t xml:space="preserve"> Również na podstawie przepisu art. 18b ust. 1 ustawy z dnia 8 marca 1990 r. o samorządzie gminnym (tj. Dz. U. z 202</w:t>
      </w:r>
      <w:r w:rsidRPr="000B3F94">
        <w:rPr>
          <w:color w:val="000000" w:themeColor="text1"/>
        </w:rPr>
        <w:t>2</w:t>
      </w:r>
      <w:r w:rsidR="00920418" w:rsidRPr="000B3F94">
        <w:rPr>
          <w:color w:val="000000" w:themeColor="text1"/>
        </w:rPr>
        <w:t xml:space="preserve"> r.</w:t>
      </w:r>
      <w:r w:rsidRPr="000B3F94">
        <w:rPr>
          <w:color w:val="000000" w:themeColor="text1"/>
        </w:rPr>
        <w:t xml:space="preserve"> </w:t>
      </w:r>
      <w:r w:rsidR="00920418" w:rsidRPr="000B3F94">
        <w:rPr>
          <w:color w:val="000000" w:themeColor="text1"/>
        </w:rPr>
        <w:t xml:space="preserve">poz. </w:t>
      </w:r>
      <w:r w:rsidRPr="000B3F94">
        <w:rPr>
          <w:color w:val="000000" w:themeColor="text1"/>
        </w:rPr>
        <w:t>559</w:t>
      </w:r>
      <w:r w:rsidR="00920418" w:rsidRPr="000B3F94">
        <w:rPr>
          <w:color w:val="000000" w:themeColor="text1"/>
        </w:rPr>
        <w:t xml:space="preserve"> ze </w:t>
      </w:r>
      <w:proofErr w:type="spellStart"/>
      <w:proofErr w:type="gramStart"/>
      <w:r w:rsidR="00920418" w:rsidRPr="000B3F94">
        <w:rPr>
          <w:color w:val="000000" w:themeColor="text1"/>
        </w:rPr>
        <w:t>zm</w:t>
      </w:r>
      <w:proofErr w:type="spellEnd"/>
      <w:r w:rsidR="00920418" w:rsidRPr="000B3F94">
        <w:rPr>
          <w:color w:val="000000" w:themeColor="text1"/>
        </w:rPr>
        <w:t xml:space="preserve">  )</w:t>
      </w:r>
      <w:proofErr w:type="gramEnd"/>
      <w:r w:rsidR="00920418" w:rsidRPr="000B3F94">
        <w:rPr>
          <w:color w:val="000000" w:themeColor="text1"/>
        </w:rPr>
        <w:t xml:space="preserve"> wynika, że Rada Gminy rozpatruje skargi na działania Wójta i gminnych jednostek organizacyjnych i w tym celu powołuje komisję skarg, wniosków</w:t>
      </w:r>
      <w:r w:rsidR="00D93879">
        <w:rPr>
          <w:color w:val="000000" w:themeColor="text1"/>
        </w:rPr>
        <w:t xml:space="preserve">                        </w:t>
      </w:r>
      <w:r w:rsidR="00920418" w:rsidRPr="000B3F94">
        <w:rPr>
          <w:color w:val="000000" w:themeColor="text1"/>
        </w:rPr>
        <w:t xml:space="preserve"> i petycji.</w:t>
      </w:r>
      <w:r w:rsidR="00D86137" w:rsidRPr="000B3F94">
        <w:rPr>
          <w:color w:val="000000" w:themeColor="text1"/>
        </w:rPr>
        <w:t xml:space="preserve"> </w:t>
      </w:r>
    </w:p>
    <w:p w14:paraId="3080E27F" w14:textId="429C77B3" w:rsidR="001709D1" w:rsidRDefault="00D86137" w:rsidP="007B0F5E">
      <w:pPr>
        <w:spacing w:line="360" w:lineRule="auto"/>
        <w:ind w:firstLine="708"/>
        <w:jc w:val="both"/>
      </w:pPr>
      <w:r>
        <w:t xml:space="preserve">Posiedzenie Komisji Skarg, Wniosków i Petycji odbyło się </w:t>
      </w:r>
      <w:r w:rsidR="003116C6">
        <w:t>3 stycznia 2023 roku</w:t>
      </w:r>
      <w:r>
        <w:t>, na którym obecn</w:t>
      </w:r>
      <w:r w:rsidR="003116C6">
        <w:t>y</w:t>
      </w:r>
      <w:r>
        <w:t xml:space="preserve"> był</w:t>
      </w:r>
      <w:r w:rsidR="008E1DF2">
        <w:t xml:space="preserve"> </w:t>
      </w:r>
      <w:r>
        <w:t xml:space="preserve">Prawnik obsługujący Urząd Gminy </w:t>
      </w:r>
      <w:r w:rsidR="003116C6">
        <w:t>Gozdowo oraz członkowie Komisji</w:t>
      </w:r>
      <w:r w:rsidR="008E1DF2">
        <w:t xml:space="preserve">. </w:t>
      </w:r>
      <w:r>
        <w:t xml:space="preserve"> Przewodniczący Komisji Skarg, Wniosków i Petycji poprosił o ustosunkowanie się do zarzutów postawionych w skardze.</w:t>
      </w:r>
      <w:r w:rsidR="003116C6">
        <w:t xml:space="preserve"> Kierownik Gminnego Ośrodka Pomocy Społecznej </w:t>
      </w:r>
      <w:r w:rsidR="00D93879">
        <w:t xml:space="preserve">                       </w:t>
      </w:r>
      <w:r w:rsidR="003116C6">
        <w:t xml:space="preserve">w Gozdowie złożył pisemne ustosunkowanie się do zarzutów podniesionych w skardze.   </w:t>
      </w:r>
      <w:r>
        <w:t xml:space="preserve"> </w:t>
      </w:r>
    </w:p>
    <w:p w14:paraId="35F031ED" w14:textId="02E07A52" w:rsidR="001709D1" w:rsidRDefault="001709D1" w:rsidP="003A75EA">
      <w:pPr>
        <w:spacing w:line="360" w:lineRule="auto"/>
        <w:ind w:firstLine="708"/>
        <w:jc w:val="both"/>
      </w:pPr>
      <w:r>
        <w:t>Z treści w/w pisma skierowanego do Rady Gminy</w:t>
      </w:r>
      <w:r w:rsidR="00D93879">
        <w:t xml:space="preserve"> Gozdowo</w:t>
      </w:r>
      <w:r w:rsidR="007B0F5E">
        <w:t xml:space="preserve"> wynika, że</w:t>
      </w:r>
      <w:r>
        <w:t xml:space="preserve"> skarżący, </w:t>
      </w:r>
      <w:r w:rsidR="003116C6">
        <w:t>zarzuca Kierownikowi</w:t>
      </w:r>
      <w:r w:rsidR="003A75EA">
        <w:t xml:space="preserve"> </w:t>
      </w:r>
      <w:r w:rsidR="003116C6">
        <w:t>niewłaściwe postępowanie w sprawie prowadzenia</w:t>
      </w:r>
      <w:r w:rsidR="003A75EA">
        <w:t xml:space="preserve"> czynności</w:t>
      </w:r>
      <w:r w:rsidR="003116C6">
        <w:t xml:space="preserve"> </w:t>
      </w:r>
      <w:r w:rsidR="00D93879">
        <w:t xml:space="preserve">                          </w:t>
      </w:r>
      <w:r w:rsidR="003116C6">
        <w:t>w zakresie przyznania tzw. dodatku węglowego.</w:t>
      </w:r>
      <w:r>
        <w:t xml:space="preserve"> </w:t>
      </w:r>
    </w:p>
    <w:p w14:paraId="78C1594D" w14:textId="19F20D5D" w:rsidR="001C7B8A" w:rsidRPr="001C7B8A" w:rsidRDefault="001C7B8A" w:rsidP="001C7B8A">
      <w:pPr>
        <w:spacing w:line="360" w:lineRule="auto"/>
        <w:ind w:firstLine="708"/>
        <w:jc w:val="both"/>
      </w:pPr>
      <w:r w:rsidRPr="001C7B8A">
        <w:t xml:space="preserve">Odnosząc się do kwestii niewłaściwego zachowania Kierownik Gminnego Ośrodka Pomocy Społecznej w Gozdowie wskazać należy, że na podstawie zgromadzonego materiału dowodowego nie sposób odnieść się do zarzutów podniesionych w skargę w sposób merytoryczny. Przebieg samego wywiadu środowiskowego jawi się w sposób rozbieżny w zależności czy przyjmie się wersje skarżącej, czy stanowiska Kierownika Ośrodka. Mając na uwadze powyższe nie sposób jednoznacznie rozstrzygnąć, która ze stron przedstawia rzeczywisty przebieg czynności. Na marginesie należy wskazać, że pracownik Gminnego </w:t>
      </w:r>
      <w:r w:rsidRPr="001C7B8A">
        <w:lastRenderedPageBreak/>
        <w:t xml:space="preserve">Ośrodka Pomocy Społecznej w notatce służbowej z dnia 21.12.2022 roku nie potwierdza przebiegu zdarzenia wskazanego przez Skarżącą.      </w:t>
      </w:r>
    </w:p>
    <w:p w14:paraId="24C1CF26" w14:textId="79E765C4" w:rsidR="003A75EA" w:rsidRDefault="001709D1" w:rsidP="001709D1">
      <w:pPr>
        <w:spacing w:line="360" w:lineRule="auto"/>
        <w:jc w:val="both"/>
      </w:pPr>
      <w:r>
        <w:t xml:space="preserve"> </w:t>
      </w:r>
      <w:r w:rsidR="00F45B4E">
        <w:tab/>
      </w:r>
      <w:r>
        <w:t>Po przeanalizowaniu dokumentacji zgromadzonej w aktach sprawy</w:t>
      </w:r>
      <w:r w:rsidR="00587EB9">
        <w:t xml:space="preserve">. </w:t>
      </w:r>
      <w:r>
        <w:t>Komisja stwierdziła</w:t>
      </w:r>
      <w:r w:rsidR="00F45B4E">
        <w:t>, że</w:t>
      </w:r>
      <w:r w:rsidR="003A75EA">
        <w:t xml:space="preserve"> działania Kierownika Gminnego Ośrodka Pomocy Społecznej w Gozdowie  </w:t>
      </w:r>
      <w:r w:rsidR="00D93879">
        <w:t xml:space="preserve">             </w:t>
      </w:r>
      <w:r w:rsidR="003A75EA">
        <w:t>w ramach procedury przyznania dodatku węglowego było prawidłowe i oparte o obowiązujące przepisy prawa w tym Ustawę o dodatku węglowym z dnia 5 sierpnia 2022 roku (dz. U. 2022 poz. 1692)</w:t>
      </w:r>
      <w:r w:rsidR="00401A07">
        <w:t xml:space="preserve">. </w:t>
      </w:r>
    </w:p>
    <w:p w14:paraId="2BF68B82" w14:textId="7C412D83" w:rsidR="00D86137" w:rsidRDefault="001709D1" w:rsidP="00B339D3">
      <w:pPr>
        <w:spacing w:line="360" w:lineRule="auto"/>
        <w:ind w:firstLine="708"/>
        <w:jc w:val="both"/>
      </w:pPr>
      <w:r>
        <w:t xml:space="preserve">W świetle powyższych ustaleń brak jest podstaw do stwierdzenia niewłaściwego działania </w:t>
      </w:r>
      <w:r w:rsidR="003A75EA">
        <w:t>Kierownika Gminnego Ośrodka Pomocy Społecznej w Gozdowie</w:t>
      </w:r>
      <w:r w:rsidR="00B339D3">
        <w:t>.</w:t>
      </w:r>
      <w:r w:rsidR="00D86137">
        <w:t xml:space="preserve"> </w:t>
      </w:r>
    </w:p>
    <w:p w14:paraId="729F7AA0" w14:textId="77777777" w:rsidR="003A75EA" w:rsidRDefault="00D86137" w:rsidP="00D86137">
      <w:pPr>
        <w:spacing w:line="360" w:lineRule="auto"/>
        <w:jc w:val="both"/>
      </w:pPr>
      <w:r>
        <w:tab/>
      </w:r>
    </w:p>
    <w:p w14:paraId="548C0DA9" w14:textId="5AA3954B" w:rsidR="003A75EA" w:rsidRDefault="0029476B" w:rsidP="003A75EA">
      <w:pPr>
        <w:spacing w:line="360" w:lineRule="auto"/>
        <w:jc w:val="both"/>
      </w:pPr>
      <w:r>
        <w:t xml:space="preserve"> </w:t>
      </w:r>
    </w:p>
    <w:p w14:paraId="50A34D84" w14:textId="77777777" w:rsidR="001C7B8A" w:rsidRDefault="001C7B8A" w:rsidP="003A75EA">
      <w:pPr>
        <w:spacing w:line="360" w:lineRule="auto"/>
        <w:jc w:val="both"/>
      </w:pPr>
    </w:p>
    <w:p w14:paraId="2CFA4F41" w14:textId="19BF4AC1" w:rsidR="001C7B8A" w:rsidRPr="003A75EA" w:rsidRDefault="003A75EA" w:rsidP="003A75EA">
      <w:pPr>
        <w:spacing w:line="360" w:lineRule="auto"/>
        <w:jc w:val="both"/>
        <w:rPr>
          <w:b/>
          <w:bCs/>
          <w:u w:val="single"/>
        </w:rPr>
      </w:pPr>
      <w:r w:rsidRPr="003A75EA">
        <w:rPr>
          <w:b/>
          <w:bCs/>
          <w:u w:val="single"/>
        </w:rPr>
        <w:t>Pouczenie:</w:t>
      </w:r>
    </w:p>
    <w:p w14:paraId="3E74FA48" w14:textId="666871C3" w:rsidR="003A75EA" w:rsidRPr="00287E28" w:rsidRDefault="003A75EA" w:rsidP="003A75EA">
      <w:pPr>
        <w:spacing w:line="360" w:lineRule="auto"/>
        <w:jc w:val="both"/>
      </w:pPr>
      <w:r>
        <w:t>Zgodnie z art. 239 k.p.a., w przypadku, gdy skarga, w wyniku jej rozpatrzenia, została uznana za bezzasadną i jej bezzasadność wykazano w odpowiedzi na skargę, a Skarżący ponowił skargę bez wskazania nowych okoliczności – organ właściwy do jej rozpatrzenia może podtrzymać swoje poprzednie stanowisko z odpowiednią adnotacją w aktach sprawy – bez zawiadamiania Skarżącego.</w:t>
      </w:r>
    </w:p>
    <w:sectPr w:rsidR="003A75EA" w:rsidRPr="00287E28" w:rsidSect="0063338B">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748A4"/>
    <w:multiLevelType w:val="hybridMultilevel"/>
    <w:tmpl w:val="6966FE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5C581C"/>
    <w:multiLevelType w:val="hybridMultilevel"/>
    <w:tmpl w:val="30BAB88C"/>
    <w:lvl w:ilvl="0" w:tplc="2AF08AD2">
      <w:start w:val="1"/>
      <w:numFmt w:val="lowerLetter"/>
      <w:lvlText w:val="%1)"/>
      <w:lvlJc w:val="left"/>
      <w:pPr>
        <w:ind w:left="1068"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6E284C17"/>
    <w:multiLevelType w:val="hybridMultilevel"/>
    <w:tmpl w:val="5DC0FEE8"/>
    <w:lvl w:ilvl="0" w:tplc="04150011">
      <w:start w:val="1"/>
      <w:numFmt w:val="decimal"/>
      <w:lvlText w:val="%1)"/>
      <w:lvlJc w:val="left"/>
      <w:pPr>
        <w:ind w:left="1077" w:hanging="360"/>
      </w:pPr>
    </w:lvl>
    <w:lvl w:ilvl="1" w:tplc="04150011">
      <w:start w:val="1"/>
      <w:numFmt w:val="decimal"/>
      <w:lvlText w:val="%2)"/>
      <w:lvlJc w:val="left"/>
      <w:pPr>
        <w:ind w:left="1797" w:hanging="360"/>
      </w:pPr>
    </w:lvl>
    <w:lvl w:ilvl="2" w:tplc="ACFCE2DA">
      <w:start w:val="1"/>
      <w:numFmt w:val="decimal"/>
      <w:lvlText w:val="%3."/>
      <w:lvlJc w:val="left"/>
      <w:pPr>
        <w:ind w:left="2697" w:hanging="360"/>
      </w:pPr>
      <w:rPr>
        <w:rFonts w:hint="default"/>
      </w:r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num w:numId="1" w16cid:durableId="7658796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3063130">
    <w:abstractNumId w:val="2"/>
  </w:num>
  <w:num w:numId="3" w16cid:durableId="793641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934"/>
    <w:rsid w:val="00024515"/>
    <w:rsid w:val="0003307C"/>
    <w:rsid w:val="00066C00"/>
    <w:rsid w:val="000B3F94"/>
    <w:rsid w:val="001051AA"/>
    <w:rsid w:val="0011228F"/>
    <w:rsid w:val="001709D1"/>
    <w:rsid w:val="00181D7D"/>
    <w:rsid w:val="001C7B8A"/>
    <w:rsid w:val="00285CFE"/>
    <w:rsid w:val="00287E28"/>
    <w:rsid w:val="00287ECE"/>
    <w:rsid w:val="0029476B"/>
    <w:rsid w:val="002C4103"/>
    <w:rsid w:val="002D4539"/>
    <w:rsid w:val="002F4565"/>
    <w:rsid w:val="003048CF"/>
    <w:rsid w:val="003116C6"/>
    <w:rsid w:val="00315DC1"/>
    <w:rsid w:val="00362137"/>
    <w:rsid w:val="003A75EA"/>
    <w:rsid w:val="003B0495"/>
    <w:rsid w:val="003F6CE7"/>
    <w:rsid w:val="00401A07"/>
    <w:rsid w:val="00416DD0"/>
    <w:rsid w:val="00423B26"/>
    <w:rsid w:val="00464423"/>
    <w:rsid w:val="004A52B5"/>
    <w:rsid w:val="004C4DB8"/>
    <w:rsid w:val="004E6F14"/>
    <w:rsid w:val="004F467C"/>
    <w:rsid w:val="00507DF1"/>
    <w:rsid w:val="00513934"/>
    <w:rsid w:val="00524D80"/>
    <w:rsid w:val="00532053"/>
    <w:rsid w:val="0055336C"/>
    <w:rsid w:val="00554DB4"/>
    <w:rsid w:val="00560E8B"/>
    <w:rsid w:val="00587EB9"/>
    <w:rsid w:val="005C3B16"/>
    <w:rsid w:val="005F0B68"/>
    <w:rsid w:val="00614191"/>
    <w:rsid w:val="0063338B"/>
    <w:rsid w:val="00643B4A"/>
    <w:rsid w:val="00660929"/>
    <w:rsid w:val="0066641D"/>
    <w:rsid w:val="0069108B"/>
    <w:rsid w:val="006A6372"/>
    <w:rsid w:val="006E1C31"/>
    <w:rsid w:val="006F4366"/>
    <w:rsid w:val="006F6347"/>
    <w:rsid w:val="0073701B"/>
    <w:rsid w:val="007A6636"/>
    <w:rsid w:val="007B0F5E"/>
    <w:rsid w:val="0080067D"/>
    <w:rsid w:val="0081217A"/>
    <w:rsid w:val="00850F98"/>
    <w:rsid w:val="0087302A"/>
    <w:rsid w:val="008948F1"/>
    <w:rsid w:val="008C12EF"/>
    <w:rsid w:val="008C1527"/>
    <w:rsid w:val="008D3A51"/>
    <w:rsid w:val="008E1DF2"/>
    <w:rsid w:val="008F158C"/>
    <w:rsid w:val="00920418"/>
    <w:rsid w:val="00992F1B"/>
    <w:rsid w:val="0099301D"/>
    <w:rsid w:val="009B6A13"/>
    <w:rsid w:val="00A05201"/>
    <w:rsid w:val="00A31B2E"/>
    <w:rsid w:val="00A401A2"/>
    <w:rsid w:val="00A710CA"/>
    <w:rsid w:val="00A742D1"/>
    <w:rsid w:val="00AA6C2D"/>
    <w:rsid w:val="00AD5423"/>
    <w:rsid w:val="00AE4E02"/>
    <w:rsid w:val="00B01D14"/>
    <w:rsid w:val="00B27D5D"/>
    <w:rsid w:val="00B339D3"/>
    <w:rsid w:val="00B357E7"/>
    <w:rsid w:val="00B412C7"/>
    <w:rsid w:val="00B919CC"/>
    <w:rsid w:val="00BB7EF9"/>
    <w:rsid w:val="00BE50BC"/>
    <w:rsid w:val="00BF56FF"/>
    <w:rsid w:val="00C068C9"/>
    <w:rsid w:val="00C16D7A"/>
    <w:rsid w:val="00C551D7"/>
    <w:rsid w:val="00C758D7"/>
    <w:rsid w:val="00CD5C07"/>
    <w:rsid w:val="00CF48E5"/>
    <w:rsid w:val="00CF662C"/>
    <w:rsid w:val="00D30DC6"/>
    <w:rsid w:val="00D86137"/>
    <w:rsid w:val="00D93879"/>
    <w:rsid w:val="00E04EB4"/>
    <w:rsid w:val="00E14527"/>
    <w:rsid w:val="00E43751"/>
    <w:rsid w:val="00E650C5"/>
    <w:rsid w:val="00E909C2"/>
    <w:rsid w:val="00F10A3B"/>
    <w:rsid w:val="00F45B4E"/>
    <w:rsid w:val="00FD51BA"/>
    <w:rsid w:val="00FF4C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A0DE1"/>
  <w15:docId w15:val="{B9B6ED4C-193A-40D2-86E1-06DE1EFE6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3934"/>
    <w:pPr>
      <w:spacing w:after="0" w:line="240" w:lineRule="auto"/>
    </w:pPr>
    <w:rPr>
      <w:rFonts w:ascii="Times New Roman" w:eastAsia="Times New Roman" w:hAnsi="Times New Roman" w:cs="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13934"/>
    <w:rPr>
      <w:color w:val="0000FF" w:themeColor="hyperlink"/>
      <w:u w:val="single"/>
    </w:rPr>
  </w:style>
  <w:style w:type="paragraph" w:styleId="NormalnyWeb">
    <w:name w:val="Normal (Web)"/>
    <w:basedOn w:val="Normalny"/>
    <w:uiPriority w:val="99"/>
    <w:unhideWhenUsed/>
    <w:rsid w:val="00513934"/>
    <w:pPr>
      <w:spacing w:before="100" w:beforeAutospacing="1" w:after="100" w:afterAutospacing="1"/>
    </w:pPr>
    <w:rPr>
      <w:lang w:eastAsia="pl-PL"/>
    </w:rPr>
  </w:style>
  <w:style w:type="paragraph" w:styleId="Tekstpodstawowy2">
    <w:name w:val="Body Text 2"/>
    <w:basedOn w:val="Normalny"/>
    <w:link w:val="Tekstpodstawowy2Znak"/>
    <w:semiHidden/>
    <w:unhideWhenUsed/>
    <w:rsid w:val="00513934"/>
    <w:pPr>
      <w:spacing w:before="100" w:beforeAutospacing="1" w:after="100" w:afterAutospacing="1"/>
    </w:pPr>
    <w:rPr>
      <w:lang w:eastAsia="pl-PL"/>
    </w:rPr>
  </w:style>
  <w:style w:type="character" w:customStyle="1" w:styleId="Tekstpodstawowy2Znak">
    <w:name w:val="Tekst podstawowy 2 Znak"/>
    <w:basedOn w:val="Domylnaczcionkaakapitu"/>
    <w:link w:val="Tekstpodstawowy2"/>
    <w:semiHidden/>
    <w:rsid w:val="00513934"/>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513934"/>
    <w:pPr>
      <w:ind w:left="720"/>
      <w:contextualSpacing/>
    </w:pPr>
  </w:style>
  <w:style w:type="character" w:customStyle="1" w:styleId="apple-converted-space">
    <w:name w:val="apple-converted-space"/>
    <w:basedOn w:val="Domylnaczcionkaakapitu"/>
    <w:rsid w:val="00513934"/>
  </w:style>
  <w:style w:type="character" w:styleId="Pogrubienie">
    <w:name w:val="Strong"/>
    <w:basedOn w:val="Domylnaczcionkaakapitu"/>
    <w:uiPriority w:val="22"/>
    <w:qFormat/>
    <w:rsid w:val="0087302A"/>
    <w:rPr>
      <w:b/>
      <w:bCs/>
    </w:rPr>
  </w:style>
  <w:style w:type="paragraph" w:styleId="Tekstdymka">
    <w:name w:val="Balloon Text"/>
    <w:basedOn w:val="Normalny"/>
    <w:link w:val="TekstdymkaZnak"/>
    <w:uiPriority w:val="99"/>
    <w:semiHidden/>
    <w:unhideWhenUsed/>
    <w:rsid w:val="00287E28"/>
    <w:rPr>
      <w:rFonts w:ascii="Segoe UI" w:hAnsi="Segoe UI" w:cs="Segoe UI"/>
      <w:sz w:val="18"/>
      <w:szCs w:val="18"/>
    </w:rPr>
  </w:style>
  <w:style w:type="character" w:customStyle="1" w:styleId="TekstdymkaZnak">
    <w:name w:val="Tekst dymka Znak"/>
    <w:basedOn w:val="Domylnaczcionkaakapitu"/>
    <w:link w:val="Tekstdymka"/>
    <w:uiPriority w:val="99"/>
    <w:semiHidden/>
    <w:rsid w:val="00287E28"/>
    <w:rPr>
      <w:rFonts w:ascii="Segoe UI" w:eastAsia="Times New Roman" w:hAnsi="Segoe UI" w:cs="Segoe UI"/>
      <w:sz w:val="18"/>
      <w:szCs w:val="18"/>
    </w:rPr>
  </w:style>
  <w:style w:type="character" w:styleId="Nierozpoznanawzmianka">
    <w:name w:val="Unresolved Mention"/>
    <w:basedOn w:val="Domylnaczcionkaakapitu"/>
    <w:uiPriority w:val="99"/>
    <w:semiHidden/>
    <w:unhideWhenUsed/>
    <w:rsid w:val="006141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499669">
      <w:bodyDiv w:val="1"/>
      <w:marLeft w:val="0"/>
      <w:marRight w:val="0"/>
      <w:marTop w:val="0"/>
      <w:marBottom w:val="0"/>
      <w:divBdr>
        <w:top w:val="none" w:sz="0" w:space="0" w:color="auto"/>
        <w:left w:val="none" w:sz="0" w:space="0" w:color="auto"/>
        <w:bottom w:val="none" w:sz="0" w:space="0" w:color="auto"/>
        <w:right w:val="none" w:sz="0" w:space="0" w:color="auto"/>
      </w:divBdr>
      <w:divsChild>
        <w:div w:id="69936878">
          <w:marLeft w:val="0"/>
          <w:marRight w:val="0"/>
          <w:marTop w:val="0"/>
          <w:marBottom w:val="0"/>
          <w:divBdr>
            <w:top w:val="none" w:sz="0" w:space="0" w:color="auto"/>
            <w:left w:val="none" w:sz="0" w:space="0" w:color="auto"/>
            <w:bottom w:val="none" w:sz="0" w:space="0" w:color="auto"/>
            <w:right w:val="none" w:sz="0" w:space="0" w:color="auto"/>
          </w:divBdr>
          <w:divsChild>
            <w:div w:id="2101675609">
              <w:marLeft w:val="0"/>
              <w:marRight w:val="0"/>
              <w:marTop w:val="0"/>
              <w:marBottom w:val="0"/>
              <w:divBdr>
                <w:top w:val="none" w:sz="0" w:space="0" w:color="auto"/>
                <w:left w:val="none" w:sz="0" w:space="0" w:color="auto"/>
                <w:bottom w:val="none" w:sz="0" w:space="0" w:color="auto"/>
                <w:right w:val="none" w:sz="0" w:space="0" w:color="auto"/>
              </w:divBdr>
              <w:divsChild>
                <w:div w:id="32285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567988">
      <w:bodyDiv w:val="1"/>
      <w:marLeft w:val="0"/>
      <w:marRight w:val="0"/>
      <w:marTop w:val="0"/>
      <w:marBottom w:val="0"/>
      <w:divBdr>
        <w:top w:val="none" w:sz="0" w:space="0" w:color="auto"/>
        <w:left w:val="none" w:sz="0" w:space="0" w:color="auto"/>
        <w:bottom w:val="none" w:sz="0" w:space="0" w:color="auto"/>
        <w:right w:val="none" w:sz="0" w:space="0" w:color="auto"/>
      </w:divBdr>
    </w:div>
    <w:div w:id="1295018918">
      <w:bodyDiv w:val="1"/>
      <w:marLeft w:val="0"/>
      <w:marRight w:val="0"/>
      <w:marTop w:val="0"/>
      <w:marBottom w:val="0"/>
      <w:divBdr>
        <w:top w:val="none" w:sz="0" w:space="0" w:color="auto"/>
        <w:left w:val="none" w:sz="0" w:space="0" w:color="auto"/>
        <w:bottom w:val="none" w:sz="0" w:space="0" w:color="auto"/>
        <w:right w:val="none" w:sz="0" w:space="0" w:color="auto"/>
      </w:divBdr>
    </w:div>
    <w:div w:id="1590427766">
      <w:bodyDiv w:val="1"/>
      <w:marLeft w:val="0"/>
      <w:marRight w:val="0"/>
      <w:marTop w:val="0"/>
      <w:marBottom w:val="0"/>
      <w:divBdr>
        <w:top w:val="none" w:sz="0" w:space="0" w:color="auto"/>
        <w:left w:val="none" w:sz="0" w:space="0" w:color="auto"/>
        <w:bottom w:val="none" w:sz="0" w:space="0" w:color="auto"/>
        <w:right w:val="none" w:sz="0" w:space="0" w:color="auto"/>
      </w:divBdr>
      <w:divsChild>
        <w:div w:id="1665084528">
          <w:marLeft w:val="0"/>
          <w:marRight w:val="0"/>
          <w:marTop w:val="0"/>
          <w:marBottom w:val="0"/>
          <w:divBdr>
            <w:top w:val="none" w:sz="0" w:space="0" w:color="auto"/>
            <w:left w:val="none" w:sz="0" w:space="0" w:color="auto"/>
            <w:bottom w:val="none" w:sz="0" w:space="0" w:color="auto"/>
            <w:right w:val="none" w:sz="0" w:space="0" w:color="auto"/>
          </w:divBdr>
          <w:divsChild>
            <w:div w:id="1369069630">
              <w:marLeft w:val="0"/>
              <w:marRight w:val="0"/>
              <w:marTop w:val="0"/>
              <w:marBottom w:val="0"/>
              <w:divBdr>
                <w:top w:val="none" w:sz="0" w:space="0" w:color="auto"/>
                <w:left w:val="none" w:sz="0" w:space="0" w:color="auto"/>
                <w:bottom w:val="none" w:sz="0" w:space="0" w:color="auto"/>
                <w:right w:val="none" w:sz="0" w:space="0" w:color="auto"/>
              </w:divBdr>
              <w:divsChild>
                <w:div w:id="44816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91D4E-677B-4975-AE68-5953CA278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793</Words>
  <Characters>4762</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RADA-GMINY-K</dc:creator>
  <cp:keywords/>
  <dc:description/>
  <cp:lastModifiedBy>Monika Gronczewska</cp:lastModifiedBy>
  <cp:revision>6</cp:revision>
  <cp:lastPrinted>2019-01-04T16:16:00Z</cp:lastPrinted>
  <dcterms:created xsi:type="dcterms:W3CDTF">2023-01-04T19:09:00Z</dcterms:created>
  <dcterms:modified xsi:type="dcterms:W3CDTF">2023-01-09T11:52:00Z</dcterms:modified>
</cp:coreProperties>
</file>