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48CC3" w14:textId="77FFF829" w:rsidR="009C6C4F" w:rsidRPr="002F205A" w:rsidRDefault="009C6C4F" w:rsidP="009C6C4F">
      <w:pPr>
        <w:shd w:val="clear" w:color="auto" w:fill="FFFFFF"/>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UCHWAŁA NR XXX/200</w:t>
      </w:r>
      <w:r w:rsidRPr="002F205A">
        <w:rPr>
          <w:rFonts w:ascii="Times New Roman" w:eastAsia="Times New Roman" w:hAnsi="Times New Roman" w:cs="Times New Roman"/>
          <w:b/>
          <w:bCs/>
          <w:sz w:val="24"/>
          <w:szCs w:val="24"/>
          <w:lang w:eastAsia="pl-PL"/>
        </w:rPr>
        <w:t>/21</w:t>
      </w:r>
    </w:p>
    <w:p w14:paraId="34F8CDC9" w14:textId="77777777" w:rsidR="009C6C4F" w:rsidRPr="002F205A" w:rsidRDefault="009C6C4F" w:rsidP="009C6C4F">
      <w:pPr>
        <w:shd w:val="clear" w:color="auto" w:fill="FFFFFF"/>
        <w:spacing w:after="0" w:line="240" w:lineRule="auto"/>
        <w:jc w:val="center"/>
        <w:rPr>
          <w:rFonts w:ascii="Times New Roman" w:eastAsia="Times New Roman" w:hAnsi="Times New Roman" w:cs="Times New Roman"/>
          <w:b/>
          <w:bCs/>
          <w:caps/>
          <w:sz w:val="24"/>
          <w:szCs w:val="24"/>
          <w:lang w:eastAsia="pl-PL"/>
        </w:rPr>
      </w:pPr>
      <w:r w:rsidRPr="002F205A">
        <w:rPr>
          <w:rFonts w:ascii="Times New Roman" w:eastAsia="Times New Roman" w:hAnsi="Times New Roman" w:cs="Times New Roman"/>
          <w:b/>
          <w:bCs/>
          <w:caps/>
          <w:sz w:val="24"/>
          <w:szCs w:val="24"/>
          <w:lang w:eastAsia="pl-PL"/>
        </w:rPr>
        <w:t xml:space="preserve">RADY GMINY GOZDOWO </w:t>
      </w:r>
    </w:p>
    <w:p w14:paraId="47FB73A8" w14:textId="77777777" w:rsidR="009C6C4F" w:rsidRPr="002F205A" w:rsidRDefault="009C6C4F" w:rsidP="009C6C4F">
      <w:pPr>
        <w:shd w:val="clear" w:color="auto" w:fill="FFFFFF"/>
        <w:spacing w:after="0" w:line="240" w:lineRule="auto"/>
        <w:jc w:val="center"/>
        <w:rPr>
          <w:rFonts w:ascii="Times New Roman" w:eastAsia="Times New Roman" w:hAnsi="Times New Roman" w:cs="Times New Roman"/>
          <w:sz w:val="24"/>
          <w:szCs w:val="24"/>
          <w:lang w:eastAsia="pl-PL"/>
        </w:rPr>
      </w:pPr>
      <w:r w:rsidRPr="002F205A">
        <w:rPr>
          <w:rFonts w:ascii="Times New Roman" w:eastAsia="Times New Roman" w:hAnsi="Times New Roman" w:cs="Times New Roman"/>
          <w:sz w:val="24"/>
          <w:szCs w:val="24"/>
          <w:lang w:eastAsia="pl-PL"/>
        </w:rPr>
        <w:t>z dnia 26  lutego 2021 r.</w:t>
      </w:r>
    </w:p>
    <w:p w14:paraId="1490D37E" w14:textId="77777777" w:rsidR="009C6C4F" w:rsidRPr="002F205A" w:rsidRDefault="009C6C4F" w:rsidP="009C6C4F">
      <w:pPr>
        <w:shd w:val="clear" w:color="auto" w:fill="FFFFFF"/>
        <w:spacing w:after="0" w:line="240" w:lineRule="auto"/>
        <w:jc w:val="center"/>
        <w:rPr>
          <w:rFonts w:ascii="Times New Roman" w:eastAsia="Times New Roman" w:hAnsi="Times New Roman" w:cs="Times New Roman"/>
          <w:sz w:val="24"/>
          <w:szCs w:val="24"/>
          <w:lang w:eastAsia="pl-PL"/>
        </w:rPr>
      </w:pPr>
    </w:p>
    <w:p w14:paraId="130E4BFD" w14:textId="77777777" w:rsidR="009C6C4F" w:rsidRPr="002F205A" w:rsidRDefault="009C6C4F" w:rsidP="009C6C4F">
      <w:pPr>
        <w:shd w:val="clear" w:color="auto" w:fill="FFFFFF"/>
        <w:spacing w:after="0" w:line="240" w:lineRule="auto"/>
        <w:jc w:val="center"/>
        <w:rPr>
          <w:rFonts w:ascii="Times New Roman" w:eastAsia="Times New Roman" w:hAnsi="Times New Roman" w:cs="Times New Roman"/>
          <w:b/>
          <w:bCs/>
          <w:sz w:val="24"/>
          <w:szCs w:val="24"/>
          <w:lang w:eastAsia="pl-PL"/>
        </w:rPr>
      </w:pPr>
      <w:r w:rsidRPr="002F205A">
        <w:rPr>
          <w:rFonts w:ascii="Times New Roman" w:eastAsia="Times New Roman" w:hAnsi="Times New Roman" w:cs="Times New Roman"/>
          <w:b/>
          <w:bCs/>
          <w:sz w:val="24"/>
          <w:szCs w:val="24"/>
          <w:lang w:eastAsia="pl-PL"/>
        </w:rPr>
        <w:t>w sprawie rozpatrzenia petycji</w:t>
      </w:r>
    </w:p>
    <w:p w14:paraId="089BEA3F" w14:textId="77777777" w:rsidR="00132676" w:rsidRPr="00132676" w:rsidRDefault="00132676" w:rsidP="00132676">
      <w:pPr>
        <w:shd w:val="clear" w:color="auto" w:fill="FFFFFF"/>
        <w:spacing w:after="0" w:line="240" w:lineRule="auto"/>
        <w:jc w:val="center"/>
        <w:rPr>
          <w:rFonts w:ascii="Times New Roman" w:eastAsia="Times New Roman" w:hAnsi="Times New Roman" w:cs="Times New Roman"/>
          <w:b/>
          <w:bCs/>
          <w:sz w:val="24"/>
          <w:szCs w:val="24"/>
          <w:lang w:eastAsia="pl-PL"/>
        </w:rPr>
      </w:pPr>
    </w:p>
    <w:p w14:paraId="1C9B0F36" w14:textId="1B6F2883" w:rsidR="00132676" w:rsidRPr="00C84B9A" w:rsidRDefault="00132676" w:rsidP="00132676">
      <w:pPr>
        <w:shd w:val="clear" w:color="auto" w:fill="FFFFFF"/>
        <w:spacing w:after="0" w:line="240" w:lineRule="auto"/>
        <w:ind w:firstLine="227"/>
        <w:jc w:val="both"/>
        <w:rPr>
          <w:rFonts w:ascii="Times New Roman" w:eastAsia="Times New Roman" w:hAnsi="Times New Roman" w:cs="Times New Roman"/>
          <w:sz w:val="24"/>
          <w:szCs w:val="24"/>
          <w:lang w:eastAsia="pl-PL"/>
        </w:rPr>
      </w:pPr>
      <w:r w:rsidRPr="00132676">
        <w:rPr>
          <w:rFonts w:ascii="Times New Roman" w:eastAsia="Times New Roman" w:hAnsi="Times New Roman" w:cs="Times New Roman"/>
          <w:sz w:val="24"/>
          <w:szCs w:val="24"/>
          <w:lang w:eastAsia="pl-PL"/>
        </w:rPr>
        <w:t>Na podstawie art. 18 ust. 2 pkt 15 ustawy z dnia 8 marca 1990 r. o samorządzie gminnym (Dz.U. z 2020 r. poz. 713 z </w:t>
      </w:r>
      <w:proofErr w:type="spellStart"/>
      <w:r w:rsidRPr="00132676">
        <w:rPr>
          <w:rFonts w:ascii="Times New Roman" w:eastAsia="Times New Roman" w:hAnsi="Times New Roman" w:cs="Times New Roman"/>
          <w:sz w:val="24"/>
          <w:szCs w:val="24"/>
          <w:lang w:eastAsia="pl-PL"/>
        </w:rPr>
        <w:t>późn</w:t>
      </w:r>
      <w:proofErr w:type="spellEnd"/>
      <w:r w:rsidRPr="00132676">
        <w:rPr>
          <w:rFonts w:ascii="Times New Roman" w:eastAsia="Times New Roman" w:hAnsi="Times New Roman" w:cs="Times New Roman"/>
          <w:sz w:val="24"/>
          <w:szCs w:val="24"/>
          <w:lang w:eastAsia="pl-PL"/>
        </w:rPr>
        <w:t xml:space="preserve">. zm.) oraz art. 9 ust. 2 ustawy z dnia 11 lipca 2014 r. o petycjach (Dz. U. z 2018 r. poz. 870), Rada </w:t>
      </w:r>
      <w:r w:rsidRPr="00C84B9A">
        <w:rPr>
          <w:rFonts w:ascii="Times New Roman" w:eastAsia="Times New Roman" w:hAnsi="Times New Roman" w:cs="Times New Roman"/>
          <w:sz w:val="24"/>
          <w:szCs w:val="24"/>
          <w:lang w:eastAsia="pl-PL"/>
        </w:rPr>
        <w:t>Gminy</w:t>
      </w:r>
      <w:r w:rsidR="00DC64A8" w:rsidRPr="00C84B9A">
        <w:rPr>
          <w:rFonts w:ascii="Times New Roman" w:eastAsia="Times New Roman" w:hAnsi="Times New Roman" w:cs="Times New Roman"/>
          <w:sz w:val="24"/>
          <w:szCs w:val="24"/>
          <w:lang w:eastAsia="pl-PL"/>
        </w:rPr>
        <w:t xml:space="preserve"> Gozdowo </w:t>
      </w:r>
      <w:r w:rsidRPr="00132676">
        <w:rPr>
          <w:rFonts w:ascii="Times New Roman" w:eastAsia="Times New Roman" w:hAnsi="Times New Roman" w:cs="Times New Roman"/>
          <w:sz w:val="24"/>
          <w:szCs w:val="24"/>
          <w:lang w:eastAsia="pl-PL"/>
        </w:rPr>
        <w:t xml:space="preserve"> uchwala, co następuje:</w:t>
      </w:r>
    </w:p>
    <w:p w14:paraId="59B1212A" w14:textId="77777777" w:rsidR="00132676" w:rsidRPr="00132676" w:rsidRDefault="00132676" w:rsidP="00132676">
      <w:pPr>
        <w:shd w:val="clear" w:color="auto" w:fill="FFFFFF"/>
        <w:spacing w:after="0" w:line="240" w:lineRule="auto"/>
        <w:ind w:firstLine="227"/>
        <w:jc w:val="both"/>
        <w:rPr>
          <w:rFonts w:ascii="Times New Roman" w:eastAsia="Times New Roman" w:hAnsi="Times New Roman" w:cs="Times New Roman"/>
          <w:sz w:val="24"/>
          <w:szCs w:val="24"/>
          <w:lang w:eastAsia="pl-PL"/>
        </w:rPr>
      </w:pPr>
    </w:p>
    <w:p w14:paraId="4C64DE5B" w14:textId="77777777" w:rsidR="00132676" w:rsidRPr="00C84B9A" w:rsidRDefault="00132676" w:rsidP="00132676">
      <w:pPr>
        <w:shd w:val="clear" w:color="auto" w:fill="FFFFFF"/>
        <w:spacing w:after="0" w:line="240" w:lineRule="auto"/>
        <w:ind w:firstLine="340"/>
        <w:jc w:val="center"/>
        <w:rPr>
          <w:rFonts w:ascii="Times New Roman" w:eastAsia="Times New Roman" w:hAnsi="Times New Roman" w:cs="Times New Roman"/>
          <w:b/>
          <w:bCs/>
          <w:sz w:val="24"/>
          <w:szCs w:val="24"/>
          <w:lang w:eastAsia="pl-PL"/>
        </w:rPr>
      </w:pPr>
      <w:r w:rsidRPr="00132676">
        <w:rPr>
          <w:rFonts w:ascii="Times New Roman" w:eastAsia="Times New Roman" w:hAnsi="Times New Roman" w:cs="Times New Roman"/>
          <w:b/>
          <w:bCs/>
          <w:sz w:val="24"/>
          <w:szCs w:val="24"/>
          <w:lang w:eastAsia="pl-PL"/>
        </w:rPr>
        <w:t>§ 1.</w:t>
      </w:r>
    </w:p>
    <w:p w14:paraId="03A340B8" w14:textId="0B680A93" w:rsidR="00132676" w:rsidRPr="00C84B9A" w:rsidRDefault="00132676" w:rsidP="00132676">
      <w:pPr>
        <w:shd w:val="clear" w:color="auto" w:fill="FFFFFF"/>
        <w:spacing w:after="0" w:line="240" w:lineRule="auto"/>
        <w:ind w:firstLine="340"/>
        <w:jc w:val="both"/>
        <w:rPr>
          <w:rFonts w:ascii="Times New Roman" w:eastAsia="Times New Roman" w:hAnsi="Times New Roman" w:cs="Times New Roman"/>
          <w:sz w:val="24"/>
          <w:szCs w:val="24"/>
          <w:lang w:eastAsia="pl-PL"/>
        </w:rPr>
      </w:pPr>
      <w:r w:rsidRPr="00132676">
        <w:rPr>
          <w:rFonts w:ascii="Times New Roman" w:eastAsia="Times New Roman" w:hAnsi="Times New Roman" w:cs="Times New Roman"/>
          <w:sz w:val="24"/>
          <w:szCs w:val="24"/>
          <w:lang w:eastAsia="pl-PL"/>
        </w:rPr>
        <w:t> </w:t>
      </w:r>
      <w:r w:rsidR="00C84B9A" w:rsidRPr="00C84B9A">
        <w:rPr>
          <w:rFonts w:ascii="Times New Roman" w:eastAsia="Times New Roman" w:hAnsi="Times New Roman" w:cs="Times New Roman"/>
          <w:sz w:val="24"/>
          <w:szCs w:val="24"/>
          <w:lang w:eastAsia="pl-PL"/>
        </w:rPr>
        <w:t xml:space="preserve">Po rozpatrzeniu petycji pn.: "Alarm! Stop zabójczemu GMO - STOP niebezpiecznej SZCZEPIONCE!"- wniesionej przez Stowarzyszenie Polska Wolna od GMO do Rady Gminy Gozdowo w dniu </w:t>
      </w:r>
      <w:r w:rsidR="00A64165" w:rsidRPr="00A64165">
        <w:rPr>
          <w:rFonts w:ascii="Times New Roman" w:eastAsia="Times New Roman" w:hAnsi="Times New Roman" w:cs="Times New Roman"/>
          <w:color w:val="000000" w:themeColor="text1"/>
          <w:sz w:val="24"/>
          <w:szCs w:val="24"/>
          <w:lang w:eastAsia="pl-PL"/>
        </w:rPr>
        <w:t>05.01</w:t>
      </w:r>
      <w:r w:rsidR="00C84B9A" w:rsidRPr="00A64165">
        <w:rPr>
          <w:rFonts w:ascii="Times New Roman" w:eastAsia="Times New Roman" w:hAnsi="Times New Roman" w:cs="Times New Roman"/>
          <w:color w:val="000000" w:themeColor="text1"/>
          <w:sz w:val="24"/>
          <w:szCs w:val="24"/>
          <w:lang w:eastAsia="pl-PL"/>
        </w:rPr>
        <w:t xml:space="preserve">.2021r., </w:t>
      </w:r>
      <w:r w:rsidR="00C84B9A" w:rsidRPr="00C84B9A">
        <w:rPr>
          <w:rFonts w:ascii="Times New Roman" w:eastAsia="Times New Roman" w:hAnsi="Times New Roman" w:cs="Times New Roman"/>
          <w:sz w:val="24"/>
          <w:szCs w:val="24"/>
          <w:lang w:eastAsia="pl-PL"/>
        </w:rPr>
        <w:t>uzupełnionej w dniu 18 stycznia 2021r. dotyczącej wezwania do pilnego przyjęcia uchwały w przedmiocie masowych szczepień na COVIO-19, - uznaje się ją za bezzasadną z przyczyn zawartych w uzasadnieniu stanowiącym załącznik do niniejszej uchwały</w:t>
      </w:r>
    </w:p>
    <w:p w14:paraId="755799DB" w14:textId="77777777" w:rsidR="00132676" w:rsidRPr="00132676" w:rsidRDefault="00132676" w:rsidP="00132676">
      <w:pPr>
        <w:shd w:val="clear" w:color="auto" w:fill="FFFFFF"/>
        <w:spacing w:after="0" w:line="240" w:lineRule="auto"/>
        <w:ind w:firstLine="340"/>
        <w:jc w:val="both"/>
        <w:rPr>
          <w:rFonts w:ascii="Times New Roman" w:eastAsia="Times New Roman" w:hAnsi="Times New Roman" w:cs="Times New Roman"/>
          <w:sz w:val="24"/>
          <w:szCs w:val="24"/>
          <w:lang w:eastAsia="pl-PL"/>
        </w:rPr>
      </w:pPr>
    </w:p>
    <w:p w14:paraId="3B57C6C2" w14:textId="3170DCA4" w:rsidR="00132676" w:rsidRPr="00C84B9A" w:rsidRDefault="00132676" w:rsidP="00132676">
      <w:pPr>
        <w:shd w:val="clear" w:color="auto" w:fill="FFFFFF"/>
        <w:spacing w:after="0" w:line="240" w:lineRule="auto"/>
        <w:ind w:firstLine="340"/>
        <w:jc w:val="center"/>
        <w:rPr>
          <w:rFonts w:ascii="Times New Roman" w:eastAsia="Times New Roman" w:hAnsi="Times New Roman" w:cs="Times New Roman"/>
          <w:b/>
          <w:bCs/>
          <w:sz w:val="24"/>
          <w:szCs w:val="24"/>
          <w:lang w:eastAsia="pl-PL"/>
        </w:rPr>
      </w:pPr>
      <w:r w:rsidRPr="00132676">
        <w:rPr>
          <w:rFonts w:ascii="Times New Roman" w:eastAsia="Times New Roman" w:hAnsi="Times New Roman" w:cs="Times New Roman"/>
          <w:b/>
          <w:bCs/>
          <w:sz w:val="24"/>
          <w:szCs w:val="24"/>
          <w:lang w:eastAsia="pl-PL"/>
        </w:rPr>
        <w:t>§ 2.</w:t>
      </w:r>
    </w:p>
    <w:p w14:paraId="28F68BDE" w14:textId="1CF159F0" w:rsidR="00132676" w:rsidRPr="00C84B9A" w:rsidRDefault="00132676" w:rsidP="00DC64A8">
      <w:pPr>
        <w:shd w:val="clear" w:color="auto" w:fill="FFFFFF"/>
        <w:spacing w:after="0" w:line="240" w:lineRule="auto"/>
        <w:ind w:firstLine="340"/>
        <w:jc w:val="both"/>
        <w:rPr>
          <w:rFonts w:ascii="Times New Roman" w:eastAsia="Times New Roman" w:hAnsi="Times New Roman" w:cs="Times New Roman"/>
          <w:sz w:val="24"/>
          <w:szCs w:val="24"/>
          <w:lang w:eastAsia="pl-PL"/>
        </w:rPr>
      </w:pPr>
      <w:r w:rsidRPr="00132676">
        <w:rPr>
          <w:rFonts w:ascii="Times New Roman" w:eastAsia="Times New Roman" w:hAnsi="Times New Roman" w:cs="Times New Roman"/>
          <w:sz w:val="24"/>
          <w:szCs w:val="24"/>
          <w:lang w:eastAsia="pl-PL"/>
        </w:rPr>
        <w:t xml:space="preserve">Uzasadnienie stanowiska Rady </w:t>
      </w:r>
      <w:r w:rsidR="00DC64A8" w:rsidRPr="00C84B9A">
        <w:rPr>
          <w:rFonts w:ascii="Times New Roman" w:eastAsia="Times New Roman" w:hAnsi="Times New Roman" w:cs="Times New Roman"/>
          <w:sz w:val="24"/>
          <w:szCs w:val="24"/>
          <w:lang w:eastAsia="pl-PL"/>
        </w:rPr>
        <w:t xml:space="preserve">Gminy Gozdowo </w:t>
      </w:r>
      <w:r w:rsidRPr="00132676">
        <w:rPr>
          <w:rFonts w:ascii="Times New Roman" w:eastAsia="Times New Roman" w:hAnsi="Times New Roman" w:cs="Times New Roman"/>
          <w:sz w:val="24"/>
          <w:szCs w:val="24"/>
          <w:lang w:eastAsia="pl-PL"/>
        </w:rPr>
        <w:t xml:space="preserve"> stanowi załącznik do niniejszej uchwały.</w:t>
      </w:r>
    </w:p>
    <w:p w14:paraId="721416BD" w14:textId="77777777" w:rsidR="00DC64A8" w:rsidRPr="00132676" w:rsidRDefault="00DC64A8" w:rsidP="00DC64A8">
      <w:pPr>
        <w:shd w:val="clear" w:color="auto" w:fill="FFFFFF"/>
        <w:spacing w:after="0" w:line="240" w:lineRule="auto"/>
        <w:ind w:firstLine="340"/>
        <w:jc w:val="both"/>
        <w:rPr>
          <w:rFonts w:ascii="Times New Roman" w:eastAsia="Times New Roman" w:hAnsi="Times New Roman" w:cs="Times New Roman"/>
          <w:sz w:val="24"/>
          <w:szCs w:val="24"/>
          <w:lang w:eastAsia="pl-PL"/>
        </w:rPr>
      </w:pPr>
    </w:p>
    <w:p w14:paraId="4A939615" w14:textId="1AF17D78" w:rsidR="00132676" w:rsidRPr="00C84B9A" w:rsidRDefault="00132676" w:rsidP="00132676">
      <w:pPr>
        <w:shd w:val="clear" w:color="auto" w:fill="FFFFFF"/>
        <w:spacing w:after="0" w:line="240" w:lineRule="auto"/>
        <w:ind w:firstLine="340"/>
        <w:jc w:val="center"/>
        <w:rPr>
          <w:rFonts w:ascii="Times New Roman" w:eastAsia="Times New Roman" w:hAnsi="Times New Roman" w:cs="Times New Roman"/>
          <w:b/>
          <w:bCs/>
          <w:sz w:val="24"/>
          <w:szCs w:val="24"/>
          <w:lang w:eastAsia="pl-PL"/>
        </w:rPr>
      </w:pPr>
      <w:r w:rsidRPr="00132676">
        <w:rPr>
          <w:rFonts w:ascii="Times New Roman" w:eastAsia="Times New Roman" w:hAnsi="Times New Roman" w:cs="Times New Roman"/>
          <w:b/>
          <w:bCs/>
          <w:sz w:val="24"/>
          <w:szCs w:val="24"/>
          <w:lang w:eastAsia="pl-PL"/>
        </w:rPr>
        <w:t>§ 3.</w:t>
      </w:r>
    </w:p>
    <w:p w14:paraId="15607FE5" w14:textId="2B3B96FE" w:rsidR="00132676" w:rsidRPr="00C84B9A" w:rsidRDefault="00132676" w:rsidP="00DC64A8">
      <w:pPr>
        <w:shd w:val="clear" w:color="auto" w:fill="FFFFFF"/>
        <w:spacing w:after="0" w:line="240" w:lineRule="auto"/>
        <w:ind w:firstLine="340"/>
        <w:jc w:val="both"/>
        <w:rPr>
          <w:rFonts w:ascii="Times New Roman" w:eastAsia="Times New Roman" w:hAnsi="Times New Roman" w:cs="Times New Roman"/>
          <w:sz w:val="24"/>
          <w:szCs w:val="24"/>
          <w:lang w:eastAsia="pl-PL"/>
        </w:rPr>
      </w:pPr>
      <w:r w:rsidRPr="00132676">
        <w:rPr>
          <w:rFonts w:ascii="Times New Roman" w:eastAsia="Times New Roman" w:hAnsi="Times New Roman" w:cs="Times New Roman"/>
          <w:sz w:val="24"/>
          <w:szCs w:val="24"/>
          <w:lang w:eastAsia="pl-PL"/>
        </w:rPr>
        <w:t>Wykonanie uchwały powierza się Przewodniczącemu Rady</w:t>
      </w:r>
      <w:r w:rsidR="00DC64A8" w:rsidRPr="00C84B9A">
        <w:rPr>
          <w:rFonts w:ascii="Times New Roman" w:eastAsia="Times New Roman" w:hAnsi="Times New Roman" w:cs="Times New Roman"/>
          <w:sz w:val="24"/>
          <w:szCs w:val="24"/>
          <w:lang w:eastAsia="pl-PL"/>
        </w:rPr>
        <w:t xml:space="preserve"> Gminy Gozdowo</w:t>
      </w:r>
      <w:r w:rsidRPr="00132676">
        <w:rPr>
          <w:rFonts w:ascii="Times New Roman" w:eastAsia="Times New Roman" w:hAnsi="Times New Roman" w:cs="Times New Roman"/>
          <w:sz w:val="24"/>
          <w:szCs w:val="24"/>
          <w:lang w:eastAsia="pl-PL"/>
        </w:rPr>
        <w:t>, który poinformuje wnoszącego petycję o sposobie jej załatwienia.</w:t>
      </w:r>
    </w:p>
    <w:p w14:paraId="281C6890" w14:textId="77777777" w:rsidR="00DC64A8" w:rsidRPr="00132676" w:rsidRDefault="00DC64A8" w:rsidP="00132676">
      <w:pPr>
        <w:shd w:val="clear" w:color="auto" w:fill="FFFFFF"/>
        <w:spacing w:after="0" w:line="240" w:lineRule="auto"/>
        <w:ind w:firstLine="340"/>
        <w:jc w:val="both"/>
        <w:rPr>
          <w:rFonts w:ascii="Times New Roman" w:eastAsia="Times New Roman" w:hAnsi="Times New Roman" w:cs="Times New Roman"/>
          <w:sz w:val="24"/>
          <w:szCs w:val="24"/>
          <w:lang w:eastAsia="pl-PL"/>
        </w:rPr>
      </w:pPr>
    </w:p>
    <w:p w14:paraId="21492FFD" w14:textId="77777777" w:rsidR="00DC64A8" w:rsidRPr="00C84B9A" w:rsidRDefault="00132676" w:rsidP="00DC64A8">
      <w:pPr>
        <w:shd w:val="clear" w:color="auto" w:fill="FFFFFF"/>
        <w:spacing w:line="240" w:lineRule="auto"/>
        <w:ind w:firstLine="340"/>
        <w:jc w:val="center"/>
        <w:rPr>
          <w:rFonts w:ascii="Times New Roman" w:eastAsia="Times New Roman" w:hAnsi="Times New Roman" w:cs="Times New Roman"/>
          <w:b/>
          <w:bCs/>
          <w:sz w:val="24"/>
          <w:szCs w:val="24"/>
          <w:lang w:eastAsia="pl-PL"/>
        </w:rPr>
      </w:pPr>
      <w:r w:rsidRPr="00132676">
        <w:rPr>
          <w:rFonts w:ascii="Times New Roman" w:eastAsia="Times New Roman" w:hAnsi="Times New Roman" w:cs="Times New Roman"/>
          <w:b/>
          <w:bCs/>
          <w:sz w:val="24"/>
          <w:szCs w:val="24"/>
          <w:lang w:eastAsia="pl-PL"/>
        </w:rPr>
        <w:t>§ 4.</w:t>
      </w:r>
    </w:p>
    <w:p w14:paraId="3217292B" w14:textId="0FC2CD63" w:rsidR="00132676" w:rsidRPr="00C84B9A" w:rsidRDefault="00132676" w:rsidP="00132676">
      <w:pPr>
        <w:shd w:val="clear" w:color="auto" w:fill="FFFFFF"/>
        <w:spacing w:line="240" w:lineRule="auto"/>
        <w:ind w:firstLine="340"/>
        <w:jc w:val="both"/>
        <w:rPr>
          <w:rFonts w:ascii="Times New Roman" w:eastAsia="Times New Roman" w:hAnsi="Times New Roman" w:cs="Times New Roman"/>
          <w:sz w:val="24"/>
          <w:szCs w:val="24"/>
          <w:lang w:eastAsia="pl-PL"/>
        </w:rPr>
      </w:pPr>
      <w:r w:rsidRPr="00132676">
        <w:rPr>
          <w:rFonts w:ascii="Times New Roman" w:eastAsia="Times New Roman" w:hAnsi="Times New Roman" w:cs="Times New Roman"/>
          <w:b/>
          <w:bCs/>
          <w:sz w:val="24"/>
          <w:szCs w:val="24"/>
          <w:lang w:eastAsia="pl-PL"/>
        </w:rPr>
        <w:t> </w:t>
      </w:r>
      <w:r w:rsidRPr="00132676">
        <w:rPr>
          <w:rFonts w:ascii="Times New Roman" w:eastAsia="Times New Roman" w:hAnsi="Times New Roman" w:cs="Times New Roman"/>
          <w:sz w:val="24"/>
          <w:szCs w:val="24"/>
          <w:lang w:eastAsia="pl-PL"/>
        </w:rPr>
        <w:t>Uchwała wchodzi w życie z dniem podjęcia.</w:t>
      </w:r>
    </w:p>
    <w:p w14:paraId="3F4E0597" w14:textId="2F39354B" w:rsidR="00DC64A8" w:rsidRPr="00C84B9A" w:rsidRDefault="00DC64A8" w:rsidP="00132676">
      <w:pPr>
        <w:shd w:val="clear" w:color="auto" w:fill="FFFFFF"/>
        <w:spacing w:line="240" w:lineRule="auto"/>
        <w:ind w:firstLine="340"/>
        <w:jc w:val="both"/>
        <w:rPr>
          <w:rFonts w:ascii="Times New Roman" w:eastAsia="Times New Roman" w:hAnsi="Times New Roman" w:cs="Times New Roman"/>
          <w:sz w:val="24"/>
          <w:szCs w:val="24"/>
          <w:lang w:eastAsia="pl-PL"/>
        </w:rPr>
      </w:pPr>
    </w:p>
    <w:p w14:paraId="40BE4401" w14:textId="5E43B852" w:rsidR="00DC64A8" w:rsidRDefault="00DC64A8" w:rsidP="00132676">
      <w:pPr>
        <w:shd w:val="clear" w:color="auto" w:fill="FFFFFF"/>
        <w:spacing w:line="240" w:lineRule="auto"/>
        <w:ind w:firstLine="340"/>
        <w:jc w:val="both"/>
        <w:rPr>
          <w:rFonts w:ascii="Times New Roman" w:eastAsia="Times New Roman" w:hAnsi="Times New Roman" w:cs="Times New Roman"/>
          <w:lang w:eastAsia="pl-PL"/>
        </w:rPr>
      </w:pPr>
    </w:p>
    <w:p w14:paraId="3EB6065C" w14:textId="012F2A70" w:rsidR="008621CC" w:rsidRDefault="008621CC" w:rsidP="008621C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Przewodniczący Rady Gminy</w:t>
      </w:r>
    </w:p>
    <w:p w14:paraId="67031973" w14:textId="681ED06F" w:rsidR="00DC64A8" w:rsidRDefault="008621CC" w:rsidP="008621CC">
      <w:pPr>
        <w:shd w:val="clear" w:color="auto" w:fill="FFFFFF"/>
        <w:spacing w:line="240" w:lineRule="auto"/>
        <w:ind w:firstLine="340"/>
        <w:jc w:val="both"/>
        <w:rPr>
          <w:rFonts w:ascii="Times New Roman" w:eastAsia="Times New Roman" w:hAnsi="Times New Roman" w:cs="Times New Roman"/>
          <w:lang w:eastAsia="pl-PL"/>
        </w:rPr>
      </w:pPr>
      <w:r>
        <w:rPr>
          <w:rFonts w:ascii="Times New Roman" w:hAnsi="Times New Roman" w:cs="Times New Roman"/>
          <w:sz w:val="24"/>
          <w:szCs w:val="24"/>
        </w:rPr>
        <w:t xml:space="preserve">                                                                                    /-/   Dariusz Śmigielski</w:t>
      </w:r>
    </w:p>
    <w:p w14:paraId="3E899BC5" w14:textId="40299E85" w:rsidR="00DC64A8" w:rsidRDefault="00DC64A8" w:rsidP="00132676">
      <w:pPr>
        <w:shd w:val="clear" w:color="auto" w:fill="FFFFFF"/>
        <w:spacing w:line="240" w:lineRule="auto"/>
        <w:ind w:firstLine="340"/>
        <w:jc w:val="both"/>
        <w:rPr>
          <w:rFonts w:ascii="Times New Roman" w:eastAsia="Times New Roman" w:hAnsi="Times New Roman" w:cs="Times New Roman"/>
          <w:lang w:eastAsia="pl-PL"/>
        </w:rPr>
      </w:pPr>
    </w:p>
    <w:p w14:paraId="17B338DF" w14:textId="519993B5" w:rsidR="00DC64A8" w:rsidRDefault="00DC64A8" w:rsidP="00132676">
      <w:pPr>
        <w:shd w:val="clear" w:color="auto" w:fill="FFFFFF"/>
        <w:spacing w:line="240" w:lineRule="auto"/>
        <w:ind w:firstLine="340"/>
        <w:jc w:val="both"/>
        <w:rPr>
          <w:rFonts w:ascii="Times New Roman" w:eastAsia="Times New Roman" w:hAnsi="Times New Roman" w:cs="Times New Roman"/>
          <w:lang w:eastAsia="pl-PL"/>
        </w:rPr>
      </w:pPr>
    </w:p>
    <w:p w14:paraId="0BC478A6" w14:textId="0B552F61" w:rsidR="00DC64A8" w:rsidRDefault="00DC64A8" w:rsidP="00132676">
      <w:pPr>
        <w:shd w:val="clear" w:color="auto" w:fill="FFFFFF"/>
        <w:spacing w:line="240" w:lineRule="auto"/>
        <w:ind w:firstLine="340"/>
        <w:jc w:val="both"/>
        <w:rPr>
          <w:rFonts w:ascii="Times New Roman" w:eastAsia="Times New Roman" w:hAnsi="Times New Roman" w:cs="Times New Roman"/>
          <w:lang w:eastAsia="pl-PL"/>
        </w:rPr>
      </w:pPr>
    </w:p>
    <w:p w14:paraId="5E07631E" w14:textId="5C726FA8" w:rsidR="00DC64A8" w:rsidRDefault="00DC64A8" w:rsidP="00132676">
      <w:pPr>
        <w:shd w:val="clear" w:color="auto" w:fill="FFFFFF"/>
        <w:spacing w:line="240" w:lineRule="auto"/>
        <w:ind w:firstLine="340"/>
        <w:jc w:val="both"/>
        <w:rPr>
          <w:rFonts w:ascii="Times New Roman" w:eastAsia="Times New Roman" w:hAnsi="Times New Roman" w:cs="Times New Roman"/>
          <w:lang w:eastAsia="pl-PL"/>
        </w:rPr>
      </w:pPr>
    </w:p>
    <w:p w14:paraId="2D32603E" w14:textId="00A2E6B2" w:rsidR="00DC64A8" w:rsidRDefault="00DC64A8" w:rsidP="00132676">
      <w:pPr>
        <w:shd w:val="clear" w:color="auto" w:fill="FFFFFF"/>
        <w:spacing w:line="240" w:lineRule="auto"/>
        <w:ind w:firstLine="340"/>
        <w:jc w:val="both"/>
        <w:rPr>
          <w:rFonts w:ascii="Times New Roman" w:eastAsia="Times New Roman" w:hAnsi="Times New Roman" w:cs="Times New Roman"/>
          <w:lang w:eastAsia="pl-PL"/>
        </w:rPr>
      </w:pPr>
    </w:p>
    <w:p w14:paraId="0478E8AD" w14:textId="2D82D632" w:rsidR="00DC64A8" w:rsidRDefault="00DC64A8" w:rsidP="00132676">
      <w:pPr>
        <w:shd w:val="clear" w:color="auto" w:fill="FFFFFF"/>
        <w:spacing w:line="240" w:lineRule="auto"/>
        <w:ind w:firstLine="340"/>
        <w:jc w:val="both"/>
        <w:rPr>
          <w:rFonts w:ascii="Times New Roman" w:eastAsia="Times New Roman" w:hAnsi="Times New Roman" w:cs="Times New Roman"/>
          <w:lang w:eastAsia="pl-PL"/>
        </w:rPr>
      </w:pPr>
    </w:p>
    <w:p w14:paraId="0F5FF49F" w14:textId="6F3831A4" w:rsidR="00DC64A8" w:rsidRDefault="00DC64A8" w:rsidP="00132676">
      <w:pPr>
        <w:shd w:val="clear" w:color="auto" w:fill="FFFFFF"/>
        <w:spacing w:line="240" w:lineRule="auto"/>
        <w:ind w:firstLine="340"/>
        <w:jc w:val="both"/>
        <w:rPr>
          <w:rFonts w:ascii="Times New Roman" w:eastAsia="Times New Roman" w:hAnsi="Times New Roman" w:cs="Times New Roman"/>
          <w:lang w:eastAsia="pl-PL"/>
        </w:rPr>
      </w:pPr>
    </w:p>
    <w:p w14:paraId="59D559C6" w14:textId="68E1E675" w:rsidR="00DC64A8" w:rsidRDefault="00DC64A8" w:rsidP="00132676">
      <w:pPr>
        <w:shd w:val="clear" w:color="auto" w:fill="FFFFFF"/>
        <w:spacing w:line="240" w:lineRule="auto"/>
        <w:ind w:firstLine="340"/>
        <w:jc w:val="both"/>
        <w:rPr>
          <w:rFonts w:ascii="Times New Roman" w:eastAsia="Times New Roman" w:hAnsi="Times New Roman" w:cs="Times New Roman"/>
          <w:lang w:eastAsia="pl-PL"/>
        </w:rPr>
      </w:pPr>
    </w:p>
    <w:p w14:paraId="3D52F510" w14:textId="3290497F" w:rsidR="00DC64A8" w:rsidRDefault="00DC64A8" w:rsidP="00132676">
      <w:pPr>
        <w:shd w:val="clear" w:color="auto" w:fill="FFFFFF"/>
        <w:spacing w:line="240" w:lineRule="auto"/>
        <w:ind w:firstLine="340"/>
        <w:jc w:val="both"/>
        <w:rPr>
          <w:rFonts w:ascii="Times New Roman" w:eastAsia="Times New Roman" w:hAnsi="Times New Roman" w:cs="Times New Roman"/>
          <w:lang w:eastAsia="pl-PL"/>
        </w:rPr>
      </w:pPr>
    </w:p>
    <w:p w14:paraId="7FAE4E50" w14:textId="5496C365" w:rsidR="00DC64A8" w:rsidRDefault="00DC64A8" w:rsidP="00C84B9A">
      <w:pPr>
        <w:shd w:val="clear" w:color="auto" w:fill="FFFFFF"/>
        <w:spacing w:line="240" w:lineRule="auto"/>
        <w:jc w:val="both"/>
        <w:rPr>
          <w:rFonts w:ascii="Times New Roman" w:eastAsia="Times New Roman" w:hAnsi="Times New Roman" w:cs="Times New Roman"/>
          <w:lang w:eastAsia="pl-PL"/>
        </w:rPr>
      </w:pPr>
    </w:p>
    <w:p w14:paraId="7058E25F" w14:textId="24D7CE6C" w:rsidR="00DC64A8" w:rsidRDefault="00DC64A8" w:rsidP="00C84B9A">
      <w:pPr>
        <w:shd w:val="clear" w:color="auto" w:fill="FFFFFF"/>
        <w:spacing w:after="0" w:line="240" w:lineRule="auto"/>
        <w:rPr>
          <w:rFonts w:ascii="Times New Roman" w:eastAsia="Times New Roman" w:hAnsi="Times New Roman" w:cs="Times New Roman"/>
          <w:lang w:eastAsia="pl-PL"/>
        </w:rPr>
      </w:pPr>
    </w:p>
    <w:p w14:paraId="10E90FDC" w14:textId="77777777" w:rsidR="009C6C4F" w:rsidRPr="002F205A" w:rsidRDefault="009C6C4F" w:rsidP="009C6C4F">
      <w:pPr>
        <w:shd w:val="clear" w:color="auto" w:fill="FFFFFF"/>
        <w:spacing w:after="0" w:line="240" w:lineRule="auto"/>
        <w:jc w:val="center"/>
        <w:rPr>
          <w:rFonts w:ascii="Times New Roman" w:eastAsia="Times New Roman" w:hAnsi="Times New Roman" w:cs="Times New Roman"/>
          <w:b/>
          <w:u w:val="single"/>
          <w:lang w:eastAsia="pl-PL"/>
        </w:rPr>
      </w:pPr>
      <w:r w:rsidRPr="002F205A">
        <w:rPr>
          <w:rFonts w:ascii="Times New Roman" w:eastAsia="Times New Roman" w:hAnsi="Times New Roman" w:cs="Times New Roman"/>
          <w:b/>
          <w:u w:val="single"/>
          <w:lang w:eastAsia="pl-PL"/>
        </w:rPr>
        <w:lastRenderedPageBreak/>
        <w:t>Uzasadnienie</w:t>
      </w:r>
    </w:p>
    <w:p w14:paraId="581226DD" w14:textId="4E193AAB" w:rsidR="009C6C4F" w:rsidRPr="002F205A" w:rsidRDefault="009C6C4F" w:rsidP="009C6C4F">
      <w:pPr>
        <w:shd w:val="clear" w:color="auto" w:fill="FFFFFF"/>
        <w:spacing w:after="0" w:line="240" w:lineRule="auto"/>
        <w:jc w:val="center"/>
        <w:rPr>
          <w:rFonts w:ascii="Times New Roman" w:eastAsia="Times New Roman" w:hAnsi="Times New Roman" w:cs="Times New Roman"/>
          <w:b/>
          <w:lang w:eastAsia="pl-PL"/>
        </w:rPr>
      </w:pPr>
      <w:r w:rsidRPr="002F205A">
        <w:rPr>
          <w:rFonts w:ascii="Times New Roman" w:eastAsia="Times New Roman" w:hAnsi="Times New Roman" w:cs="Times New Roman"/>
          <w:b/>
          <w:lang w:eastAsia="pl-PL"/>
        </w:rPr>
        <w:t xml:space="preserve">do Uchwały Nr </w:t>
      </w:r>
      <w:r>
        <w:rPr>
          <w:rFonts w:ascii="Times New Roman" w:eastAsia="Times New Roman" w:hAnsi="Times New Roman" w:cs="Times New Roman"/>
          <w:b/>
          <w:lang w:eastAsia="pl-PL"/>
        </w:rPr>
        <w:t>XXX/200</w:t>
      </w:r>
      <w:r w:rsidRPr="002F205A">
        <w:rPr>
          <w:rFonts w:ascii="Times New Roman" w:eastAsia="Times New Roman" w:hAnsi="Times New Roman" w:cs="Times New Roman"/>
          <w:b/>
          <w:lang w:eastAsia="pl-PL"/>
        </w:rPr>
        <w:t>/2021</w:t>
      </w:r>
    </w:p>
    <w:p w14:paraId="4B69D21D" w14:textId="77777777" w:rsidR="009C6C4F" w:rsidRPr="002F205A" w:rsidRDefault="009C6C4F" w:rsidP="009C6C4F">
      <w:pPr>
        <w:shd w:val="clear" w:color="auto" w:fill="FFFFFF"/>
        <w:spacing w:after="0" w:line="240" w:lineRule="auto"/>
        <w:jc w:val="center"/>
        <w:rPr>
          <w:rFonts w:ascii="Times New Roman" w:eastAsia="Times New Roman" w:hAnsi="Times New Roman" w:cs="Times New Roman"/>
          <w:b/>
          <w:lang w:eastAsia="pl-PL"/>
        </w:rPr>
      </w:pPr>
      <w:r w:rsidRPr="002F205A">
        <w:rPr>
          <w:rFonts w:ascii="Times New Roman" w:eastAsia="Times New Roman" w:hAnsi="Times New Roman" w:cs="Times New Roman"/>
          <w:b/>
          <w:lang w:eastAsia="pl-PL"/>
        </w:rPr>
        <w:t>Rady Gminy Gozdowo</w:t>
      </w:r>
    </w:p>
    <w:p w14:paraId="35AE769B" w14:textId="77777777" w:rsidR="009C6C4F" w:rsidRPr="002F205A" w:rsidRDefault="009C6C4F" w:rsidP="009C6C4F">
      <w:pPr>
        <w:shd w:val="clear" w:color="auto" w:fill="FFFFFF"/>
        <w:spacing w:after="0" w:line="240" w:lineRule="auto"/>
        <w:jc w:val="center"/>
        <w:rPr>
          <w:rFonts w:ascii="Times New Roman" w:eastAsia="Times New Roman" w:hAnsi="Times New Roman" w:cs="Times New Roman"/>
          <w:b/>
          <w:lang w:eastAsia="pl-PL"/>
        </w:rPr>
      </w:pPr>
      <w:r w:rsidRPr="002F205A">
        <w:rPr>
          <w:rFonts w:ascii="Times New Roman" w:eastAsia="Times New Roman" w:hAnsi="Times New Roman" w:cs="Times New Roman"/>
          <w:b/>
          <w:lang w:eastAsia="pl-PL"/>
        </w:rPr>
        <w:t>z dnia 26 lutego 2021 r.</w:t>
      </w:r>
    </w:p>
    <w:p w14:paraId="4827646A" w14:textId="77777777" w:rsidR="009C6C4F" w:rsidRDefault="009C6C4F" w:rsidP="00C84B9A">
      <w:pPr>
        <w:shd w:val="clear" w:color="auto" w:fill="FFFFFF"/>
        <w:spacing w:after="0" w:line="240" w:lineRule="auto"/>
        <w:rPr>
          <w:rFonts w:ascii="Times New Roman" w:eastAsia="Times New Roman" w:hAnsi="Times New Roman" w:cs="Times New Roman"/>
          <w:lang w:eastAsia="pl-PL"/>
        </w:rPr>
      </w:pPr>
    </w:p>
    <w:p w14:paraId="2A441512" w14:textId="77777777" w:rsidR="009C6C4F" w:rsidRDefault="009C6C4F" w:rsidP="00C84B9A">
      <w:pPr>
        <w:shd w:val="clear" w:color="auto" w:fill="FFFFFF"/>
        <w:spacing w:after="0" w:line="240" w:lineRule="auto"/>
        <w:rPr>
          <w:rFonts w:ascii="Times New Roman" w:eastAsia="Times New Roman" w:hAnsi="Times New Roman" w:cs="Times New Roman"/>
          <w:lang w:eastAsia="pl-PL"/>
        </w:rPr>
      </w:pPr>
    </w:p>
    <w:p w14:paraId="1F67DEDC" w14:textId="77777777" w:rsidR="00C84B9A" w:rsidRDefault="00C84B9A" w:rsidP="00C84B9A">
      <w:pPr>
        <w:shd w:val="clear" w:color="auto" w:fill="FFFFFF"/>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84B9A">
        <w:rPr>
          <w:rFonts w:ascii="Times New Roman" w:eastAsia="Times New Roman" w:hAnsi="Times New Roman" w:cs="Times New Roman"/>
          <w:sz w:val="24"/>
          <w:szCs w:val="24"/>
          <w:lang w:eastAsia="pl-PL"/>
        </w:rPr>
        <w:t>W dniu 05 stycznia 2021 r. do Rady</w:t>
      </w:r>
      <w:r>
        <w:rPr>
          <w:rFonts w:ascii="Times New Roman" w:eastAsia="Times New Roman" w:hAnsi="Times New Roman" w:cs="Times New Roman"/>
          <w:sz w:val="24"/>
          <w:szCs w:val="24"/>
          <w:lang w:eastAsia="pl-PL"/>
        </w:rPr>
        <w:t xml:space="preserve"> Gminy Gozdowo</w:t>
      </w:r>
      <w:r w:rsidRPr="00C84B9A">
        <w:rPr>
          <w:rFonts w:ascii="Times New Roman" w:eastAsia="Times New Roman" w:hAnsi="Times New Roman" w:cs="Times New Roman"/>
          <w:sz w:val="24"/>
          <w:szCs w:val="24"/>
          <w:lang w:eastAsia="pl-PL"/>
        </w:rPr>
        <w:t xml:space="preserve"> wpłynęła petycja, wniesiona przez Stowarzyszenie Polska Wolna od GMO, uzupełniona przez wnoszącego petycję, w dniu 1</w:t>
      </w:r>
      <w:r>
        <w:rPr>
          <w:rFonts w:ascii="Times New Roman" w:eastAsia="Times New Roman" w:hAnsi="Times New Roman" w:cs="Times New Roman"/>
          <w:sz w:val="24"/>
          <w:szCs w:val="24"/>
          <w:lang w:eastAsia="pl-PL"/>
        </w:rPr>
        <w:t>8</w:t>
      </w:r>
      <w:r w:rsidRPr="00C84B9A">
        <w:rPr>
          <w:rFonts w:ascii="Times New Roman" w:eastAsia="Times New Roman" w:hAnsi="Times New Roman" w:cs="Times New Roman"/>
          <w:sz w:val="24"/>
          <w:szCs w:val="24"/>
          <w:lang w:eastAsia="pl-PL"/>
        </w:rPr>
        <w:t xml:space="preserve"> stycznia 2021r., poprzez sformułowanie wezwania Rady </w:t>
      </w:r>
      <w:r>
        <w:rPr>
          <w:rFonts w:ascii="Times New Roman" w:eastAsia="Times New Roman" w:hAnsi="Times New Roman" w:cs="Times New Roman"/>
          <w:sz w:val="24"/>
          <w:szCs w:val="24"/>
          <w:lang w:eastAsia="pl-PL"/>
        </w:rPr>
        <w:t>Gminy Gozdowo</w:t>
      </w:r>
      <w:r w:rsidRPr="00C84B9A">
        <w:rPr>
          <w:rFonts w:ascii="Times New Roman" w:eastAsia="Times New Roman" w:hAnsi="Times New Roman" w:cs="Times New Roman"/>
          <w:sz w:val="24"/>
          <w:szCs w:val="24"/>
          <w:lang w:eastAsia="pl-PL"/>
        </w:rPr>
        <w:t xml:space="preserve"> do pilnego podjęcia uchwały domagającej się zaprzestania szczepień przeciw COVID-19, które w opinii wnoszącego petycję są działaniami eksperymentalnymi, pozostającymi w fazie badań; dopuszczenia do mediów publicznych polskich i zagranicznych lekarzy i naukowców, wskazujących na powikłania poszczepienne, określane przez wnoszącego petycję jako "pokazujące ukrywaną prawdę na temat tzw. pandemii"; żądania odwołania wszelkich ograniczeń wolności, w tym gospodarczych, wprowadzonych w roku 2020 i 2021, oraz prowadzenia przez władze gminy szerokich działań edukacyjnych, mających zwrócenie uwagi obywateli na sposoby obrony przed zachorowaniem, jakim jest wzmacnianie odporności organizmu, zaniechanie obostrzeń, obniżających odporność oraz sposobów leczenia ogólnie dostępnymi środami. Komisja Skarg, Wniosków i Petycji Rady </w:t>
      </w:r>
      <w:r>
        <w:rPr>
          <w:rFonts w:ascii="Times New Roman" w:eastAsia="Times New Roman" w:hAnsi="Times New Roman" w:cs="Times New Roman"/>
          <w:sz w:val="24"/>
          <w:szCs w:val="24"/>
          <w:lang w:eastAsia="pl-PL"/>
        </w:rPr>
        <w:t xml:space="preserve">Gminy Gozdowo </w:t>
      </w:r>
      <w:r w:rsidRPr="00C84B9A">
        <w:rPr>
          <w:rFonts w:ascii="Times New Roman" w:eastAsia="Times New Roman" w:hAnsi="Times New Roman" w:cs="Times New Roman"/>
          <w:sz w:val="24"/>
          <w:szCs w:val="24"/>
          <w:lang w:eastAsia="pl-PL"/>
        </w:rPr>
        <w:t xml:space="preserve">na posiedzeniu w dniu </w:t>
      </w:r>
      <w:r>
        <w:rPr>
          <w:rFonts w:ascii="Times New Roman" w:eastAsia="Times New Roman" w:hAnsi="Times New Roman" w:cs="Times New Roman"/>
          <w:sz w:val="24"/>
          <w:szCs w:val="24"/>
          <w:lang w:eastAsia="pl-PL"/>
        </w:rPr>
        <w:t>8 lutego</w:t>
      </w:r>
      <w:r w:rsidRPr="00C84B9A">
        <w:rPr>
          <w:rFonts w:ascii="Times New Roman" w:eastAsia="Times New Roman" w:hAnsi="Times New Roman" w:cs="Times New Roman"/>
          <w:sz w:val="24"/>
          <w:szCs w:val="24"/>
          <w:lang w:eastAsia="pl-PL"/>
        </w:rPr>
        <w:t xml:space="preserve"> 2021r., po przeanalizowaniu treści petycji wypracowała swoje stanowisko w sprawie, uznając żądanie objęte jej treścią za bezzasadne. W ocenie Komisji Skarg, Wniosków i Petycji, którą w pełni podziela Rada</w:t>
      </w:r>
      <w:r>
        <w:rPr>
          <w:rFonts w:ascii="Times New Roman" w:eastAsia="Times New Roman" w:hAnsi="Times New Roman" w:cs="Times New Roman"/>
          <w:sz w:val="24"/>
          <w:szCs w:val="24"/>
          <w:lang w:eastAsia="pl-PL"/>
        </w:rPr>
        <w:t xml:space="preserve"> Gminy Gozdowo</w:t>
      </w:r>
      <w:r w:rsidRPr="00C84B9A">
        <w:rPr>
          <w:rFonts w:ascii="Times New Roman" w:eastAsia="Times New Roman" w:hAnsi="Times New Roman" w:cs="Times New Roman"/>
          <w:sz w:val="24"/>
          <w:szCs w:val="24"/>
          <w:lang w:eastAsia="pl-PL"/>
        </w:rPr>
        <w:t xml:space="preserve">, składający petycję mimo tego, że w jej treści porusza ważne zagadnienie dotyczące ochrony zdrowia mieszkańców gminy </w:t>
      </w:r>
      <w:r>
        <w:rPr>
          <w:rFonts w:ascii="Times New Roman" w:eastAsia="Times New Roman" w:hAnsi="Times New Roman" w:cs="Times New Roman"/>
          <w:sz w:val="24"/>
          <w:szCs w:val="24"/>
          <w:lang w:eastAsia="pl-PL"/>
        </w:rPr>
        <w:t>Gozdowo</w:t>
      </w:r>
      <w:r w:rsidRPr="00C84B9A">
        <w:rPr>
          <w:rFonts w:ascii="Times New Roman" w:eastAsia="Times New Roman" w:hAnsi="Times New Roman" w:cs="Times New Roman"/>
          <w:sz w:val="24"/>
          <w:szCs w:val="24"/>
          <w:lang w:eastAsia="pl-PL"/>
        </w:rPr>
        <w:t xml:space="preserve">, to jednak nie mieszczą się one w zakresie zadań i kompetencji Rady </w:t>
      </w:r>
      <w:r>
        <w:rPr>
          <w:rFonts w:ascii="Times New Roman" w:eastAsia="Times New Roman" w:hAnsi="Times New Roman" w:cs="Times New Roman"/>
          <w:sz w:val="24"/>
          <w:szCs w:val="24"/>
          <w:lang w:eastAsia="pl-PL"/>
        </w:rPr>
        <w:t>Gminy</w:t>
      </w:r>
      <w:r w:rsidRPr="00C84B9A">
        <w:rPr>
          <w:rFonts w:ascii="Times New Roman" w:eastAsia="Times New Roman" w:hAnsi="Times New Roman" w:cs="Times New Roman"/>
          <w:sz w:val="24"/>
          <w:szCs w:val="24"/>
          <w:lang w:eastAsia="pl-PL"/>
        </w:rPr>
        <w:t xml:space="preserve">- jako organu stanowiącego jednostki samorządu terytorialnego. Przedstawione wyżej przez wnoszącego petycję postulaty, wzywające Radę </w:t>
      </w:r>
      <w:r>
        <w:rPr>
          <w:rFonts w:ascii="Times New Roman" w:eastAsia="Times New Roman" w:hAnsi="Times New Roman" w:cs="Times New Roman"/>
          <w:sz w:val="24"/>
          <w:szCs w:val="24"/>
          <w:lang w:eastAsia="pl-PL"/>
        </w:rPr>
        <w:t>Gminy</w:t>
      </w:r>
      <w:r w:rsidRPr="00C84B9A">
        <w:rPr>
          <w:rFonts w:ascii="Times New Roman" w:eastAsia="Times New Roman" w:hAnsi="Times New Roman" w:cs="Times New Roman"/>
          <w:sz w:val="24"/>
          <w:szCs w:val="24"/>
          <w:lang w:eastAsia="pl-PL"/>
        </w:rPr>
        <w:t xml:space="preserve"> do podjęcia uchwały, domagającej się od Rządu RP określonych działań zmierzających do zaprzestania szczepień przeciw COVID-19, nazwanych przez wnoszącego petycję eksperymentem, nie może być przedmiotem uchwały, gdyż nie mieści się w zakresie kompetencji Rady, która nie posiada żadnych uprawnień do podjęcia działań kwestionujących rozwiązania przyjęte już przez rząd RP, uregulowane w powszechnie obowiązującym prawie. Także w sprzeczności z posiadanymi kompetencjami i uprawnieniami Rady pozostaje podejmowanie w formie uchwały oczekiwań wnoszącego petycję w przedmiocie prowadzenia kampanii edukacyjnej na temat nabywania odporności organizmu oraz wskazywanie sposobów obrony przed zachorowaniem, jakim jest wzmacnianie odporności, wzywanie obywateli do zaniechania obostrzeń, jakie stosują, czy też wskazywanie im sposobów leczenia dostępnymi środkami - te działania w żaden sposób nie </w:t>
      </w:r>
      <w:r w:rsidRPr="00C84B9A">
        <w:rPr>
          <w:rFonts w:ascii="Times New Roman" w:eastAsia="Times New Roman" w:hAnsi="Times New Roman" w:cs="Times New Roman"/>
          <w:sz w:val="24"/>
          <w:szCs w:val="24"/>
          <w:lang w:eastAsia="pl-PL"/>
        </w:rPr>
        <w:lastRenderedPageBreak/>
        <w:t xml:space="preserve">mogą być utrwalane przez Radę w formie uchwały. Tak podjęta uchwała wykraczałaby poza zakres zadań gminy, a zatem byłaby niezgodna z obowiązującym prawem. Organ władzy publicznej działa wyłącznie w ramach i w granicach prawa, co oznacza, że może podejmować tylko te działania, na które prawo wprost mu zezwala, niedopuszczalna jest zatem wykładnia rozszerzająca, bazująca na szerokiej interpretacji zapisu art. 18 ust. 1 ustawy o samorządzie gminnym. W doktrynie i orzecznictwie przyjmuje się, że ten przepis upoważnia Radę do podjęcia działań nie władczych np. o charakterze programowym, intencyjnym, co jednak nie dotyczy treści analizowanej petycji. </w:t>
      </w:r>
    </w:p>
    <w:p w14:paraId="0616CCB7" w14:textId="76A7D373" w:rsidR="00C84B9A" w:rsidRDefault="00C84B9A" w:rsidP="00C84B9A">
      <w:pPr>
        <w:shd w:val="clear" w:color="auto" w:fill="FFFFFF"/>
        <w:spacing w:after="0" w:line="360" w:lineRule="auto"/>
        <w:ind w:firstLine="708"/>
        <w:jc w:val="both"/>
        <w:rPr>
          <w:rFonts w:ascii="Times New Roman" w:eastAsia="Times New Roman" w:hAnsi="Times New Roman" w:cs="Times New Roman"/>
          <w:lang w:eastAsia="pl-PL"/>
        </w:rPr>
      </w:pPr>
      <w:r w:rsidRPr="00C84B9A">
        <w:rPr>
          <w:rFonts w:ascii="Times New Roman" w:eastAsia="Times New Roman" w:hAnsi="Times New Roman" w:cs="Times New Roman"/>
          <w:sz w:val="24"/>
          <w:szCs w:val="24"/>
          <w:lang w:eastAsia="pl-PL"/>
        </w:rPr>
        <w:t>W związku z powyższym petycję należy uznać za bezzasad</w:t>
      </w:r>
      <w:r w:rsidRPr="00C84B9A">
        <w:rPr>
          <w:rFonts w:ascii="Times New Roman" w:eastAsia="Times New Roman" w:hAnsi="Times New Roman" w:cs="Times New Roman"/>
          <w:lang w:eastAsia="pl-PL"/>
        </w:rPr>
        <w:t>ną.</w:t>
      </w:r>
    </w:p>
    <w:p w14:paraId="097BC4B0" w14:textId="77777777" w:rsidR="008621CC" w:rsidRDefault="008621CC" w:rsidP="00C84B9A">
      <w:pPr>
        <w:shd w:val="clear" w:color="auto" w:fill="FFFFFF"/>
        <w:spacing w:after="0" w:line="360" w:lineRule="auto"/>
        <w:ind w:firstLine="708"/>
        <w:jc w:val="both"/>
        <w:rPr>
          <w:rFonts w:ascii="Times New Roman" w:eastAsia="Times New Roman" w:hAnsi="Times New Roman" w:cs="Times New Roman"/>
          <w:lang w:eastAsia="pl-PL"/>
        </w:rPr>
      </w:pPr>
    </w:p>
    <w:p w14:paraId="6C3537AD" w14:textId="77777777" w:rsidR="008621CC" w:rsidRDefault="008621CC" w:rsidP="00C84B9A">
      <w:pPr>
        <w:shd w:val="clear" w:color="auto" w:fill="FFFFFF"/>
        <w:spacing w:after="0" w:line="360" w:lineRule="auto"/>
        <w:ind w:firstLine="708"/>
        <w:jc w:val="both"/>
        <w:rPr>
          <w:rFonts w:ascii="Times New Roman" w:eastAsia="Times New Roman" w:hAnsi="Times New Roman" w:cs="Times New Roman"/>
          <w:lang w:eastAsia="pl-PL"/>
        </w:rPr>
      </w:pPr>
    </w:p>
    <w:p w14:paraId="66CB71EA" w14:textId="52CFCB18" w:rsidR="008621CC" w:rsidRDefault="008621CC" w:rsidP="008621C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Przewodniczący Rady Gminy</w:t>
      </w:r>
    </w:p>
    <w:p w14:paraId="50A5E5D7" w14:textId="25DE0E1A" w:rsidR="008621CC" w:rsidRPr="00132676" w:rsidRDefault="008621CC" w:rsidP="008621CC">
      <w:pPr>
        <w:shd w:val="clear" w:color="auto" w:fill="FFFFFF"/>
        <w:spacing w:after="0" w:line="360" w:lineRule="auto"/>
        <w:ind w:firstLine="708"/>
        <w:jc w:val="both"/>
        <w:rPr>
          <w:rFonts w:ascii="Times New Roman" w:eastAsia="Times New Roman" w:hAnsi="Times New Roman" w:cs="Times New Roman"/>
          <w:lang w:eastAsia="pl-PL"/>
        </w:rPr>
      </w:pPr>
      <w:r>
        <w:rPr>
          <w:rFonts w:ascii="Times New Roman" w:hAnsi="Times New Roman" w:cs="Times New Roman"/>
          <w:sz w:val="24"/>
          <w:szCs w:val="24"/>
        </w:rPr>
        <w:t xml:space="preserve">                                                                                    /-/   Dariusz Śmigielski</w:t>
      </w:r>
    </w:p>
    <w:sectPr w:rsidR="008621CC" w:rsidRPr="00132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76"/>
    <w:rsid w:val="00132676"/>
    <w:rsid w:val="008621CC"/>
    <w:rsid w:val="009C6C4F"/>
    <w:rsid w:val="00A64165"/>
    <w:rsid w:val="00C84B9A"/>
    <w:rsid w:val="00CB41B7"/>
    <w:rsid w:val="00CE02BF"/>
    <w:rsid w:val="00DC64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E483"/>
  <w15:chartTrackingRefBased/>
  <w15:docId w15:val="{433DCC33-626E-4402-B540-DF8F769B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30611">
      <w:bodyDiv w:val="1"/>
      <w:marLeft w:val="0"/>
      <w:marRight w:val="0"/>
      <w:marTop w:val="0"/>
      <w:marBottom w:val="0"/>
      <w:divBdr>
        <w:top w:val="none" w:sz="0" w:space="0" w:color="auto"/>
        <w:left w:val="none" w:sz="0" w:space="0" w:color="auto"/>
        <w:bottom w:val="none" w:sz="0" w:space="0" w:color="auto"/>
        <w:right w:val="none" w:sz="0" w:space="0" w:color="auto"/>
      </w:divBdr>
      <w:divsChild>
        <w:div w:id="1763336571">
          <w:marLeft w:val="0"/>
          <w:marRight w:val="0"/>
          <w:marTop w:val="0"/>
          <w:marBottom w:val="0"/>
          <w:divBdr>
            <w:top w:val="none" w:sz="0" w:space="0" w:color="auto"/>
            <w:left w:val="none" w:sz="0" w:space="0" w:color="auto"/>
            <w:bottom w:val="none" w:sz="0" w:space="0" w:color="auto"/>
            <w:right w:val="none" w:sz="0" w:space="0" w:color="auto"/>
          </w:divBdr>
          <w:divsChild>
            <w:div w:id="1629777744">
              <w:marLeft w:val="0"/>
              <w:marRight w:val="0"/>
              <w:marTop w:val="375"/>
              <w:marBottom w:val="375"/>
              <w:divBdr>
                <w:top w:val="none" w:sz="0" w:space="0" w:color="auto"/>
                <w:left w:val="none" w:sz="0" w:space="0" w:color="auto"/>
                <w:bottom w:val="none" w:sz="0" w:space="0" w:color="auto"/>
                <w:right w:val="none" w:sz="0" w:space="0" w:color="auto"/>
              </w:divBdr>
            </w:div>
            <w:div w:id="1248229252">
              <w:marLeft w:val="0"/>
              <w:marRight w:val="0"/>
              <w:marTop w:val="375"/>
              <w:marBottom w:val="375"/>
              <w:divBdr>
                <w:top w:val="none" w:sz="0" w:space="0" w:color="auto"/>
                <w:left w:val="none" w:sz="0" w:space="0" w:color="auto"/>
                <w:bottom w:val="none" w:sz="0" w:space="0" w:color="auto"/>
                <w:right w:val="none" w:sz="0" w:space="0" w:color="auto"/>
              </w:divBdr>
              <w:divsChild>
                <w:div w:id="2024358046">
                  <w:marLeft w:val="0"/>
                  <w:marRight w:val="0"/>
                  <w:marTop w:val="0"/>
                  <w:marBottom w:val="0"/>
                  <w:divBdr>
                    <w:top w:val="none" w:sz="0" w:space="0" w:color="auto"/>
                    <w:left w:val="none" w:sz="0" w:space="0" w:color="auto"/>
                    <w:bottom w:val="none" w:sz="0" w:space="0" w:color="auto"/>
                    <w:right w:val="none" w:sz="0" w:space="0" w:color="auto"/>
                  </w:divBdr>
                </w:div>
                <w:div w:id="2124571312">
                  <w:marLeft w:val="0"/>
                  <w:marRight w:val="0"/>
                  <w:marTop w:val="0"/>
                  <w:marBottom w:val="0"/>
                  <w:divBdr>
                    <w:top w:val="none" w:sz="0" w:space="0" w:color="auto"/>
                    <w:left w:val="none" w:sz="0" w:space="0" w:color="auto"/>
                    <w:bottom w:val="none" w:sz="0" w:space="0" w:color="auto"/>
                    <w:right w:val="none" w:sz="0" w:space="0" w:color="auto"/>
                  </w:divBdr>
                </w:div>
                <w:div w:id="284117986">
                  <w:marLeft w:val="0"/>
                  <w:marRight w:val="0"/>
                  <w:marTop w:val="0"/>
                  <w:marBottom w:val="0"/>
                  <w:divBdr>
                    <w:top w:val="none" w:sz="0" w:space="0" w:color="auto"/>
                    <w:left w:val="none" w:sz="0" w:space="0" w:color="auto"/>
                    <w:bottom w:val="none" w:sz="0" w:space="0" w:color="auto"/>
                    <w:right w:val="none" w:sz="0" w:space="0" w:color="auto"/>
                  </w:divBdr>
                </w:div>
              </w:divsChild>
            </w:div>
            <w:div w:id="513498064">
              <w:marLeft w:val="0"/>
              <w:marRight w:val="0"/>
              <w:marTop w:val="375"/>
              <w:marBottom w:val="375"/>
              <w:divBdr>
                <w:top w:val="none" w:sz="0" w:space="0" w:color="auto"/>
                <w:left w:val="none" w:sz="0" w:space="0" w:color="auto"/>
                <w:bottom w:val="none" w:sz="0" w:space="0" w:color="auto"/>
                <w:right w:val="none" w:sz="0" w:space="0" w:color="auto"/>
              </w:divBdr>
            </w:div>
            <w:div w:id="1339622623">
              <w:marLeft w:val="0"/>
              <w:marRight w:val="0"/>
              <w:marTop w:val="375"/>
              <w:marBottom w:val="375"/>
              <w:divBdr>
                <w:top w:val="none" w:sz="0" w:space="0" w:color="auto"/>
                <w:left w:val="none" w:sz="0" w:space="0" w:color="auto"/>
                <w:bottom w:val="none" w:sz="0" w:space="0" w:color="auto"/>
                <w:right w:val="none" w:sz="0" w:space="0" w:color="auto"/>
              </w:divBdr>
            </w:div>
          </w:divsChild>
        </w:div>
        <w:div w:id="1547595461">
          <w:marLeft w:val="225"/>
          <w:marRight w:val="225"/>
          <w:marTop w:val="0"/>
          <w:marBottom w:val="0"/>
          <w:divBdr>
            <w:top w:val="none" w:sz="0" w:space="0" w:color="auto"/>
            <w:left w:val="none" w:sz="0" w:space="0" w:color="auto"/>
            <w:bottom w:val="none" w:sz="0" w:space="0" w:color="auto"/>
            <w:right w:val="none" w:sz="0" w:space="0" w:color="auto"/>
          </w:divBdr>
        </w:div>
      </w:divsChild>
    </w:div>
    <w:div w:id="1674798109">
      <w:bodyDiv w:val="1"/>
      <w:marLeft w:val="0"/>
      <w:marRight w:val="0"/>
      <w:marTop w:val="0"/>
      <w:marBottom w:val="0"/>
      <w:divBdr>
        <w:top w:val="none" w:sz="0" w:space="0" w:color="auto"/>
        <w:left w:val="none" w:sz="0" w:space="0" w:color="auto"/>
        <w:bottom w:val="none" w:sz="0" w:space="0" w:color="auto"/>
        <w:right w:val="none" w:sz="0" w:space="0" w:color="auto"/>
      </w:divBdr>
    </w:div>
    <w:div w:id="206795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694</Words>
  <Characters>4170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pawlikowski</dc:creator>
  <cp:keywords/>
  <dc:description/>
  <cp:lastModifiedBy>Monika Gronczewska</cp:lastModifiedBy>
  <cp:revision>5</cp:revision>
  <dcterms:created xsi:type="dcterms:W3CDTF">2021-02-15T11:06:00Z</dcterms:created>
  <dcterms:modified xsi:type="dcterms:W3CDTF">2021-03-03T11:11:00Z</dcterms:modified>
</cp:coreProperties>
</file>