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0013" w:type="dxa"/>
        <w:tblInd w:w="-5" w:type="dxa"/>
        <w:tblLook w:val="04A0" w:firstRow="1" w:lastRow="0" w:firstColumn="1" w:lastColumn="0" w:noHBand="0" w:noVBand="1"/>
      </w:tblPr>
      <w:tblGrid>
        <w:gridCol w:w="2609"/>
        <w:gridCol w:w="7404"/>
      </w:tblGrid>
      <w:tr w:rsidR="00FF5AE4" w:rsidRPr="003176EF" w14:paraId="36ADCDA5" w14:textId="1ED621AD" w:rsidTr="00D85022">
        <w:tc>
          <w:tcPr>
            <w:tcW w:w="10013" w:type="dxa"/>
            <w:gridSpan w:val="2"/>
          </w:tcPr>
          <w:p w14:paraId="6DDB3C79" w14:textId="3ED50F57" w:rsidR="009B0268" w:rsidRPr="003176EF" w:rsidRDefault="009B0268" w:rsidP="0081489C">
            <w:pPr>
              <w:pStyle w:val="paragraph"/>
              <w:spacing w:before="0" w:beforeAutospacing="0" w:after="200" w:afterAutospacing="0"/>
              <w:jc w:val="both"/>
              <w:textAlignment w:val="baseline"/>
              <w:rPr>
                <w:rStyle w:val="normaltextrun"/>
                <w:rFonts w:ascii="Garamond" w:hAnsi="Garamond"/>
              </w:rPr>
            </w:pPr>
            <w:r w:rsidRPr="003176EF">
              <w:rPr>
                <w:rStyle w:val="normaltextrun"/>
                <w:rFonts w:ascii="Garamond" w:hAnsi="Garamond"/>
              </w:rPr>
              <w:t>OPIS PRZEDMIOTU Z</w:t>
            </w:r>
            <w:r w:rsidR="00493FEB" w:rsidRPr="003176EF">
              <w:rPr>
                <w:rStyle w:val="normaltextrun"/>
                <w:rFonts w:ascii="Garamond" w:hAnsi="Garamond"/>
              </w:rPr>
              <w:t>AM</w:t>
            </w:r>
            <w:r w:rsidRPr="003176EF">
              <w:rPr>
                <w:rStyle w:val="normaltextrun"/>
                <w:rFonts w:ascii="Garamond" w:hAnsi="Garamond"/>
              </w:rPr>
              <w:t>ÓWIENIA</w:t>
            </w:r>
          </w:p>
          <w:p w14:paraId="0EABE5D7" w14:textId="5917CA66" w:rsidR="009B0268" w:rsidRPr="003176EF" w:rsidRDefault="009B0268" w:rsidP="0081489C">
            <w:pPr>
              <w:jc w:val="both"/>
              <w:rPr>
                <w:rFonts w:ascii="Garamond" w:hAnsi="Garamond" w:cs="Arial"/>
              </w:rPr>
            </w:pPr>
            <w:r w:rsidRPr="003176EF">
              <w:rPr>
                <w:rFonts w:ascii="Garamond" w:hAnsi="Garamond" w:cs="Arial"/>
              </w:rPr>
              <w:t>Przedmiotem zamówienia jest dostawa</w:t>
            </w:r>
            <w:r w:rsidR="009B6A75" w:rsidRPr="003176EF">
              <w:rPr>
                <w:rFonts w:ascii="Garamond" w:hAnsi="Garamond" w:cs="Arial"/>
              </w:rPr>
              <w:t xml:space="preserve"> </w:t>
            </w:r>
            <w:r w:rsidR="006E5B4F">
              <w:rPr>
                <w:rFonts w:ascii="Garamond" w:hAnsi="Garamond" w:cs="Arial"/>
              </w:rPr>
              <w:t xml:space="preserve">i wdrożenie </w:t>
            </w:r>
            <w:r w:rsidR="009B6A75" w:rsidRPr="003176EF">
              <w:rPr>
                <w:rFonts w:ascii="Garamond" w:hAnsi="Garamond" w:cs="Arial"/>
              </w:rPr>
              <w:t>urządzeń oraz oprogramowania</w:t>
            </w:r>
            <w:r w:rsidRPr="003176EF">
              <w:rPr>
                <w:rFonts w:ascii="Garamond" w:hAnsi="Garamond" w:cs="Arial"/>
              </w:rPr>
              <w:t xml:space="preserve">. </w:t>
            </w:r>
          </w:p>
          <w:p w14:paraId="17D6AFC2" w14:textId="739D2D10" w:rsidR="00FF5AE4" w:rsidRPr="003176EF" w:rsidRDefault="009B0268" w:rsidP="0081489C">
            <w:pPr>
              <w:pStyle w:val="paragraph"/>
              <w:spacing w:before="0" w:beforeAutospacing="0" w:after="200" w:afterAutospacing="0"/>
              <w:jc w:val="both"/>
              <w:textAlignment w:val="baseline"/>
              <w:rPr>
                <w:rStyle w:val="normaltextrun"/>
                <w:rFonts w:ascii="Garamond" w:hAnsi="Garamond"/>
              </w:rPr>
            </w:pPr>
            <w:r w:rsidRPr="003176EF">
              <w:rPr>
                <w:rStyle w:val="normaltextrun"/>
                <w:rFonts w:ascii="Garamond" w:hAnsi="Garamond"/>
              </w:rPr>
              <w:t>Przedmiot zamówienia obejmuje niżej wymieniony asortyment</w:t>
            </w:r>
          </w:p>
        </w:tc>
      </w:tr>
      <w:tr w:rsidR="00F401E9" w:rsidRPr="003176EF" w14:paraId="47EB70F3" w14:textId="3305381A" w:rsidTr="00D85022">
        <w:tc>
          <w:tcPr>
            <w:tcW w:w="2609" w:type="dxa"/>
            <w:tcBorders>
              <w:bottom w:val="single" w:sz="4" w:space="0" w:color="auto"/>
            </w:tcBorders>
          </w:tcPr>
          <w:p w14:paraId="283A65DB" w14:textId="77777777" w:rsidR="00F401E9" w:rsidRPr="003176EF" w:rsidRDefault="00F401E9" w:rsidP="0081489C">
            <w:pPr>
              <w:jc w:val="both"/>
              <w:rPr>
                <w:rFonts w:ascii="Garamond" w:hAnsi="Garamond" w:cs="Arial"/>
              </w:rPr>
            </w:pPr>
          </w:p>
          <w:p w14:paraId="5A6806B8" w14:textId="63900C72" w:rsidR="00F401E9" w:rsidRPr="003176EF" w:rsidRDefault="00F401E9" w:rsidP="0081489C">
            <w:pPr>
              <w:jc w:val="both"/>
              <w:rPr>
                <w:rFonts w:ascii="Garamond" w:hAnsi="Garamond" w:cs="Arial"/>
              </w:rPr>
            </w:pPr>
            <w:r w:rsidRPr="003176EF">
              <w:rPr>
                <w:rFonts w:ascii="Garamond" w:hAnsi="Garamond" w:cs="Arial"/>
              </w:rPr>
              <w:t>Cecha/Funkcjonalność</w:t>
            </w:r>
          </w:p>
        </w:tc>
        <w:tc>
          <w:tcPr>
            <w:tcW w:w="7404" w:type="dxa"/>
            <w:tcBorders>
              <w:bottom w:val="single" w:sz="4" w:space="0" w:color="auto"/>
            </w:tcBorders>
          </w:tcPr>
          <w:p w14:paraId="4B4C7718" w14:textId="77777777" w:rsidR="00F401E9" w:rsidRPr="003176EF" w:rsidRDefault="00F401E9" w:rsidP="0081489C">
            <w:pPr>
              <w:jc w:val="both"/>
              <w:rPr>
                <w:rFonts w:ascii="Garamond" w:hAnsi="Garamond" w:cs="Arial"/>
              </w:rPr>
            </w:pPr>
          </w:p>
          <w:p w14:paraId="1F7EEE7E" w14:textId="413CD5D6" w:rsidR="00F401E9" w:rsidRPr="003176EF" w:rsidRDefault="00F401E9" w:rsidP="0081489C">
            <w:pPr>
              <w:jc w:val="both"/>
              <w:rPr>
                <w:rFonts w:ascii="Garamond" w:hAnsi="Garamond" w:cs="Arial"/>
              </w:rPr>
            </w:pPr>
            <w:r w:rsidRPr="003176EF">
              <w:rPr>
                <w:rFonts w:ascii="Garamond" w:hAnsi="Garamond" w:cs="Arial"/>
              </w:rPr>
              <w:t>Minimalne parametry wymagane przez Zamawiającego</w:t>
            </w:r>
            <w:r w:rsidR="00AC2620" w:rsidRPr="003176EF">
              <w:rPr>
                <w:rFonts w:ascii="Garamond" w:hAnsi="Garamond" w:cs="Arial"/>
              </w:rPr>
              <w:t xml:space="preserve"> </w:t>
            </w:r>
          </w:p>
          <w:p w14:paraId="6A461961" w14:textId="4E08A324" w:rsidR="00F401E9" w:rsidRPr="003176EF" w:rsidRDefault="00F401E9" w:rsidP="0081489C">
            <w:pPr>
              <w:jc w:val="both"/>
              <w:rPr>
                <w:rFonts w:ascii="Garamond" w:hAnsi="Garamond" w:cs="Arial"/>
              </w:rPr>
            </w:pPr>
          </w:p>
        </w:tc>
      </w:tr>
      <w:tr w:rsidR="00F401E9" w:rsidRPr="003176EF" w14:paraId="0B9F93CD" w14:textId="25407DB5" w:rsidTr="00D85022">
        <w:tc>
          <w:tcPr>
            <w:tcW w:w="10013" w:type="dxa"/>
            <w:gridSpan w:val="2"/>
            <w:shd w:val="pct20" w:color="auto" w:fill="auto"/>
          </w:tcPr>
          <w:p w14:paraId="783039B8" w14:textId="77777777" w:rsidR="00F401E9" w:rsidRPr="003176EF" w:rsidRDefault="00F401E9" w:rsidP="0081489C">
            <w:pPr>
              <w:jc w:val="both"/>
              <w:rPr>
                <w:rFonts w:ascii="Garamond" w:hAnsi="Garamond" w:cs="Arial"/>
                <w:lang w:val="en-GB"/>
              </w:rPr>
            </w:pPr>
            <w:bookmarkStart w:id="0" w:name="_Hlk179290398"/>
          </w:p>
          <w:p w14:paraId="6D233CCE" w14:textId="001DD599" w:rsidR="00F401E9" w:rsidRPr="003176EF" w:rsidRDefault="00B71E6A" w:rsidP="0081489C">
            <w:pPr>
              <w:jc w:val="center"/>
              <w:rPr>
                <w:rFonts w:ascii="Garamond" w:hAnsi="Garamond" w:cs="Arial"/>
                <w:lang w:val="en-US"/>
              </w:rPr>
            </w:pPr>
            <w:r w:rsidRPr="003176EF">
              <w:rPr>
                <w:rFonts w:ascii="Garamond" w:hAnsi="Garamond" w:cs="Arial"/>
                <w:lang w:val="en-US"/>
              </w:rPr>
              <w:t xml:space="preserve">UPS </w:t>
            </w:r>
            <w:proofErr w:type="spellStart"/>
            <w:r w:rsidR="00CC39F8" w:rsidRPr="003176EF">
              <w:rPr>
                <w:rFonts w:ascii="Garamond" w:hAnsi="Garamond" w:cs="Arial"/>
                <w:lang w:val="en-US"/>
              </w:rPr>
              <w:t>T</w:t>
            </w:r>
            <w:r w:rsidRPr="003176EF">
              <w:rPr>
                <w:rFonts w:ascii="Garamond" w:hAnsi="Garamond" w:cs="Arial"/>
                <w:lang w:val="en-US"/>
              </w:rPr>
              <w:t>yp</w:t>
            </w:r>
            <w:proofErr w:type="spellEnd"/>
            <w:r w:rsidRPr="003176EF">
              <w:rPr>
                <w:rFonts w:ascii="Garamond" w:hAnsi="Garamond" w:cs="Arial"/>
                <w:lang w:val="en-US"/>
              </w:rPr>
              <w:t xml:space="preserve"> 1 </w:t>
            </w:r>
            <w:r w:rsidR="00F401E9" w:rsidRPr="003176EF">
              <w:rPr>
                <w:rFonts w:ascii="Garamond" w:hAnsi="Garamond" w:cs="Arial"/>
                <w:lang w:val="en-US"/>
              </w:rPr>
              <w:t xml:space="preserve">– </w:t>
            </w:r>
            <w:r w:rsidRPr="003176EF">
              <w:rPr>
                <w:rFonts w:ascii="Garamond" w:hAnsi="Garamond" w:cs="Arial"/>
                <w:lang w:val="en-US"/>
              </w:rPr>
              <w:t>2</w:t>
            </w:r>
            <w:r w:rsidR="00F401E9" w:rsidRPr="003176EF">
              <w:rPr>
                <w:rFonts w:ascii="Garamond" w:hAnsi="Garamond" w:cs="Arial"/>
                <w:lang w:val="en-US"/>
              </w:rPr>
              <w:t xml:space="preserve"> </w:t>
            </w:r>
            <w:proofErr w:type="spellStart"/>
            <w:r w:rsidR="00F401E9" w:rsidRPr="003176EF">
              <w:rPr>
                <w:rFonts w:ascii="Garamond" w:hAnsi="Garamond" w:cs="Arial"/>
                <w:lang w:val="en-US"/>
              </w:rPr>
              <w:t>szt</w:t>
            </w:r>
            <w:proofErr w:type="spellEnd"/>
            <w:r w:rsidR="00F401E9" w:rsidRPr="003176EF">
              <w:rPr>
                <w:rFonts w:ascii="Garamond" w:hAnsi="Garamond" w:cs="Arial"/>
                <w:lang w:val="en-US"/>
              </w:rPr>
              <w:t>.</w:t>
            </w:r>
          </w:p>
          <w:p w14:paraId="36233EA1" w14:textId="77777777" w:rsidR="00F401E9" w:rsidRPr="003176EF" w:rsidRDefault="00F401E9" w:rsidP="0081489C">
            <w:pPr>
              <w:pStyle w:val="paragraph"/>
              <w:spacing w:before="0" w:beforeAutospacing="0" w:after="200" w:afterAutospacing="0"/>
              <w:jc w:val="both"/>
              <w:textAlignment w:val="baseline"/>
              <w:rPr>
                <w:rFonts w:ascii="Garamond" w:hAnsi="Garamond" w:cs="Arial"/>
                <w:lang w:val="en-GB"/>
              </w:rPr>
            </w:pPr>
          </w:p>
        </w:tc>
      </w:tr>
      <w:bookmarkEnd w:id="0"/>
      <w:tr w:rsidR="00B71E6A" w:rsidRPr="003176EF" w14:paraId="27950BEB" w14:textId="77777777" w:rsidTr="00D85022">
        <w:tc>
          <w:tcPr>
            <w:tcW w:w="2609" w:type="dxa"/>
            <w:vAlign w:val="center"/>
          </w:tcPr>
          <w:p w14:paraId="25C6585C" w14:textId="504C9E89" w:rsidR="00B71E6A" w:rsidRPr="003176EF" w:rsidRDefault="00532D73" w:rsidP="0081489C">
            <w:pPr>
              <w:jc w:val="both"/>
              <w:rPr>
                <w:rFonts w:ascii="Garamond" w:hAnsi="Garamond" w:cs="Calibri"/>
              </w:rPr>
            </w:pPr>
            <w:r w:rsidRPr="003176EF">
              <w:rPr>
                <w:rFonts w:ascii="Garamond" w:hAnsi="Garamond" w:cs="Calibri"/>
              </w:rPr>
              <w:t>Moc pozorna</w:t>
            </w:r>
          </w:p>
        </w:tc>
        <w:tc>
          <w:tcPr>
            <w:tcW w:w="7404" w:type="dxa"/>
            <w:vAlign w:val="center"/>
          </w:tcPr>
          <w:p w14:paraId="45389ABD" w14:textId="0DF4009A" w:rsidR="00B71E6A" w:rsidRPr="003176EF" w:rsidRDefault="00532D73" w:rsidP="0081489C">
            <w:pPr>
              <w:jc w:val="both"/>
              <w:rPr>
                <w:rFonts w:ascii="Garamond" w:hAnsi="Garamond" w:cs="Calibri"/>
              </w:rPr>
            </w:pPr>
            <w:r w:rsidRPr="003176EF">
              <w:rPr>
                <w:rFonts w:ascii="Garamond" w:hAnsi="Garamond" w:cs="Calibri"/>
              </w:rPr>
              <w:t>Min. 1200VA</w:t>
            </w:r>
          </w:p>
        </w:tc>
      </w:tr>
      <w:tr w:rsidR="00B71E6A" w:rsidRPr="003176EF" w14:paraId="0D7D21D1" w14:textId="77777777" w:rsidTr="00D85022">
        <w:tc>
          <w:tcPr>
            <w:tcW w:w="2609" w:type="dxa"/>
            <w:vAlign w:val="center"/>
          </w:tcPr>
          <w:p w14:paraId="1BF7063F" w14:textId="51564540" w:rsidR="00B71E6A" w:rsidRPr="003176EF" w:rsidRDefault="00532D73" w:rsidP="0081489C">
            <w:pPr>
              <w:jc w:val="both"/>
              <w:rPr>
                <w:rFonts w:ascii="Garamond" w:hAnsi="Garamond" w:cs="Calibri"/>
              </w:rPr>
            </w:pPr>
            <w:r w:rsidRPr="003176EF">
              <w:rPr>
                <w:rFonts w:ascii="Garamond" w:hAnsi="Garamond" w:cs="Calibri"/>
              </w:rPr>
              <w:t>Moc rzeczywista</w:t>
            </w:r>
          </w:p>
        </w:tc>
        <w:tc>
          <w:tcPr>
            <w:tcW w:w="7404" w:type="dxa"/>
            <w:vAlign w:val="center"/>
          </w:tcPr>
          <w:p w14:paraId="6EB76A7D" w14:textId="691A65B5" w:rsidR="00B71E6A" w:rsidRPr="003176EF" w:rsidRDefault="00532D73" w:rsidP="0081489C">
            <w:pPr>
              <w:jc w:val="both"/>
              <w:rPr>
                <w:rFonts w:ascii="Garamond" w:hAnsi="Garamond" w:cs="Calibri"/>
              </w:rPr>
            </w:pPr>
            <w:r w:rsidRPr="003176EF">
              <w:rPr>
                <w:rFonts w:ascii="Garamond" w:hAnsi="Garamond" w:cs="Calibri"/>
              </w:rPr>
              <w:t>Min. 840W</w:t>
            </w:r>
          </w:p>
        </w:tc>
      </w:tr>
      <w:tr w:rsidR="00B71E6A" w:rsidRPr="00D06F68" w14:paraId="4E90DC71" w14:textId="77777777" w:rsidTr="00D85022">
        <w:tc>
          <w:tcPr>
            <w:tcW w:w="2609" w:type="dxa"/>
            <w:vAlign w:val="center"/>
          </w:tcPr>
          <w:p w14:paraId="148711B1" w14:textId="5C029EEE" w:rsidR="00B71E6A" w:rsidRPr="003176EF" w:rsidRDefault="00532D73" w:rsidP="0081489C">
            <w:pPr>
              <w:jc w:val="both"/>
              <w:rPr>
                <w:rFonts w:ascii="Garamond" w:hAnsi="Garamond" w:cs="Calibri"/>
              </w:rPr>
            </w:pPr>
            <w:r w:rsidRPr="003176EF">
              <w:rPr>
                <w:rFonts w:ascii="Garamond" w:hAnsi="Garamond" w:cs="Calibri"/>
              </w:rPr>
              <w:t>Technologia</w:t>
            </w:r>
          </w:p>
        </w:tc>
        <w:tc>
          <w:tcPr>
            <w:tcW w:w="7404" w:type="dxa"/>
            <w:vAlign w:val="center"/>
          </w:tcPr>
          <w:p w14:paraId="1CBE60B6" w14:textId="589E1687" w:rsidR="00B71E6A" w:rsidRPr="003176EF" w:rsidRDefault="00532D73" w:rsidP="0081489C">
            <w:pPr>
              <w:jc w:val="both"/>
              <w:rPr>
                <w:rFonts w:ascii="Garamond" w:hAnsi="Garamond" w:cs="Calibri"/>
                <w:lang w:val="en-US"/>
              </w:rPr>
            </w:pPr>
            <w:r w:rsidRPr="003176EF">
              <w:rPr>
                <w:rFonts w:ascii="Garamond" w:hAnsi="Garamond" w:cs="Calibri"/>
                <w:lang w:val="en-US"/>
              </w:rPr>
              <w:t>Line Interactive (VI - Voltage Independent)</w:t>
            </w:r>
          </w:p>
        </w:tc>
      </w:tr>
      <w:tr w:rsidR="00B71E6A" w:rsidRPr="003176EF" w14:paraId="7E9C2345" w14:textId="77777777" w:rsidTr="00D85022">
        <w:tc>
          <w:tcPr>
            <w:tcW w:w="2609" w:type="dxa"/>
            <w:vAlign w:val="center"/>
          </w:tcPr>
          <w:p w14:paraId="2665A8FA" w14:textId="2789F143" w:rsidR="00B71E6A" w:rsidRPr="003176EF" w:rsidRDefault="00D4528E" w:rsidP="0081489C">
            <w:pPr>
              <w:jc w:val="both"/>
              <w:rPr>
                <w:rFonts w:ascii="Garamond" w:hAnsi="Garamond"/>
              </w:rPr>
            </w:pPr>
            <w:r w:rsidRPr="003176EF">
              <w:rPr>
                <w:rFonts w:ascii="Garamond" w:hAnsi="Garamond"/>
              </w:rPr>
              <w:t xml:space="preserve">Sprawność przy pracy sieciowej i w pełni naładowanych bateriach </w:t>
            </w:r>
          </w:p>
        </w:tc>
        <w:tc>
          <w:tcPr>
            <w:tcW w:w="7404" w:type="dxa"/>
            <w:vAlign w:val="center"/>
          </w:tcPr>
          <w:p w14:paraId="25105511" w14:textId="33091915" w:rsidR="00B71E6A" w:rsidRPr="003176EF" w:rsidRDefault="00D4528E" w:rsidP="0081489C">
            <w:pPr>
              <w:jc w:val="both"/>
              <w:rPr>
                <w:rFonts w:ascii="Garamond" w:hAnsi="Garamond" w:cs="Arial"/>
              </w:rPr>
            </w:pPr>
            <w:r w:rsidRPr="003176EF">
              <w:t>˃</w:t>
            </w:r>
            <w:r w:rsidRPr="003176EF">
              <w:rPr>
                <w:rFonts w:ascii="Garamond" w:hAnsi="Garamond" w:cs="Arial"/>
              </w:rPr>
              <w:t xml:space="preserve"> 91 %</w:t>
            </w:r>
          </w:p>
        </w:tc>
      </w:tr>
      <w:tr w:rsidR="00B71E6A" w:rsidRPr="003176EF" w14:paraId="79D32DD3" w14:textId="77777777" w:rsidTr="00D85022">
        <w:tc>
          <w:tcPr>
            <w:tcW w:w="2609" w:type="dxa"/>
            <w:vAlign w:val="center"/>
          </w:tcPr>
          <w:p w14:paraId="470213D0" w14:textId="3A902F07" w:rsidR="00B71E6A" w:rsidRPr="003176EF" w:rsidRDefault="00D4528E" w:rsidP="0081489C">
            <w:pPr>
              <w:jc w:val="both"/>
              <w:rPr>
                <w:rFonts w:ascii="Garamond" w:hAnsi="Garamond" w:cs="Arial"/>
              </w:rPr>
            </w:pPr>
            <w:r w:rsidRPr="003176EF">
              <w:rPr>
                <w:rFonts w:ascii="Garamond" w:hAnsi="Garamond" w:cs="Arial"/>
              </w:rPr>
              <w:t>Sprawność w trybie ECO i w pełni naładowanych bateriach</w:t>
            </w:r>
          </w:p>
        </w:tc>
        <w:tc>
          <w:tcPr>
            <w:tcW w:w="7404" w:type="dxa"/>
            <w:vAlign w:val="center"/>
          </w:tcPr>
          <w:p w14:paraId="35BEF53E" w14:textId="580CE6E4" w:rsidR="00B71E6A" w:rsidRPr="003176EF" w:rsidRDefault="00D4528E" w:rsidP="0081489C">
            <w:pPr>
              <w:jc w:val="both"/>
              <w:rPr>
                <w:rFonts w:ascii="Garamond" w:hAnsi="Garamond" w:cs="Arial"/>
              </w:rPr>
            </w:pPr>
            <w:r w:rsidRPr="003176EF">
              <w:t>˃</w:t>
            </w:r>
            <w:r w:rsidRPr="003176EF">
              <w:rPr>
                <w:rFonts w:ascii="Garamond" w:hAnsi="Garamond" w:cs="Arial"/>
              </w:rPr>
              <w:t xml:space="preserve"> 96 %</w:t>
            </w:r>
          </w:p>
        </w:tc>
      </w:tr>
      <w:tr w:rsidR="00B71E6A" w:rsidRPr="003176EF" w14:paraId="2FEBB0BC" w14:textId="77777777" w:rsidTr="00D85022">
        <w:tc>
          <w:tcPr>
            <w:tcW w:w="2609" w:type="dxa"/>
            <w:vAlign w:val="center"/>
          </w:tcPr>
          <w:p w14:paraId="48D6E533" w14:textId="1BB95BEE" w:rsidR="00B71E6A" w:rsidRPr="003176EF" w:rsidRDefault="00D4528E" w:rsidP="0081489C">
            <w:pPr>
              <w:jc w:val="both"/>
              <w:rPr>
                <w:rFonts w:ascii="Garamond" w:hAnsi="Garamond" w:cs="Arial"/>
              </w:rPr>
            </w:pPr>
            <w:r w:rsidRPr="003176EF">
              <w:rPr>
                <w:rFonts w:ascii="Garamond" w:hAnsi="Garamond" w:cs="Arial"/>
              </w:rPr>
              <w:t>Typ obudowy</w:t>
            </w:r>
          </w:p>
        </w:tc>
        <w:tc>
          <w:tcPr>
            <w:tcW w:w="7404" w:type="dxa"/>
            <w:vAlign w:val="center"/>
          </w:tcPr>
          <w:p w14:paraId="7723B535" w14:textId="62D6F4C1" w:rsidR="00B71E6A" w:rsidRPr="003176EF" w:rsidRDefault="00D4528E" w:rsidP="0081489C">
            <w:pPr>
              <w:jc w:val="both"/>
              <w:rPr>
                <w:rFonts w:ascii="Garamond" w:hAnsi="Garamond" w:cs="Arial"/>
              </w:rPr>
            </w:pPr>
            <w:proofErr w:type="spellStart"/>
            <w:r w:rsidRPr="003176EF">
              <w:rPr>
                <w:rFonts w:ascii="Garamond" w:hAnsi="Garamond" w:cs="Arial"/>
              </w:rPr>
              <w:t>Rack</w:t>
            </w:r>
            <w:proofErr w:type="spellEnd"/>
            <w:r w:rsidRPr="003176EF">
              <w:rPr>
                <w:rFonts w:ascii="Garamond" w:hAnsi="Garamond" w:cs="Arial"/>
              </w:rPr>
              <w:t>/</w:t>
            </w:r>
            <w:proofErr w:type="spellStart"/>
            <w:r w:rsidRPr="003176EF">
              <w:rPr>
                <w:rFonts w:ascii="Garamond" w:hAnsi="Garamond" w:cs="Arial"/>
              </w:rPr>
              <w:t>tower</w:t>
            </w:r>
            <w:proofErr w:type="spellEnd"/>
          </w:p>
        </w:tc>
      </w:tr>
      <w:tr w:rsidR="00B71E6A" w:rsidRPr="003176EF" w14:paraId="2FC6EB5F" w14:textId="77777777" w:rsidTr="00D85022">
        <w:tc>
          <w:tcPr>
            <w:tcW w:w="2609" w:type="dxa"/>
            <w:vAlign w:val="center"/>
          </w:tcPr>
          <w:p w14:paraId="7FE7E726" w14:textId="7D7EAAB7" w:rsidR="00B71E6A" w:rsidRPr="003176EF" w:rsidRDefault="00D4528E" w:rsidP="0081489C">
            <w:pPr>
              <w:jc w:val="both"/>
              <w:rPr>
                <w:rFonts w:ascii="Garamond" w:hAnsi="Garamond" w:cs="Arial"/>
              </w:rPr>
            </w:pPr>
            <w:r w:rsidRPr="003176EF">
              <w:rPr>
                <w:rFonts w:ascii="Garamond" w:hAnsi="Garamond" w:cs="Arial"/>
              </w:rPr>
              <w:t>Napięcie wejściowe</w:t>
            </w:r>
          </w:p>
        </w:tc>
        <w:tc>
          <w:tcPr>
            <w:tcW w:w="7404" w:type="dxa"/>
            <w:vAlign w:val="center"/>
          </w:tcPr>
          <w:p w14:paraId="7E9B8840" w14:textId="0A1992F8" w:rsidR="00B71E6A" w:rsidRPr="003176EF" w:rsidRDefault="00D4528E" w:rsidP="0081489C">
            <w:pPr>
              <w:jc w:val="both"/>
              <w:rPr>
                <w:rFonts w:ascii="Garamond" w:hAnsi="Garamond" w:cs="Arial"/>
              </w:rPr>
            </w:pPr>
            <w:r w:rsidRPr="003176EF">
              <w:rPr>
                <w:rFonts w:ascii="Garamond" w:hAnsi="Garamond" w:cs="Arial"/>
              </w:rPr>
              <w:t>165 ÷ 290 V AC</w:t>
            </w:r>
          </w:p>
        </w:tc>
      </w:tr>
      <w:tr w:rsidR="00B71E6A" w:rsidRPr="003176EF" w14:paraId="33A14C91" w14:textId="77777777" w:rsidTr="00D85022">
        <w:trPr>
          <w:trHeight w:val="58"/>
        </w:trPr>
        <w:tc>
          <w:tcPr>
            <w:tcW w:w="2609" w:type="dxa"/>
            <w:vAlign w:val="center"/>
          </w:tcPr>
          <w:p w14:paraId="7D40798B" w14:textId="4EB5EA73" w:rsidR="00B71E6A" w:rsidRPr="003176EF" w:rsidRDefault="00D4528E" w:rsidP="0081489C">
            <w:pPr>
              <w:jc w:val="both"/>
              <w:rPr>
                <w:rFonts w:ascii="Garamond" w:hAnsi="Garamond" w:cs="Calibri"/>
              </w:rPr>
            </w:pPr>
            <w:r w:rsidRPr="003176EF">
              <w:rPr>
                <w:rFonts w:ascii="Garamond" w:hAnsi="Garamond" w:cs="Calibri"/>
              </w:rPr>
              <w:t>Częstotliwość napięcia wejściowego</w:t>
            </w:r>
          </w:p>
        </w:tc>
        <w:tc>
          <w:tcPr>
            <w:tcW w:w="7404" w:type="dxa"/>
            <w:vAlign w:val="center"/>
          </w:tcPr>
          <w:p w14:paraId="2D83C820" w14:textId="2EB6D25C" w:rsidR="00B71E6A" w:rsidRPr="003176EF" w:rsidRDefault="00D4528E" w:rsidP="0081489C">
            <w:pPr>
              <w:jc w:val="both"/>
              <w:rPr>
                <w:rFonts w:ascii="Garamond" w:hAnsi="Garamond" w:cs="Arial"/>
              </w:rPr>
            </w:pPr>
            <w:r w:rsidRPr="003176EF">
              <w:rPr>
                <w:rFonts w:ascii="Garamond" w:hAnsi="Garamond" w:cs="Arial"/>
              </w:rPr>
              <w:t xml:space="preserve">50-60 </w:t>
            </w:r>
            <w:proofErr w:type="spellStart"/>
            <w:r w:rsidRPr="003176EF">
              <w:rPr>
                <w:rFonts w:ascii="Garamond" w:hAnsi="Garamond" w:cs="Arial"/>
              </w:rPr>
              <w:t>Hz</w:t>
            </w:r>
            <w:proofErr w:type="spellEnd"/>
            <w:r w:rsidRPr="003176EF">
              <w:rPr>
                <w:rFonts w:ascii="Garamond" w:hAnsi="Garamond" w:cs="Arial"/>
              </w:rPr>
              <w:t xml:space="preserve"> (auto wykrywanie)</w:t>
            </w:r>
          </w:p>
        </w:tc>
      </w:tr>
      <w:tr w:rsidR="00B71E6A" w:rsidRPr="003176EF" w14:paraId="2259F47E" w14:textId="77777777" w:rsidTr="00D85022">
        <w:tc>
          <w:tcPr>
            <w:tcW w:w="2609" w:type="dxa"/>
            <w:vAlign w:val="center"/>
          </w:tcPr>
          <w:p w14:paraId="4E032174" w14:textId="1D79120E" w:rsidR="00B71E6A" w:rsidRPr="003176EF" w:rsidRDefault="00D4528E" w:rsidP="0081489C">
            <w:pPr>
              <w:jc w:val="both"/>
              <w:rPr>
                <w:rFonts w:ascii="Garamond" w:hAnsi="Garamond" w:cs="Arial"/>
              </w:rPr>
            </w:pPr>
            <w:r w:rsidRPr="003176EF">
              <w:rPr>
                <w:rFonts w:ascii="Garamond" w:hAnsi="Garamond" w:cs="Arial"/>
              </w:rPr>
              <w:t>Kształt napięcia wyjściowego</w:t>
            </w:r>
          </w:p>
        </w:tc>
        <w:tc>
          <w:tcPr>
            <w:tcW w:w="7404" w:type="dxa"/>
            <w:vAlign w:val="center"/>
          </w:tcPr>
          <w:p w14:paraId="6927439E" w14:textId="63E7F1A3" w:rsidR="00B71E6A" w:rsidRPr="003176EF" w:rsidRDefault="00D4528E" w:rsidP="0081489C">
            <w:pPr>
              <w:jc w:val="both"/>
              <w:rPr>
                <w:rFonts w:ascii="Garamond" w:hAnsi="Garamond" w:cs="Arial"/>
              </w:rPr>
            </w:pPr>
            <w:r w:rsidRPr="003176EF">
              <w:rPr>
                <w:rFonts w:ascii="Garamond" w:hAnsi="Garamond" w:cs="Arial"/>
              </w:rPr>
              <w:t>Pełna sinusoida</w:t>
            </w:r>
          </w:p>
        </w:tc>
      </w:tr>
      <w:tr w:rsidR="00B71E6A" w:rsidRPr="003176EF" w14:paraId="135E472B" w14:textId="77777777" w:rsidTr="00D85022">
        <w:tc>
          <w:tcPr>
            <w:tcW w:w="2609" w:type="dxa"/>
            <w:vAlign w:val="center"/>
          </w:tcPr>
          <w:p w14:paraId="7005556B" w14:textId="4E8C5191" w:rsidR="00B71E6A" w:rsidRPr="003176EF" w:rsidRDefault="00D4528E" w:rsidP="0081489C">
            <w:pPr>
              <w:jc w:val="both"/>
              <w:rPr>
                <w:rFonts w:ascii="Garamond" w:hAnsi="Garamond" w:cs="Arial"/>
              </w:rPr>
            </w:pPr>
            <w:r w:rsidRPr="003176EF">
              <w:rPr>
                <w:rFonts w:ascii="Garamond" w:hAnsi="Garamond" w:cs="Arial"/>
              </w:rPr>
              <w:t>Czas przełączania sieć – bateria</w:t>
            </w:r>
          </w:p>
        </w:tc>
        <w:tc>
          <w:tcPr>
            <w:tcW w:w="7404" w:type="dxa"/>
            <w:vAlign w:val="center"/>
          </w:tcPr>
          <w:p w14:paraId="17AAED4C" w14:textId="78FEFDD7" w:rsidR="00B71E6A" w:rsidRPr="003176EF" w:rsidRDefault="006D361B" w:rsidP="0081489C">
            <w:pPr>
              <w:jc w:val="both"/>
              <w:rPr>
                <w:rFonts w:ascii="Garamond" w:hAnsi="Garamond" w:cs="Arial"/>
              </w:rPr>
            </w:pPr>
            <w:r w:rsidRPr="003176EF">
              <w:rPr>
                <w:rFonts w:ascii="Garamond" w:hAnsi="Garamond" w:cs="Arial"/>
              </w:rPr>
              <w:t xml:space="preserve">Min. </w:t>
            </w:r>
            <w:r w:rsidR="00D4528E" w:rsidRPr="003176EF">
              <w:rPr>
                <w:rFonts w:ascii="Garamond" w:hAnsi="Garamond" w:cs="Arial"/>
              </w:rPr>
              <w:t>4 ms</w:t>
            </w:r>
          </w:p>
        </w:tc>
      </w:tr>
      <w:tr w:rsidR="00B71E6A" w:rsidRPr="003176EF" w14:paraId="56DB20A1" w14:textId="77777777" w:rsidTr="00D85022">
        <w:tc>
          <w:tcPr>
            <w:tcW w:w="2609" w:type="dxa"/>
            <w:vAlign w:val="center"/>
          </w:tcPr>
          <w:p w14:paraId="6E87DA7B" w14:textId="7EB7C0AC" w:rsidR="00B71E6A" w:rsidRPr="003176EF" w:rsidRDefault="00D4528E" w:rsidP="0081489C">
            <w:pPr>
              <w:jc w:val="both"/>
              <w:rPr>
                <w:rFonts w:ascii="Garamond" w:hAnsi="Garamond" w:cs="Arial"/>
              </w:rPr>
            </w:pPr>
            <w:r w:rsidRPr="003176EF">
              <w:rPr>
                <w:rFonts w:ascii="Garamond" w:hAnsi="Garamond" w:cs="Arial"/>
              </w:rPr>
              <w:t xml:space="preserve">Współczynnik odkształceń </w:t>
            </w:r>
            <w:proofErr w:type="spellStart"/>
            <w:r w:rsidRPr="003176EF">
              <w:rPr>
                <w:rFonts w:ascii="Garamond" w:hAnsi="Garamond" w:cs="Arial"/>
              </w:rPr>
              <w:t>napiecia</w:t>
            </w:r>
            <w:proofErr w:type="spellEnd"/>
            <w:r w:rsidRPr="003176EF">
              <w:rPr>
                <w:rFonts w:ascii="Garamond" w:hAnsi="Garamond" w:cs="Arial"/>
              </w:rPr>
              <w:t xml:space="preserve"> wejściowego </w:t>
            </w:r>
            <w:proofErr w:type="spellStart"/>
            <w:r w:rsidRPr="003176EF">
              <w:rPr>
                <w:rFonts w:ascii="Garamond" w:hAnsi="Garamond" w:cs="Arial"/>
              </w:rPr>
              <w:t>THDv</w:t>
            </w:r>
            <w:proofErr w:type="spellEnd"/>
          </w:p>
        </w:tc>
        <w:tc>
          <w:tcPr>
            <w:tcW w:w="7404" w:type="dxa"/>
            <w:vAlign w:val="center"/>
          </w:tcPr>
          <w:p w14:paraId="361082A4" w14:textId="77777777" w:rsidR="00D4528E" w:rsidRPr="003176EF" w:rsidRDefault="00D4528E" w:rsidP="0081489C">
            <w:pPr>
              <w:jc w:val="both"/>
              <w:rPr>
                <w:rFonts w:ascii="Garamond" w:hAnsi="Garamond"/>
              </w:rPr>
            </w:pPr>
            <w:r w:rsidRPr="003176EF">
              <w:rPr>
                <w:rFonts w:ascii="Garamond" w:hAnsi="Garamond"/>
              </w:rPr>
              <w:t xml:space="preserve">≤ 5% przy obciążeniu liniowym,                                         </w:t>
            </w:r>
          </w:p>
          <w:p w14:paraId="6CD5884F" w14:textId="20E2C0F0" w:rsidR="00B71E6A" w:rsidRPr="003176EF" w:rsidRDefault="00D4528E" w:rsidP="0081489C">
            <w:pPr>
              <w:jc w:val="both"/>
              <w:rPr>
                <w:rFonts w:ascii="Garamond" w:hAnsi="Garamond"/>
              </w:rPr>
            </w:pPr>
            <w:r w:rsidRPr="003176EF">
              <w:rPr>
                <w:rFonts w:ascii="Garamond" w:hAnsi="Garamond"/>
              </w:rPr>
              <w:t>≤10% przy obciążeniu nieliniowym</w:t>
            </w:r>
          </w:p>
        </w:tc>
      </w:tr>
      <w:tr w:rsidR="00B71E6A" w:rsidRPr="003176EF" w14:paraId="37D6C616" w14:textId="77777777" w:rsidTr="00D85022">
        <w:tc>
          <w:tcPr>
            <w:tcW w:w="2609" w:type="dxa"/>
            <w:vAlign w:val="center"/>
          </w:tcPr>
          <w:p w14:paraId="2F7FA9EA" w14:textId="395661CE" w:rsidR="00B71E6A" w:rsidRPr="003176EF" w:rsidRDefault="00D4528E" w:rsidP="0081489C">
            <w:pPr>
              <w:jc w:val="both"/>
              <w:rPr>
                <w:rFonts w:ascii="Garamond" w:hAnsi="Garamond" w:cs="Arial"/>
              </w:rPr>
            </w:pPr>
            <w:r w:rsidRPr="003176EF">
              <w:rPr>
                <w:rFonts w:ascii="Garamond" w:hAnsi="Garamond" w:cs="Arial"/>
              </w:rPr>
              <w:t>Napięcie wyjściowe</w:t>
            </w:r>
          </w:p>
        </w:tc>
        <w:tc>
          <w:tcPr>
            <w:tcW w:w="7404" w:type="dxa"/>
            <w:vAlign w:val="center"/>
          </w:tcPr>
          <w:p w14:paraId="4FA63F49" w14:textId="33AD6665" w:rsidR="00B71E6A" w:rsidRPr="003176EF" w:rsidRDefault="008148AC" w:rsidP="0081489C">
            <w:pPr>
              <w:jc w:val="both"/>
              <w:rPr>
                <w:rFonts w:ascii="Garamond" w:hAnsi="Garamond" w:cs="Arial"/>
              </w:rPr>
            </w:pPr>
            <w:r w:rsidRPr="003176EF">
              <w:rPr>
                <w:rFonts w:ascii="Garamond" w:hAnsi="Garamond" w:cs="Arial"/>
              </w:rPr>
              <w:t>220-240VAC</w:t>
            </w:r>
          </w:p>
        </w:tc>
      </w:tr>
      <w:tr w:rsidR="00B71E6A" w:rsidRPr="003176EF" w14:paraId="1801E150" w14:textId="77777777" w:rsidTr="00D85022">
        <w:tc>
          <w:tcPr>
            <w:tcW w:w="2609" w:type="dxa"/>
            <w:vAlign w:val="center"/>
          </w:tcPr>
          <w:p w14:paraId="457A096B" w14:textId="0659C447" w:rsidR="00B71E6A" w:rsidRPr="003176EF" w:rsidRDefault="00D4528E" w:rsidP="0081489C">
            <w:pPr>
              <w:jc w:val="both"/>
              <w:rPr>
                <w:rFonts w:ascii="Garamond" w:hAnsi="Garamond" w:cs="Arial"/>
              </w:rPr>
            </w:pPr>
            <w:r w:rsidRPr="003176EF">
              <w:rPr>
                <w:rFonts w:ascii="Garamond" w:hAnsi="Garamond" w:cs="Arial"/>
              </w:rPr>
              <w:t>Częstotliwość napięcia wyjściowego</w:t>
            </w:r>
          </w:p>
        </w:tc>
        <w:tc>
          <w:tcPr>
            <w:tcW w:w="7404" w:type="dxa"/>
            <w:vAlign w:val="center"/>
          </w:tcPr>
          <w:p w14:paraId="75C81606" w14:textId="1EE2E138" w:rsidR="00B71E6A" w:rsidRPr="003176EF" w:rsidRDefault="008148AC" w:rsidP="0081489C">
            <w:pPr>
              <w:jc w:val="both"/>
              <w:rPr>
                <w:rFonts w:ascii="Garamond" w:hAnsi="Garamond" w:cs="Arial"/>
              </w:rPr>
            </w:pPr>
            <w:r w:rsidRPr="003176EF">
              <w:rPr>
                <w:rFonts w:ascii="Garamond" w:hAnsi="Garamond" w:cs="Arial"/>
              </w:rPr>
              <w:t>50/60Hz +/-1%</w:t>
            </w:r>
          </w:p>
        </w:tc>
      </w:tr>
      <w:tr w:rsidR="00B71E6A" w:rsidRPr="003176EF" w14:paraId="72BD3CFB" w14:textId="77777777" w:rsidTr="00D85022">
        <w:tc>
          <w:tcPr>
            <w:tcW w:w="2609" w:type="dxa"/>
            <w:vAlign w:val="center"/>
          </w:tcPr>
          <w:p w14:paraId="1B2D7ABA" w14:textId="34A36CBA" w:rsidR="00B71E6A" w:rsidRPr="003176EF" w:rsidRDefault="00D4528E" w:rsidP="0081489C">
            <w:pPr>
              <w:jc w:val="both"/>
              <w:rPr>
                <w:rFonts w:ascii="Garamond" w:hAnsi="Garamond" w:cs="Arial"/>
              </w:rPr>
            </w:pPr>
            <w:r w:rsidRPr="003176EF">
              <w:rPr>
                <w:rFonts w:ascii="Garamond" w:hAnsi="Garamond" w:cs="Arial"/>
              </w:rPr>
              <w:t>Kształt napięcia wyjściowego na pracy bateryjnej</w:t>
            </w:r>
          </w:p>
        </w:tc>
        <w:tc>
          <w:tcPr>
            <w:tcW w:w="7404" w:type="dxa"/>
            <w:vAlign w:val="center"/>
          </w:tcPr>
          <w:p w14:paraId="3ACA020B" w14:textId="3E90A08A" w:rsidR="00B71E6A" w:rsidRPr="003176EF" w:rsidRDefault="008148AC" w:rsidP="0081489C">
            <w:pPr>
              <w:jc w:val="both"/>
              <w:rPr>
                <w:rFonts w:ascii="Garamond" w:hAnsi="Garamond" w:cs="Arial"/>
              </w:rPr>
            </w:pPr>
            <w:r w:rsidRPr="003176EF">
              <w:rPr>
                <w:rFonts w:ascii="Garamond" w:hAnsi="Garamond" w:cs="Arial"/>
              </w:rPr>
              <w:t>Czysta fala sinusoidalna</w:t>
            </w:r>
          </w:p>
        </w:tc>
      </w:tr>
      <w:tr w:rsidR="00B71E6A" w:rsidRPr="003176EF" w14:paraId="26F5B54C" w14:textId="77777777" w:rsidTr="00D85022">
        <w:tc>
          <w:tcPr>
            <w:tcW w:w="2609" w:type="dxa"/>
            <w:vAlign w:val="center"/>
          </w:tcPr>
          <w:p w14:paraId="60D952FB" w14:textId="26C23DF6" w:rsidR="00B71E6A" w:rsidRPr="003176EF" w:rsidRDefault="00D4528E" w:rsidP="0081489C">
            <w:pPr>
              <w:jc w:val="both"/>
              <w:rPr>
                <w:rFonts w:ascii="Garamond" w:hAnsi="Garamond" w:cs="Arial"/>
              </w:rPr>
            </w:pPr>
            <w:r w:rsidRPr="003176EF">
              <w:rPr>
                <w:rFonts w:ascii="Garamond" w:hAnsi="Garamond" w:cs="Arial"/>
              </w:rPr>
              <w:t>Zabezpieczenie przed przeciążeniem</w:t>
            </w:r>
          </w:p>
        </w:tc>
        <w:tc>
          <w:tcPr>
            <w:tcW w:w="7404" w:type="dxa"/>
            <w:vAlign w:val="center"/>
          </w:tcPr>
          <w:p w14:paraId="0C51534F" w14:textId="36C3046B" w:rsidR="00B71E6A" w:rsidRPr="003176EF" w:rsidRDefault="008148AC" w:rsidP="0081489C">
            <w:pPr>
              <w:jc w:val="both"/>
              <w:rPr>
                <w:rFonts w:ascii="Garamond" w:hAnsi="Garamond" w:cs="Arial"/>
              </w:rPr>
            </w:pPr>
            <w:r w:rsidRPr="003176EF">
              <w:rPr>
                <w:rFonts w:ascii="Garamond" w:hAnsi="Garamond" w:cs="Arial"/>
              </w:rPr>
              <w:t>Wyłącznik automatyczny lub wewnętrzne zabezpieczenie oprogramowania sprzętowego</w:t>
            </w:r>
          </w:p>
        </w:tc>
      </w:tr>
      <w:tr w:rsidR="00B71E6A" w:rsidRPr="003176EF" w14:paraId="64E114A1" w14:textId="77777777" w:rsidTr="00D85022">
        <w:tc>
          <w:tcPr>
            <w:tcW w:w="2609" w:type="dxa"/>
            <w:vAlign w:val="center"/>
          </w:tcPr>
          <w:p w14:paraId="3B38F5E8" w14:textId="6A871126" w:rsidR="00B71E6A" w:rsidRPr="003176EF" w:rsidRDefault="00D4528E" w:rsidP="0081489C">
            <w:pPr>
              <w:jc w:val="both"/>
              <w:rPr>
                <w:rFonts w:ascii="Garamond" w:hAnsi="Garamond" w:cs="Arial"/>
              </w:rPr>
            </w:pPr>
            <w:r w:rsidRPr="003176EF">
              <w:rPr>
                <w:rFonts w:ascii="Garamond" w:hAnsi="Garamond" w:cs="Arial"/>
              </w:rPr>
              <w:t>Baterie wewnętrzne w UPS</w:t>
            </w:r>
          </w:p>
        </w:tc>
        <w:tc>
          <w:tcPr>
            <w:tcW w:w="7404" w:type="dxa"/>
            <w:vAlign w:val="center"/>
          </w:tcPr>
          <w:p w14:paraId="133EA232" w14:textId="428B80D1" w:rsidR="00B71E6A" w:rsidRPr="003176EF" w:rsidRDefault="008148AC" w:rsidP="0081489C">
            <w:pPr>
              <w:jc w:val="both"/>
              <w:rPr>
                <w:rFonts w:ascii="Garamond" w:hAnsi="Garamond" w:cs="Arial"/>
              </w:rPr>
            </w:pPr>
            <w:r w:rsidRPr="003176EF">
              <w:rPr>
                <w:rFonts w:ascii="Garamond" w:hAnsi="Garamond" w:cs="Arial"/>
              </w:rPr>
              <w:t>Min. 12V 9Ah; szczelne, bezobsługowe</w:t>
            </w:r>
          </w:p>
        </w:tc>
      </w:tr>
      <w:tr w:rsidR="00B71E6A" w:rsidRPr="003176EF" w14:paraId="739C2E22" w14:textId="77777777" w:rsidTr="00D85022">
        <w:tc>
          <w:tcPr>
            <w:tcW w:w="2609" w:type="dxa"/>
            <w:vAlign w:val="center"/>
          </w:tcPr>
          <w:p w14:paraId="29E154BC" w14:textId="1C324EB7" w:rsidR="00B71E6A" w:rsidRPr="003176EF" w:rsidRDefault="00D4528E" w:rsidP="0081489C">
            <w:pPr>
              <w:jc w:val="both"/>
              <w:rPr>
                <w:rFonts w:ascii="Garamond" w:hAnsi="Garamond" w:cs="Arial"/>
              </w:rPr>
            </w:pPr>
            <w:r w:rsidRPr="003176EF">
              <w:rPr>
                <w:rFonts w:ascii="Garamond" w:hAnsi="Garamond" w:cs="Arial"/>
              </w:rPr>
              <w:t xml:space="preserve">Czas podtrzymania (100 % </w:t>
            </w:r>
            <w:proofErr w:type="spellStart"/>
            <w:r w:rsidRPr="003176EF">
              <w:rPr>
                <w:rFonts w:ascii="Garamond" w:hAnsi="Garamond" w:cs="Arial"/>
              </w:rPr>
              <w:t>Pmax</w:t>
            </w:r>
            <w:proofErr w:type="spellEnd"/>
            <w:r w:rsidRPr="003176EF">
              <w:rPr>
                <w:rFonts w:ascii="Garamond" w:hAnsi="Garamond" w:cs="Arial"/>
              </w:rPr>
              <w:t>) - przy zastosowaniu wyłącznie wewnętrznych baterii</w:t>
            </w:r>
          </w:p>
        </w:tc>
        <w:tc>
          <w:tcPr>
            <w:tcW w:w="7404" w:type="dxa"/>
            <w:vAlign w:val="center"/>
          </w:tcPr>
          <w:p w14:paraId="447C6785" w14:textId="62148921" w:rsidR="00B71E6A" w:rsidRPr="003176EF" w:rsidRDefault="008148AC" w:rsidP="0081489C">
            <w:pPr>
              <w:jc w:val="both"/>
              <w:rPr>
                <w:rFonts w:ascii="Garamond" w:hAnsi="Garamond" w:cs="Arial"/>
              </w:rPr>
            </w:pPr>
            <w:r w:rsidRPr="003176EF">
              <w:rPr>
                <w:rFonts w:ascii="Garamond" w:hAnsi="Garamond" w:cs="Arial"/>
              </w:rPr>
              <w:t>Min. 5 minut</w:t>
            </w:r>
          </w:p>
        </w:tc>
      </w:tr>
      <w:tr w:rsidR="00B71E6A" w:rsidRPr="003176EF" w14:paraId="4D335DAB" w14:textId="77777777" w:rsidTr="00D85022">
        <w:tc>
          <w:tcPr>
            <w:tcW w:w="2609" w:type="dxa"/>
            <w:vAlign w:val="center"/>
          </w:tcPr>
          <w:p w14:paraId="49A2BFDE" w14:textId="16BC7C3E" w:rsidR="00B71E6A" w:rsidRPr="003176EF" w:rsidRDefault="00A11FEB" w:rsidP="0081489C">
            <w:pPr>
              <w:jc w:val="both"/>
              <w:rPr>
                <w:rFonts w:ascii="Garamond" w:hAnsi="Garamond" w:cs="Arial"/>
              </w:rPr>
            </w:pPr>
            <w:r w:rsidRPr="003176EF">
              <w:rPr>
                <w:rFonts w:ascii="Garamond" w:hAnsi="Garamond" w:cs="Arial"/>
              </w:rPr>
              <w:lastRenderedPageBreak/>
              <w:t>Prąd ładowania baterii</w:t>
            </w:r>
          </w:p>
        </w:tc>
        <w:tc>
          <w:tcPr>
            <w:tcW w:w="7404" w:type="dxa"/>
            <w:vAlign w:val="center"/>
          </w:tcPr>
          <w:p w14:paraId="03A788AF" w14:textId="7E810DB7" w:rsidR="00B71E6A" w:rsidRPr="003176EF" w:rsidRDefault="00A11FEB" w:rsidP="0081489C">
            <w:pPr>
              <w:jc w:val="both"/>
              <w:rPr>
                <w:rFonts w:ascii="Garamond" w:hAnsi="Garamond" w:cs="Arial"/>
              </w:rPr>
            </w:pPr>
            <w:r w:rsidRPr="003176EF">
              <w:rPr>
                <w:rFonts w:ascii="Garamond" w:hAnsi="Garamond" w:cs="Arial"/>
              </w:rPr>
              <w:t>Min. 1A</w:t>
            </w:r>
          </w:p>
        </w:tc>
      </w:tr>
      <w:tr w:rsidR="00B71E6A" w:rsidRPr="003176EF" w14:paraId="239F142D" w14:textId="77777777" w:rsidTr="00D85022">
        <w:tc>
          <w:tcPr>
            <w:tcW w:w="2609" w:type="dxa"/>
            <w:vAlign w:val="center"/>
          </w:tcPr>
          <w:p w14:paraId="469D3686" w14:textId="7A5A04C2" w:rsidR="00B71E6A" w:rsidRPr="003176EF" w:rsidRDefault="00A11FEB" w:rsidP="0081489C">
            <w:pPr>
              <w:jc w:val="both"/>
              <w:rPr>
                <w:rFonts w:ascii="Garamond" w:hAnsi="Garamond" w:cs="Arial"/>
              </w:rPr>
            </w:pPr>
            <w:r w:rsidRPr="003176EF">
              <w:rPr>
                <w:rFonts w:ascii="Garamond" w:hAnsi="Garamond" w:cs="Arial"/>
              </w:rPr>
              <w:t>Wejście zasilania</w:t>
            </w:r>
          </w:p>
        </w:tc>
        <w:tc>
          <w:tcPr>
            <w:tcW w:w="7404" w:type="dxa"/>
            <w:vAlign w:val="center"/>
          </w:tcPr>
          <w:p w14:paraId="18417E83" w14:textId="66CE2A8C" w:rsidR="00B71E6A" w:rsidRPr="003176EF" w:rsidRDefault="00A11FEB" w:rsidP="0081489C">
            <w:pPr>
              <w:jc w:val="both"/>
              <w:rPr>
                <w:rFonts w:ascii="Garamond" w:hAnsi="Garamond" w:cs="Arial"/>
              </w:rPr>
            </w:pPr>
            <w:r w:rsidRPr="003176EF">
              <w:rPr>
                <w:rFonts w:ascii="Garamond" w:hAnsi="Garamond" w:cs="Arial"/>
              </w:rPr>
              <w:t>1 x IEC 320 C20 (16 A)</w:t>
            </w:r>
          </w:p>
        </w:tc>
      </w:tr>
      <w:tr w:rsidR="00B71E6A" w:rsidRPr="003176EF" w14:paraId="41043847" w14:textId="77777777" w:rsidTr="00D85022">
        <w:tc>
          <w:tcPr>
            <w:tcW w:w="2609" w:type="dxa"/>
            <w:vAlign w:val="center"/>
          </w:tcPr>
          <w:p w14:paraId="28D5B8BF" w14:textId="639E59FF" w:rsidR="00B71E6A" w:rsidRPr="003176EF" w:rsidRDefault="00A11FEB" w:rsidP="0081489C">
            <w:pPr>
              <w:jc w:val="both"/>
              <w:rPr>
                <w:rFonts w:ascii="Garamond" w:hAnsi="Garamond" w:cs="Arial"/>
              </w:rPr>
            </w:pPr>
            <w:r w:rsidRPr="003176EF">
              <w:rPr>
                <w:rFonts w:ascii="Garamond" w:hAnsi="Garamond" w:cs="Arial"/>
              </w:rPr>
              <w:t>Ilość i typ gniazd wyjściowych</w:t>
            </w:r>
          </w:p>
        </w:tc>
        <w:tc>
          <w:tcPr>
            <w:tcW w:w="7404" w:type="dxa"/>
            <w:vAlign w:val="center"/>
          </w:tcPr>
          <w:p w14:paraId="2A1D4C48" w14:textId="106AFF6C" w:rsidR="00B71E6A" w:rsidRPr="003176EF" w:rsidRDefault="00A11FEB" w:rsidP="0081489C">
            <w:pPr>
              <w:jc w:val="both"/>
              <w:rPr>
                <w:rFonts w:ascii="Garamond" w:hAnsi="Garamond" w:cs="Arial"/>
              </w:rPr>
            </w:pPr>
            <w:r w:rsidRPr="003176EF">
              <w:rPr>
                <w:rFonts w:ascii="Garamond" w:hAnsi="Garamond" w:cs="Arial"/>
              </w:rPr>
              <w:t>2 x IEC C13, 2 x SCHUKO</w:t>
            </w:r>
          </w:p>
        </w:tc>
      </w:tr>
      <w:tr w:rsidR="00A11FEB" w:rsidRPr="003176EF" w14:paraId="736CAFAA" w14:textId="77777777" w:rsidTr="00D85022">
        <w:tc>
          <w:tcPr>
            <w:tcW w:w="2609" w:type="dxa"/>
            <w:vAlign w:val="center"/>
          </w:tcPr>
          <w:p w14:paraId="4E2854A9" w14:textId="0BE28132" w:rsidR="00A11FEB" w:rsidRPr="003176EF" w:rsidRDefault="00A11FEB" w:rsidP="0081489C">
            <w:pPr>
              <w:jc w:val="both"/>
              <w:rPr>
                <w:rFonts w:ascii="Garamond" w:hAnsi="Garamond" w:cs="Arial"/>
              </w:rPr>
            </w:pPr>
            <w:r w:rsidRPr="003176EF">
              <w:rPr>
                <w:rFonts w:ascii="Garamond" w:hAnsi="Garamond" w:cs="Arial"/>
              </w:rPr>
              <w:t>Sygnalizacja</w:t>
            </w:r>
          </w:p>
        </w:tc>
        <w:tc>
          <w:tcPr>
            <w:tcW w:w="7404" w:type="dxa"/>
            <w:vAlign w:val="center"/>
          </w:tcPr>
          <w:p w14:paraId="7C44B8A6" w14:textId="505E26CE" w:rsidR="00A11FEB" w:rsidRPr="003176EF" w:rsidRDefault="00A11FEB" w:rsidP="0081489C">
            <w:pPr>
              <w:jc w:val="both"/>
              <w:rPr>
                <w:rFonts w:ascii="Garamond" w:hAnsi="Garamond" w:cs="Arial"/>
              </w:rPr>
            </w:pPr>
            <w:r w:rsidRPr="003176EF">
              <w:rPr>
                <w:rFonts w:ascii="Garamond" w:hAnsi="Garamond" w:cs="Arial"/>
              </w:rPr>
              <w:t>Wyświetlacz LCD</w:t>
            </w:r>
          </w:p>
        </w:tc>
      </w:tr>
      <w:tr w:rsidR="00A11FEB" w:rsidRPr="003176EF" w14:paraId="1BB4B7FA" w14:textId="77777777" w:rsidTr="00D85022">
        <w:tc>
          <w:tcPr>
            <w:tcW w:w="2609" w:type="dxa"/>
            <w:vAlign w:val="center"/>
          </w:tcPr>
          <w:p w14:paraId="2B9BF43C" w14:textId="0EFC2298" w:rsidR="00A11FEB" w:rsidRPr="003176EF" w:rsidRDefault="00A11FEB" w:rsidP="0081489C">
            <w:pPr>
              <w:jc w:val="both"/>
              <w:rPr>
                <w:rFonts w:ascii="Garamond" w:hAnsi="Garamond" w:cs="Arial"/>
              </w:rPr>
            </w:pPr>
            <w:r w:rsidRPr="003176EF">
              <w:rPr>
                <w:rFonts w:ascii="Garamond" w:hAnsi="Garamond" w:cs="Arial"/>
              </w:rPr>
              <w:t>Informacje wyświetlane na panelu LCD</w:t>
            </w:r>
          </w:p>
        </w:tc>
        <w:tc>
          <w:tcPr>
            <w:tcW w:w="7404" w:type="dxa"/>
            <w:vAlign w:val="center"/>
          </w:tcPr>
          <w:p w14:paraId="18F575CB" w14:textId="27A1C30C" w:rsidR="00A11FEB" w:rsidRPr="003176EF" w:rsidRDefault="00A11FEB" w:rsidP="0081489C">
            <w:pPr>
              <w:jc w:val="both"/>
              <w:rPr>
                <w:rFonts w:ascii="Garamond" w:hAnsi="Garamond" w:cs="Arial"/>
              </w:rPr>
            </w:pPr>
            <w:r w:rsidRPr="003176EF">
              <w:rPr>
                <w:rFonts w:ascii="Garamond" w:hAnsi="Garamond" w:cs="Arial"/>
              </w:rPr>
              <w:t xml:space="preserve">Min. poziom obciążenia (w %), poziom naładowania baterii (w %), praca z sieci/baterii/ładowanie </w:t>
            </w:r>
            <w:proofErr w:type="gramStart"/>
            <w:r w:rsidRPr="003176EF">
              <w:rPr>
                <w:rFonts w:ascii="Garamond" w:hAnsi="Garamond" w:cs="Arial"/>
              </w:rPr>
              <w:t>baterii,  przeciążenie</w:t>
            </w:r>
            <w:proofErr w:type="gramEnd"/>
            <w:r w:rsidRPr="003176EF">
              <w:rPr>
                <w:rFonts w:ascii="Garamond" w:hAnsi="Garamond" w:cs="Arial"/>
              </w:rPr>
              <w:t xml:space="preserve">, niski poziom baterii, bateria nie podłączona, tryb ECO/Bypass, napięcie </w:t>
            </w:r>
            <w:proofErr w:type="spellStart"/>
            <w:r w:rsidRPr="003176EF">
              <w:rPr>
                <w:rFonts w:ascii="Garamond" w:hAnsi="Garamond" w:cs="Arial"/>
              </w:rPr>
              <w:t>wej</w:t>
            </w:r>
            <w:proofErr w:type="spellEnd"/>
            <w:r w:rsidRPr="003176EF">
              <w:rPr>
                <w:rFonts w:ascii="Garamond" w:hAnsi="Garamond" w:cs="Arial"/>
              </w:rPr>
              <w:t xml:space="preserve">/wyj, </w:t>
            </w:r>
            <w:proofErr w:type="spellStart"/>
            <w:r w:rsidR="00633D19" w:rsidRPr="003176EF">
              <w:rPr>
                <w:rFonts w:ascii="Garamond" w:hAnsi="Garamond" w:cs="Arial"/>
              </w:rPr>
              <w:t>czętotliwość</w:t>
            </w:r>
            <w:proofErr w:type="spellEnd"/>
            <w:r w:rsidR="00633D19" w:rsidRPr="003176EF">
              <w:rPr>
                <w:rFonts w:ascii="Garamond" w:hAnsi="Garamond" w:cs="Arial"/>
              </w:rPr>
              <w:t xml:space="preserve"> </w:t>
            </w:r>
            <w:proofErr w:type="spellStart"/>
            <w:r w:rsidR="00633D19" w:rsidRPr="003176EF">
              <w:rPr>
                <w:rFonts w:ascii="Garamond" w:hAnsi="Garamond" w:cs="Arial"/>
              </w:rPr>
              <w:t>wej</w:t>
            </w:r>
            <w:proofErr w:type="spellEnd"/>
            <w:r w:rsidR="00633D19" w:rsidRPr="003176EF">
              <w:rPr>
                <w:rFonts w:ascii="Garamond" w:hAnsi="Garamond" w:cs="Arial"/>
              </w:rPr>
              <w:t xml:space="preserve">/wyj,           </w:t>
            </w:r>
            <w:r w:rsidRPr="003176EF">
              <w:rPr>
                <w:rFonts w:ascii="Garamond" w:hAnsi="Garamond" w:cs="Arial"/>
              </w:rPr>
              <w:t xml:space="preserve"> </w:t>
            </w:r>
            <w:r w:rsidR="00177C00" w:rsidRPr="003176EF">
              <w:rPr>
                <w:rFonts w:ascii="Garamond" w:hAnsi="Garamond" w:cs="Arial"/>
              </w:rPr>
              <w:t xml:space="preserve">napięcie baterii, temperatura otoczenia, wyłączenie dźwięku.     </w:t>
            </w:r>
            <w:r w:rsidRPr="003176EF">
              <w:rPr>
                <w:rFonts w:ascii="Garamond" w:hAnsi="Garamond" w:cs="Arial"/>
              </w:rPr>
              <w:t xml:space="preserve">                            </w:t>
            </w:r>
          </w:p>
        </w:tc>
      </w:tr>
      <w:tr w:rsidR="00A11FEB" w:rsidRPr="003176EF" w14:paraId="0C29D2E7" w14:textId="77777777" w:rsidTr="00D85022">
        <w:tc>
          <w:tcPr>
            <w:tcW w:w="2609" w:type="dxa"/>
            <w:vAlign w:val="center"/>
          </w:tcPr>
          <w:p w14:paraId="4E5B3524" w14:textId="71441758" w:rsidR="00A11FEB" w:rsidRPr="003176EF" w:rsidRDefault="00A11FEB" w:rsidP="0081489C">
            <w:pPr>
              <w:jc w:val="both"/>
              <w:rPr>
                <w:rFonts w:ascii="Garamond" w:hAnsi="Garamond" w:cs="Arial"/>
              </w:rPr>
            </w:pPr>
            <w:r w:rsidRPr="003176EF">
              <w:rPr>
                <w:rFonts w:ascii="Garamond" w:hAnsi="Garamond" w:cs="Arial"/>
              </w:rPr>
              <w:t>Dostępne ustawienia z panelu LCD</w:t>
            </w:r>
          </w:p>
        </w:tc>
        <w:tc>
          <w:tcPr>
            <w:tcW w:w="7404" w:type="dxa"/>
            <w:vAlign w:val="center"/>
          </w:tcPr>
          <w:p w14:paraId="1C127BF3" w14:textId="42EEDFF0" w:rsidR="00A11FEB" w:rsidRPr="003176EF" w:rsidRDefault="00177C00" w:rsidP="0081489C">
            <w:pPr>
              <w:jc w:val="both"/>
              <w:rPr>
                <w:rFonts w:ascii="Garamond" w:hAnsi="Garamond" w:cs="Arial"/>
              </w:rPr>
            </w:pPr>
            <w:r w:rsidRPr="003176EF">
              <w:rPr>
                <w:rFonts w:ascii="Garamond" w:hAnsi="Garamond" w:cs="Arial"/>
              </w:rPr>
              <w:t xml:space="preserve">Min. ustawienie napięcia wyjściowego, ustawienie </w:t>
            </w:r>
            <w:r w:rsidR="00633D19" w:rsidRPr="003176EF">
              <w:rPr>
                <w:rFonts w:ascii="Garamond" w:hAnsi="Garamond" w:cs="Arial"/>
              </w:rPr>
              <w:t>częstotliwości</w:t>
            </w:r>
            <w:r w:rsidRPr="003176EF">
              <w:rPr>
                <w:rFonts w:ascii="Garamond" w:hAnsi="Garamond" w:cs="Arial"/>
              </w:rPr>
              <w:t xml:space="preserve"> wyjściowej, włączenie trybu ECO, ustawienie zakresu napięcia w trybie </w:t>
            </w:r>
            <w:proofErr w:type="gramStart"/>
            <w:r w:rsidRPr="003176EF">
              <w:rPr>
                <w:rFonts w:ascii="Garamond" w:hAnsi="Garamond" w:cs="Arial"/>
              </w:rPr>
              <w:t>ECO,  włączenie</w:t>
            </w:r>
            <w:proofErr w:type="gramEnd"/>
            <w:r w:rsidRPr="003176EF">
              <w:rPr>
                <w:rFonts w:ascii="Garamond" w:hAnsi="Garamond" w:cs="Arial"/>
              </w:rPr>
              <w:t>/wyłączenie trybu Bypass, ustawienie zakresu napięcia w trybie</w:t>
            </w:r>
            <w:r w:rsidR="00BB5396" w:rsidRPr="003176EF">
              <w:rPr>
                <w:rFonts w:ascii="Garamond" w:hAnsi="Garamond" w:cs="Arial"/>
              </w:rPr>
              <w:t xml:space="preserve"> </w:t>
            </w:r>
            <w:r w:rsidRPr="003176EF">
              <w:rPr>
                <w:rFonts w:ascii="Garamond" w:hAnsi="Garamond" w:cs="Arial"/>
              </w:rPr>
              <w:t xml:space="preserve">Bypass, ustawienie zakresu częstotliwości w trybie Bypass, włączenie/wyłączenie sterowalnych gniazd, ustawienie czasu zasilania sterowalnych gniazd, ustawienie pojemności zainstalowanych baterii,      ustawienie prądu ładowania ładowarki, ustawienie logiki EPO, włączenie </w:t>
            </w:r>
            <w:proofErr w:type="spellStart"/>
            <w:r w:rsidRPr="003176EF">
              <w:rPr>
                <w:rFonts w:ascii="Garamond" w:hAnsi="Garamond" w:cs="Arial"/>
              </w:rPr>
              <w:t>autotestu</w:t>
            </w:r>
            <w:proofErr w:type="spellEnd"/>
            <w:r w:rsidRPr="003176EF">
              <w:rPr>
                <w:rFonts w:ascii="Garamond" w:hAnsi="Garamond" w:cs="Arial"/>
              </w:rPr>
              <w:t xml:space="preserve">.                                          </w:t>
            </w:r>
          </w:p>
        </w:tc>
      </w:tr>
      <w:tr w:rsidR="00633D19" w:rsidRPr="003176EF" w14:paraId="4C5A86F8" w14:textId="77777777" w:rsidTr="00D85022">
        <w:tc>
          <w:tcPr>
            <w:tcW w:w="2609" w:type="dxa"/>
            <w:vAlign w:val="center"/>
          </w:tcPr>
          <w:p w14:paraId="4798405D" w14:textId="1B057A5E" w:rsidR="00633D19" w:rsidRPr="003176EF" w:rsidRDefault="00633D19" w:rsidP="0081489C">
            <w:pPr>
              <w:jc w:val="both"/>
              <w:rPr>
                <w:rFonts w:ascii="Garamond" w:hAnsi="Garamond" w:cs="Arial"/>
              </w:rPr>
            </w:pPr>
            <w:r w:rsidRPr="003176EF">
              <w:rPr>
                <w:rFonts w:ascii="Garamond" w:hAnsi="Garamond" w:cs="Arial"/>
              </w:rPr>
              <w:t>Możliwość podłączenia dodatkowych, zewnętrznych modułów bateryjnych (producenta)</w:t>
            </w:r>
          </w:p>
        </w:tc>
        <w:tc>
          <w:tcPr>
            <w:tcW w:w="7404" w:type="dxa"/>
            <w:vAlign w:val="center"/>
          </w:tcPr>
          <w:p w14:paraId="36EA0F52" w14:textId="4CC2ADB0" w:rsidR="00633D19" w:rsidRPr="003176EF" w:rsidRDefault="00633D19" w:rsidP="0081489C">
            <w:pPr>
              <w:jc w:val="both"/>
              <w:rPr>
                <w:rFonts w:ascii="Garamond" w:hAnsi="Garamond" w:cs="Arial"/>
              </w:rPr>
            </w:pPr>
            <w:r w:rsidRPr="003176EF">
              <w:rPr>
                <w:rFonts w:ascii="Garamond" w:hAnsi="Garamond" w:cs="Arial"/>
              </w:rPr>
              <w:t>Wymagane</w:t>
            </w:r>
          </w:p>
        </w:tc>
      </w:tr>
      <w:tr w:rsidR="00A11FEB" w:rsidRPr="003176EF" w14:paraId="1879B400" w14:textId="77777777" w:rsidTr="00D85022">
        <w:tc>
          <w:tcPr>
            <w:tcW w:w="2609" w:type="dxa"/>
            <w:vAlign w:val="center"/>
          </w:tcPr>
          <w:p w14:paraId="3B8C8F2E" w14:textId="4A774D16" w:rsidR="00A11FEB" w:rsidRPr="003176EF" w:rsidRDefault="00A11FEB" w:rsidP="0081489C">
            <w:pPr>
              <w:jc w:val="both"/>
              <w:rPr>
                <w:rFonts w:ascii="Garamond" w:hAnsi="Garamond" w:cs="Arial"/>
              </w:rPr>
            </w:pPr>
            <w:r w:rsidRPr="003176EF">
              <w:rPr>
                <w:rFonts w:ascii="Garamond" w:hAnsi="Garamond" w:cs="Arial"/>
              </w:rPr>
              <w:t xml:space="preserve">Możliwość podłączenia dodatkowych, zewnętrznych baterii o pojemności powyżej 9Ah za pomocą kabla dostarczanego przez producenta. Kabel </w:t>
            </w:r>
            <w:r w:rsidR="004209AE" w:rsidRPr="003176EF">
              <w:rPr>
                <w:rFonts w:ascii="Garamond" w:hAnsi="Garamond" w:cs="Arial"/>
              </w:rPr>
              <w:t xml:space="preserve">musi </w:t>
            </w:r>
            <w:r w:rsidRPr="003176EF">
              <w:rPr>
                <w:rFonts w:ascii="Garamond" w:hAnsi="Garamond" w:cs="Arial"/>
              </w:rPr>
              <w:t xml:space="preserve">być wyposażony z jednej strony we wtyk pasujący do </w:t>
            </w:r>
            <w:proofErr w:type="spellStart"/>
            <w:r w:rsidRPr="003176EF">
              <w:rPr>
                <w:rFonts w:ascii="Garamond" w:hAnsi="Garamond" w:cs="Arial"/>
              </w:rPr>
              <w:t>UPSa</w:t>
            </w:r>
            <w:proofErr w:type="spellEnd"/>
            <w:r w:rsidRPr="003176EF">
              <w:rPr>
                <w:rFonts w:ascii="Garamond" w:hAnsi="Garamond" w:cs="Arial"/>
              </w:rPr>
              <w:t xml:space="preserve"> a z drugiej strony w tulejki oczkowe.</w:t>
            </w:r>
          </w:p>
        </w:tc>
        <w:tc>
          <w:tcPr>
            <w:tcW w:w="7404" w:type="dxa"/>
            <w:vAlign w:val="center"/>
          </w:tcPr>
          <w:p w14:paraId="1A5DB872" w14:textId="1E4D2E70" w:rsidR="00A11FEB" w:rsidRPr="003176EF" w:rsidRDefault="00177C00" w:rsidP="0081489C">
            <w:pPr>
              <w:jc w:val="both"/>
              <w:rPr>
                <w:rFonts w:ascii="Garamond" w:hAnsi="Garamond" w:cs="Arial"/>
              </w:rPr>
            </w:pPr>
            <w:r w:rsidRPr="003176EF">
              <w:rPr>
                <w:rFonts w:ascii="Garamond" w:hAnsi="Garamond" w:cs="Arial"/>
              </w:rPr>
              <w:t>Wymagane</w:t>
            </w:r>
          </w:p>
        </w:tc>
      </w:tr>
      <w:tr w:rsidR="00A11FEB" w:rsidRPr="003176EF" w14:paraId="6B2F63C2" w14:textId="77777777" w:rsidTr="00D85022">
        <w:tc>
          <w:tcPr>
            <w:tcW w:w="2609" w:type="dxa"/>
            <w:vAlign w:val="center"/>
          </w:tcPr>
          <w:p w14:paraId="0FFB1B86" w14:textId="43DD43DC" w:rsidR="00A11FEB" w:rsidRPr="003176EF" w:rsidRDefault="00A11FEB" w:rsidP="0081489C">
            <w:pPr>
              <w:jc w:val="both"/>
              <w:rPr>
                <w:rFonts w:ascii="Garamond" w:hAnsi="Garamond" w:cs="Arial"/>
              </w:rPr>
            </w:pPr>
            <w:r w:rsidRPr="003176EF">
              <w:rPr>
                <w:rFonts w:ascii="Garamond" w:hAnsi="Garamond" w:cs="Arial"/>
              </w:rPr>
              <w:t>Interfejs komunikacyjny</w:t>
            </w:r>
          </w:p>
        </w:tc>
        <w:tc>
          <w:tcPr>
            <w:tcW w:w="7404" w:type="dxa"/>
            <w:vAlign w:val="center"/>
          </w:tcPr>
          <w:p w14:paraId="2F5BAE03" w14:textId="074C1956" w:rsidR="00A11FEB" w:rsidRPr="003176EF" w:rsidRDefault="00177C00" w:rsidP="0081489C">
            <w:pPr>
              <w:jc w:val="both"/>
              <w:rPr>
                <w:rFonts w:ascii="Garamond" w:hAnsi="Garamond" w:cs="Arial"/>
              </w:rPr>
            </w:pPr>
            <w:r w:rsidRPr="003176EF">
              <w:rPr>
                <w:rFonts w:ascii="Garamond" w:hAnsi="Garamond" w:cs="Arial"/>
              </w:rPr>
              <w:t>RS232, USB</w:t>
            </w:r>
          </w:p>
        </w:tc>
      </w:tr>
      <w:tr w:rsidR="00A11FEB" w:rsidRPr="003176EF" w14:paraId="429225A4" w14:textId="77777777" w:rsidTr="00D85022">
        <w:tc>
          <w:tcPr>
            <w:tcW w:w="2609" w:type="dxa"/>
            <w:vAlign w:val="center"/>
          </w:tcPr>
          <w:p w14:paraId="1412EBEF" w14:textId="06F32934" w:rsidR="00A11FEB" w:rsidRPr="003176EF" w:rsidRDefault="00A11FEB" w:rsidP="0081489C">
            <w:pPr>
              <w:jc w:val="both"/>
              <w:rPr>
                <w:rFonts w:ascii="Garamond" w:hAnsi="Garamond" w:cs="Arial"/>
              </w:rPr>
            </w:pPr>
            <w:r w:rsidRPr="003176EF">
              <w:rPr>
                <w:rFonts w:ascii="Garamond" w:hAnsi="Garamond" w:cs="Arial"/>
              </w:rPr>
              <w:t>Gniazdo na kartę rozszerzeń - np. SNMP</w:t>
            </w:r>
          </w:p>
        </w:tc>
        <w:tc>
          <w:tcPr>
            <w:tcW w:w="7404" w:type="dxa"/>
            <w:vAlign w:val="center"/>
          </w:tcPr>
          <w:p w14:paraId="34F1FD60" w14:textId="21FDF288" w:rsidR="00A11FEB" w:rsidRPr="003176EF" w:rsidRDefault="00177C00" w:rsidP="0081489C">
            <w:pPr>
              <w:jc w:val="both"/>
              <w:rPr>
                <w:rFonts w:ascii="Garamond" w:hAnsi="Garamond" w:cs="Arial"/>
              </w:rPr>
            </w:pPr>
            <w:r w:rsidRPr="003176EF">
              <w:rPr>
                <w:rFonts w:ascii="Garamond" w:hAnsi="Garamond" w:cs="Arial"/>
              </w:rPr>
              <w:t>Wymagane</w:t>
            </w:r>
          </w:p>
        </w:tc>
      </w:tr>
      <w:tr w:rsidR="00A11FEB" w:rsidRPr="003176EF" w14:paraId="235700AB" w14:textId="77777777" w:rsidTr="00D85022">
        <w:tc>
          <w:tcPr>
            <w:tcW w:w="2609" w:type="dxa"/>
            <w:vAlign w:val="center"/>
          </w:tcPr>
          <w:p w14:paraId="77079FF8" w14:textId="4FF9AAE5" w:rsidR="00A11FEB" w:rsidRPr="003176EF" w:rsidRDefault="00A11FEB" w:rsidP="0081489C">
            <w:pPr>
              <w:jc w:val="both"/>
              <w:rPr>
                <w:rFonts w:ascii="Garamond" w:hAnsi="Garamond" w:cs="Arial"/>
              </w:rPr>
            </w:pPr>
            <w:r w:rsidRPr="003176EF">
              <w:rPr>
                <w:rFonts w:ascii="Garamond" w:hAnsi="Garamond" w:cs="Arial"/>
              </w:rPr>
              <w:t>Karta SNMP</w:t>
            </w:r>
          </w:p>
        </w:tc>
        <w:tc>
          <w:tcPr>
            <w:tcW w:w="7404" w:type="dxa"/>
            <w:vAlign w:val="center"/>
          </w:tcPr>
          <w:p w14:paraId="7A90E2BA" w14:textId="6C468909" w:rsidR="00A11FEB" w:rsidRPr="003176EF" w:rsidRDefault="00177C00" w:rsidP="0081489C">
            <w:pPr>
              <w:jc w:val="both"/>
              <w:rPr>
                <w:rFonts w:ascii="Garamond" w:hAnsi="Garamond" w:cs="Arial"/>
              </w:rPr>
            </w:pPr>
            <w:r w:rsidRPr="003176EF">
              <w:rPr>
                <w:rFonts w:ascii="Garamond" w:hAnsi="Garamond" w:cs="Arial"/>
              </w:rPr>
              <w:t>Wymagane</w:t>
            </w:r>
          </w:p>
        </w:tc>
      </w:tr>
      <w:tr w:rsidR="00A11FEB" w:rsidRPr="003176EF" w14:paraId="3DE80903" w14:textId="77777777" w:rsidTr="00D85022">
        <w:tc>
          <w:tcPr>
            <w:tcW w:w="2609" w:type="dxa"/>
            <w:vAlign w:val="center"/>
          </w:tcPr>
          <w:p w14:paraId="5BC166C7" w14:textId="07A2B253" w:rsidR="00A11FEB" w:rsidRPr="003176EF" w:rsidRDefault="00A11FEB" w:rsidP="0081489C">
            <w:pPr>
              <w:jc w:val="both"/>
              <w:rPr>
                <w:rFonts w:ascii="Garamond" w:hAnsi="Garamond" w:cs="Arial"/>
              </w:rPr>
            </w:pPr>
            <w:r w:rsidRPr="003176EF">
              <w:rPr>
                <w:rFonts w:ascii="Garamond" w:hAnsi="Garamond" w:cs="Arial"/>
              </w:rPr>
              <w:t>Wsporniki do montażu w szafie RACK</w:t>
            </w:r>
          </w:p>
        </w:tc>
        <w:tc>
          <w:tcPr>
            <w:tcW w:w="7404" w:type="dxa"/>
            <w:vAlign w:val="center"/>
          </w:tcPr>
          <w:p w14:paraId="2590C526" w14:textId="1F9CCEA4" w:rsidR="00A11FEB" w:rsidRPr="003176EF" w:rsidRDefault="00177C00" w:rsidP="0081489C">
            <w:pPr>
              <w:jc w:val="both"/>
              <w:rPr>
                <w:rFonts w:ascii="Garamond" w:hAnsi="Garamond" w:cs="Arial"/>
              </w:rPr>
            </w:pPr>
            <w:r w:rsidRPr="003176EF">
              <w:rPr>
                <w:rFonts w:ascii="Garamond" w:hAnsi="Garamond" w:cs="Arial"/>
              </w:rPr>
              <w:t>Wymagane</w:t>
            </w:r>
          </w:p>
        </w:tc>
      </w:tr>
      <w:tr w:rsidR="00A11FEB" w:rsidRPr="003176EF" w14:paraId="59FB9DB2" w14:textId="77777777" w:rsidTr="00D85022">
        <w:tc>
          <w:tcPr>
            <w:tcW w:w="2609" w:type="dxa"/>
            <w:vAlign w:val="center"/>
          </w:tcPr>
          <w:p w14:paraId="09AE9980" w14:textId="1693BF10" w:rsidR="00A11FEB" w:rsidRPr="003176EF" w:rsidRDefault="00A11FEB" w:rsidP="0081489C">
            <w:pPr>
              <w:jc w:val="both"/>
              <w:rPr>
                <w:rFonts w:ascii="Garamond" w:hAnsi="Garamond" w:cs="Arial"/>
              </w:rPr>
            </w:pPr>
            <w:r w:rsidRPr="003176EF">
              <w:rPr>
                <w:rFonts w:ascii="Garamond" w:hAnsi="Garamond" w:cs="Arial"/>
              </w:rPr>
              <w:t>Zabezpieczenia</w:t>
            </w:r>
          </w:p>
        </w:tc>
        <w:tc>
          <w:tcPr>
            <w:tcW w:w="7404" w:type="dxa"/>
            <w:vAlign w:val="center"/>
          </w:tcPr>
          <w:p w14:paraId="0A437C13" w14:textId="415A8334" w:rsidR="00A11FEB" w:rsidRPr="003176EF" w:rsidRDefault="00177C00" w:rsidP="0081489C">
            <w:pPr>
              <w:jc w:val="both"/>
              <w:rPr>
                <w:rFonts w:ascii="Garamond" w:hAnsi="Garamond" w:cs="Arial"/>
              </w:rPr>
            </w:pPr>
            <w:r w:rsidRPr="003176EF">
              <w:rPr>
                <w:rFonts w:ascii="Garamond" w:hAnsi="Garamond" w:cs="Arial"/>
              </w:rPr>
              <w:t>Min. przeciwzwarciowe, przeciwprzepięciowe, przeciążeniowe</w:t>
            </w:r>
          </w:p>
        </w:tc>
      </w:tr>
      <w:tr w:rsidR="00177C00" w:rsidRPr="003176EF" w14:paraId="35403BE4" w14:textId="77777777" w:rsidTr="00D85022">
        <w:tc>
          <w:tcPr>
            <w:tcW w:w="2609" w:type="dxa"/>
            <w:vAlign w:val="center"/>
          </w:tcPr>
          <w:p w14:paraId="24DDA9BB" w14:textId="4968A0D8" w:rsidR="00177C00" w:rsidRPr="003176EF" w:rsidRDefault="00177C00" w:rsidP="0081489C">
            <w:pPr>
              <w:jc w:val="both"/>
              <w:rPr>
                <w:rFonts w:ascii="Garamond" w:hAnsi="Garamond" w:cs="Arial"/>
              </w:rPr>
            </w:pPr>
            <w:r w:rsidRPr="003176EF">
              <w:rPr>
                <w:rFonts w:ascii="Garamond" w:hAnsi="Garamond" w:cs="Arial"/>
              </w:rPr>
              <w:t>Złącze EPO</w:t>
            </w:r>
          </w:p>
        </w:tc>
        <w:tc>
          <w:tcPr>
            <w:tcW w:w="7404" w:type="dxa"/>
            <w:vAlign w:val="center"/>
          </w:tcPr>
          <w:p w14:paraId="66C52C45" w14:textId="4BF19236" w:rsidR="00177C00" w:rsidRPr="003176EF" w:rsidRDefault="00177C00" w:rsidP="0081489C">
            <w:pPr>
              <w:jc w:val="both"/>
              <w:rPr>
                <w:rFonts w:ascii="Garamond" w:hAnsi="Garamond" w:cs="Arial"/>
              </w:rPr>
            </w:pPr>
            <w:r w:rsidRPr="003176EF">
              <w:rPr>
                <w:rFonts w:ascii="Garamond" w:hAnsi="Garamond" w:cs="Arial"/>
              </w:rPr>
              <w:t>Wymagane</w:t>
            </w:r>
          </w:p>
        </w:tc>
      </w:tr>
      <w:tr w:rsidR="00177C00" w:rsidRPr="003176EF" w14:paraId="1317C132" w14:textId="77777777" w:rsidTr="00D85022">
        <w:tc>
          <w:tcPr>
            <w:tcW w:w="2609" w:type="dxa"/>
            <w:vAlign w:val="center"/>
          </w:tcPr>
          <w:p w14:paraId="1FB7BB35" w14:textId="0D4AD428" w:rsidR="00177C00" w:rsidRPr="003176EF" w:rsidRDefault="00177C00" w:rsidP="0081489C">
            <w:pPr>
              <w:jc w:val="both"/>
              <w:rPr>
                <w:rFonts w:ascii="Garamond" w:hAnsi="Garamond" w:cs="Arial"/>
              </w:rPr>
            </w:pPr>
            <w:r w:rsidRPr="003176EF">
              <w:rPr>
                <w:rFonts w:ascii="Garamond" w:hAnsi="Garamond" w:cs="Arial"/>
              </w:rPr>
              <w:t>Waga UPS</w:t>
            </w:r>
          </w:p>
        </w:tc>
        <w:tc>
          <w:tcPr>
            <w:tcW w:w="7404" w:type="dxa"/>
            <w:vAlign w:val="center"/>
          </w:tcPr>
          <w:p w14:paraId="6695923B" w14:textId="4CC97F6A" w:rsidR="00177C00" w:rsidRPr="003176EF" w:rsidRDefault="00177C00" w:rsidP="0081489C">
            <w:pPr>
              <w:jc w:val="both"/>
              <w:rPr>
                <w:rFonts w:ascii="Garamond" w:hAnsi="Garamond" w:cs="Arial"/>
              </w:rPr>
            </w:pPr>
            <w:r w:rsidRPr="003176EF">
              <w:rPr>
                <w:rFonts w:ascii="Garamond" w:hAnsi="Garamond" w:cs="Arial"/>
              </w:rPr>
              <w:t>Do 29 kg</w:t>
            </w:r>
          </w:p>
        </w:tc>
      </w:tr>
      <w:tr w:rsidR="00177C00" w:rsidRPr="003176EF" w14:paraId="673153FC" w14:textId="77777777" w:rsidTr="00D85022">
        <w:tc>
          <w:tcPr>
            <w:tcW w:w="2609" w:type="dxa"/>
            <w:vAlign w:val="center"/>
          </w:tcPr>
          <w:p w14:paraId="115B53E3" w14:textId="52275289" w:rsidR="00177C00" w:rsidRPr="003176EF" w:rsidRDefault="00177C00" w:rsidP="0081489C">
            <w:pPr>
              <w:jc w:val="both"/>
              <w:rPr>
                <w:rFonts w:ascii="Garamond" w:hAnsi="Garamond" w:cs="Arial"/>
              </w:rPr>
            </w:pPr>
            <w:r w:rsidRPr="003176EF">
              <w:rPr>
                <w:rFonts w:ascii="Garamond" w:hAnsi="Garamond" w:cs="Arial"/>
              </w:rPr>
              <w:t>Wymiary UPS - wersja RACK</w:t>
            </w:r>
          </w:p>
        </w:tc>
        <w:tc>
          <w:tcPr>
            <w:tcW w:w="7404" w:type="dxa"/>
            <w:vAlign w:val="center"/>
          </w:tcPr>
          <w:p w14:paraId="77ADF232" w14:textId="6EC059D4" w:rsidR="00177C00" w:rsidRPr="003176EF" w:rsidRDefault="00177C00" w:rsidP="0081489C">
            <w:pPr>
              <w:jc w:val="both"/>
              <w:rPr>
                <w:rFonts w:ascii="Garamond" w:hAnsi="Garamond" w:cs="Arial"/>
              </w:rPr>
            </w:pPr>
            <w:r w:rsidRPr="003176EF">
              <w:rPr>
                <w:rFonts w:ascii="Garamond" w:hAnsi="Garamond" w:cs="Arial"/>
              </w:rPr>
              <w:t>Nie większe niż: wysokość 2U; głębokość 630 mm</w:t>
            </w:r>
          </w:p>
        </w:tc>
      </w:tr>
      <w:tr w:rsidR="00177C00" w:rsidRPr="003176EF" w14:paraId="4E58E82C" w14:textId="77777777" w:rsidTr="00D85022">
        <w:tc>
          <w:tcPr>
            <w:tcW w:w="2609" w:type="dxa"/>
            <w:vAlign w:val="center"/>
          </w:tcPr>
          <w:p w14:paraId="6A6FD312" w14:textId="2D4164B9" w:rsidR="00177C00" w:rsidRPr="003176EF" w:rsidRDefault="00177C00" w:rsidP="0081489C">
            <w:pPr>
              <w:jc w:val="both"/>
              <w:rPr>
                <w:rFonts w:ascii="Garamond" w:hAnsi="Garamond" w:cs="Arial"/>
              </w:rPr>
            </w:pPr>
            <w:r w:rsidRPr="003176EF">
              <w:rPr>
                <w:rFonts w:ascii="Garamond" w:hAnsi="Garamond" w:cs="Arial"/>
              </w:rPr>
              <w:t>Gwarancja</w:t>
            </w:r>
          </w:p>
        </w:tc>
        <w:tc>
          <w:tcPr>
            <w:tcW w:w="7404" w:type="dxa"/>
            <w:vAlign w:val="center"/>
          </w:tcPr>
          <w:p w14:paraId="5F01424A" w14:textId="15AC6FAB" w:rsidR="00177C00" w:rsidRPr="003176EF" w:rsidRDefault="00177C00" w:rsidP="0081489C">
            <w:pPr>
              <w:jc w:val="both"/>
              <w:rPr>
                <w:rFonts w:ascii="Garamond" w:hAnsi="Garamond" w:cs="Arial"/>
              </w:rPr>
            </w:pPr>
            <w:r w:rsidRPr="003176EF">
              <w:rPr>
                <w:rFonts w:ascii="Garamond" w:hAnsi="Garamond" w:cs="Arial"/>
              </w:rPr>
              <w:t>24 miesiące na elektronikę i 24 miesiące na akumulatory</w:t>
            </w:r>
            <w:r w:rsidR="001755B4" w:rsidRPr="003176EF">
              <w:rPr>
                <w:rFonts w:ascii="Garamond" w:hAnsi="Garamond" w:cs="Arial"/>
              </w:rPr>
              <w:t>.</w:t>
            </w:r>
          </w:p>
        </w:tc>
      </w:tr>
      <w:tr w:rsidR="00177C00" w:rsidRPr="003176EF" w14:paraId="2ACEBD56" w14:textId="77777777" w:rsidTr="00D85022">
        <w:tc>
          <w:tcPr>
            <w:tcW w:w="2609" w:type="dxa"/>
            <w:vAlign w:val="center"/>
          </w:tcPr>
          <w:p w14:paraId="76BF95C7" w14:textId="17A98F0D" w:rsidR="00177C00" w:rsidRPr="003176EF" w:rsidRDefault="00177C00" w:rsidP="0081489C">
            <w:pPr>
              <w:jc w:val="both"/>
              <w:rPr>
                <w:rFonts w:ascii="Garamond" w:hAnsi="Garamond" w:cs="Arial"/>
              </w:rPr>
            </w:pPr>
            <w:r w:rsidRPr="003176EF">
              <w:rPr>
                <w:rFonts w:ascii="Garamond" w:hAnsi="Garamond" w:cs="Arial"/>
              </w:rPr>
              <w:t>Serwis</w:t>
            </w:r>
          </w:p>
        </w:tc>
        <w:tc>
          <w:tcPr>
            <w:tcW w:w="7404" w:type="dxa"/>
            <w:vAlign w:val="center"/>
          </w:tcPr>
          <w:p w14:paraId="0D6C525B" w14:textId="77777777" w:rsidR="00177C00" w:rsidRPr="003176EF" w:rsidRDefault="00177C00" w:rsidP="0081489C">
            <w:pPr>
              <w:jc w:val="both"/>
              <w:rPr>
                <w:rFonts w:ascii="Garamond" w:hAnsi="Garamond" w:cs="Arial"/>
              </w:rPr>
            </w:pPr>
            <w:r w:rsidRPr="003176EF">
              <w:rPr>
                <w:rFonts w:ascii="Garamond" w:hAnsi="Garamond" w:cs="Arial"/>
              </w:rPr>
              <w:t>Autoryzowany serwis producenta zlokalizowany w Polsce.</w:t>
            </w:r>
          </w:p>
          <w:p w14:paraId="3CE104A4" w14:textId="77777777" w:rsidR="00177C00" w:rsidRPr="003176EF" w:rsidRDefault="00177C00" w:rsidP="0081489C">
            <w:pPr>
              <w:jc w:val="both"/>
              <w:rPr>
                <w:rFonts w:ascii="Garamond" w:hAnsi="Garamond" w:cs="Arial"/>
              </w:rPr>
            </w:pPr>
            <w:r w:rsidRPr="003176EF">
              <w:rPr>
                <w:rFonts w:ascii="Garamond" w:hAnsi="Garamond" w:cs="Arial"/>
              </w:rPr>
              <w:t>Naprawa w maksymalnie 5 dni roboczych.</w:t>
            </w:r>
          </w:p>
          <w:p w14:paraId="2EE1E303" w14:textId="7FFB0987" w:rsidR="00177C00" w:rsidRPr="003176EF" w:rsidRDefault="00177C00" w:rsidP="0081489C">
            <w:pPr>
              <w:jc w:val="both"/>
              <w:rPr>
                <w:rFonts w:ascii="Garamond" w:hAnsi="Garamond" w:cs="Arial"/>
              </w:rPr>
            </w:pPr>
            <w:r w:rsidRPr="003176EF">
              <w:rPr>
                <w:rFonts w:ascii="Garamond" w:hAnsi="Garamond" w:cs="Arial"/>
              </w:rPr>
              <w:lastRenderedPageBreak/>
              <w:t xml:space="preserve">Serwis realizowany w systemie </w:t>
            </w:r>
            <w:proofErr w:type="spellStart"/>
            <w:r w:rsidRPr="003176EF">
              <w:rPr>
                <w:rFonts w:ascii="Garamond" w:hAnsi="Garamond" w:cs="Arial"/>
              </w:rPr>
              <w:t>door</w:t>
            </w:r>
            <w:proofErr w:type="spellEnd"/>
            <w:r w:rsidRPr="003176EF">
              <w:rPr>
                <w:rFonts w:ascii="Garamond" w:hAnsi="Garamond" w:cs="Arial"/>
              </w:rPr>
              <w:t xml:space="preserve"> to </w:t>
            </w:r>
            <w:proofErr w:type="spellStart"/>
            <w:r w:rsidRPr="003176EF">
              <w:rPr>
                <w:rFonts w:ascii="Garamond" w:hAnsi="Garamond" w:cs="Arial"/>
              </w:rPr>
              <w:t>door</w:t>
            </w:r>
            <w:proofErr w:type="spellEnd"/>
            <w:r w:rsidRPr="003176EF">
              <w:rPr>
                <w:rFonts w:ascii="Garamond" w:hAnsi="Garamond" w:cs="Arial"/>
              </w:rPr>
              <w:t>.</w:t>
            </w:r>
          </w:p>
        </w:tc>
      </w:tr>
      <w:tr w:rsidR="00177C00" w:rsidRPr="003176EF" w14:paraId="0D472094" w14:textId="77777777" w:rsidTr="00D85022">
        <w:tc>
          <w:tcPr>
            <w:tcW w:w="2609" w:type="dxa"/>
            <w:vAlign w:val="center"/>
          </w:tcPr>
          <w:p w14:paraId="38376D68" w14:textId="2476F88B" w:rsidR="00177C00" w:rsidRPr="003176EF" w:rsidRDefault="00177C00" w:rsidP="0081489C">
            <w:pPr>
              <w:jc w:val="both"/>
              <w:rPr>
                <w:rFonts w:ascii="Garamond" w:hAnsi="Garamond" w:cs="Arial"/>
              </w:rPr>
            </w:pPr>
            <w:r w:rsidRPr="003176EF">
              <w:rPr>
                <w:rFonts w:ascii="Garamond" w:hAnsi="Garamond" w:cs="Arial"/>
              </w:rPr>
              <w:lastRenderedPageBreak/>
              <w:t>Oprogramowanie</w:t>
            </w:r>
          </w:p>
        </w:tc>
        <w:tc>
          <w:tcPr>
            <w:tcW w:w="7404" w:type="dxa"/>
            <w:vAlign w:val="center"/>
          </w:tcPr>
          <w:p w14:paraId="3CC1286B" w14:textId="77777777" w:rsidR="00177C00" w:rsidRPr="003176EF" w:rsidRDefault="005E0EF2" w:rsidP="0081489C">
            <w:pPr>
              <w:jc w:val="both"/>
              <w:rPr>
                <w:rFonts w:ascii="Garamond" w:hAnsi="Garamond" w:cs="Arial"/>
              </w:rPr>
            </w:pPr>
            <w:r w:rsidRPr="003176EF">
              <w:rPr>
                <w:rFonts w:ascii="Garamond" w:hAnsi="Garamond" w:cs="Arial"/>
              </w:rPr>
              <w:t>Oprogramowanie w języku polskim do zarządzania i monitorowania pracy UPS.</w:t>
            </w:r>
          </w:p>
          <w:p w14:paraId="4E913F03" w14:textId="77777777" w:rsidR="005E0EF2" w:rsidRPr="003176EF" w:rsidRDefault="005E0EF2" w:rsidP="0081489C">
            <w:pPr>
              <w:jc w:val="both"/>
              <w:rPr>
                <w:rFonts w:ascii="Garamond" w:hAnsi="Garamond" w:cs="Arial"/>
              </w:rPr>
            </w:pPr>
            <w:r w:rsidRPr="003176EF">
              <w:rPr>
                <w:rFonts w:ascii="Garamond" w:hAnsi="Garamond" w:cs="Arial"/>
              </w:rPr>
              <w:t xml:space="preserve">Wsparcie dla systemów: Windows, Windows Server, Linux oraz systemów wirtualizacji: </w:t>
            </w:r>
            <w:proofErr w:type="spellStart"/>
            <w:r w:rsidRPr="003176EF">
              <w:rPr>
                <w:rFonts w:ascii="Garamond" w:hAnsi="Garamond" w:cs="Arial"/>
              </w:rPr>
              <w:t>VMware</w:t>
            </w:r>
            <w:proofErr w:type="spellEnd"/>
            <w:r w:rsidRPr="003176EF">
              <w:rPr>
                <w:rFonts w:ascii="Garamond" w:hAnsi="Garamond" w:cs="Arial"/>
              </w:rPr>
              <w:t xml:space="preserve"> i Hyper-V.</w:t>
            </w:r>
          </w:p>
          <w:p w14:paraId="416CFD88" w14:textId="6EB92E81" w:rsidR="005E0EF2" w:rsidRPr="003176EF" w:rsidRDefault="005E0EF2" w:rsidP="0081489C">
            <w:pPr>
              <w:jc w:val="both"/>
              <w:rPr>
                <w:rFonts w:ascii="Garamond" w:hAnsi="Garamond" w:cs="Arial"/>
              </w:rPr>
            </w:pPr>
            <w:r w:rsidRPr="003176EF">
              <w:rPr>
                <w:rFonts w:ascii="Garamond" w:hAnsi="Garamond" w:cs="Arial"/>
              </w:rPr>
              <w:t>Wymagane wsparcie producenta (telefoniczne oraz mailowe) w języku polskim odnośnie konfiguracji i rozwiązywania problemów.</w:t>
            </w:r>
          </w:p>
        </w:tc>
      </w:tr>
      <w:tr w:rsidR="00177C00" w:rsidRPr="003176EF" w14:paraId="5F33CEE5" w14:textId="77777777" w:rsidTr="00D85022">
        <w:tc>
          <w:tcPr>
            <w:tcW w:w="2609" w:type="dxa"/>
            <w:vAlign w:val="center"/>
          </w:tcPr>
          <w:p w14:paraId="7CB97CE4" w14:textId="5D866D4C" w:rsidR="00177C00" w:rsidRPr="00292897" w:rsidRDefault="00232BE4" w:rsidP="0081489C">
            <w:pPr>
              <w:jc w:val="both"/>
              <w:rPr>
                <w:rFonts w:ascii="Garamond" w:hAnsi="Garamond" w:cs="Arial"/>
              </w:rPr>
            </w:pPr>
            <w:r>
              <w:rPr>
                <w:rFonts w:ascii="Garamond" w:hAnsi="Garamond" w:cs="Arial"/>
              </w:rPr>
              <w:t xml:space="preserve">Wymagane </w:t>
            </w:r>
            <w:r w:rsidR="00177C00" w:rsidRPr="00292897">
              <w:rPr>
                <w:rFonts w:ascii="Garamond" w:hAnsi="Garamond" w:cs="Arial"/>
              </w:rPr>
              <w:t xml:space="preserve">Certyfikaty </w:t>
            </w:r>
          </w:p>
        </w:tc>
        <w:tc>
          <w:tcPr>
            <w:tcW w:w="7404" w:type="dxa"/>
            <w:vAlign w:val="center"/>
          </w:tcPr>
          <w:p w14:paraId="72F940B2" w14:textId="77777777" w:rsidR="00177C00" w:rsidRPr="00292897" w:rsidRDefault="005E0EF2" w:rsidP="0081489C">
            <w:pPr>
              <w:jc w:val="both"/>
              <w:rPr>
                <w:rFonts w:ascii="Garamond" w:hAnsi="Garamond" w:cs="Arial"/>
              </w:rPr>
            </w:pPr>
            <w:r w:rsidRPr="00292897">
              <w:rPr>
                <w:rFonts w:ascii="Garamond" w:hAnsi="Garamond" w:cs="Arial"/>
              </w:rPr>
              <w:t>Deklaracja zgodności CE</w:t>
            </w:r>
          </w:p>
        </w:tc>
      </w:tr>
      <w:tr w:rsidR="00177C00" w:rsidRPr="003176EF" w14:paraId="111EF38A" w14:textId="77777777" w:rsidTr="00D85022">
        <w:tc>
          <w:tcPr>
            <w:tcW w:w="2609" w:type="dxa"/>
            <w:vAlign w:val="center"/>
          </w:tcPr>
          <w:p w14:paraId="521434B5" w14:textId="0B9AE80E" w:rsidR="00177C00" w:rsidRPr="000505B0" w:rsidRDefault="00232BE4" w:rsidP="0081489C">
            <w:pPr>
              <w:jc w:val="both"/>
              <w:rPr>
                <w:rFonts w:ascii="Garamond" w:hAnsi="Garamond" w:cs="Arial"/>
              </w:rPr>
            </w:pPr>
            <w:r w:rsidRPr="000505B0">
              <w:rPr>
                <w:rFonts w:ascii="Garamond" w:hAnsi="Garamond" w:cs="Arial"/>
              </w:rPr>
              <w:t>Pozostałe wymagania</w:t>
            </w:r>
          </w:p>
        </w:tc>
        <w:tc>
          <w:tcPr>
            <w:tcW w:w="7404" w:type="dxa"/>
            <w:vAlign w:val="center"/>
          </w:tcPr>
          <w:p w14:paraId="6C36E5E8" w14:textId="3797E5D3" w:rsidR="004A5F02" w:rsidRPr="000505B0" w:rsidRDefault="004A5F02" w:rsidP="0081489C">
            <w:pPr>
              <w:jc w:val="both"/>
              <w:rPr>
                <w:rFonts w:ascii="Garamond" w:hAnsi="Garamond" w:cs="Arial"/>
              </w:rPr>
            </w:pPr>
            <w:r w:rsidRPr="000505B0">
              <w:rPr>
                <w:rFonts w:ascii="Garamond" w:hAnsi="Garamond" w:cs="Arial"/>
              </w:rPr>
              <w:t xml:space="preserve">Certyfikat lub oświadczenie producenta o posiadaniu przez </w:t>
            </w:r>
            <w:r w:rsidR="00FE227B" w:rsidRPr="000505B0">
              <w:rPr>
                <w:rFonts w:ascii="Garamond" w:hAnsi="Garamond" w:cs="Arial"/>
              </w:rPr>
              <w:t>Wykonawcę</w:t>
            </w:r>
            <w:r w:rsidRPr="000505B0">
              <w:rPr>
                <w:rFonts w:ascii="Garamond" w:hAnsi="Garamond" w:cs="Arial"/>
              </w:rPr>
              <w:t xml:space="preserve"> statusu Autoryzowanego Partnera - mającego wiedzę w zakresie doboru i sprzedaży zasilaczy UPS </w:t>
            </w:r>
            <w:r w:rsidR="00283B38" w:rsidRPr="000505B0">
              <w:rPr>
                <w:rFonts w:ascii="Garamond" w:hAnsi="Garamond" w:cs="Arial"/>
              </w:rPr>
              <w:t xml:space="preserve">w sytuacji, gdy </w:t>
            </w:r>
            <w:r w:rsidR="00FE227B" w:rsidRPr="000505B0">
              <w:rPr>
                <w:rFonts w:ascii="Garamond" w:hAnsi="Garamond" w:cs="Arial"/>
              </w:rPr>
              <w:t xml:space="preserve">Wykonawca </w:t>
            </w:r>
            <w:r w:rsidRPr="000505B0">
              <w:rPr>
                <w:rFonts w:ascii="Garamond" w:hAnsi="Garamond" w:cs="Arial"/>
              </w:rPr>
              <w:t>nie jest producentem danego urządzenia</w:t>
            </w:r>
          </w:p>
        </w:tc>
      </w:tr>
      <w:tr w:rsidR="005E0EF2" w:rsidRPr="003176EF" w14:paraId="66FC8578" w14:textId="77777777" w:rsidTr="00D85022">
        <w:tc>
          <w:tcPr>
            <w:tcW w:w="10013" w:type="dxa"/>
            <w:gridSpan w:val="2"/>
            <w:shd w:val="pct20" w:color="auto" w:fill="auto"/>
          </w:tcPr>
          <w:p w14:paraId="067A9A56" w14:textId="77777777" w:rsidR="005E0EF2" w:rsidRPr="003176EF" w:rsidRDefault="005E0EF2" w:rsidP="0081489C">
            <w:pPr>
              <w:jc w:val="both"/>
              <w:rPr>
                <w:rFonts w:ascii="Garamond" w:hAnsi="Garamond" w:cs="Arial"/>
              </w:rPr>
            </w:pPr>
          </w:p>
          <w:p w14:paraId="287F8E1D" w14:textId="0AAF9C5B" w:rsidR="005E0EF2" w:rsidRPr="003176EF" w:rsidRDefault="00093245" w:rsidP="0081489C">
            <w:pPr>
              <w:jc w:val="center"/>
              <w:rPr>
                <w:rFonts w:ascii="Garamond" w:hAnsi="Garamond" w:cs="Arial"/>
                <w:lang w:val="en-US"/>
              </w:rPr>
            </w:pPr>
            <w:r>
              <w:rPr>
                <w:rFonts w:ascii="Garamond" w:hAnsi="Garamond" w:cs="Arial"/>
                <w:lang w:val="en-US"/>
              </w:rPr>
              <w:t xml:space="preserve">UPS </w:t>
            </w:r>
            <w:proofErr w:type="spellStart"/>
            <w:r>
              <w:rPr>
                <w:rFonts w:ascii="Garamond" w:hAnsi="Garamond" w:cs="Arial"/>
                <w:lang w:val="en-US"/>
              </w:rPr>
              <w:t>T</w:t>
            </w:r>
            <w:bookmarkStart w:id="1" w:name="_GoBack"/>
            <w:bookmarkEnd w:id="1"/>
            <w:r w:rsidR="005E0EF2" w:rsidRPr="003176EF">
              <w:rPr>
                <w:rFonts w:ascii="Garamond" w:hAnsi="Garamond" w:cs="Arial"/>
                <w:lang w:val="en-US"/>
              </w:rPr>
              <w:t>yp</w:t>
            </w:r>
            <w:proofErr w:type="spellEnd"/>
            <w:r w:rsidR="005E0EF2" w:rsidRPr="003176EF">
              <w:rPr>
                <w:rFonts w:ascii="Garamond" w:hAnsi="Garamond" w:cs="Arial"/>
                <w:lang w:val="en-US"/>
              </w:rPr>
              <w:t xml:space="preserve"> </w:t>
            </w:r>
            <w:r w:rsidR="00CC39F8" w:rsidRPr="003176EF">
              <w:rPr>
                <w:rFonts w:ascii="Garamond" w:hAnsi="Garamond" w:cs="Arial"/>
                <w:lang w:val="en-US"/>
              </w:rPr>
              <w:t>2</w:t>
            </w:r>
            <w:r w:rsidR="005E0EF2" w:rsidRPr="003176EF">
              <w:rPr>
                <w:rFonts w:ascii="Garamond" w:hAnsi="Garamond" w:cs="Arial"/>
                <w:lang w:val="en-US"/>
              </w:rPr>
              <w:t xml:space="preserve"> – 2</w:t>
            </w:r>
            <w:r w:rsidR="00CC39F8" w:rsidRPr="003176EF">
              <w:rPr>
                <w:rFonts w:ascii="Garamond" w:hAnsi="Garamond" w:cs="Arial"/>
                <w:lang w:val="en-US"/>
              </w:rPr>
              <w:t>0</w:t>
            </w:r>
            <w:r w:rsidR="005E0EF2" w:rsidRPr="003176EF">
              <w:rPr>
                <w:rFonts w:ascii="Garamond" w:hAnsi="Garamond" w:cs="Arial"/>
                <w:lang w:val="en-US"/>
              </w:rPr>
              <w:t xml:space="preserve"> </w:t>
            </w:r>
            <w:proofErr w:type="spellStart"/>
            <w:r w:rsidR="005E0EF2" w:rsidRPr="003176EF">
              <w:rPr>
                <w:rFonts w:ascii="Garamond" w:hAnsi="Garamond" w:cs="Arial"/>
                <w:lang w:val="en-US"/>
              </w:rPr>
              <w:t>szt</w:t>
            </w:r>
            <w:proofErr w:type="spellEnd"/>
            <w:r w:rsidR="005E0EF2" w:rsidRPr="003176EF">
              <w:rPr>
                <w:rFonts w:ascii="Garamond" w:hAnsi="Garamond" w:cs="Arial"/>
                <w:lang w:val="en-US"/>
              </w:rPr>
              <w:t>.</w:t>
            </w:r>
          </w:p>
          <w:p w14:paraId="407BC334" w14:textId="77777777" w:rsidR="005E0EF2" w:rsidRPr="003176EF" w:rsidRDefault="005E0EF2" w:rsidP="0081489C">
            <w:pPr>
              <w:pStyle w:val="paragraph"/>
              <w:spacing w:before="0" w:beforeAutospacing="0" w:after="200" w:afterAutospacing="0"/>
              <w:jc w:val="both"/>
              <w:textAlignment w:val="baseline"/>
              <w:rPr>
                <w:rFonts w:ascii="Garamond" w:hAnsi="Garamond" w:cs="Arial"/>
                <w:lang w:val="en-GB"/>
              </w:rPr>
            </w:pPr>
          </w:p>
        </w:tc>
      </w:tr>
      <w:tr w:rsidR="00CC39F8" w:rsidRPr="003176EF" w14:paraId="7191E21F" w14:textId="77777777" w:rsidTr="00D85022">
        <w:tc>
          <w:tcPr>
            <w:tcW w:w="2609" w:type="dxa"/>
            <w:vAlign w:val="center"/>
          </w:tcPr>
          <w:p w14:paraId="7C948FAE" w14:textId="72A280A4" w:rsidR="00CC39F8" w:rsidRPr="003176EF" w:rsidRDefault="00BB48AE" w:rsidP="0081489C">
            <w:pPr>
              <w:jc w:val="both"/>
              <w:rPr>
                <w:rFonts w:ascii="Garamond" w:hAnsi="Garamond" w:cs="Arial"/>
              </w:rPr>
            </w:pPr>
            <w:r w:rsidRPr="003176EF">
              <w:rPr>
                <w:rFonts w:ascii="Garamond" w:hAnsi="Garamond" w:cs="Arial"/>
              </w:rPr>
              <w:t>Moc pozorna</w:t>
            </w:r>
          </w:p>
        </w:tc>
        <w:tc>
          <w:tcPr>
            <w:tcW w:w="7404" w:type="dxa"/>
            <w:vAlign w:val="center"/>
          </w:tcPr>
          <w:p w14:paraId="6A58F3E7" w14:textId="601CD349" w:rsidR="00CC39F8" w:rsidRPr="003176EF" w:rsidRDefault="00BB48AE" w:rsidP="0081489C">
            <w:pPr>
              <w:jc w:val="both"/>
              <w:rPr>
                <w:rFonts w:ascii="Garamond" w:hAnsi="Garamond" w:cs="Arial"/>
              </w:rPr>
            </w:pPr>
            <w:r w:rsidRPr="003176EF">
              <w:rPr>
                <w:rFonts w:ascii="Garamond" w:hAnsi="Garamond" w:cs="Arial"/>
              </w:rPr>
              <w:t>Min. 650VA</w:t>
            </w:r>
          </w:p>
        </w:tc>
      </w:tr>
      <w:tr w:rsidR="00CC39F8" w:rsidRPr="003176EF" w14:paraId="51AD24D6" w14:textId="77777777" w:rsidTr="00D85022">
        <w:tc>
          <w:tcPr>
            <w:tcW w:w="2609" w:type="dxa"/>
            <w:vAlign w:val="center"/>
          </w:tcPr>
          <w:p w14:paraId="049CAD1C" w14:textId="1A3F5248" w:rsidR="00CC39F8" w:rsidRPr="003176EF" w:rsidRDefault="00BB48AE" w:rsidP="0081489C">
            <w:pPr>
              <w:jc w:val="both"/>
              <w:rPr>
                <w:rFonts w:ascii="Garamond" w:hAnsi="Garamond" w:cs="Arial"/>
              </w:rPr>
            </w:pPr>
            <w:r w:rsidRPr="003176EF">
              <w:rPr>
                <w:rFonts w:ascii="Garamond" w:hAnsi="Garamond" w:cs="Arial"/>
              </w:rPr>
              <w:t>Moc rzeczywista</w:t>
            </w:r>
          </w:p>
        </w:tc>
        <w:tc>
          <w:tcPr>
            <w:tcW w:w="7404" w:type="dxa"/>
            <w:vAlign w:val="center"/>
          </w:tcPr>
          <w:p w14:paraId="09A9C9BE" w14:textId="024ACC4F" w:rsidR="00CC39F8" w:rsidRPr="003176EF" w:rsidRDefault="00BB48AE" w:rsidP="0081489C">
            <w:pPr>
              <w:jc w:val="both"/>
              <w:rPr>
                <w:rFonts w:ascii="Garamond" w:hAnsi="Garamond" w:cs="Arial"/>
              </w:rPr>
            </w:pPr>
            <w:r w:rsidRPr="003176EF">
              <w:rPr>
                <w:rFonts w:ascii="Garamond" w:hAnsi="Garamond" w:cs="Arial"/>
              </w:rPr>
              <w:t>Min. 360W</w:t>
            </w:r>
          </w:p>
        </w:tc>
      </w:tr>
      <w:tr w:rsidR="00CC39F8" w:rsidRPr="003176EF" w14:paraId="1480D527" w14:textId="77777777" w:rsidTr="00D85022">
        <w:tc>
          <w:tcPr>
            <w:tcW w:w="2609" w:type="dxa"/>
            <w:vAlign w:val="center"/>
          </w:tcPr>
          <w:p w14:paraId="3CE23928" w14:textId="3875138D" w:rsidR="00CC39F8" w:rsidRPr="003176EF" w:rsidRDefault="00BB48AE" w:rsidP="0081489C">
            <w:pPr>
              <w:jc w:val="both"/>
              <w:rPr>
                <w:rFonts w:ascii="Garamond" w:hAnsi="Garamond" w:cs="Arial"/>
              </w:rPr>
            </w:pPr>
            <w:r w:rsidRPr="003176EF">
              <w:rPr>
                <w:rFonts w:ascii="Garamond" w:hAnsi="Garamond" w:cs="Arial"/>
              </w:rPr>
              <w:t>Technologia</w:t>
            </w:r>
          </w:p>
        </w:tc>
        <w:tc>
          <w:tcPr>
            <w:tcW w:w="7404" w:type="dxa"/>
            <w:vAlign w:val="center"/>
          </w:tcPr>
          <w:p w14:paraId="4DB78547" w14:textId="7B57DD49" w:rsidR="00CC39F8" w:rsidRPr="003176EF" w:rsidRDefault="00BB48AE" w:rsidP="0081489C">
            <w:pPr>
              <w:jc w:val="both"/>
              <w:rPr>
                <w:rFonts w:ascii="Garamond" w:hAnsi="Garamond" w:cs="Arial"/>
              </w:rPr>
            </w:pPr>
            <w:r w:rsidRPr="003176EF">
              <w:rPr>
                <w:rFonts w:ascii="Garamond" w:hAnsi="Garamond" w:cs="Arial"/>
              </w:rPr>
              <w:t xml:space="preserve">Min. </w:t>
            </w:r>
            <w:proofErr w:type="spellStart"/>
            <w:r w:rsidRPr="003176EF">
              <w:rPr>
                <w:rFonts w:ascii="Garamond" w:hAnsi="Garamond" w:cs="Arial"/>
              </w:rPr>
              <w:t>line-interactive</w:t>
            </w:r>
            <w:proofErr w:type="spellEnd"/>
          </w:p>
        </w:tc>
      </w:tr>
      <w:tr w:rsidR="00CC39F8" w:rsidRPr="003176EF" w14:paraId="64951667" w14:textId="77777777" w:rsidTr="00D85022">
        <w:tc>
          <w:tcPr>
            <w:tcW w:w="2609" w:type="dxa"/>
            <w:vAlign w:val="center"/>
          </w:tcPr>
          <w:p w14:paraId="2D7E0346" w14:textId="1F6A38C3" w:rsidR="00CC39F8" w:rsidRPr="003176EF" w:rsidRDefault="00BB48AE" w:rsidP="0081489C">
            <w:pPr>
              <w:jc w:val="both"/>
              <w:rPr>
                <w:rFonts w:ascii="Garamond" w:hAnsi="Garamond" w:cs="Arial"/>
              </w:rPr>
            </w:pPr>
            <w:r w:rsidRPr="003176EF">
              <w:rPr>
                <w:rFonts w:ascii="Garamond" w:hAnsi="Garamond" w:cs="Arial"/>
              </w:rPr>
              <w:t>Typ obudowy</w:t>
            </w:r>
          </w:p>
        </w:tc>
        <w:tc>
          <w:tcPr>
            <w:tcW w:w="7404" w:type="dxa"/>
            <w:vAlign w:val="center"/>
          </w:tcPr>
          <w:p w14:paraId="5650608E" w14:textId="1275F260" w:rsidR="00CC39F8" w:rsidRPr="003176EF" w:rsidRDefault="00BB48AE" w:rsidP="0081489C">
            <w:pPr>
              <w:jc w:val="both"/>
              <w:rPr>
                <w:rFonts w:ascii="Garamond" w:hAnsi="Garamond" w:cs="Arial"/>
              </w:rPr>
            </w:pPr>
            <w:r w:rsidRPr="003176EF">
              <w:rPr>
                <w:rFonts w:ascii="Garamond" w:hAnsi="Garamond" w:cs="Arial"/>
              </w:rPr>
              <w:t>Tower</w:t>
            </w:r>
          </w:p>
        </w:tc>
      </w:tr>
      <w:tr w:rsidR="00CC39F8" w:rsidRPr="003176EF" w14:paraId="3D4980B8" w14:textId="77777777" w:rsidTr="00D85022">
        <w:tc>
          <w:tcPr>
            <w:tcW w:w="2609" w:type="dxa"/>
            <w:vAlign w:val="center"/>
          </w:tcPr>
          <w:p w14:paraId="1A822382" w14:textId="6E1972DF" w:rsidR="00CC39F8" w:rsidRPr="003176EF" w:rsidRDefault="00BB48AE" w:rsidP="0081489C">
            <w:pPr>
              <w:jc w:val="both"/>
              <w:rPr>
                <w:rFonts w:ascii="Garamond" w:hAnsi="Garamond" w:cs="Arial"/>
              </w:rPr>
            </w:pPr>
            <w:r w:rsidRPr="003176EF">
              <w:rPr>
                <w:rFonts w:ascii="Garamond" w:hAnsi="Garamond" w:cs="Arial"/>
              </w:rPr>
              <w:t>Napięcie wejściowe</w:t>
            </w:r>
          </w:p>
        </w:tc>
        <w:tc>
          <w:tcPr>
            <w:tcW w:w="7404" w:type="dxa"/>
            <w:vAlign w:val="center"/>
          </w:tcPr>
          <w:p w14:paraId="0D98E302" w14:textId="0AED2FA3" w:rsidR="00CC39F8" w:rsidRPr="003176EF" w:rsidRDefault="00BB48AE" w:rsidP="0081489C">
            <w:pPr>
              <w:jc w:val="both"/>
              <w:rPr>
                <w:rFonts w:ascii="Garamond" w:hAnsi="Garamond" w:cs="Arial"/>
              </w:rPr>
            </w:pPr>
            <w:r w:rsidRPr="003176EF">
              <w:rPr>
                <w:rFonts w:ascii="Garamond" w:hAnsi="Garamond" w:cs="Arial"/>
              </w:rPr>
              <w:t>Min. 220/230/240 VAC</w:t>
            </w:r>
          </w:p>
        </w:tc>
      </w:tr>
      <w:tr w:rsidR="00CC39F8" w:rsidRPr="003176EF" w14:paraId="4074F95E" w14:textId="77777777" w:rsidTr="00D85022">
        <w:tc>
          <w:tcPr>
            <w:tcW w:w="2609" w:type="dxa"/>
            <w:vAlign w:val="center"/>
          </w:tcPr>
          <w:p w14:paraId="47DBE723" w14:textId="333BD322" w:rsidR="00CC39F8" w:rsidRPr="003176EF" w:rsidRDefault="00BB48AE" w:rsidP="0081489C">
            <w:pPr>
              <w:jc w:val="both"/>
              <w:rPr>
                <w:rFonts w:ascii="Garamond" w:hAnsi="Garamond" w:cs="Arial"/>
              </w:rPr>
            </w:pPr>
            <w:r w:rsidRPr="003176EF">
              <w:rPr>
                <w:rFonts w:ascii="Garamond" w:hAnsi="Garamond" w:cs="Arial"/>
              </w:rPr>
              <w:t>Zakres napięcia wejściowego</w:t>
            </w:r>
          </w:p>
        </w:tc>
        <w:tc>
          <w:tcPr>
            <w:tcW w:w="7404" w:type="dxa"/>
            <w:vAlign w:val="center"/>
          </w:tcPr>
          <w:p w14:paraId="5A3F10D1" w14:textId="62D52C58" w:rsidR="00CC39F8" w:rsidRPr="003176EF" w:rsidRDefault="00BB48AE" w:rsidP="0081489C">
            <w:pPr>
              <w:jc w:val="both"/>
              <w:rPr>
                <w:rFonts w:ascii="Garamond" w:hAnsi="Garamond" w:cs="Arial"/>
              </w:rPr>
            </w:pPr>
            <w:r w:rsidRPr="003176EF">
              <w:rPr>
                <w:rFonts w:ascii="Garamond" w:hAnsi="Garamond" w:cs="Arial"/>
              </w:rPr>
              <w:t>Min</w:t>
            </w:r>
            <w:r w:rsidR="007D620D" w:rsidRPr="003176EF">
              <w:rPr>
                <w:rFonts w:ascii="Garamond" w:hAnsi="Garamond" w:cs="Arial"/>
              </w:rPr>
              <w:t xml:space="preserve">. </w:t>
            </w:r>
            <w:r w:rsidRPr="003176EF">
              <w:rPr>
                <w:rFonts w:ascii="Garamond" w:hAnsi="Garamond" w:cs="Arial"/>
              </w:rPr>
              <w:t>140-300 VAC</w:t>
            </w:r>
          </w:p>
        </w:tc>
      </w:tr>
      <w:tr w:rsidR="00CC39F8" w:rsidRPr="003176EF" w14:paraId="46293FF1" w14:textId="77777777" w:rsidTr="00D85022">
        <w:tc>
          <w:tcPr>
            <w:tcW w:w="2609" w:type="dxa"/>
            <w:vAlign w:val="center"/>
          </w:tcPr>
          <w:p w14:paraId="628F6403" w14:textId="3849D2D7" w:rsidR="00CC39F8" w:rsidRPr="003176EF" w:rsidRDefault="00BB48AE" w:rsidP="0081489C">
            <w:pPr>
              <w:jc w:val="both"/>
              <w:rPr>
                <w:rFonts w:ascii="Garamond" w:hAnsi="Garamond" w:cs="Arial"/>
              </w:rPr>
            </w:pPr>
            <w:r w:rsidRPr="003176EF">
              <w:rPr>
                <w:rFonts w:ascii="Garamond" w:hAnsi="Garamond" w:cs="Arial"/>
              </w:rPr>
              <w:t>Częstotliwość</w:t>
            </w:r>
          </w:p>
        </w:tc>
        <w:tc>
          <w:tcPr>
            <w:tcW w:w="7404" w:type="dxa"/>
            <w:vAlign w:val="center"/>
          </w:tcPr>
          <w:p w14:paraId="31FCB144" w14:textId="6B4E2CD6" w:rsidR="00CC39F8" w:rsidRPr="003176EF" w:rsidRDefault="00BB48AE" w:rsidP="0081489C">
            <w:pPr>
              <w:jc w:val="both"/>
              <w:rPr>
                <w:rFonts w:ascii="Garamond" w:hAnsi="Garamond" w:cs="Arial"/>
              </w:rPr>
            </w:pPr>
            <w:r w:rsidRPr="003176EF">
              <w:rPr>
                <w:rFonts w:ascii="Garamond" w:hAnsi="Garamond" w:cs="Arial"/>
              </w:rPr>
              <w:t xml:space="preserve">Min. 50/60 </w:t>
            </w:r>
            <w:proofErr w:type="spellStart"/>
            <w:r w:rsidRPr="003176EF">
              <w:rPr>
                <w:rFonts w:ascii="Garamond" w:hAnsi="Garamond" w:cs="Arial"/>
              </w:rPr>
              <w:t>Hz</w:t>
            </w:r>
            <w:proofErr w:type="spellEnd"/>
            <w:r w:rsidRPr="003176EF">
              <w:rPr>
                <w:rFonts w:ascii="Garamond" w:hAnsi="Garamond" w:cs="Arial"/>
              </w:rPr>
              <w:t xml:space="preserve"> (auto wykrywanie)</w:t>
            </w:r>
          </w:p>
        </w:tc>
      </w:tr>
      <w:tr w:rsidR="00CC39F8" w:rsidRPr="003176EF" w14:paraId="1E0AD972" w14:textId="77777777" w:rsidTr="00D85022">
        <w:tc>
          <w:tcPr>
            <w:tcW w:w="2609" w:type="dxa"/>
            <w:vAlign w:val="center"/>
          </w:tcPr>
          <w:p w14:paraId="3786C9E8" w14:textId="3A4A0CD4" w:rsidR="00CC39F8" w:rsidRPr="003176EF" w:rsidRDefault="00BB48AE" w:rsidP="0081489C">
            <w:pPr>
              <w:jc w:val="both"/>
              <w:rPr>
                <w:rFonts w:ascii="Garamond" w:hAnsi="Garamond" w:cs="Arial"/>
              </w:rPr>
            </w:pPr>
            <w:r w:rsidRPr="003176EF">
              <w:rPr>
                <w:rFonts w:ascii="Garamond" w:hAnsi="Garamond" w:cs="Arial"/>
              </w:rPr>
              <w:t>Regulacja napięcia</w:t>
            </w:r>
          </w:p>
        </w:tc>
        <w:tc>
          <w:tcPr>
            <w:tcW w:w="7404" w:type="dxa"/>
            <w:vAlign w:val="center"/>
          </w:tcPr>
          <w:p w14:paraId="48FC9C74" w14:textId="7DCB93D8" w:rsidR="00CC39F8" w:rsidRPr="003176EF" w:rsidRDefault="00BB48AE" w:rsidP="0081489C">
            <w:pPr>
              <w:jc w:val="both"/>
              <w:rPr>
                <w:rFonts w:ascii="Garamond" w:hAnsi="Garamond" w:cs="Arial"/>
              </w:rPr>
            </w:pPr>
            <w:r w:rsidRPr="003176EF">
              <w:rPr>
                <w:rFonts w:ascii="Garamond" w:hAnsi="Garamond" w:cs="Arial"/>
              </w:rPr>
              <w:t>Min. +/- 10 %</w:t>
            </w:r>
          </w:p>
        </w:tc>
      </w:tr>
      <w:tr w:rsidR="00CC39F8" w:rsidRPr="003176EF" w14:paraId="39EC5887" w14:textId="77777777" w:rsidTr="00D85022">
        <w:tc>
          <w:tcPr>
            <w:tcW w:w="2609" w:type="dxa"/>
            <w:vAlign w:val="center"/>
          </w:tcPr>
          <w:p w14:paraId="69AC142A" w14:textId="24C3E754" w:rsidR="00CC39F8" w:rsidRPr="003176EF" w:rsidRDefault="00BB48AE" w:rsidP="0081489C">
            <w:pPr>
              <w:jc w:val="both"/>
              <w:rPr>
                <w:rFonts w:ascii="Garamond" w:hAnsi="Garamond" w:cs="Arial"/>
              </w:rPr>
            </w:pPr>
            <w:r w:rsidRPr="003176EF">
              <w:rPr>
                <w:rFonts w:ascii="Garamond" w:hAnsi="Garamond" w:cs="Arial"/>
              </w:rPr>
              <w:t>Kształt napięcia wyjściowego</w:t>
            </w:r>
          </w:p>
        </w:tc>
        <w:tc>
          <w:tcPr>
            <w:tcW w:w="7404" w:type="dxa"/>
            <w:vAlign w:val="center"/>
          </w:tcPr>
          <w:p w14:paraId="098E7A09" w14:textId="2A5306F3" w:rsidR="00CC39F8" w:rsidRPr="003176EF" w:rsidRDefault="00BB48AE" w:rsidP="0081489C">
            <w:pPr>
              <w:jc w:val="both"/>
              <w:rPr>
                <w:rFonts w:ascii="Garamond" w:hAnsi="Garamond" w:cs="Arial"/>
              </w:rPr>
            </w:pPr>
            <w:r w:rsidRPr="003176EF">
              <w:rPr>
                <w:rFonts w:ascii="Garamond" w:hAnsi="Garamond" w:cs="Arial"/>
              </w:rPr>
              <w:t>Min. symulowana sinusoida</w:t>
            </w:r>
          </w:p>
        </w:tc>
      </w:tr>
      <w:tr w:rsidR="00CC39F8" w:rsidRPr="003176EF" w14:paraId="1B7F4C81" w14:textId="77777777" w:rsidTr="00D85022">
        <w:tc>
          <w:tcPr>
            <w:tcW w:w="2609" w:type="dxa"/>
            <w:vAlign w:val="center"/>
          </w:tcPr>
          <w:p w14:paraId="3B0D01CB" w14:textId="09C886AA" w:rsidR="00CC39F8" w:rsidRPr="003176EF" w:rsidRDefault="00BB48AE" w:rsidP="0081489C">
            <w:pPr>
              <w:jc w:val="both"/>
              <w:rPr>
                <w:rFonts w:ascii="Garamond" w:hAnsi="Garamond" w:cs="Arial"/>
              </w:rPr>
            </w:pPr>
            <w:r w:rsidRPr="003176EF">
              <w:rPr>
                <w:rFonts w:ascii="Garamond" w:hAnsi="Garamond" w:cs="Arial"/>
              </w:rPr>
              <w:t>Typowy czas przełączania</w:t>
            </w:r>
          </w:p>
        </w:tc>
        <w:tc>
          <w:tcPr>
            <w:tcW w:w="7404" w:type="dxa"/>
            <w:vAlign w:val="center"/>
          </w:tcPr>
          <w:p w14:paraId="7D0A9EE9" w14:textId="6AE0020A" w:rsidR="00CC39F8" w:rsidRPr="003176EF" w:rsidRDefault="00BB48AE" w:rsidP="0081489C">
            <w:pPr>
              <w:jc w:val="both"/>
              <w:rPr>
                <w:rFonts w:ascii="Garamond" w:hAnsi="Garamond" w:cs="Arial"/>
              </w:rPr>
            </w:pPr>
            <w:r w:rsidRPr="003176EF">
              <w:rPr>
                <w:rFonts w:ascii="Garamond" w:hAnsi="Garamond" w:cs="Arial"/>
              </w:rPr>
              <w:t>2-6 ms</w:t>
            </w:r>
          </w:p>
        </w:tc>
      </w:tr>
      <w:tr w:rsidR="00CC39F8" w:rsidRPr="003176EF" w14:paraId="54AA95F8" w14:textId="77777777" w:rsidTr="00D85022">
        <w:tc>
          <w:tcPr>
            <w:tcW w:w="2609" w:type="dxa"/>
            <w:vAlign w:val="center"/>
          </w:tcPr>
          <w:p w14:paraId="7DA6AE14" w14:textId="0DF3BAF7" w:rsidR="00CC39F8" w:rsidRPr="003176EF" w:rsidRDefault="00BB48AE" w:rsidP="0081489C">
            <w:pPr>
              <w:jc w:val="both"/>
              <w:rPr>
                <w:rFonts w:ascii="Garamond" w:hAnsi="Garamond" w:cs="Arial"/>
              </w:rPr>
            </w:pPr>
            <w:r w:rsidRPr="003176EF">
              <w:rPr>
                <w:rFonts w:ascii="Garamond" w:hAnsi="Garamond" w:cs="Arial"/>
              </w:rPr>
              <w:t>Baterie wewnętrzne w UPS</w:t>
            </w:r>
          </w:p>
        </w:tc>
        <w:tc>
          <w:tcPr>
            <w:tcW w:w="7404" w:type="dxa"/>
            <w:vAlign w:val="center"/>
          </w:tcPr>
          <w:p w14:paraId="7E711E76" w14:textId="6A690BDA" w:rsidR="00CC39F8" w:rsidRPr="003176EF" w:rsidRDefault="00BB48AE" w:rsidP="0081489C">
            <w:pPr>
              <w:jc w:val="both"/>
              <w:rPr>
                <w:rFonts w:ascii="Garamond" w:hAnsi="Garamond" w:cs="Arial"/>
              </w:rPr>
            </w:pPr>
            <w:r w:rsidRPr="003176EF">
              <w:rPr>
                <w:rFonts w:ascii="Garamond" w:hAnsi="Garamond" w:cs="Arial"/>
              </w:rPr>
              <w:t>Min. 12V 7Ah; szczelne, bezobsługowe</w:t>
            </w:r>
          </w:p>
        </w:tc>
      </w:tr>
      <w:tr w:rsidR="00CC39F8" w:rsidRPr="003176EF" w14:paraId="0DA86147" w14:textId="77777777" w:rsidTr="00D85022">
        <w:tc>
          <w:tcPr>
            <w:tcW w:w="2609" w:type="dxa"/>
            <w:vAlign w:val="center"/>
          </w:tcPr>
          <w:p w14:paraId="2F4823BC" w14:textId="65330ED6" w:rsidR="00CC39F8" w:rsidRPr="003176EF" w:rsidRDefault="00BB48AE" w:rsidP="0081489C">
            <w:pPr>
              <w:jc w:val="both"/>
              <w:rPr>
                <w:rFonts w:ascii="Garamond" w:hAnsi="Garamond" w:cs="Arial"/>
              </w:rPr>
            </w:pPr>
            <w:r w:rsidRPr="003176EF">
              <w:rPr>
                <w:rFonts w:ascii="Garamond" w:hAnsi="Garamond" w:cs="Arial"/>
              </w:rPr>
              <w:t xml:space="preserve">Czas podtrzymania (50 % </w:t>
            </w:r>
            <w:proofErr w:type="spellStart"/>
            <w:r w:rsidRPr="003176EF">
              <w:rPr>
                <w:rFonts w:ascii="Garamond" w:hAnsi="Garamond" w:cs="Arial"/>
              </w:rPr>
              <w:t>Pmax</w:t>
            </w:r>
            <w:proofErr w:type="spellEnd"/>
            <w:r w:rsidRPr="003176EF">
              <w:rPr>
                <w:rFonts w:ascii="Garamond" w:hAnsi="Garamond" w:cs="Arial"/>
              </w:rPr>
              <w:t>)</w:t>
            </w:r>
          </w:p>
        </w:tc>
        <w:tc>
          <w:tcPr>
            <w:tcW w:w="7404" w:type="dxa"/>
            <w:vAlign w:val="center"/>
          </w:tcPr>
          <w:p w14:paraId="7D8FB890" w14:textId="00A5E665" w:rsidR="00CC39F8" w:rsidRPr="003176EF" w:rsidRDefault="00AA7140" w:rsidP="0081489C">
            <w:pPr>
              <w:jc w:val="both"/>
              <w:rPr>
                <w:rFonts w:ascii="Garamond" w:hAnsi="Garamond" w:cs="Arial"/>
              </w:rPr>
            </w:pPr>
            <w:r w:rsidRPr="003176EF">
              <w:rPr>
                <w:rFonts w:ascii="Garamond" w:hAnsi="Garamond" w:cs="Arial"/>
              </w:rPr>
              <w:t>Min. 5 minut</w:t>
            </w:r>
          </w:p>
        </w:tc>
      </w:tr>
      <w:tr w:rsidR="00CC39F8" w:rsidRPr="003176EF" w14:paraId="4F99E5A7" w14:textId="77777777" w:rsidTr="00D85022">
        <w:tc>
          <w:tcPr>
            <w:tcW w:w="2609" w:type="dxa"/>
            <w:vAlign w:val="center"/>
          </w:tcPr>
          <w:p w14:paraId="0FA8A91A" w14:textId="190C07AE" w:rsidR="00CC39F8" w:rsidRPr="003176EF" w:rsidRDefault="00AA7140" w:rsidP="0081489C">
            <w:pPr>
              <w:jc w:val="both"/>
              <w:rPr>
                <w:rFonts w:ascii="Garamond" w:hAnsi="Garamond" w:cs="Arial"/>
              </w:rPr>
            </w:pPr>
            <w:r w:rsidRPr="003176EF">
              <w:rPr>
                <w:rFonts w:ascii="Garamond" w:hAnsi="Garamond" w:cs="Arial"/>
              </w:rPr>
              <w:t>Wejście zasilania</w:t>
            </w:r>
          </w:p>
        </w:tc>
        <w:tc>
          <w:tcPr>
            <w:tcW w:w="7404" w:type="dxa"/>
            <w:vAlign w:val="center"/>
          </w:tcPr>
          <w:p w14:paraId="546C08C9" w14:textId="496246C2" w:rsidR="00CC39F8" w:rsidRPr="003176EF" w:rsidRDefault="007D620D" w:rsidP="0081489C">
            <w:pPr>
              <w:jc w:val="both"/>
              <w:rPr>
                <w:rFonts w:ascii="Garamond" w:hAnsi="Garamond" w:cs="Arial"/>
              </w:rPr>
            </w:pPr>
            <w:r w:rsidRPr="003176EF">
              <w:rPr>
                <w:rFonts w:ascii="Garamond" w:hAnsi="Garamond" w:cs="Arial"/>
              </w:rPr>
              <w:t>Kabel zamontowany na stałe w obudowie UPS zakończony wtykiem PL/FR</w:t>
            </w:r>
          </w:p>
        </w:tc>
      </w:tr>
      <w:tr w:rsidR="00CC39F8" w:rsidRPr="003176EF" w14:paraId="14428CE1" w14:textId="77777777" w:rsidTr="00D85022">
        <w:tc>
          <w:tcPr>
            <w:tcW w:w="2609" w:type="dxa"/>
            <w:vAlign w:val="center"/>
          </w:tcPr>
          <w:p w14:paraId="5E0C2151" w14:textId="09A4AE51" w:rsidR="00CC39F8" w:rsidRPr="003176EF" w:rsidRDefault="00AA7140" w:rsidP="0081489C">
            <w:pPr>
              <w:jc w:val="both"/>
              <w:rPr>
                <w:rFonts w:ascii="Garamond" w:hAnsi="Garamond" w:cs="Arial"/>
              </w:rPr>
            </w:pPr>
            <w:r w:rsidRPr="003176EF">
              <w:rPr>
                <w:rFonts w:ascii="Garamond" w:hAnsi="Garamond" w:cs="Arial"/>
              </w:rPr>
              <w:t>Ilość i typ gniazd wyjściowych</w:t>
            </w:r>
          </w:p>
        </w:tc>
        <w:tc>
          <w:tcPr>
            <w:tcW w:w="7404" w:type="dxa"/>
            <w:vAlign w:val="center"/>
          </w:tcPr>
          <w:p w14:paraId="1266FE9D" w14:textId="304CFD13" w:rsidR="00CC39F8" w:rsidRPr="003176EF" w:rsidRDefault="007D620D" w:rsidP="0081489C">
            <w:pPr>
              <w:jc w:val="both"/>
              <w:rPr>
                <w:rFonts w:ascii="Garamond" w:hAnsi="Garamond" w:cs="Arial"/>
              </w:rPr>
            </w:pPr>
            <w:r w:rsidRPr="003176EF">
              <w:rPr>
                <w:rFonts w:ascii="Garamond" w:hAnsi="Garamond" w:cs="Arial"/>
              </w:rPr>
              <w:t xml:space="preserve">Min. 2 gniazda </w:t>
            </w:r>
            <w:proofErr w:type="spellStart"/>
            <w:r w:rsidRPr="003176EF">
              <w:rPr>
                <w:rFonts w:ascii="Garamond" w:hAnsi="Garamond" w:cs="Arial"/>
              </w:rPr>
              <w:t>Schuko</w:t>
            </w:r>
            <w:proofErr w:type="spellEnd"/>
            <w:r w:rsidRPr="003176EF">
              <w:rPr>
                <w:rFonts w:ascii="Garamond" w:hAnsi="Garamond" w:cs="Arial"/>
              </w:rPr>
              <w:t xml:space="preserve"> z podtrzymaniem</w:t>
            </w:r>
          </w:p>
        </w:tc>
      </w:tr>
      <w:tr w:rsidR="00CC39F8" w:rsidRPr="003176EF" w14:paraId="6008C79D" w14:textId="77777777" w:rsidTr="00D85022">
        <w:tc>
          <w:tcPr>
            <w:tcW w:w="2609" w:type="dxa"/>
            <w:vAlign w:val="center"/>
          </w:tcPr>
          <w:p w14:paraId="58233DEC" w14:textId="66FF0AAF" w:rsidR="00CC39F8" w:rsidRPr="003176EF" w:rsidRDefault="00AA7140" w:rsidP="0081489C">
            <w:pPr>
              <w:jc w:val="both"/>
              <w:rPr>
                <w:rFonts w:ascii="Garamond" w:hAnsi="Garamond" w:cs="Arial"/>
              </w:rPr>
            </w:pPr>
            <w:r w:rsidRPr="003176EF">
              <w:rPr>
                <w:rFonts w:ascii="Garamond" w:hAnsi="Garamond" w:cs="Arial"/>
              </w:rPr>
              <w:t xml:space="preserve">Stabilizacja napięcia AVR </w:t>
            </w:r>
            <w:proofErr w:type="spellStart"/>
            <w:r w:rsidRPr="003176EF">
              <w:rPr>
                <w:rFonts w:ascii="Garamond" w:hAnsi="Garamond" w:cs="Arial"/>
              </w:rPr>
              <w:t>Boost</w:t>
            </w:r>
            <w:proofErr w:type="spellEnd"/>
            <w:r w:rsidRPr="003176EF">
              <w:rPr>
                <w:rFonts w:ascii="Garamond" w:hAnsi="Garamond" w:cs="Arial"/>
              </w:rPr>
              <w:t xml:space="preserve"> &amp; Buck</w:t>
            </w:r>
          </w:p>
        </w:tc>
        <w:tc>
          <w:tcPr>
            <w:tcW w:w="7404" w:type="dxa"/>
            <w:vAlign w:val="center"/>
          </w:tcPr>
          <w:p w14:paraId="5B0B6AB0" w14:textId="7F7FCE32" w:rsidR="00CC39F8" w:rsidRPr="003176EF" w:rsidRDefault="007D620D" w:rsidP="0081489C">
            <w:pPr>
              <w:jc w:val="both"/>
              <w:rPr>
                <w:rFonts w:ascii="Garamond" w:hAnsi="Garamond" w:cs="Arial"/>
              </w:rPr>
            </w:pPr>
            <w:r w:rsidRPr="003176EF">
              <w:rPr>
                <w:rFonts w:ascii="Garamond" w:hAnsi="Garamond" w:cs="Arial"/>
              </w:rPr>
              <w:t>Wymagana</w:t>
            </w:r>
          </w:p>
        </w:tc>
      </w:tr>
      <w:tr w:rsidR="00CC39F8" w:rsidRPr="003176EF" w14:paraId="2B2ADE87" w14:textId="77777777" w:rsidTr="00D85022">
        <w:tc>
          <w:tcPr>
            <w:tcW w:w="2609" w:type="dxa"/>
            <w:vAlign w:val="center"/>
          </w:tcPr>
          <w:p w14:paraId="4BDEBE88" w14:textId="059B3940" w:rsidR="00CC39F8" w:rsidRPr="003176EF" w:rsidRDefault="00AA7140" w:rsidP="0081489C">
            <w:pPr>
              <w:jc w:val="both"/>
              <w:rPr>
                <w:rFonts w:ascii="Garamond" w:hAnsi="Garamond" w:cs="Arial"/>
              </w:rPr>
            </w:pPr>
            <w:r w:rsidRPr="003176EF">
              <w:rPr>
                <w:rFonts w:ascii="Garamond" w:hAnsi="Garamond" w:cs="Arial"/>
              </w:rPr>
              <w:t>Filtr RJ45</w:t>
            </w:r>
          </w:p>
        </w:tc>
        <w:tc>
          <w:tcPr>
            <w:tcW w:w="7404" w:type="dxa"/>
            <w:vAlign w:val="center"/>
          </w:tcPr>
          <w:p w14:paraId="3B4041D8" w14:textId="49F6DFA0" w:rsidR="00CC39F8" w:rsidRPr="003176EF" w:rsidRDefault="007D620D" w:rsidP="0081489C">
            <w:pPr>
              <w:jc w:val="both"/>
              <w:rPr>
                <w:rFonts w:ascii="Garamond" w:hAnsi="Garamond" w:cs="Arial"/>
              </w:rPr>
            </w:pPr>
            <w:r w:rsidRPr="003176EF">
              <w:rPr>
                <w:rFonts w:ascii="Garamond" w:hAnsi="Garamond" w:cs="Arial"/>
              </w:rPr>
              <w:t>Wymagany</w:t>
            </w:r>
          </w:p>
        </w:tc>
      </w:tr>
      <w:tr w:rsidR="00CC39F8" w:rsidRPr="003176EF" w14:paraId="1C7D98A3" w14:textId="77777777" w:rsidTr="00D85022">
        <w:tc>
          <w:tcPr>
            <w:tcW w:w="2609" w:type="dxa"/>
            <w:vAlign w:val="center"/>
          </w:tcPr>
          <w:p w14:paraId="3E70A715" w14:textId="49CAA592" w:rsidR="00CC39F8" w:rsidRPr="003176EF" w:rsidRDefault="00AA7140" w:rsidP="0081489C">
            <w:pPr>
              <w:jc w:val="both"/>
              <w:rPr>
                <w:rFonts w:ascii="Garamond" w:hAnsi="Garamond" w:cs="Arial"/>
              </w:rPr>
            </w:pPr>
            <w:r w:rsidRPr="003176EF">
              <w:rPr>
                <w:rFonts w:ascii="Garamond" w:hAnsi="Garamond" w:cs="Arial"/>
              </w:rPr>
              <w:t xml:space="preserve">Funkcja </w:t>
            </w:r>
            <w:proofErr w:type="spellStart"/>
            <w:r w:rsidRPr="003176EF">
              <w:rPr>
                <w:rFonts w:ascii="Garamond" w:hAnsi="Garamond" w:cs="Arial"/>
              </w:rPr>
              <w:t>autorestartu</w:t>
            </w:r>
            <w:proofErr w:type="spellEnd"/>
            <w:r w:rsidRPr="003176EF">
              <w:rPr>
                <w:rFonts w:ascii="Garamond" w:hAnsi="Garamond" w:cs="Arial"/>
              </w:rPr>
              <w:t xml:space="preserve"> po powrocie zasilania</w:t>
            </w:r>
          </w:p>
        </w:tc>
        <w:tc>
          <w:tcPr>
            <w:tcW w:w="7404" w:type="dxa"/>
            <w:vAlign w:val="center"/>
          </w:tcPr>
          <w:p w14:paraId="02C6B796" w14:textId="3799644E" w:rsidR="00CC39F8" w:rsidRPr="003176EF" w:rsidRDefault="007D620D" w:rsidP="0081489C">
            <w:pPr>
              <w:jc w:val="both"/>
              <w:rPr>
                <w:rFonts w:ascii="Garamond" w:hAnsi="Garamond" w:cs="Arial"/>
              </w:rPr>
            </w:pPr>
            <w:r w:rsidRPr="003176EF">
              <w:rPr>
                <w:rFonts w:ascii="Garamond" w:hAnsi="Garamond" w:cs="Arial"/>
              </w:rPr>
              <w:t>Wymagana</w:t>
            </w:r>
          </w:p>
        </w:tc>
      </w:tr>
      <w:tr w:rsidR="00CC39F8" w:rsidRPr="003176EF" w14:paraId="2981748A" w14:textId="77777777" w:rsidTr="00D85022">
        <w:tc>
          <w:tcPr>
            <w:tcW w:w="2609" w:type="dxa"/>
            <w:vAlign w:val="center"/>
          </w:tcPr>
          <w:p w14:paraId="19555FF7" w14:textId="02EF74DA" w:rsidR="00CC39F8" w:rsidRPr="003176EF" w:rsidRDefault="00AA7140" w:rsidP="0081489C">
            <w:pPr>
              <w:jc w:val="both"/>
              <w:rPr>
                <w:rFonts w:ascii="Garamond" w:hAnsi="Garamond" w:cs="Arial"/>
              </w:rPr>
            </w:pPr>
            <w:r w:rsidRPr="003176EF">
              <w:rPr>
                <w:rFonts w:ascii="Garamond" w:hAnsi="Garamond" w:cs="Arial"/>
              </w:rPr>
              <w:t>Funkcja zimnego startu</w:t>
            </w:r>
          </w:p>
        </w:tc>
        <w:tc>
          <w:tcPr>
            <w:tcW w:w="7404" w:type="dxa"/>
            <w:vAlign w:val="center"/>
          </w:tcPr>
          <w:p w14:paraId="7B4F3A6D" w14:textId="17BE82A9" w:rsidR="00CC39F8" w:rsidRPr="003176EF" w:rsidRDefault="007D620D" w:rsidP="0081489C">
            <w:pPr>
              <w:jc w:val="both"/>
              <w:rPr>
                <w:rFonts w:ascii="Garamond" w:hAnsi="Garamond" w:cs="Arial"/>
              </w:rPr>
            </w:pPr>
            <w:r w:rsidRPr="003176EF">
              <w:rPr>
                <w:rFonts w:ascii="Garamond" w:hAnsi="Garamond" w:cs="Arial"/>
              </w:rPr>
              <w:t>Wymagana</w:t>
            </w:r>
          </w:p>
        </w:tc>
      </w:tr>
      <w:tr w:rsidR="00CC39F8" w:rsidRPr="003176EF" w14:paraId="07B716F8" w14:textId="77777777" w:rsidTr="00D85022">
        <w:tc>
          <w:tcPr>
            <w:tcW w:w="2609" w:type="dxa"/>
            <w:vAlign w:val="center"/>
          </w:tcPr>
          <w:p w14:paraId="66609F3B" w14:textId="1DDCBC40" w:rsidR="00CC39F8" w:rsidRPr="003176EF" w:rsidRDefault="00AA7140" w:rsidP="0081489C">
            <w:pPr>
              <w:jc w:val="both"/>
              <w:rPr>
                <w:rFonts w:ascii="Garamond" w:hAnsi="Garamond" w:cs="Arial"/>
              </w:rPr>
            </w:pPr>
            <w:r w:rsidRPr="003176EF">
              <w:rPr>
                <w:rFonts w:ascii="Garamond" w:hAnsi="Garamond" w:cs="Arial"/>
              </w:rPr>
              <w:t>Sygnalizacja</w:t>
            </w:r>
          </w:p>
        </w:tc>
        <w:tc>
          <w:tcPr>
            <w:tcW w:w="7404" w:type="dxa"/>
            <w:vAlign w:val="center"/>
          </w:tcPr>
          <w:p w14:paraId="23C9971E" w14:textId="3E5BD50E" w:rsidR="00CC39F8" w:rsidRPr="003176EF" w:rsidRDefault="007D620D" w:rsidP="0081489C">
            <w:pPr>
              <w:jc w:val="both"/>
              <w:rPr>
                <w:rFonts w:ascii="Garamond" w:hAnsi="Garamond" w:cs="Arial"/>
              </w:rPr>
            </w:pPr>
            <w:r w:rsidRPr="003176EF">
              <w:rPr>
                <w:rFonts w:ascii="Garamond" w:hAnsi="Garamond" w:cs="Arial"/>
              </w:rPr>
              <w:t>Wyświetlacz LCD, dźwiękowa</w:t>
            </w:r>
          </w:p>
        </w:tc>
      </w:tr>
      <w:tr w:rsidR="00CC39F8" w:rsidRPr="003176EF" w14:paraId="2B7B986E" w14:textId="77777777" w:rsidTr="00D85022">
        <w:tc>
          <w:tcPr>
            <w:tcW w:w="2609" w:type="dxa"/>
            <w:vAlign w:val="center"/>
          </w:tcPr>
          <w:p w14:paraId="15F8DCFF" w14:textId="4A485C0D" w:rsidR="00CC39F8" w:rsidRPr="003176EF" w:rsidRDefault="00AA7140" w:rsidP="0081489C">
            <w:pPr>
              <w:jc w:val="both"/>
              <w:rPr>
                <w:rFonts w:ascii="Garamond" w:hAnsi="Garamond" w:cs="Arial"/>
              </w:rPr>
            </w:pPr>
            <w:r w:rsidRPr="003176EF">
              <w:rPr>
                <w:rFonts w:ascii="Garamond" w:hAnsi="Garamond" w:cs="Arial"/>
              </w:rPr>
              <w:t>Informacje wyświetlane na panelu LCD</w:t>
            </w:r>
          </w:p>
        </w:tc>
        <w:tc>
          <w:tcPr>
            <w:tcW w:w="7404" w:type="dxa"/>
            <w:vAlign w:val="center"/>
          </w:tcPr>
          <w:p w14:paraId="0742DF42" w14:textId="48DFF175" w:rsidR="00CC39F8" w:rsidRPr="003176EF" w:rsidRDefault="007D620D" w:rsidP="0081489C">
            <w:pPr>
              <w:jc w:val="both"/>
              <w:rPr>
                <w:rFonts w:ascii="Garamond" w:hAnsi="Garamond" w:cs="Arial"/>
              </w:rPr>
            </w:pPr>
            <w:r w:rsidRPr="003176EF">
              <w:rPr>
                <w:rFonts w:ascii="Garamond" w:hAnsi="Garamond" w:cs="Arial"/>
              </w:rPr>
              <w:t xml:space="preserve">Min. napięcie wejściowe i wyjściowe, poziom obciążenia, poziom naładowania baterii, praca z sieci/baterii, przeciążenie, niski poziom baterii.                             </w:t>
            </w:r>
          </w:p>
        </w:tc>
      </w:tr>
      <w:tr w:rsidR="00CC39F8" w:rsidRPr="003176EF" w14:paraId="24D16A65" w14:textId="77777777" w:rsidTr="00D85022">
        <w:tc>
          <w:tcPr>
            <w:tcW w:w="2609" w:type="dxa"/>
            <w:vAlign w:val="center"/>
          </w:tcPr>
          <w:p w14:paraId="3F93894E" w14:textId="19803804" w:rsidR="00CC39F8" w:rsidRPr="003176EF" w:rsidRDefault="00AA7140" w:rsidP="0081489C">
            <w:pPr>
              <w:jc w:val="both"/>
              <w:rPr>
                <w:rFonts w:ascii="Garamond" w:hAnsi="Garamond" w:cs="Arial"/>
              </w:rPr>
            </w:pPr>
            <w:r w:rsidRPr="003176EF">
              <w:rPr>
                <w:rFonts w:ascii="Garamond" w:hAnsi="Garamond" w:cs="Arial"/>
              </w:rPr>
              <w:t>Interfejs komunikacyjny</w:t>
            </w:r>
          </w:p>
        </w:tc>
        <w:tc>
          <w:tcPr>
            <w:tcW w:w="7404" w:type="dxa"/>
            <w:vAlign w:val="center"/>
          </w:tcPr>
          <w:p w14:paraId="1A074AE8" w14:textId="686E216A" w:rsidR="00CC39F8" w:rsidRPr="003176EF" w:rsidRDefault="00C53DC6" w:rsidP="0081489C">
            <w:pPr>
              <w:jc w:val="both"/>
              <w:rPr>
                <w:rFonts w:ascii="Garamond" w:hAnsi="Garamond" w:cs="Arial"/>
              </w:rPr>
            </w:pPr>
            <w:r w:rsidRPr="003176EF">
              <w:rPr>
                <w:rFonts w:ascii="Garamond" w:hAnsi="Garamond" w:cs="Arial"/>
              </w:rPr>
              <w:t>USB</w:t>
            </w:r>
          </w:p>
        </w:tc>
      </w:tr>
      <w:tr w:rsidR="00CC39F8" w:rsidRPr="003176EF" w14:paraId="0B771968" w14:textId="77777777" w:rsidTr="00D85022">
        <w:tc>
          <w:tcPr>
            <w:tcW w:w="2609" w:type="dxa"/>
            <w:vAlign w:val="center"/>
          </w:tcPr>
          <w:p w14:paraId="10EB5C71" w14:textId="0CD11B5A" w:rsidR="00CC39F8" w:rsidRPr="003176EF" w:rsidRDefault="00AA7140" w:rsidP="0081489C">
            <w:pPr>
              <w:jc w:val="both"/>
              <w:rPr>
                <w:rFonts w:ascii="Garamond" w:hAnsi="Garamond" w:cs="Arial"/>
              </w:rPr>
            </w:pPr>
            <w:r w:rsidRPr="003176EF">
              <w:rPr>
                <w:rFonts w:ascii="Garamond" w:hAnsi="Garamond" w:cs="Arial"/>
              </w:rPr>
              <w:t>Zabezpieczenia</w:t>
            </w:r>
          </w:p>
        </w:tc>
        <w:tc>
          <w:tcPr>
            <w:tcW w:w="7404" w:type="dxa"/>
            <w:vAlign w:val="center"/>
          </w:tcPr>
          <w:p w14:paraId="304613EC" w14:textId="2CE162A7" w:rsidR="00CC39F8" w:rsidRPr="003176EF" w:rsidRDefault="00C53DC6" w:rsidP="0081489C">
            <w:pPr>
              <w:jc w:val="both"/>
              <w:rPr>
                <w:rFonts w:ascii="Garamond" w:hAnsi="Garamond" w:cs="Arial"/>
              </w:rPr>
            </w:pPr>
            <w:r w:rsidRPr="003176EF">
              <w:rPr>
                <w:rFonts w:ascii="Garamond" w:hAnsi="Garamond" w:cs="Arial"/>
              </w:rPr>
              <w:t>Min. przed zwarciem, przeciążeniem, rozładowaniem</w:t>
            </w:r>
            <w:r w:rsidR="001C4F2F" w:rsidRPr="003176EF">
              <w:rPr>
                <w:rFonts w:ascii="Garamond" w:hAnsi="Garamond" w:cs="Arial"/>
              </w:rPr>
              <w:t>.</w:t>
            </w:r>
          </w:p>
        </w:tc>
      </w:tr>
      <w:tr w:rsidR="00CC39F8" w:rsidRPr="003176EF" w14:paraId="52FB0E7B" w14:textId="77777777" w:rsidTr="00D85022">
        <w:tc>
          <w:tcPr>
            <w:tcW w:w="2609" w:type="dxa"/>
            <w:vAlign w:val="center"/>
          </w:tcPr>
          <w:p w14:paraId="731667FF" w14:textId="52C5CD6D" w:rsidR="00CC39F8" w:rsidRPr="003176EF" w:rsidRDefault="00AA7140" w:rsidP="0081489C">
            <w:pPr>
              <w:jc w:val="both"/>
              <w:rPr>
                <w:rFonts w:ascii="Garamond" w:hAnsi="Garamond" w:cs="Arial"/>
              </w:rPr>
            </w:pPr>
            <w:r w:rsidRPr="003176EF">
              <w:rPr>
                <w:rFonts w:ascii="Garamond" w:hAnsi="Garamond" w:cs="Arial"/>
              </w:rPr>
              <w:lastRenderedPageBreak/>
              <w:t>Alarmy dźwiękowe</w:t>
            </w:r>
          </w:p>
        </w:tc>
        <w:tc>
          <w:tcPr>
            <w:tcW w:w="7404" w:type="dxa"/>
            <w:vAlign w:val="center"/>
          </w:tcPr>
          <w:p w14:paraId="3DA08AD6" w14:textId="773E521F" w:rsidR="00CC39F8" w:rsidRPr="003176EF" w:rsidRDefault="00C53DC6" w:rsidP="0081489C">
            <w:pPr>
              <w:jc w:val="both"/>
              <w:rPr>
                <w:rFonts w:ascii="Garamond" w:hAnsi="Garamond" w:cs="Arial"/>
              </w:rPr>
            </w:pPr>
            <w:r w:rsidRPr="003176EF">
              <w:rPr>
                <w:rFonts w:ascii="Garamond" w:hAnsi="Garamond" w:cs="Arial"/>
              </w:rPr>
              <w:t>Min. informujące o trybie bateryjnym, rozładowaniu baterii, przeciążeniu, awarii</w:t>
            </w:r>
            <w:r w:rsidR="001C4F2F" w:rsidRPr="003176EF">
              <w:rPr>
                <w:rFonts w:ascii="Garamond" w:hAnsi="Garamond" w:cs="Arial"/>
              </w:rPr>
              <w:t>.</w:t>
            </w:r>
          </w:p>
        </w:tc>
      </w:tr>
      <w:tr w:rsidR="00CC39F8" w:rsidRPr="003176EF" w14:paraId="6D13A9F1" w14:textId="77777777" w:rsidTr="00D85022">
        <w:tc>
          <w:tcPr>
            <w:tcW w:w="2609" w:type="dxa"/>
            <w:vAlign w:val="center"/>
          </w:tcPr>
          <w:p w14:paraId="04675D41" w14:textId="023718AC" w:rsidR="00CC39F8" w:rsidRPr="003176EF" w:rsidRDefault="00AA7140" w:rsidP="0081489C">
            <w:pPr>
              <w:jc w:val="both"/>
              <w:rPr>
                <w:rFonts w:ascii="Garamond" w:hAnsi="Garamond" w:cs="Arial"/>
              </w:rPr>
            </w:pPr>
            <w:r w:rsidRPr="003176EF">
              <w:rPr>
                <w:rFonts w:ascii="Garamond" w:hAnsi="Garamond" w:cs="Arial"/>
              </w:rPr>
              <w:t>Waga UPS</w:t>
            </w:r>
          </w:p>
        </w:tc>
        <w:tc>
          <w:tcPr>
            <w:tcW w:w="7404" w:type="dxa"/>
            <w:vAlign w:val="center"/>
          </w:tcPr>
          <w:p w14:paraId="0C712E8E" w14:textId="53E55F23" w:rsidR="00CC39F8" w:rsidRPr="003176EF" w:rsidRDefault="00C53DC6" w:rsidP="0081489C">
            <w:pPr>
              <w:jc w:val="both"/>
              <w:rPr>
                <w:rFonts w:ascii="Garamond" w:hAnsi="Garamond" w:cs="Arial"/>
              </w:rPr>
            </w:pPr>
            <w:r w:rsidRPr="003176EF">
              <w:rPr>
                <w:rFonts w:ascii="Garamond" w:hAnsi="Garamond" w:cs="Arial"/>
              </w:rPr>
              <w:t>Do 4,5 kg</w:t>
            </w:r>
          </w:p>
        </w:tc>
      </w:tr>
      <w:tr w:rsidR="00CC39F8" w:rsidRPr="003176EF" w14:paraId="5CD833E9" w14:textId="77777777" w:rsidTr="00D85022">
        <w:tc>
          <w:tcPr>
            <w:tcW w:w="2609" w:type="dxa"/>
            <w:vAlign w:val="center"/>
          </w:tcPr>
          <w:p w14:paraId="50C54D85" w14:textId="06A91231" w:rsidR="00CC39F8" w:rsidRPr="003176EF" w:rsidRDefault="00AA7140" w:rsidP="0081489C">
            <w:pPr>
              <w:jc w:val="both"/>
              <w:rPr>
                <w:rFonts w:ascii="Garamond" w:hAnsi="Garamond" w:cs="Arial"/>
              </w:rPr>
            </w:pPr>
            <w:r w:rsidRPr="003176EF">
              <w:rPr>
                <w:rFonts w:ascii="Garamond" w:hAnsi="Garamond" w:cs="Arial"/>
              </w:rPr>
              <w:t>Wymiary UPS</w:t>
            </w:r>
          </w:p>
        </w:tc>
        <w:tc>
          <w:tcPr>
            <w:tcW w:w="7404" w:type="dxa"/>
            <w:vAlign w:val="center"/>
          </w:tcPr>
          <w:p w14:paraId="3C3BCA99" w14:textId="06809703" w:rsidR="00CC39F8" w:rsidRPr="003176EF" w:rsidRDefault="00C53DC6" w:rsidP="0081489C">
            <w:pPr>
              <w:jc w:val="both"/>
              <w:rPr>
                <w:rFonts w:ascii="Garamond" w:hAnsi="Garamond" w:cs="Arial"/>
              </w:rPr>
            </w:pPr>
            <w:r w:rsidRPr="003176EF">
              <w:rPr>
                <w:rFonts w:ascii="Garamond" w:hAnsi="Garamond" w:cs="Arial"/>
              </w:rPr>
              <w:t>Nie większe niż: głębokość 290 mm, szerokość 105 mm, wysokość 145 mm</w:t>
            </w:r>
          </w:p>
        </w:tc>
      </w:tr>
      <w:tr w:rsidR="00CC39F8" w:rsidRPr="003176EF" w14:paraId="0882472D" w14:textId="77777777" w:rsidTr="00D85022">
        <w:tc>
          <w:tcPr>
            <w:tcW w:w="2609" w:type="dxa"/>
            <w:vAlign w:val="center"/>
          </w:tcPr>
          <w:p w14:paraId="6D4C53CC" w14:textId="7223B390" w:rsidR="00CC39F8" w:rsidRPr="003176EF" w:rsidRDefault="00AA7140" w:rsidP="0081489C">
            <w:pPr>
              <w:jc w:val="both"/>
              <w:rPr>
                <w:rFonts w:ascii="Garamond" w:hAnsi="Garamond" w:cs="Arial"/>
              </w:rPr>
            </w:pPr>
            <w:r w:rsidRPr="003176EF">
              <w:rPr>
                <w:rFonts w:ascii="Garamond" w:hAnsi="Garamond" w:cs="Arial"/>
              </w:rPr>
              <w:t>Gwarancja</w:t>
            </w:r>
          </w:p>
        </w:tc>
        <w:tc>
          <w:tcPr>
            <w:tcW w:w="7404" w:type="dxa"/>
            <w:vAlign w:val="center"/>
          </w:tcPr>
          <w:p w14:paraId="2437B75E" w14:textId="6B624088" w:rsidR="00CC39F8" w:rsidRPr="003176EF" w:rsidRDefault="00C53DC6" w:rsidP="0081489C">
            <w:pPr>
              <w:jc w:val="both"/>
              <w:rPr>
                <w:rFonts w:ascii="Garamond" w:hAnsi="Garamond" w:cs="Arial"/>
              </w:rPr>
            </w:pPr>
            <w:r w:rsidRPr="003176EF">
              <w:rPr>
                <w:rFonts w:ascii="Garamond" w:hAnsi="Garamond" w:cs="Arial"/>
              </w:rPr>
              <w:t>24 miesiące na elektronikę i 12 miesięcy na baterie</w:t>
            </w:r>
          </w:p>
        </w:tc>
      </w:tr>
      <w:tr w:rsidR="00CC39F8" w:rsidRPr="003176EF" w14:paraId="4658399E" w14:textId="77777777" w:rsidTr="00D85022">
        <w:tc>
          <w:tcPr>
            <w:tcW w:w="2609" w:type="dxa"/>
            <w:vAlign w:val="center"/>
          </w:tcPr>
          <w:p w14:paraId="08F13B67" w14:textId="55E81124" w:rsidR="00CC39F8" w:rsidRPr="003176EF" w:rsidRDefault="00AA7140" w:rsidP="0081489C">
            <w:pPr>
              <w:jc w:val="both"/>
              <w:rPr>
                <w:rFonts w:ascii="Garamond" w:hAnsi="Garamond" w:cs="Arial"/>
              </w:rPr>
            </w:pPr>
            <w:r w:rsidRPr="003176EF">
              <w:rPr>
                <w:rFonts w:ascii="Garamond" w:hAnsi="Garamond" w:cs="Arial"/>
              </w:rPr>
              <w:t>Serwis</w:t>
            </w:r>
          </w:p>
        </w:tc>
        <w:tc>
          <w:tcPr>
            <w:tcW w:w="7404" w:type="dxa"/>
            <w:vAlign w:val="center"/>
          </w:tcPr>
          <w:p w14:paraId="1956D9BC" w14:textId="77777777" w:rsidR="00CC39F8" w:rsidRPr="003176EF" w:rsidRDefault="00C53DC6" w:rsidP="0081489C">
            <w:pPr>
              <w:jc w:val="both"/>
              <w:rPr>
                <w:rFonts w:ascii="Garamond" w:hAnsi="Garamond" w:cs="Arial"/>
              </w:rPr>
            </w:pPr>
            <w:r w:rsidRPr="003176EF">
              <w:rPr>
                <w:rFonts w:ascii="Garamond" w:hAnsi="Garamond" w:cs="Arial"/>
              </w:rPr>
              <w:t>Autoryzowany serwis producenta zlokalizowany w Polsce.</w:t>
            </w:r>
          </w:p>
          <w:p w14:paraId="11660D79" w14:textId="77777777" w:rsidR="00C53DC6" w:rsidRPr="003176EF" w:rsidRDefault="00C53DC6" w:rsidP="0081489C">
            <w:pPr>
              <w:jc w:val="both"/>
              <w:rPr>
                <w:rFonts w:ascii="Garamond" w:hAnsi="Garamond" w:cs="Arial"/>
              </w:rPr>
            </w:pPr>
            <w:r w:rsidRPr="003176EF">
              <w:rPr>
                <w:rFonts w:ascii="Garamond" w:hAnsi="Garamond" w:cs="Arial"/>
              </w:rPr>
              <w:t>Naprawa w maksymalnie 14 dni roboczych.</w:t>
            </w:r>
          </w:p>
          <w:p w14:paraId="29809EC8" w14:textId="556FC5A2" w:rsidR="00C53DC6" w:rsidRPr="003176EF" w:rsidRDefault="00C53DC6" w:rsidP="0081489C">
            <w:pPr>
              <w:jc w:val="both"/>
              <w:rPr>
                <w:rFonts w:ascii="Garamond" w:hAnsi="Garamond" w:cs="Arial"/>
              </w:rPr>
            </w:pPr>
            <w:r w:rsidRPr="003176EF">
              <w:rPr>
                <w:rFonts w:ascii="Garamond" w:hAnsi="Garamond" w:cs="Arial"/>
              </w:rPr>
              <w:t xml:space="preserve">Serwis realizowany w systemie </w:t>
            </w:r>
            <w:proofErr w:type="spellStart"/>
            <w:r w:rsidRPr="003176EF">
              <w:rPr>
                <w:rFonts w:ascii="Garamond" w:hAnsi="Garamond" w:cs="Arial"/>
              </w:rPr>
              <w:t>door</w:t>
            </w:r>
            <w:proofErr w:type="spellEnd"/>
            <w:r w:rsidRPr="003176EF">
              <w:rPr>
                <w:rFonts w:ascii="Garamond" w:hAnsi="Garamond" w:cs="Arial"/>
              </w:rPr>
              <w:t xml:space="preserve"> to </w:t>
            </w:r>
            <w:proofErr w:type="spellStart"/>
            <w:r w:rsidRPr="003176EF">
              <w:rPr>
                <w:rFonts w:ascii="Garamond" w:hAnsi="Garamond" w:cs="Arial"/>
              </w:rPr>
              <w:t>door</w:t>
            </w:r>
            <w:proofErr w:type="spellEnd"/>
            <w:r w:rsidRPr="003176EF">
              <w:rPr>
                <w:rFonts w:ascii="Garamond" w:hAnsi="Garamond" w:cs="Arial"/>
              </w:rPr>
              <w:t>.</w:t>
            </w:r>
          </w:p>
        </w:tc>
      </w:tr>
      <w:tr w:rsidR="00CC39F8" w:rsidRPr="003176EF" w14:paraId="582F411F" w14:textId="77777777" w:rsidTr="00D85022">
        <w:tc>
          <w:tcPr>
            <w:tcW w:w="2609" w:type="dxa"/>
            <w:vAlign w:val="center"/>
          </w:tcPr>
          <w:p w14:paraId="41A74FDE" w14:textId="25B2968A" w:rsidR="00CC39F8" w:rsidRPr="003176EF" w:rsidRDefault="00AA7140" w:rsidP="0081489C">
            <w:pPr>
              <w:jc w:val="both"/>
              <w:rPr>
                <w:rFonts w:ascii="Garamond" w:hAnsi="Garamond" w:cs="Arial"/>
              </w:rPr>
            </w:pPr>
            <w:r w:rsidRPr="003176EF">
              <w:rPr>
                <w:rFonts w:ascii="Garamond" w:hAnsi="Garamond" w:cs="Arial"/>
              </w:rPr>
              <w:t>Oprogramowanie</w:t>
            </w:r>
          </w:p>
        </w:tc>
        <w:tc>
          <w:tcPr>
            <w:tcW w:w="7404" w:type="dxa"/>
            <w:vAlign w:val="center"/>
          </w:tcPr>
          <w:p w14:paraId="6692465B" w14:textId="77777777" w:rsidR="00CC39F8" w:rsidRPr="003176EF" w:rsidRDefault="00C53DC6" w:rsidP="0081489C">
            <w:pPr>
              <w:jc w:val="both"/>
              <w:rPr>
                <w:rFonts w:ascii="Garamond" w:hAnsi="Garamond" w:cs="Arial"/>
              </w:rPr>
            </w:pPr>
            <w:r w:rsidRPr="003176EF">
              <w:rPr>
                <w:rFonts w:ascii="Garamond" w:hAnsi="Garamond" w:cs="Arial"/>
              </w:rPr>
              <w:t>Oprogramowanie w języku polskim do zarządzania i monitorowania pracy UPS.</w:t>
            </w:r>
          </w:p>
          <w:p w14:paraId="6F805146" w14:textId="77777777" w:rsidR="00C53DC6" w:rsidRPr="003176EF" w:rsidRDefault="00C53DC6" w:rsidP="0081489C">
            <w:pPr>
              <w:jc w:val="both"/>
              <w:rPr>
                <w:rFonts w:ascii="Garamond" w:hAnsi="Garamond" w:cs="Arial"/>
              </w:rPr>
            </w:pPr>
            <w:r w:rsidRPr="003176EF">
              <w:rPr>
                <w:rFonts w:ascii="Garamond" w:hAnsi="Garamond" w:cs="Arial"/>
              </w:rPr>
              <w:t>Wsparcie dla systemów: Windows, Linux.</w:t>
            </w:r>
          </w:p>
          <w:p w14:paraId="4AAFDFF3" w14:textId="149CC005" w:rsidR="00C53DC6" w:rsidRPr="003176EF" w:rsidRDefault="00C53DC6" w:rsidP="0081489C">
            <w:pPr>
              <w:jc w:val="both"/>
              <w:rPr>
                <w:rFonts w:ascii="Garamond" w:hAnsi="Garamond" w:cs="Arial"/>
              </w:rPr>
            </w:pPr>
            <w:r w:rsidRPr="003176EF">
              <w:rPr>
                <w:rFonts w:ascii="Garamond" w:hAnsi="Garamond" w:cs="Arial"/>
              </w:rPr>
              <w:t>Wymagane wsparcie producenta w języku polskim (telefoniczne oraz mailowe).</w:t>
            </w:r>
          </w:p>
        </w:tc>
      </w:tr>
      <w:tr w:rsidR="00CC39F8" w:rsidRPr="003176EF" w14:paraId="7C89FEF6" w14:textId="77777777" w:rsidTr="00D85022">
        <w:tc>
          <w:tcPr>
            <w:tcW w:w="2609" w:type="dxa"/>
            <w:vAlign w:val="center"/>
          </w:tcPr>
          <w:p w14:paraId="27E225EB" w14:textId="25C7E0C7" w:rsidR="00CC39F8" w:rsidRPr="003176EF" w:rsidRDefault="00AA7140" w:rsidP="0081489C">
            <w:pPr>
              <w:jc w:val="both"/>
              <w:rPr>
                <w:rFonts w:ascii="Garamond" w:hAnsi="Garamond" w:cs="Arial"/>
              </w:rPr>
            </w:pPr>
            <w:r w:rsidRPr="003176EF">
              <w:rPr>
                <w:rFonts w:ascii="Garamond" w:hAnsi="Garamond" w:cs="Arial"/>
              </w:rPr>
              <w:t>Certyfikaty producenta</w:t>
            </w:r>
            <w:r w:rsidR="00EA5EF4" w:rsidRPr="003176EF">
              <w:rPr>
                <w:rFonts w:ascii="Garamond" w:hAnsi="Garamond" w:cs="Arial"/>
              </w:rPr>
              <w:t xml:space="preserve"> </w:t>
            </w:r>
          </w:p>
        </w:tc>
        <w:tc>
          <w:tcPr>
            <w:tcW w:w="7404" w:type="dxa"/>
            <w:vAlign w:val="center"/>
          </w:tcPr>
          <w:p w14:paraId="29D5722D" w14:textId="499C2B12" w:rsidR="00CC39F8" w:rsidRPr="00015FD6" w:rsidRDefault="00C53DC6" w:rsidP="0081489C">
            <w:pPr>
              <w:jc w:val="both"/>
              <w:rPr>
                <w:rFonts w:ascii="Garamond" w:hAnsi="Garamond" w:cs="Arial"/>
              </w:rPr>
            </w:pPr>
            <w:r w:rsidRPr="00015FD6">
              <w:rPr>
                <w:rFonts w:ascii="Garamond" w:hAnsi="Garamond" w:cs="Arial"/>
              </w:rPr>
              <w:t>Deklaracja zgodności CE</w:t>
            </w:r>
          </w:p>
        </w:tc>
      </w:tr>
      <w:tr w:rsidR="00CC39F8" w:rsidRPr="003176EF" w14:paraId="16562DB1" w14:textId="77777777" w:rsidTr="00D85022">
        <w:tc>
          <w:tcPr>
            <w:tcW w:w="2609" w:type="dxa"/>
            <w:vAlign w:val="center"/>
          </w:tcPr>
          <w:p w14:paraId="550722AB" w14:textId="71A35E75" w:rsidR="00CC39F8" w:rsidRPr="003176EF" w:rsidRDefault="00015FD6" w:rsidP="0081489C">
            <w:pPr>
              <w:jc w:val="both"/>
              <w:rPr>
                <w:rFonts w:ascii="Garamond" w:hAnsi="Garamond" w:cs="Arial"/>
              </w:rPr>
            </w:pPr>
            <w:bookmarkStart w:id="2" w:name="_Hlk206671212"/>
            <w:r>
              <w:rPr>
                <w:rFonts w:ascii="Garamond" w:hAnsi="Garamond" w:cs="Arial"/>
              </w:rPr>
              <w:t>Pozostałe wymagania</w:t>
            </w:r>
          </w:p>
        </w:tc>
        <w:tc>
          <w:tcPr>
            <w:tcW w:w="7404" w:type="dxa"/>
            <w:vAlign w:val="center"/>
          </w:tcPr>
          <w:p w14:paraId="0DC9EB57" w14:textId="041A9CE8" w:rsidR="00C53DC6" w:rsidRPr="00015FD6" w:rsidRDefault="00C53DC6" w:rsidP="0081489C">
            <w:pPr>
              <w:jc w:val="both"/>
              <w:rPr>
                <w:rFonts w:ascii="Garamond" w:hAnsi="Garamond" w:cs="Arial"/>
              </w:rPr>
            </w:pPr>
            <w:r w:rsidRPr="00015FD6">
              <w:rPr>
                <w:rFonts w:ascii="Garamond" w:hAnsi="Garamond" w:cs="Arial"/>
              </w:rPr>
              <w:t xml:space="preserve">Certyfikat lub oświadczenie producenta o posiadaniu przez </w:t>
            </w:r>
            <w:r w:rsidR="000519B7" w:rsidRPr="00015FD6">
              <w:rPr>
                <w:rFonts w:ascii="Garamond" w:hAnsi="Garamond" w:cs="Arial"/>
              </w:rPr>
              <w:t xml:space="preserve">Wykonawcę </w:t>
            </w:r>
            <w:r w:rsidRPr="00015FD6">
              <w:rPr>
                <w:rFonts w:ascii="Garamond" w:hAnsi="Garamond" w:cs="Arial"/>
              </w:rPr>
              <w:t xml:space="preserve">statusu Autoryzowanego Partnera - mającego wiedzę w zakresie doboru i sprzedaży zasilaczy UPS </w:t>
            </w:r>
            <w:r w:rsidR="00283B38" w:rsidRPr="00015FD6">
              <w:rPr>
                <w:rFonts w:ascii="Garamond" w:hAnsi="Garamond" w:cs="Arial"/>
              </w:rPr>
              <w:t xml:space="preserve">w sytuacji, gdy </w:t>
            </w:r>
            <w:r w:rsidR="000519B7" w:rsidRPr="00015FD6">
              <w:rPr>
                <w:rFonts w:ascii="Garamond" w:hAnsi="Garamond" w:cs="Arial"/>
              </w:rPr>
              <w:t xml:space="preserve">Wykonawca </w:t>
            </w:r>
            <w:r w:rsidRPr="00015FD6">
              <w:rPr>
                <w:rFonts w:ascii="Garamond" w:hAnsi="Garamond" w:cs="Arial"/>
              </w:rPr>
              <w:t>nie jest producentem danego urządzenia.</w:t>
            </w:r>
          </w:p>
        </w:tc>
      </w:tr>
      <w:tr w:rsidR="00DB412F" w:rsidRPr="00D06F68" w14:paraId="58CFBD4A" w14:textId="77777777" w:rsidTr="00D85022">
        <w:tc>
          <w:tcPr>
            <w:tcW w:w="10013" w:type="dxa"/>
            <w:gridSpan w:val="2"/>
            <w:shd w:val="pct20" w:color="auto" w:fill="auto"/>
          </w:tcPr>
          <w:p w14:paraId="11D67D52" w14:textId="77777777" w:rsidR="00DB412F" w:rsidRPr="003176EF" w:rsidRDefault="00DB412F" w:rsidP="0081489C">
            <w:pPr>
              <w:jc w:val="both"/>
              <w:rPr>
                <w:rFonts w:ascii="Garamond" w:hAnsi="Garamond" w:cs="Arial"/>
              </w:rPr>
            </w:pPr>
            <w:bookmarkStart w:id="3" w:name="_Hlk217373136"/>
            <w:bookmarkEnd w:id="2"/>
          </w:p>
          <w:p w14:paraId="6C9265AA" w14:textId="4F134BAD" w:rsidR="00DB412F" w:rsidRPr="003176EF" w:rsidRDefault="00A43158" w:rsidP="0081489C">
            <w:pPr>
              <w:jc w:val="center"/>
              <w:rPr>
                <w:rFonts w:ascii="Garamond" w:hAnsi="Garamond" w:cs="Arial"/>
                <w:lang w:val="en-US"/>
              </w:rPr>
            </w:pPr>
            <w:r w:rsidRPr="003176EF">
              <w:rPr>
                <w:rFonts w:ascii="Garamond" w:hAnsi="Garamond" w:cs="Arial"/>
                <w:lang w:val="en-US"/>
              </w:rPr>
              <w:t xml:space="preserve">UTM Unified Threat Management – 5 </w:t>
            </w:r>
            <w:proofErr w:type="spellStart"/>
            <w:r w:rsidRPr="003176EF">
              <w:rPr>
                <w:rFonts w:ascii="Garamond" w:hAnsi="Garamond" w:cs="Arial"/>
                <w:lang w:val="en-US"/>
              </w:rPr>
              <w:t>szt</w:t>
            </w:r>
            <w:proofErr w:type="spellEnd"/>
            <w:r w:rsidRPr="003176EF">
              <w:rPr>
                <w:rFonts w:ascii="Garamond" w:hAnsi="Garamond" w:cs="Arial"/>
                <w:lang w:val="en-US"/>
              </w:rPr>
              <w:t>.</w:t>
            </w:r>
          </w:p>
          <w:p w14:paraId="47531169" w14:textId="77777777" w:rsidR="00DB412F" w:rsidRPr="003176EF" w:rsidRDefault="00DB412F" w:rsidP="0081489C">
            <w:pPr>
              <w:pStyle w:val="paragraph"/>
              <w:spacing w:before="0" w:beforeAutospacing="0" w:after="200" w:afterAutospacing="0"/>
              <w:jc w:val="both"/>
              <w:textAlignment w:val="baseline"/>
              <w:rPr>
                <w:rFonts w:ascii="Garamond" w:hAnsi="Garamond" w:cs="Arial"/>
                <w:lang w:val="en-GB"/>
              </w:rPr>
            </w:pPr>
          </w:p>
        </w:tc>
      </w:tr>
      <w:tr w:rsidR="00DB412F" w:rsidRPr="003176EF" w14:paraId="519A28B5" w14:textId="77777777" w:rsidTr="00D85022">
        <w:tc>
          <w:tcPr>
            <w:tcW w:w="2609" w:type="dxa"/>
            <w:vAlign w:val="center"/>
          </w:tcPr>
          <w:p w14:paraId="6F3C8E6C" w14:textId="13DADE7D" w:rsidR="00DB412F" w:rsidRPr="003176EF" w:rsidRDefault="00906E7A" w:rsidP="0081489C">
            <w:pPr>
              <w:jc w:val="both"/>
              <w:rPr>
                <w:rFonts w:ascii="Garamond" w:hAnsi="Garamond" w:cs="Arial"/>
              </w:rPr>
            </w:pPr>
            <w:r w:rsidRPr="003176EF">
              <w:rPr>
                <w:rFonts w:ascii="Garamond" w:hAnsi="Garamond" w:cs="Arial"/>
              </w:rPr>
              <w:t>Wymagania ogólne</w:t>
            </w:r>
          </w:p>
        </w:tc>
        <w:tc>
          <w:tcPr>
            <w:tcW w:w="7404" w:type="dxa"/>
            <w:vAlign w:val="center"/>
          </w:tcPr>
          <w:p w14:paraId="628EA064" w14:textId="77777777" w:rsidR="00906E7A" w:rsidRPr="003176EF" w:rsidRDefault="00906E7A" w:rsidP="0081489C">
            <w:pPr>
              <w:jc w:val="both"/>
              <w:rPr>
                <w:rFonts w:ascii="Garamond" w:hAnsi="Garamond" w:cs="Arial"/>
              </w:rPr>
            </w:pPr>
            <w:r w:rsidRPr="003176EF">
              <w:rPr>
                <w:rFonts w:ascii="Garamond" w:hAnsi="Garamond" w:cs="Arial"/>
              </w:rPr>
              <w:t xml:space="preserve">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 </w:t>
            </w:r>
          </w:p>
          <w:p w14:paraId="075667A5" w14:textId="77777777" w:rsidR="00906E7A" w:rsidRPr="003176EF" w:rsidRDefault="00906E7A" w:rsidP="0081489C">
            <w:pPr>
              <w:jc w:val="both"/>
              <w:rPr>
                <w:rFonts w:ascii="Garamond" w:hAnsi="Garamond" w:cs="Arial"/>
              </w:rPr>
            </w:pPr>
            <w:r w:rsidRPr="003176EF">
              <w:rPr>
                <w:rFonts w:ascii="Garamond" w:hAnsi="Garamond" w:cs="Arial"/>
              </w:rPr>
              <w:t>System realizujący funkcję Firewall zapewnia pracę w jednym z trzech trybów: Routera z funkcją NAT, transparentnym oraz monitorowania na porcie SPAN.</w:t>
            </w:r>
          </w:p>
          <w:p w14:paraId="76570200" w14:textId="7EF3ABCE" w:rsidR="00906E7A" w:rsidRPr="003176EF" w:rsidRDefault="00906E7A" w:rsidP="0081489C">
            <w:pPr>
              <w:jc w:val="both"/>
              <w:rPr>
                <w:rFonts w:ascii="Garamond" w:hAnsi="Garamond" w:cs="Arial"/>
              </w:rPr>
            </w:pPr>
            <w:r w:rsidRPr="003176EF">
              <w:rPr>
                <w:rFonts w:ascii="Garamond" w:hAnsi="Garamond" w:cs="Arial"/>
              </w:rPr>
              <w:t xml:space="preserve">System umożliwia budowę </w:t>
            </w:r>
            <w:r w:rsidR="000D6CA9" w:rsidRPr="003176EF">
              <w:rPr>
                <w:rFonts w:ascii="Garamond" w:hAnsi="Garamond" w:cs="Arial"/>
              </w:rPr>
              <w:t>m</w:t>
            </w:r>
            <w:r w:rsidR="00A166B3" w:rsidRPr="003176EF">
              <w:rPr>
                <w:rFonts w:ascii="Garamond" w:hAnsi="Garamond" w:cs="Arial"/>
              </w:rPr>
              <w:t>in.</w:t>
            </w:r>
            <w:r w:rsidRPr="003176EF">
              <w:rPr>
                <w:rFonts w:ascii="Garamond" w:hAnsi="Garamond" w:cs="Arial"/>
              </w:rPr>
              <w:t xml:space="preserve"> 2 oddzielnych (fizycznych lub logicznych) instancji systemów w zakresie: Routingu, </w:t>
            </w:r>
            <w:proofErr w:type="spellStart"/>
            <w:r w:rsidRPr="003176EF">
              <w:rPr>
                <w:rFonts w:ascii="Garamond" w:hAnsi="Garamond" w:cs="Arial"/>
              </w:rPr>
              <w:t>Firewall’a</w:t>
            </w:r>
            <w:proofErr w:type="spellEnd"/>
            <w:r w:rsidRPr="003176EF">
              <w:rPr>
                <w:rFonts w:ascii="Garamond" w:hAnsi="Garamond" w:cs="Arial"/>
              </w:rPr>
              <w:t xml:space="preserve">, </w:t>
            </w:r>
            <w:proofErr w:type="spellStart"/>
            <w:r w:rsidRPr="003176EF">
              <w:rPr>
                <w:rFonts w:ascii="Garamond" w:hAnsi="Garamond" w:cs="Arial"/>
              </w:rPr>
              <w:t>IPSec</w:t>
            </w:r>
            <w:proofErr w:type="spellEnd"/>
            <w:r w:rsidRPr="003176EF">
              <w:rPr>
                <w:rFonts w:ascii="Garamond" w:hAnsi="Garamond" w:cs="Arial"/>
              </w:rPr>
              <w:t xml:space="preserve"> VPN, Antywirus, IPS, Kontroli Aplikacji.</w:t>
            </w:r>
          </w:p>
          <w:p w14:paraId="343656DC" w14:textId="062E8C61" w:rsidR="00906E7A" w:rsidRPr="003176EF" w:rsidRDefault="001F5E15" w:rsidP="0081489C">
            <w:pPr>
              <w:jc w:val="both"/>
              <w:rPr>
                <w:rFonts w:ascii="Garamond" w:hAnsi="Garamond" w:cs="Arial"/>
              </w:rPr>
            </w:pPr>
            <w:r w:rsidRPr="003176EF">
              <w:rPr>
                <w:rFonts w:ascii="Garamond" w:hAnsi="Garamond" w:cs="Arial"/>
              </w:rPr>
              <w:t xml:space="preserve">Wymagana </w:t>
            </w:r>
            <w:r w:rsidR="00906E7A" w:rsidRPr="003176EF">
              <w:rPr>
                <w:rFonts w:ascii="Garamond" w:hAnsi="Garamond" w:cs="Arial"/>
              </w:rPr>
              <w:t>możliwość dedykowania co najmniej 5 administratorów do poszczególnych instancji systemu.</w:t>
            </w:r>
          </w:p>
          <w:p w14:paraId="21702EF9" w14:textId="77777777" w:rsidR="00906E7A" w:rsidRPr="003176EF" w:rsidRDefault="00906E7A" w:rsidP="0081489C">
            <w:pPr>
              <w:jc w:val="both"/>
              <w:rPr>
                <w:rFonts w:ascii="Garamond" w:hAnsi="Garamond" w:cs="Arial"/>
              </w:rPr>
            </w:pPr>
            <w:r w:rsidRPr="003176EF">
              <w:rPr>
                <w:rFonts w:ascii="Garamond" w:hAnsi="Garamond" w:cs="Arial"/>
              </w:rPr>
              <w:t>System wspiera protokoły IPv4 oraz IPv6 w zakresie:</w:t>
            </w:r>
          </w:p>
          <w:p w14:paraId="291C1A01" w14:textId="77777777" w:rsidR="00DB412F" w:rsidRPr="003176EF" w:rsidRDefault="00906E7A" w:rsidP="0081489C">
            <w:pPr>
              <w:pStyle w:val="Akapitzlist"/>
              <w:numPr>
                <w:ilvl w:val="0"/>
                <w:numId w:val="1"/>
              </w:numPr>
              <w:jc w:val="both"/>
              <w:rPr>
                <w:rFonts w:ascii="Garamond" w:hAnsi="Garamond" w:cs="Arial"/>
                <w:sz w:val="24"/>
                <w:szCs w:val="24"/>
              </w:rPr>
            </w:pPr>
            <w:r w:rsidRPr="003176EF">
              <w:rPr>
                <w:rFonts w:ascii="Garamond" w:hAnsi="Garamond" w:cs="Arial"/>
                <w:sz w:val="24"/>
                <w:szCs w:val="24"/>
                <w:lang w:val="pl-PL"/>
              </w:rPr>
              <w:t>Firewall</w:t>
            </w:r>
          </w:p>
          <w:p w14:paraId="6821809D" w14:textId="77777777" w:rsidR="00906E7A" w:rsidRPr="003176EF" w:rsidRDefault="00906E7A" w:rsidP="0081489C">
            <w:pPr>
              <w:pStyle w:val="Akapitzlist"/>
              <w:numPr>
                <w:ilvl w:val="0"/>
                <w:numId w:val="1"/>
              </w:numPr>
              <w:jc w:val="both"/>
              <w:rPr>
                <w:rFonts w:ascii="Garamond" w:hAnsi="Garamond" w:cs="Arial"/>
                <w:sz w:val="24"/>
                <w:szCs w:val="24"/>
              </w:rPr>
            </w:pPr>
            <w:r w:rsidRPr="003176EF">
              <w:rPr>
                <w:rFonts w:ascii="Garamond" w:hAnsi="Garamond" w:cs="Arial"/>
                <w:sz w:val="24"/>
                <w:szCs w:val="24"/>
                <w:lang w:val="pl-PL"/>
              </w:rPr>
              <w:t>Ochrony w warstwie aplikacji</w:t>
            </w:r>
          </w:p>
          <w:p w14:paraId="451F01F0" w14:textId="5AE2AA89" w:rsidR="00906E7A" w:rsidRPr="003176EF" w:rsidRDefault="00906E7A" w:rsidP="0081489C">
            <w:pPr>
              <w:pStyle w:val="Akapitzlist"/>
              <w:numPr>
                <w:ilvl w:val="0"/>
                <w:numId w:val="1"/>
              </w:numPr>
              <w:jc w:val="both"/>
              <w:rPr>
                <w:rFonts w:ascii="Garamond" w:hAnsi="Garamond" w:cs="Arial"/>
                <w:sz w:val="24"/>
                <w:szCs w:val="24"/>
              </w:rPr>
            </w:pPr>
            <w:r w:rsidRPr="003176EF">
              <w:rPr>
                <w:rFonts w:ascii="Garamond" w:hAnsi="Garamond" w:cs="Arial"/>
                <w:sz w:val="24"/>
                <w:szCs w:val="24"/>
                <w:lang w:val="pl-PL"/>
              </w:rPr>
              <w:t>Protokołów routingu dynamicznego</w:t>
            </w:r>
          </w:p>
        </w:tc>
      </w:tr>
      <w:tr w:rsidR="00906E7A" w:rsidRPr="003176EF" w14:paraId="1450FB1A" w14:textId="77777777" w:rsidTr="00D85022">
        <w:trPr>
          <w:trHeight w:val="2909"/>
        </w:trPr>
        <w:tc>
          <w:tcPr>
            <w:tcW w:w="2609" w:type="dxa"/>
            <w:vAlign w:val="center"/>
          </w:tcPr>
          <w:p w14:paraId="4586D6C6" w14:textId="43D5C1EC" w:rsidR="00906E7A" w:rsidRPr="003176EF" w:rsidRDefault="00352853" w:rsidP="0081489C">
            <w:pPr>
              <w:jc w:val="both"/>
              <w:rPr>
                <w:rFonts w:ascii="Garamond" w:hAnsi="Garamond" w:cs="Arial"/>
              </w:rPr>
            </w:pPr>
            <w:proofErr w:type="spellStart"/>
            <w:r w:rsidRPr="003176EF">
              <w:rPr>
                <w:rFonts w:ascii="Garamond" w:hAnsi="Garamond" w:cs="Arial"/>
              </w:rPr>
              <w:lastRenderedPageBreak/>
              <w:t>Redundacja</w:t>
            </w:r>
            <w:proofErr w:type="spellEnd"/>
            <w:r w:rsidRPr="003176EF">
              <w:rPr>
                <w:rFonts w:ascii="Garamond" w:hAnsi="Garamond" w:cs="Arial"/>
              </w:rPr>
              <w:t>, monitoring i wykrywanie awarii</w:t>
            </w:r>
          </w:p>
        </w:tc>
        <w:tc>
          <w:tcPr>
            <w:tcW w:w="7404" w:type="dxa"/>
            <w:vAlign w:val="center"/>
          </w:tcPr>
          <w:p w14:paraId="4337A7BC" w14:textId="77777777" w:rsidR="005206D2" w:rsidRPr="003176EF" w:rsidRDefault="005206D2" w:rsidP="0081489C">
            <w:pPr>
              <w:numPr>
                <w:ilvl w:val="0"/>
                <w:numId w:val="2"/>
              </w:numPr>
              <w:jc w:val="both"/>
              <w:rPr>
                <w:rFonts w:ascii="Garamond" w:hAnsi="Garamond" w:cs="Arial"/>
              </w:rPr>
            </w:pPr>
            <w:r w:rsidRPr="003176EF">
              <w:rPr>
                <w:rFonts w:ascii="Garamond" w:hAnsi="Garamond" w:cs="Arial"/>
              </w:rPr>
              <w:t>W przypadku systemu pełniącego funkcje: Firewall, IPSec, Kontrola Aplikacji oraz IPS – istnieje możliwość łączenia w klaster Active-Active lub Active-</w:t>
            </w:r>
            <w:proofErr w:type="spellStart"/>
            <w:r w:rsidRPr="003176EF">
              <w:rPr>
                <w:rFonts w:ascii="Garamond" w:hAnsi="Garamond" w:cs="Arial"/>
              </w:rPr>
              <w:t>Passive</w:t>
            </w:r>
            <w:proofErr w:type="spellEnd"/>
            <w:r w:rsidRPr="003176EF">
              <w:rPr>
                <w:rFonts w:ascii="Garamond" w:hAnsi="Garamond" w:cs="Arial"/>
              </w:rPr>
              <w:t>. W obu trybach system firewall zapewnia funkcję synchronizacji sesji.</w:t>
            </w:r>
          </w:p>
          <w:p w14:paraId="62472BBD" w14:textId="71E7F2EE" w:rsidR="005206D2" w:rsidRPr="003176EF" w:rsidRDefault="005206D2" w:rsidP="0081489C">
            <w:pPr>
              <w:pStyle w:val="Akapitzlist"/>
              <w:numPr>
                <w:ilvl w:val="0"/>
                <w:numId w:val="2"/>
              </w:numPr>
              <w:jc w:val="both"/>
              <w:rPr>
                <w:rFonts w:ascii="Garamond" w:hAnsi="Garamond"/>
                <w:sz w:val="24"/>
                <w:szCs w:val="24"/>
              </w:rPr>
            </w:pPr>
            <w:r w:rsidRPr="003176EF">
              <w:rPr>
                <w:rFonts w:ascii="Garamond" w:hAnsi="Garamond"/>
                <w:sz w:val="24"/>
                <w:szCs w:val="24"/>
              </w:rPr>
              <w:t>Monitoring i wykrywanie uszkodzenia elementów sprzętowych i programowych systemów zabezpieczeń oraz łączy sieciowych.</w:t>
            </w:r>
          </w:p>
          <w:p w14:paraId="393BC668" w14:textId="77777777" w:rsidR="005206D2" w:rsidRPr="003176EF" w:rsidRDefault="005206D2" w:rsidP="0081489C">
            <w:pPr>
              <w:pStyle w:val="Akapitzlist"/>
              <w:numPr>
                <w:ilvl w:val="0"/>
                <w:numId w:val="2"/>
              </w:numPr>
              <w:jc w:val="both"/>
              <w:rPr>
                <w:rFonts w:ascii="Garamond" w:hAnsi="Garamond"/>
                <w:sz w:val="24"/>
                <w:szCs w:val="24"/>
              </w:rPr>
            </w:pPr>
            <w:r w:rsidRPr="003176EF">
              <w:rPr>
                <w:rFonts w:ascii="Garamond" w:hAnsi="Garamond"/>
                <w:sz w:val="24"/>
                <w:szCs w:val="24"/>
              </w:rPr>
              <w:t>Monitoring stanu realizowanych połączeń VPN.</w:t>
            </w:r>
          </w:p>
          <w:p w14:paraId="60EA371B" w14:textId="4FEFA02F" w:rsidR="00906E7A" w:rsidRPr="003176EF" w:rsidRDefault="005206D2" w:rsidP="0081489C">
            <w:pPr>
              <w:pStyle w:val="Akapitzlist"/>
              <w:numPr>
                <w:ilvl w:val="0"/>
                <w:numId w:val="2"/>
              </w:numPr>
              <w:jc w:val="both"/>
              <w:rPr>
                <w:rFonts w:ascii="Garamond" w:hAnsi="Garamond"/>
                <w:sz w:val="24"/>
                <w:szCs w:val="24"/>
              </w:rPr>
            </w:pPr>
            <w:r w:rsidRPr="003176EF">
              <w:rPr>
                <w:rFonts w:ascii="Garamond" w:hAnsi="Garamond"/>
                <w:sz w:val="24"/>
                <w:szCs w:val="24"/>
              </w:rPr>
              <w:t>System umożliwia agregację linków statyczną oraz w oparciu o protokół LACP. Ponadto daje możliwość tworzenia interfejsów redundantnych.</w:t>
            </w:r>
          </w:p>
        </w:tc>
      </w:tr>
      <w:tr w:rsidR="00DB412F" w:rsidRPr="003176EF" w14:paraId="23D5A49D" w14:textId="77777777" w:rsidTr="00D85022">
        <w:tc>
          <w:tcPr>
            <w:tcW w:w="2609" w:type="dxa"/>
            <w:vAlign w:val="center"/>
          </w:tcPr>
          <w:p w14:paraId="221888DD" w14:textId="2D500A85" w:rsidR="00DB412F" w:rsidRPr="003176EF" w:rsidRDefault="005206D2" w:rsidP="0081489C">
            <w:pPr>
              <w:jc w:val="both"/>
              <w:rPr>
                <w:rFonts w:ascii="Garamond" w:hAnsi="Garamond" w:cs="Arial"/>
              </w:rPr>
            </w:pPr>
            <w:r w:rsidRPr="003176EF">
              <w:rPr>
                <w:rFonts w:ascii="Garamond" w:hAnsi="Garamond" w:cs="Arial"/>
              </w:rPr>
              <w:t>Interfejsy, dysk, zasilanie</w:t>
            </w:r>
          </w:p>
        </w:tc>
        <w:tc>
          <w:tcPr>
            <w:tcW w:w="7404" w:type="dxa"/>
            <w:vAlign w:val="center"/>
          </w:tcPr>
          <w:p w14:paraId="103AB3DC" w14:textId="77777777" w:rsidR="005206D2" w:rsidRPr="003176EF" w:rsidRDefault="005206D2" w:rsidP="0081489C">
            <w:pPr>
              <w:pStyle w:val="Akapitzlist"/>
              <w:numPr>
                <w:ilvl w:val="0"/>
                <w:numId w:val="3"/>
              </w:numPr>
              <w:jc w:val="both"/>
              <w:rPr>
                <w:rFonts w:ascii="Garamond" w:hAnsi="Garamond"/>
                <w:sz w:val="24"/>
                <w:szCs w:val="24"/>
              </w:rPr>
            </w:pPr>
            <w:r w:rsidRPr="003176EF">
              <w:rPr>
                <w:rFonts w:ascii="Garamond" w:hAnsi="Garamond"/>
                <w:sz w:val="24"/>
                <w:szCs w:val="24"/>
              </w:rPr>
              <w:t xml:space="preserve">System realizujący funkcję Firewall dysponuje co najmniej poniższą liczbą i rodzajem interfejsów: </w:t>
            </w:r>
          </w:p>
          <w:p w14:paraId="015DB281" w14:textId="0295A1C9" w:rsidR="005206D2" w:rsidRPr="003176EF" w:rsidRDefault="005206D2" w:rsidP="0081489C">
            <w:pPr>
              <w:pStyle w:val="Akapitzlist"/>
              <w:numPr>
                <w:ilvl w:val="0"/>
                <w:numId w:val="30"/>
              </w:numPr>
              <w:jc w:val="both"/>
              <w:rPr>
                <w:rFonts w:ascii="Garamond" w:hAnsi="Garamond"/>
                <w:sz w:val="24"/>
                <w:szCs w:val="24"/>
              </w:rPr>
            </w:pPr>
            <w:r w:rsidRPr="003176EF">
              <w:rPr>
                <w:rFonts w:ascii="Garamond" w:hAnsi="Garamond"/>
                <w:sz w:val="24"/>
                <w:szCs w:val="24"/>
              </w:rPr>
              <w:t>5 portami Gigabit Ethernet RJ-45</w:t>
            </w:r>
          </w:p>
          <w:p w14:paraId="554A0584" w14:textId="77777777" w:rsidR="005206D2" w:rsidRPr="003176EF" w:rsidRDefault="005206D2" w:rsidP="0081489C">
            <w:pPr>
              <w:pStyle w:val="Akapitzlist"/>
              <w:numPr>
                <w:ilvl w:val="0"/>
                <w:numId w:val="3"/>
              </w:numPr>
              <w:jc w:val="both"/>
              <w:rPr>
                <w:rFonts w:ascii="Garamond" w:hAnsi="Garamond"/>
                <w:sz w:val="24"/>
                <w:szCs w:val="24"/>
              </w:rPr>
            </w:pPr>
            <w:r w:rsidRPr="003176EF">
              <w:rPr>
                <w:rFonts w:ascii="Garamond" w:hAnsi="Garamond"/>
                <w:sz w:val="24"/>
                <w:szCs w:val="24"/>
              </w:rPr>
              <w:t>System Firewall posiada wbudowany port konsoli szeregowej oraz gniazdo USB umożliwiające instalację oprogramowania z klucza USB.</w:t>
            </w:r>
          </w:p>
          <w:p w14:paraId="13C26921" w14:textId="77777777" w:rsidR="005206D2" w:rsidRPr="003176EF" w:rsidRDefault="005206D2" w:rsidP="0081489C">
            <w:pPr>
              <w:pStyle w:val="Akapitzlist"/>
              <w:numPr>
                <w:ilvl w:val="0"/>
                <w:numId w:val="3"/>
              </w:numPr>
              <w:jc w:val="both"/>
              <w:rPr>
                <w:rFonts w:ascii="Garamond" w:hAnsi="Garamond"/>
                <w:sz w:val="24"/>
                <w:szCs w:val="24"/>
              </w:rPr>
            </w:pPr>
            <w:r w:rsidRPr="003176EF">
              <w:rPr>
                <w:rFonts w:ascii="Garamond" w:hAnsi="Garamond"/>
                <w:sz w:val="24"/>
                <w:szCs w:val="24"/>
              </w:rPr>
              <w:t xml:space="preserve">System Firewall pozwala skonfigurować co najmniej 200 interfejsów wirtualnych, definiowanych jako </w:t>
            </w:r>
            <w:proofErr w:type="spellStart"/>
            <w:r w:rsidRPr="003176EF">
              <w:rPr>
                <w:rFonts w:ascii="Garamond" w:hAnsi="Garamond"/>
                <w:sz w:val="24"/>
                <w:szCs w:val="24"/>
              </w:rPr>
              <w:t>VLAN’y</w:t>
            </w:r>
            <w:proofErr w:type="spellEnd"/>
            <w:r w:rsidRPr="003176EF">
              <w:rPr>
                <w:rFonts w:ascii="Garamond" w:hAnsi="Garamond"/>
                <w:sz w:val="24"/>
                <w:szCs w:val="24"/>
              </w:rPr>
              <w:t xml:space="preserve"> w oparciu o standard 802.1Q.</w:t>
            </w:r>
          </w:p>
          <w:p w14:paraId="22474959" w14:textId="6E51C716" w:rsidR="00DB412F" w:rsidRPr="003176EF" w:rsidRDefault="005206D2" w:rsidP="0081489C">
            <w:pPr>
              <w:pStyle w:val="Akapitzlist"/>
              <w:numPr>
                <w:ilvl w:val="0"/>
                <w:numId w:val="3"/>
              </w:numPr>
              <w:jc w:val="both"/>
              <w:rPr>
                <w:rFonts w:ascii="Garamond" w:hAnsi="Garamond"/>
                <w:sz w:val="24"/>
                <w:szCs w:val="24"/>
              </w:rPr>
            </w:pPr>
            <w:r w:rsidRPr="003176EF">
              <w:rPr>
                <w:rFonts w:ascii="Garamond" w:hAnsi="Garamond"/>
                <w:sz w:val="24"/>
                <w:szCs w:val="24"/>
              </w:rPr>
              <w:t>System jest wyposażony w zasilanie AC.</w:t>
            </w:r>
          </w:p>
        </w:tc>
      </w:tr>
      <w:tr w:rsidR="00DB412F" w:rsidRPr="003176EF" w14:paraId="17119043" w14:textId="77777777" w:rsidTr="00D85022">
        <w:tc>
          <w:tcPr>
            <w:tcW w:w="2609" w:type="dxa"/>
            <w:vAlign w:val="center"/>
          </w:tcPr>
          <w:p w14:paraId="484B7ABD" w14:textId="5DA08A5A" w:rsidR="00DB412F" w:rsidRPr="003176EF" w:rsidRDefault="005206D2" w:rsidP="0081489C">
            <w:pPr>
              <w:jc w:val="both"/>
              <w:rPr>
                <w:rFonts w:ascii="Garamond" w:hAnsi="Garamond" w:cs="Arial"/>
              </w:rPr>
            </w:pPr>
            <w:r w:rsidRPr="003176EF">
              <w:rPr>
                <w:rFonts w:ascii="Garamond" w:hAnsi="Garamond" w:cs="Arial"/>
              </w:rPr>
              <w:t xml:space="preserve">Parametry wydajnościowe </w:t>
            </w:r>
          </w:p>
        </w:tc>
        <w:tc>
          <w:tcPr>
            <w:tcW w:w="7404" w:type="dxa"/>
            <w:vAlign w:val="center"/>
          </w:tcPr>
          <w:p w14:paraId="5718B3DB" w14:textId="77777777" w:rsidR="005206D2" w:rsidRPr="003176EF" w:rsidRDefault="005206D2" w:rsidP="0081489C">
            <w:pPr>
              <w:pStyle w:val="Akapitzlist"/>
              <w:numPr>
                <w:ilvl w:val="0"/>
                <w:numId w:val="4"/>
              </w:numPr>
              <w:ind w:left="714" w:hanging="357"/>
              <w:jc w:val="both"/>
              <w:rPr>
                <w:rFonts w:ascii="Garamond" w:hAnsi="Garamond"/>
                <w:sz w:val="24"/>
                <w:szCs w:val="24"/>
              </w:rPr>
            </w:pPr>
            <w:r w:rsidRPr="003176EF">
              <w:rPr>
                <w:rFonts w:ascii="Garamond" w:hAnsi="Garamond"/>
                <w:sz w:val="24"/>
                <w:szCs w:val="24"/>
              </w:rPr>
              <w:t xml:space="preserve">W zakresie </w:t>
            </w:r>
            <w:proofErr w:type="spellStart"/>
            <w:r w:rsidRPr="003176EF">
              <w:rPr>
                <w:rFonts w:ascii="Garamond" w:hAnsi="Garamond"/>
                <w:sz w:val="24"/>
                <w:szCs w:val="24"/>
              </w:rPr>
              <w:t>Firewall’a</w:t>
            </w:r>
            <w:proofErr w:type="spellEnd"/>
            <w:r w:rsidRPr="003176EF">
              <w:rPr>
                <w:rFonts w:ascii="Garamond" w:hAnsi="Garamond"/>
                <w:sz w:val="24"/>
                <w:szCs w:val="24"/>
              </w:rPr>
              <w:t xml:space="preserve"> obsługa nie mniej niż 700 tys. jednoczesnych połączeń oraz 32 tys. nowych połączeń na sekundę.</w:t>
            </w:r>
          </w:p>
          <w:p w14:paraId="69B8C1FB" w14:textId="77777777" w:rsidR="005206D2" w:rsidRPr="003176EF" w:rsidRDefault="005206D2" w:rsidP="0081489C">
            <w:pPr>
              <w:pStyle w:val="Akapitzlist"/>
              <w:numPr>
                <w:ilvl w:val="0"/>
                <w:numId w:val="4"/>
              </w:numPr>
              <w:ind w:left="714" w:hanging="357"/>
              <w:jc w:val="both"/>
              <w:rPr>
                <w:rFonts w:ascii="Garamond" w:hAnsi="Garamond"/>
                <w:sz w:val="24"/>
                <w:szCs w:val="24"/>
              </w:rPr>
            </w:pPr>
            <w:r w:rsidRPr="003176EF">
              <w:rPr>
                <w:rFonts w:ascii="Garamond" w:hAnsi="Garamond"/>
                <w:sz w:val="24"/>
                <w:szCs w:val="24"/>
              </w:rPr>
              <w:t xml:space="preserve">Przepustowość </w:t>
            </w:r>
            <w:proofErr w:type="spellStart"/>
            <w:r w:rsidRPr="003176EF">
              <w:rPr>
                <w:rFonts w:ascii="Garamond" w:hAnsi="Garamond"/>
                <w:sz w:val="24"/>
                <w:szCs w:val="24"/>
              </w:rPr>
              <w:t>Stateful</w:t>
            </w:r>
            <w:proofErr w:type="spellEnd"/>
            <w:r w:rsidRPr="003176EF">
              <w:rPr>
                <w:rFonts w:ascii="Garamond" w:hAnsi="Garamond"/>
                <w:sz w:val="24"/>
                <w:szCs w:val="24"/>
              </w:rPr>
              <w:t xml:space="preserve"> Firewall: nie mniej niż 5 </w:t>
            </w:r>
            <w:proofErr w:type="spellStart"/>
            <w:r w:rsidRPr="003176EF">
              <w:rPr>
                <w:rFonts w:ascii="Garamond" w:hAnsi="Garamond"/>
                <w:sz w:val="24"/>
                <w:szCs w:val="24"/>
              </w:rPr>
              <w:t>Gbps</w:t>
            </w:r>
            <w:proofErr w:type="spellEnd"/>
            <w:r w:rsidRPr="003176EF">
              <w:rPr>
                <w:rFonts w:ascii="Garamond" w:hAnsi="Garamond"/>
                <w:sz w:val="24"/>
                <w:szCs w:val="24"/>
              </w:rPr>
              <w:t xml:space="preserve"> dla pakietów 512 B.</w:t>
            </w:r>
          </w:p>
          <w:p w14:paraId="6FF6A9D3" w14:textId="77777777" w:rsidR="005206D2" w:rsidRPr="003176EF" w:rsidRDefault="005206D2" w:rsidP="0081489C">
            <w:pPr>
              <w:pStyle w:val="Akapitzlist"/>
              <w:numPr>
                <w:ilvl w:val="0"/>
                <w:numId w:val="4"/>
              </w:numPr>
              <w:ind w:left="714" w:hanging="357"/>
              <w:jc w:val="both"/>
              <w:rPr>
                <w:rFonts w:ascii="Garamond" w:hAnsi="Garamond"/>
                <w:sz w:val="24"/>
                <w:szCs w:val="24"/>
              </w:rPr>
            </w:pPr>
            <w:r w:rsidRPr="003176EF">
              <w:rPr>
                <w:rFonts w:ascii="Garamond" w:hAnsi="Garamond"/>
                <w:sz w:val="24"/>
                <w:szCs w:val="24"/>
              </w:rPr>
              <w:t xml:space="preserve">Przepustowość Firewall z włączoną funkcją Kontroli Aplikacji: nie mniej niż 950 </w:t>
            </w:r>
            <w:proofErr w:type="spellStart"/>
            <w:r w:rsidRPr="003176EF">
              <w:rPr>
                <w:rFonts w:ascii="Garamond" w:hAnsi="Garamond"/>
                <w:sz w:val="24"/>
                <w:szCs w:val="24"/>
              </w:rPr>
              <w:t>Mbps</w:t>
            </w:r>
            <w:proofErr w:type="spellEnd"/>
            <w:r w:rsidRPr="003176EF">
              <w:rPr>
                <w:rFonts w:ascii="Garamond" w:hAnsi="Garamond"/>
                <w:sz w:val="24"/>
                <w:szCs w:val="24"/>
              </w:rPr>
              <w:t>.</w:t>
            </w:r>
          </w:p>
          <w:p w14:paraId="64DDF637" w14:textId="77777777" w:rsidR="005206D2" w:rsidRPr="003176EF" w:rsidRDefault="005206D2" w:rsidP="0081489C">
            <w:pPr>
              <w:pStyle w:val="Akapitzlist"/>
              <w:numPr>
                <w:ilvl w:val="0"/>
                <w:numId w:val="4"/>
              </w:numPr>
              <w:ind w:left="714" w:hanging="357"/>
              <w:jc w:val="both"/>
              <w:rPr>
                <w:rFonts w:ascii="Garamond" w:hAnsi="Garamond"/>
                <w:sz w:val="24"/>
                <w:szCs w:val="24"/>
              </w:rPr>
            </w:pPr>
            <w:r w:rsidRPr="003176EF">
              <w:rPr>
                <w:rFonts w:ascii="Garamond" w:hAnsi="Garamond"/>
                <w:sz w:val="24"/>
                <w:szCs w:val="24"/>
              </w:rPr>
              <w:t xml:space="preserve">Wydajność szyfrowania IPSec VPN protokołem AES z kluczem 128 nie mniej niż 4 </w:t>
            </w:r>
            <w:proofErr w:type="spellStart"/>
            <w:r w:rsidRPr="003176EF">
              <w:rPr>
                <w:rFonts w:ascii="Garamond" w:hAnsi="Garamond"/>
                <w:sz w:val="24"/>
                <w:szCs w:val="24"/>
              </w:rPr>
              <w:t>Gbps</w:t>
            </w:r>
            <w:proofErr w:type="spellEnd"/>
            <w:r w:rsidRPr="003176EF">
              <w:rPr>
                <w:rFonts w:ascii="Garamond" w:hAnsi="Garamond"/>
                <w:sz w:val="24"/>
                <w:szCs w:val="24"/>
              </w:rPr>
              <w:t>.</w:t>
            </w:r>
          </w:p>
          <w:p w14:paraId="323B91D8" w14:textId="15F65FD1" w:rsidR="005206D2" w:rsidRPr="003176EF" w:rsidRDefault="005206D2" w:rsidP="0081489C">
            <w:pPr>
              <w:pStyle w:val="Akapitzlist"/>
              <w:numPr>
                <w:ilvl w:val="0"/>
                <w:numId w:val="4"/>
              </w:numPr>
              <w:ind w:left="714" w:hanging="357"/>
              <w:jc w:val="both"/>
              <w:rPr>
                <w:rFonts w:ascii="Garamond" w:hAnsi="Garamond"/>
                <w:sz w:val="24"/>
                <w:szCs w:val="24"/>
              </w:rPr>
            </w:pPr>
            <w:r w:rsidRPr="003176EF">
              <w:rPr>
                <w:rFonts w:ascii="Garamond" w:hAnsi="Garamond"/>
                <w:sz w:val="24"/>
                <w:szCs w:val="24"/>
              </w:rPr>
              <w:t xml:space="preserve">Wydajność skanowania ruchu w celu ochrony przed atakami (zarówno </w:t>
            </w:r>
            <w:proofErr w:type="spellStart"/>
            <w:r w:rsidRPr="003176EF">
              <w:rPr>
                <w:rFonts w:ascii="Garamond" w:hAnsi="Garamond"/>
                <w:sz w:val="24"/>
                <w:szCs w:val="24"/>
              </w:rPr>
              <w:t>client</w:t>
            </w:r>
            <w:proofErr w:type="spellEnd"/>
            <w:r w:rsidRPr="003176EF">
              <w:rPr>
                <w:rFonts w:ascii="Garamond" w:hAnsi="Garamond"/>
                <w:sz w:val="24"/>
                <w:szCs w:val="24"/>
              </w:rPr>
              <w:t xml:space="preserve"> </w:t>
            </w:r>
            <w:proofErr w:type="spellStart"/>
            <w:r w:rsidRPr="003176EF">
              <w:rPr>
                <w:rFonts w:ascii="Garamond" w:hAnsi="Garamond"/>
                <w:sz w:val="24"/>
                <w:szCs w:val="24"/>
              </w:rPr>
              <w:t>side</w:t>
            </w:r>
            <w:proofErr w:type="spellEnd"/>
            <w:r w:rsidRPr="003176EF">
              <w:rPr>
                <w:rFonts w:ascii="Garamond" w:hAnsi="Garamond"/>
                <w:sz w:val="24"/>
                <w:szCs w:val="24"/>
              </w:rPr>
              <w:t xml:space="preserve"> jak i </w:t>
            </w:r>
            <w:proofErr w:type="spellStart"/>
            <w:r w:rsidRPr="003176EF">
              <w:rPr>
                <w:rFonts w:ascii="Garamond" w:hAnsi="Garamond"/>
                <w:sz w:val="24"/>
                <w:szCs w:val="24"/>
              </w:rPr>
              <w:t>server</w:t>
            </w:r>
            <w:proofErr w:type="spellEnd"/>
            <w:r w:rsidRPr="003176EF">
              <w:rPr>
                <w:rFonts w:ascii="Garamond" w:hAnsi="Garamond"/>
                <w:sz w:val="24"/>
                <w:szCs w:val="24"/>
              </w:rPr>
              <w:t xml:space="preserve"> </w:t>
            </w:r>
            <w:proofErr w:type="spellStart"/>
            <w:r w:rsidRPr="003176EF">
              <w:rPr>
                <w:rFonts w:ascii="Garamond" w:hAnsi="Garamond"/>
                <w:sz w:val="24"/>
                <w:szCs w:val="24"/>
              </w:rPr>
              <w:t>side</w:t>
            </w:r>
            <w:proofErr w:type="spellEnd"/>
            <w:r w:rsidRPr="003176EF">
              <w:rPr>
                <w:rFonts w:ascii="Garamond" w:hAnsi="Garamond"/>
                <w:sz w:val="24"/>
                <w:szCs w:val="24"/>
              </w:rPr>
              <w:t xml:space="preserve"> w ramach modułu IPS) dla ruchu o charakterystyce typowej dla środowiska przedsiębiorstw (np.: Enterprise </w:t>
            </w:r>
            <w:proofErr w:type="spellStart"/>
            <w:r w:rsidRPr="003176EF">
              <w:rPr>
                <w:rFonts w:ascii="Garamond" w:hAnsi="Garamond"/>
                <w:sz w:val="24"/>
                <w:szCs w:val="24"/>
              </w:rPr>
              <w:t>Traffic</w:t>
            </w:r>
            <w:proofErr w:type="spellEnd"/>
            <w:r w:rsidRPr="003176EF">
              <w:rPr>
                <w:rFonts w:ascii="Garamond" w:hAnsi="Garamond"/>
                <w:sz w:val="24"/>
                <w:szCs w:val="24"/>
              </w:rPr>
              <w:t xml:space="preserve"> Mix, Enterprise </w:t>
            </w:r>
            <w:proofErr w:type="spellStart"/>
            <w:r w:rsidRPr="003176EF">
              <w:rPr>
                <w:rFonts w:ascii="Garamond" w:hAnsi="Garamond"/>
                <w:sz w:val="24"/>
                <w:szCs w:val="24"/>
              </w:rPr>
              <w:t>Testing</w:t>
            </w:r>
            <w:proofErr w:type="spellEnd"/>
            <w:r w:rsidRPr="003176EF">
              <w:rPr>
                <w:rFonts w:ascii="Garamond" w:hAnsi="Garamond"/>
                <w:sz w:val="24"/>
                <w:szCs w:val="24"/>
              </w:rPr>
              <w:t xml:space="preserve"> </w:t>
            </w:r>
            <w:proofErr w:type="spellStart"/>
            <w:r w:rsidRPr="003176EF">
              <w:rPr>
                <w:rFonts w:ascii="Garamond" w:hAnsi="Garamond"/>
                <w:sz w:val="24"/>
                <w:szCs w:val="24"/>
              </w:rPr>
              <w:t>Conditions</w:t>
            </w:r>
            <w:proofErr w:type="spellEnd"/>
            <w:r w:rsidRPr="003176EF">
              <w:rPr>
                <w:rFonts w:ascii="Garamond" w:hAnsi="Garamond"/>
                <w:sz w:val="24"/>
                <w:szCs w:val="24"/>
              </w:rPr>
              <w:t xml:space="preserve">)- </w:t>
            </w:r>
            <w:r w:rsidR="00A166B3" w:rsidRPr="003176EF">
              <w:rPr>
                <w:rFonts w:ascii="Garamond" w:hAnsi="Garamond"/>
                <w:sz w:val="24"/>
                <w:szCs w:val="24"/>
              </w:rPr>
              <w:t>Min.</w:t>
            </w:r>
            <w:r w:rsidRPr="003176EF">
              <w:rPr>
                <w:rFonts w:ascii="Garamond" w:hAnsi="Garamond"/>
                <w:sz w:val="24"/>
                <w:szCs w:val="24"/>
              </w:rPr>
              <w:t xml:space="preserve"> 1 </w:t>
            </w:r>
            <w:proofErr w:type="spellStart"/>
            <w:r w:rsidRPr="003176EF">
              <w:rPr>
                <w:rFonts w:ascii="Garamond" w:hAnsi="Garamond"/>
                <w:sz w:val="24"/>
                <w:szCs w:val="24"/>
              </w:rPr>
              <w:t>Gbps</w:t>
            </w:r>
            <w:proofErr w:type="spellEnd"/>
            <w:r w:rsidRPr="003176EF">
              <w:rPr>
                <w:rFonts w:ascii="Garamond" w:hAnsi="Garamond"/>
                <w:sz w:val="24"/>
                <w:szCs w:val="24"/>
              </w:rPr>
              <w:t>.</w:t>
            </w:r>
          </w:p>
          <w:p w14:paraId="3256DA98" w14:textId="061B2CB7" w:rsidR="005206D2" w:rsidRPr="003176EF" w:rsidRDefault="005206D2" w:rsidP="0081489C">
            <w:pPr>
              <w:pStyle w:val="Akapitzlist"/>
              <w:numPr>
                <w:ilvl w:val="0"/>
                <w:numId w:val="4"/>
              </w:numPr>
              <w:ind w:left="714" w:hanging="357"/>
              <w:jc w:val="both"/>
              <w:rPr>
                <w:rFonts w:ascii="Garamond" w:hAnsi="Garamond"/>
                <w:sz w:val="24"/>
                <w:szCs w:val="24"/>
              </w:rPr>
            </w:pPr>
            <w:r w:rsidRPr="003176EF">
              <w:rPr>
                <w:rFonts w:ascii="Garamond" w:hAnsi="Garamond"/>
                <w:sz w:val="24"/>
                <w:szCs w:val="24"/>
              </w:rPr>
              <w:t xml:space="preserve">Wydajność skanowania ruchu o charakterystyce typowej dla środowiska przedsiębiorstw (np.: Enterprise </w:t>
            </w:r>
            <w:proofErr w:type="spellStart"/>
            <w:r w:rsidRPr="003176EF">
              <w:rPr>
                <w:rFonts w:ascii="Garamond" w:hAnsi="Garamond"/>
                <w:sz w:val="24"/>
                <w:szCs w:val="24"/>
              </w:rPr>
              <w:t>Traffic</w:t>
            </w:r>
            <w:proofErr w:type="spellEnd"/>
            <w:r w:rsidRPr="003176EF">
              <w:rPr>
                <w:rFonts w:ascii="Garamond" w:hAnsi="Garamond"/>
                <w:sz w:val="24"/>
                <w:szCs w:val="24"/>
              </w:rPr>
              <w:t xml:space="preserve"> Mix, Enterprise </w:t>
            </w:r>
            <w:proofErr w:type="spellStart"/>
            <w:r w:rsidRPr="003176EF">
              <w:rPr>
                <w:rFonts w:ascii="Garamond" w:hAnsi="Garamond"/>
                <w:sz w:val="24"/>
                <w:szCs w:val="24"/>
              </w:rPr>
              <w:t>Testing</w:t>
            </w:r>
            <w:proofErr w:type="spellEnd"/>
            <w:r w:rsidRPr="003176EF">
              <w:rPr>
                <w:rFonts w:ascii="Garamond" w:hAnsi="Garamond"/>
                <w:sz w:val="24"/>
                <w:szCs w:val="24"/>
              </w:rPr>
              <w:t xml:space="preserve"> </w:t>
            </w:r>
            <w:proofErr w:type="spellStart"/>
            <w:r w:rsidRPr="003176EF">
              <w:rPr>
                <w:rFonts w:ascii="Garamond" w:hAnsi="Garamond"/>
                <w:sz w:val="24"/>
                <w:szCs w:val="24"/>
              </w:rPr>
              <w:t>Conditions</w:t>
            </w:r>
            <w:proofErr w:type="spellEnd"/>
            <w:r w:rsidRPr="003176EF">
              <w:rPr>
                <w:rFonts w:ascii="Garamond" w:hAnsi="Garamond"/>
                <w:sz w:val="24"/>
                <w:szCs w:val="24"/>
              </w:rPr>
              <w:t xml:space="preserve">) z włączonymi funkcjami: IPS, Application Control, Antywirus - </w:t>
            </w:r>
            <w:r w:rsidR="00A166B3" w:rsidRPr="003176EF">
              <w:rPr>
                <w:rFonts w:ascii="Garamond" w:hAnsi="Garamond"/>
                <w:sz w:val="24"/>
                <w:szCs w:val="24"/>
              </w:rPr>
              <w:t>Min.</w:t>
            </w:r>
            <w:r w:rsidRPr="003176EF">
              <w:rPr>
                <w:rFonts w:ascii="Garamond" w:hAnsi="Garamond"/>
                <w:sz w:val="24"/>
                <w:szCs w:val="24"/>
              </w:rPr>
              <w:t xml:space="preserve"> 500 </w:t>
            </w:r>
            <w:proofErr w:type="spellStart"/>
            <w:r w:rsidRPr="003176EF">
              <w:rPr>
                <w:rFonts w:ascii="Garamond" w:hAnsi="Garamond"/>
                <w:sz w:val="24"/>
                <w:szCs w:val="24"/>
              </w:rPr>
              <w:t>Mbps</w:t>
            </w:r>
            <w:proofErr w:type="spellEnd"/>
            <w:r w:rsidRPr="003176EF">
              <w:rPr>
                <w:rFonts w:ascii="Garamond" w:hAnsi="Garamond"/>
                <w:sz w:val="24"/>
                <w:szCs w:val="24"/>
              </w:rPr>
              <w:t>.</w:t>
            </w:r>
          </w:p>
          <w:p w14:paraId="12B078A8" w14:textId="1C2A97F0" w:rsidR="00DB412F" w:rsidRPr="003176EF" w:rsidRDefault="005206D2" w:rsidP="0081489C">
            <w:pPr>
              <w:pStyle w:val="Akapitzlist"/>
              <w:numPr>
                <w:ilvl w:val="0"/>
                <w:numId w:val="4"/>
              </w:numPr>
              <w:ind w:left="714" w:hanging="357"/>
              <w:jc w:val="both"/>
              <w:rPr>
                <w:rFonts w:ascii="Garamond" w:hAnsi="Garamond"/>
                <w:sz w:val="24"/>
                <w:szCs w:val="24"/>
              </w:rPr>
            </w:pPr>
            <w:r w:rsidRPr="003176EF">
              <w:rPr>
                <w:rFonts w:ascii="Garamond" w:hAnsi="Garamond"/>
                <w:sz w:val="24"/>
                <w:szCs w:val="24"/>
              </w:rPr>
              <w:t xml:space="preserve">Wydajność systemu w zakresie inspekcji komunikacji szyfrowanej SSL dla ruchu http – </w:t>
            </w:r>
            <w:r w:rsidR="00A166B3" w:rsidRPr="003176EF">
              <w:rPr>
                <w:rFonts w:ascii="Garamond" w:hAnsi="Garamond"/>
                <w:sz w:val="24"/>
                <w:szCs w:val="24"/>
              </w:rPr>
              <w:t>Min.</w:t>
            </w:r>
            <w:r w:rsidRPr="003176EF">
              <w:rPr>
                <w:rFonts w:ascii="Garamond" w:hAnsi="Garamond"/>
                <w:sz w:val="24"/>
                <w:szCs w:val="24"/>
              </w:rPr>
              <w:t xml:space="preserve"> 300 </w:t>
            </w:r>
            <w:proofErr w:type="spellStart"/>
            <w:r w:rsidRPr="003176EF">
              <w:rPr>
                <w:rFonts w:ascii="Garamond" w:hAnsi="Garamond"/>
                <w:sz w:val="24"/>
                <w:szCs w:val="24"/>
              </w:rPr>
              <w:t>Mbps</w:t>
            </w:r>
            <w:proofErr w:type="spellEnd"/>
            <w:r w:rsidRPr="003176EF">
              <w:rPr>
                <w:rFonts w:ascii="Garamond" w:hAnsi="Garamond"/>
                <w:sz w:val="24"/>
                <w:szCs w:val="24"/>
              </w:rPr>
              <w:t>.</w:t>
            </w:r>
          </w:p>
        </w:tc>
      </w:tr>
      <w:tr w:rsidR="00DB412F" w:rsidRPr="003176EF" w14:paraId="7BEFCC17" w14:textId="77777777" w:rsidTr="00D85022">
        <w:tc>
          <w:tcPr>
            <w:tcW w:w="2609" w:type="dxa"/>
            <w:vAlign w:val="center"/>
          </w:tcPr>
          <w:p w14:paraId="3AAD5DE8" w14:textId="4772D51E" w:rsidR="00DB412F" w:rsidRPr="003176EF" w:rsidRDefault="00180BAC" w:rsidP="0081489C">
            <w:pPr>
              <w:jc w:val="both"/>
              <w:rPr>
                <w:rFonts w:ascii="Garamond" w:hAnsi="Garamond" w:cs="Arial"/>
              </w:rPr>
            </w:pPr>
            <w:r w:rsidRPr="003176EF">
              <w:rPr>
                <w:rFonts w:ascii="Garamond" w:hAnsi="Garamond" w:cs="Arial"/>
              </w:rPr>
              <w:t xml:space="preserve">Funkcje systemu bezpieczeństwa </w:t>
            </w:r>
          </w:p>
        </w:tc>
        <w:tc>
          <w:tcPr>
            <w:tcW w:w="7404" w:type="dxa"/>
            <w:vAlign w:val="center"/>
          </w:tcPr>
          <w:p w14:paraId="4D5DEB70" w14:textId="77777777" w:rsidR="00180BAC" w:rsidRPr="003176EF" w:rsidRDefault="00180BAC" w:rsidP="0081489C">
            <w:pPr>
              <w:jc w:val="both"/>
              <w:rPr>
                <w:rFonts w:ascii="Garamond" w:hAnsi="Garamond"/>
              </w:rPr>
            </w:pPr>
            <w:r w:rsidRPr="003176EF">
              <w:rPr>
                <w:rFonts w:ascii="Garamond" w:hAnsi="Garamond"/>
              </w:rPr>
              <w:t>W ramach systemu ochrony są realizowane wszystkie poniższe funkcje. Mogą one być zrealizowane w postaci osobnych, komercyjnych platform sprzętowych lub programowych:</w:t>
            </w:r>
          </w:p>
          <w:p w14:paraId="1246E0FE" w14:textId="77777777" w:rsidR="00180BAC" w:rsidRPr="003176EF" w:rsidRDefault="00180BAC" w:rsidP="0081489C">
            <w:pPr>
              <w:pStyle w:val="Akapitzlist"/>
              <w:numPr>
                <w:ilvl w:val="0"/>
                <w:numId w:val="5"/>
              </w:numPr>
              <w:jc w:val="both"/>
              <w:rPr>
                <w:rFonts w:ascii="Garamond" w:hAnsi="Garamond"/>
                <w:sz w:val="24"/>
                <w:szCs w:val="24"/>
              </w:rPr>
            </w:pPr>
            <w:r w:rsidRPr="003176EF">
              <w:rPr>
                <w:rFonts w:ascii="Garamond" w:hAnsi="Garamond"/>
                <w:sz w:val="24"/>
                <w:szCs w:val="24"/>
              </w:rPr>
              <w:t xml:space="preserve">Kontrola dostępu - zapora ogniowa klasy </w:t>
            </w:r>
            <w:proofErr w:type="spellStart"/>
            <w:r w:rsidRPr="003176EF">
              <w:rPr>
                <w:rFonts w:ascii="Garamond" w:hAnsi="Garamond"/>
                <w:sz w:val="24"/>
                <w:szCs w:val="24"/>
              </w:rPr>
              <w:t>Stateful</w:t>
            </w:r>
            <w:proofErr w:type="spellEnd"/>
            <w:r w:rsidRPr="003176EF">
              <w:rPr>
                <w:rFonts w:ascii="Garamond" w:hAnsi="Garamond"/>
                <w:sz w:val="24"/>
                <w:szCs w:val="24"/>
              </w:rPr>
              <w:t xml:space="preserve"> </w:t>
            </w:r>
            <w:proofErr w:type="spellStart"/>
            <w:r w:rsidRPr="003176EF">
              <w:rPr>
                <w:rFonts w:ascii="Garamond" w:hAnsi="Garamond"/>
                <w:sz w:val="24"/>
                <w:szCs w:val="24"/>
              </w:rPr>
              <w:t>Inspection</w:t>
            </w:r>
            <w:proofErr w:type="spellEnd"/>
            <w:r w:rsidRPr="003176EF">
              <w:rPr>
                <w:rFonts w:ascii="Garamond" w:hAnsi="Garamond"/>
                <w:sz w:val="24"/>
                <w:szCs w:val="24"/>
              </w:rPr>
              <w:t>.</w:t>
            </w:r>
          </w:p>
          <w:p w14:paraId="44323429" w14:textId="77777777" w:rsidR="00180BAC" w:rsidRPr="003176EF" w:rsidRDefault="00180BAC" w:rsidP="0081489C">
            <w:pPr>
              <w:pStyle w:val="Akapitzlist"/>
              <w:numPr>
                <w:ilvl w:val="0"/>
                <w:numId w:val="5"/>
              </w:numPr>
              <w:jc w:val="both"/>
              <w:rPr>
                <w:rFonts w:ascii="Garamond" w:hAnsi="Garamond"/>
                <w:sz w:val="24"/>
                <w:szCs w:val="24"/>
              </w:rPr>
            </w:pPr>
            <w:r w:rsidRPr="003176EF">
              <w:rPr>
                <w:rFonts w:ascii="Garamond" w:hAnsi="Garamond"/>
                <w:sz w:val="24"/>
                <w:szCs w:val="24"/>
              </w:rPr>
              <w:t>Kontrola Aplikacji.</w:t>
            </w:r>
          </w:p>
          <w:p w14:paraId="5507D219" w14:textId="77777777" w:rsidR="00180BAC" w:rsidRPr="003176EF" w:rsidRDefault="00180BAC" w:rsidP="0081489C">
            <w:pPr>
              <w:pStyle w:val="Akapitzlist"/>
              <w:numPr>
                <w:ilvl w:val="0"/>
                <w:numId w:val="5"/>
              </w:numPr>
              <w:jc w:val="both"/>
              <w:rPr>
                <w:rFonts w:ascii="Garamond" w:hAnsi="Garamond"/>
                <w:sz w:val="24"/>
                <w:szCs w:val="24"/>
              </w:rPr>
            </w:pPr>
            <w:r w:rsidRPr="003176EF">
              <w:rPr>
                <w:rFonts w:ascii="Garamond" w:hAnsi="Garamond"/>
                <w:sz w:val="24"/>
                <w:szCs w:val="24"/>
              </w:rPr>
              <w:t>Poufność transmisji danych - połączenia szyfrowane IPSec VPN.</w:t>
            </w:r>
          </w:p>
          <w:p w14:paraId="2813F4AE" w14:textId="77777777" w:rsidR="00180BAC" w:rsidRPr="003176EF" w:rsidRDefault="00180BAC" w:rsidP="0081489C">
            <w:pPr>
              <w:pStyle w:val="Akapitzlist"/>
              <w:numPr>
                <w:ilvl w:val="0"/>
                <w:numId w:val="5"/>
              </w:numPr>
              <w:jc w:val="both"/>
              <w:rPr>
                <w:rFonts w:ascii="Garamond" w:hAnsi="Garamond"/>
                <w:sz w:val="24"/>
                <w:szCs w:val="24"/>
              </w:rPr>
            </w:pPr>
            <w:r w:rsidRPr="003176EF">
              <w:rPr>
                <w:rFonts w:ascii="Garamond" w:hAnsi="Garamond"/>
                <w:sz w:val="24"/>
                <w:szCs w:val="24"/>
              </w:rPr>
              <w:t xml:space="preserve">Ochrona przed </w:t>
            </w:r>
            <w:proofErr w:type="spellStart"/>
            <w:r w:rsidRPr="003176EF">
              <w:rPr>
                <w:rFonts w:ascii="Garamond" w:hAnsi="Garamond"/>
                <w:sz w:val="24"/>
                <w:szCs w:val="24"/>
              </w:rPr>
              <w:t>malware</w:t>
            </w:r>
            <w:proofErr w:type="spellEnd"/>
            <w:r w:rsidRPr="003176EF">
              <w:rPr>
                <w:rFonts w:ascii="Garamond" w:hAnsi="Garamond"/>
                <w:sz w:val="24"/>
                <w:szCs w:val="24"/>
              </w:rPr>
              <w:t>.</w:t>
            </w:r>
          </w:p>
          <w:p w14:paraId="209E8AC2" w14:textId="77777777" w:rsidR="00180BAC" w:rsidRPr="003176EF" w:rsidRDefault="00180BAC" w:rsidP="0081489C">
            <w:pPr>
              <w:pStyle w:val="Akapitzlist"/>
              <w:numPr>
                <w:ilvl w:val="0"/>
                <w:numId w:val="5"/>
              </w:numPr>
              <w:jc w:val="both"/>
              <w:rPr>
                <w:rFonts w:ascii="Garamond" w:hAnsi="Garamond"/>
                <w:sz w:val="24"/>
                <w:szCs w:val="24"/>
              </w:rPr>
            </w:pPr>
            <w:r w:rsidRPr="003176EF">
              <w:rPr>
                <w:rFonts w:ascii="Garamond" w:hAnsi="Garamond"/>
                <w:sz w:val="24"/>
                <w:szCs w:val="24"/>
              </w:rPr>
              <w:t xml:space="preserve">Ochrona przed atakami - </w:t>
            </w:r>
            <w:proofErr w:type="spellStart"/>
            <w:r w:rsidRPr="003176EF">
              <w:rPr>
                <w:rFonts w:ascii="Garamond" w:hAnsi="Garamond"/>
                <w:sz w:val="24"/>
                <w:szCs w:val="24"/>
              </w:rPr>
              <w:t>Intrusion</w:t>
            </w:r>
            <w:proofErr w:type="spellEnd"/>
            <w:r w:rsidRPr="003176EF">
              <w:rPr>
                <w:rFonts w:ascii="Garamond" w:hAnsi="Garamond"/>
                <w:sz w:val="24"/>
                <w:szCs w:val="24"/>
              </w:rPr>
              <w:t xml:space="preserve"> </w:t>
            </w:r>
            <w:proofErr w:type="spellStart"/>
            <w:r w:rsidRPr="003176EF">
              <w:rPr>
                <w:rFonts w:ascii="Garamond" w:hAnsi="Garamond"/>
                <w:sz w:val="24"/>
                <w:szCs w:val="24"/>
              </w:rPr>
              <w:t>Prevention</w:t>
            </w:r>
            <w:proofErr w:type="spellEnd"/>
            <w:r w:rsidRPr="003176EF">
              <w:rPr>
                <w:rFonts w:ascii="Garamond" w:hAnsi="Garamond"/>
                <w:sz w:val="24"/>
                <w:szCs w:val="24"/>
              </w:rPr>
              <w:t xml:space="preserve"> System.</w:t>
            </w:r>
          </w:p>
          <w:p w14:paraId="7D3DFC41" w14:textId="77777777" w:rsidR="00180BAC" w:rsidRPr="003176EF" w:rsidRDefault="00180BAC" w:rsidP="0081489C">
            <w:pPr>
              <w:pStyle w:val="Akapitzlist"/>
              <w:numPr>
                <w:ilvl w:val="0"/>
                <w:numId w:val="5"/>
              </w:numPr>
              <w:jc w:val="both"/>
              <w:rPr>
                <w:rFonts w:ascii="Garamond" w:hAnsi="Garamond"/>
                <w:sz w:val="24"/>
                <w:szCs w:val="24"/>
              </w:rPr>
            </w:pPr>
            <w:r w:rsidRPr="003176EF">
              <w:rPr>
                <w:rFonts w:ascii="Garamond" w:hAnsi="Garamond"/>
                <w:sz w:val="24"/>
                <w:szCs w:val="24"/>
              </w:rPr>
              <w:lastRenderedPageBreak/>
              <w:t>Kontrola stron WWW.</w:t>
            </w:r>
          </w:p>
          <w:p w14:paraId="4E034A44" w14:textId="77777777" w:rsidR="00180BAC" w:rsidRPr="003176EF" w:rsidRDefault="00180BAC" w:rsidP="0081489C">
            <w:pPr>
              <w:pStyle w:val="Akapitzlist"/>
              <w:numPr>
                <w:ilvl w:val="0"/>
                <w:numId w:val="5"/>
              </w:numPr>
              <w:jc w:val="both"/>
              <w:rPr>
                <w:rFonts w:ascii="Garamond" w:hAnsi="Garamond"/>
                <w:sz w:val="24"/>
                <w:szCs w:val="24"/>
              </w:rPr>
            </w:pPr>
            <w:r w:rsidRPr="003176EF">
              <w:rPr>
                <w:rFonts w:ascii="Garamond" w:hAnsi="Garamond"/>
                <w:sz w:val="24"/>
                <w:szCs w:val="24"/>
              </w:rPr>
              <w:t xml:space="preserve">Kontrola zawartości poczty – </w:t>
            </w:r>
            <w:proofErr w:type="spellStart"/>
            <w:r w:rsidRPr="003176EF">
              <w:rPr>
                <w:rFonts w:ascii="Garamond" w:hAnsi="Garamond"/>
                <w:sz w:val="24"/>
                <w:szCs w:val="24"/>
              </w:rPr>
              <w:t>Antyspam</w:t>
            </w:r>
            <w:proofErr w:type="spellEnd"/>
            <w:r w:rsidRPr="003176EF">
              <w:rPr>
                <w:rFonts w:ascii="Garamond" w:hAnsi="Garamond"/>
                <w:sz w:val="24"/>
                <w:szCs w:val="24"/>
              </w:rPr>
              <w:t xml:space="preserve"> dla protokołów SMTP.</w:t>
            </w:r>
          </w:p>
          <w:p w14:paraId="6F44E7E5" w14:textId="77777777" w:rsidR="00180BAC" w:rsidRPr="003176EF" w:rsidRDefault="00180BAC" w:rsidP="0081489C">
            <w:pPr>
              <w:pStyle w:val="Akapitzlist"/>
              <w:numPr>
                <w:ilvl w:val="0"/>
                <w:numId w:val="5"/>
              </w:numPr>
              <w:jc w:val="both"/>
              <w:rPr>
                <w:rFonts w:ascii="Garamond" w:hAnsi="Garamond"/>
                <w:sz w:val="24"/>
                <w:szCs w:val="24"/>
              </w:rPr>
            </w:pPr>
            <w:r w:rsidRPr="003176EF">
              <w:rPr>
                <w:rFonts w:ascii="Garamond" w:hAnsi="Garamond"/>
                <w:sz w:val="24"/>
                <w:szCs w:val="24"/>
              </w:rPr>
              <w:t>Zarządzanie pasmem (</w:t>
            </w:r>
            <w:proofErr w:type="spellStart"/>
            <w:r w:rsidRPr="003176EF">
              <w:rPr>
                <w:rFonts w:ascii="Garamond" w:hAnsi="Garamond"/>
                <w:sz w:val="24"/>
                <w:szCs w:val="24"/>
              </w:rPr>
              <w:t>QoS</w:t>
            </w:r>
            <w:proofErr w:type="spellEnd"/>
            <w:r w:rsidRPr="003176EF">
              <w:rPr>
                <w:rFonts w:ascii="Garamond" w:hAnsi="Garamond"/>
                <w:sz w:val="24"/>
                <w:szCs w:val="24"/>
              </w:rPr>
              <w:t xml:space="preserve">, </w:t>
            </w:r>
            <w:proofErr w:type="spellStart"/>
            <w:r w:rsidRPr="003176EF">
              <w:rPr>
                <w:rFonts w:ascii="Garamond" w:hAnsi="Garamond"/>
                <w:sz w:val="24"/>
                <w:szCs w:val="24"/>
              </w:rPr>
              <w:t>Traffic</w:t>
            </w:r>
            <w:proofErr w:type="spellEnd"/>
            <w:r w:rsidRPr="003176EF">
              <w:rPr>
                <w:rFonts w:ascii="Garamond" w:hAnsi="Garamond"/>
                <w:sz w:val="24"/>
                <w:szCs w:val="24"/>
              </w:rPr>
              <w:t xml:space="preserve"> </w:t>
            </w:r>
            <w:proofErr w:type="spellStart"/>
            <w:r w:rsidRPr="003176EF">
              <w:rPr>
                <w:rFonts w:ascii="Garamond" w:hAnsi="Garamond"/>
                <w:sz w:val="24"/>
                <w:szCs w:val="24"/>
              </w:rPr>
              <w:t>shaping</w:t>
            </w:r>
            <w:proofErr w:type="spellEnd"/>
            <w:r w:rsidRPr="003176EF">
              <w:rPr>
                <w:rFonts w:ascii="Garamond" w:hAnsi="Garamond"/>
                <w:sz w:val="24"/>
                <w:szCs w:val="24"/>
              </w:rPr>
              <w:t>).</w:t>
            </w:r>
          </w:p>
          <w:p w14:paraId="133C3FCB" w14:textId="5E1A3D15" w:rsidR="00180BAC" w:rsidRPr="003176EF" w:rsidRDefault="00180BAC" w:rsidP="0081489C">
            <w:pPr>
              <w:pStyle w:val="Akapitzlist"/>
              <w:numPr>
                <w:ilvl w:val="0"/>
                <w:numId w:val="5"/>
              </w:numPr>
              <w:jc w:val="both"/>
              <w:rPr>
                <w:rFonts w:ascii="Garamond" w:hAnsi="Garamond"/>
                <w:sz w:val="24"/>
                <w:szCs w:val="24"/>
              </w:rPr>
            </w:pPr>
            <w:r w:rsidRPr="003176EF">
              <w:rPr>
                <w:rFonts w:ascii="Garamond" w:hAnsi="Garamond"/>
                <w:sz w:val="24"/>
                <w:szCs w:val="24"/>
              </w:rPr>
              <w:t>Inspekcja (</w:t>
            </w:r>
            <w:r w:rsidR="00A166B3" w:rsidRPr="003176EF">
              <w:rPr>
                <w:rFonts w:ascii="Garamond" w:hAnsi="Garamond"/>
                <w:sz w:val="24"/>
                <w:szCs w:val="24"/>
              </w:rPr>
              <w:t>Min.</w:t>
            </w:r>
            <w:r w:rsidRPr="003176EF">
              <w:rPr>
                <w:rFonts w:ascii="Garamond" w:hAnsi="Garamond"/>
                <w:sz w:val="24"/>
                <w:szCs w:val="24"/>
              </w:rPr>
              <w:t xml:space="preserve">: IPS) ruchu szyfrowanego protokołem SSL/TLS, </w:t>
            </w:r>
            <w:r w:rsidR="00A166B3" w:rsidRPr="003176EF">
              <w:rPr>
                <w:rFonts w:ascii="Garamond" w:hAnsi="Garamond"/>
                <w:sz w:val="24"/>
                <w:szCs w:val="24"/>
              </w:rPr>
              <w:t>Min.</w:t>
            </w:r>
            <w:r w:rsidRPr="003176EF">
              <w:rPr>
                <w:rFonts w:ascii="Garamond" w:hAnsi="Garamond"/>
                <w:sz w:val="24"/>
                <w:szCs w:val="24"/>
              </w:rPr>
              <w:t xml:space="preserve"> dla następujących typów ruchu: HTTP (w tym HTTP/2), SMTP, FTP, POP3.</w:t>
            </w:r>
          </w:p>
          <w:p w14:paraId="096805BF" w14:textId="77777777" w:rsidR="00180BAC" w:rsidRPr="003176EF" w:rsidRDefault="00180BAC" w:rsidP="0081489C">
            <w:pPr>
              <w:pStyle w:val="Akapitzlist"/>
              <w:numPr>
                <w:ilvl w:val="0"/>
                <w:numId w:val="5"/>
              </w:numPr>
              <w:jc w:val="both"/>
              <w:rPr>
                <w:rFonts w:ascii="Garamond" w:hAnsi="Garamond"/>
                <w:sz w:val="24"/>
                <w:szCs w:val="24"/>
              </w:rPr>
            </w:pPr>
            <w:r w:rsidRPr="003176EF">
              <w:rPr>
                <w:rFonts w:ascii="Garamond" w:hAnsi="Garamond"/>
                <w:sz w:val="24"/>
                <w:szCs w:val="24"/>
              </w:rPr>
              <w:t>Możliwość filtrowania zapytań DNS w ruchu przechodzącym przez system.</w:t>
            </w:r>
          </w:p>
          <w:p w14:paraId="27F84EB2" w14:textId="7900F249" w:rsidR="00DB412F" w:rsidRPr="003176EF" w:rsidRDefault="00180BAC" w:rsidP="0081489C">
            <w:pPr>
              <w:pStyle w:val="Akapitzlist"/>
              <w:numPr>
                <w:ilvl w:val="0"/>
                <w:numId w:val="5"/>
              </w:numPr>
              <w:jc w:val="both"/>
              <w:rPr>
                <w:rFonts w:ascii="Garamond" w:hAnsi="Garamond"/>
                <w:sz w:val="24"/>
                <w:szCs w:val="24"/>
              </w:rPr>
            </w:pPr>
            <w:r w:rsidRPr="003176EF">
              <w:rPr>
                <w:rFonts w:ascii="Garamond" w:hAnsi="Garamond"/>
                <w:sz w:val="24"/>
                <w:szCs w:val="24"/>
              </w:rPr>
              <w:t>Rozwiązanie posiada wbudowane mechanizmy automatyzacji polegające na wykonaniu określonej sekwencji akcji (takich jak zmiana konfiguracji, wysłanie powiadomień do administratora) po wystąpieniu wybranego zdarzenia (np. naruszenie polityki bezpieczeństwa).</w:t>
            </w:r>
          </w:p>
        </w:tc>
      </w:tr>
      <w:tr w:rsidR="00DB412F" w:rsidRPr="003176EF" w14:paraId="1E2E9596" w14:textId="77777777" w:rsidTr="00D85022">
        <w:tc>
          <w:tcPr>
            <w:tcW w:w="2609" w:type="dxa"/>
            <w:vAlign w:val="center"/>
          </w:tcPr>
          <w:p w14:paraId="39758EDC" w14:textId="73C5AD27" w:rsidR="00DB412F" w:rsidRPr="003176EF" w:rsidRDefault="00A653FB" w:rsidP="0081489C">
            <w:pPr>
              <w:jc w:val="both"/>
              <w:rPr>
                <w:rFonts w:ascii="Garamond" w:hAnsi="Garamond" w:cs="Arial"/>
              </w:rPr>
            </w:pPr>
            <w:r w:rsidRPr="003176EF">
              <w:rPr>
                <w:rFonts w:ascii="Garamond" w:hAnsi="Garamond" w:cs="Arial"/>
              </w:rPr>
              <w:lastRenderedPageBreak/>
              <w:t>Polityki, firewall</w:t>
            </w:r>
          </w:p>
        </w:tc>
        <w:tc>
          <w:tcPr>
            <w:tcW w:w="7404" w:type="dxa"/>
            <w:vAlign w:val="center"/>
          </w:tcPr>
          <w:p w14:paraId="5C4D839E" w14:textId="77777777" w:rsidR="00A653FB" w:rsidRPr="003176EF" w:rsidRDefault="00A653FB" w:rsidP="0081489C">
            <w:pPr>
              <w:pStyle w:val="Akapitzlist"/>
              <w:numPr>
                <w:ilvl w:val="0"/>
                <w:numId w:val="6"/>
              </w:numPr>
              <w:jc w:val="both"/>
              <w:rPr>
                <w:rFonts w:ascii="Garamond" w:hAnsi="Garamond"/>
                <w:sz w:val="24"/>
                <w:szCs w:val="24"/>
              </w:rPr>
            </w:pPr>
            <w:r w:rsidRPr="003176EF">
              <w:rPr>
                <w:rFonts w:ascii="Garamond" w:hAnsi="Garamond"/>
                <w:sz w:val="24"/>
                <w:szCs w:val="24"/>
              </w:rPr>
              <w:t>Polityka Firewall uwzględnia: adresy IP, użytkowników, protokoły, usługi sieciowe, aplikacje lub zbiory aplikacji, reakcje zabezpieczeń, rejestrowanie zdarzeń.</w:t>
            </w:r>
          </w:p>
          <w:p w14:paraId="24BF3205" w14:textId="77777777" w:rsidR="00A653FB" w:rsidRPr="003176EF" w:rsidRDefault="00A653FB" w:rsidP="0081489C">
            <w:pPr>
              <w:pStyle w:val="Akapitzlist"/>
              <w:numPr>
                <w:ilvl w:val="0"/>
                <w:numId w:val="6"/>
              </w:numPr>
              <w:jc w:val="both"/>
              <w:rPr>
                <w:rFonts w:ascii="Garamond" w:hAnsi="Garamond"/>
                <w:sz w:val="24"/>
                <w:szCs w:val="24"/>
              </w:rPr>
            </w:pPr>
            <w:r w:rsidRPr="003176EF">
              <w:rPr>
                <w:rFonts w:ascii="Garamond" w:hAnsi="Garamond"/>
                <w:sz w:val="24"/>
                <w:szCs w:val="24"/>
              </w:rPr>
              <w:t>System realizuje translację adresów NAT: źródłowego i docelowego, translację PAT oraz:</w:t>
            </w:r>
          </w:p>
          <w:p w14:paraId="55EEB9B0" w14:textId="77777777" w:rsidR="00A653FB" w:rsidRPr="003176EF" w:rsidRDefault="00A653FB" w:rsidP="0081489C">
            <w:pPr>
              <w:pStyle w:val="Akapitzlist"/>
              <w:numPr>
                <w:ilvl w:val="0"/>
                <w:numId w:val="30"/>
              </w:numPr>
              <w:jc w:val="both"/>
              <w:rPr>
                <w:rFonts w:ascii="Garamond" w:hAnsi="Garamond"/>
                <w:sz w:val="24"/>
                <w:szCs w:val="24"/>
              </w:rPr>
            </w:pPr>
            <w:r w:rsidRPr="003176EF">
              <w:rPr>
                <w:rFonts w:ascii="Garamond" w:hAnsi="Garamond"/>
                <w:sz w:val="24"/>
                <w:szCs w:val="24"/>
              </w:rPr>
              <w:t>Translację jeden do jeden oraz jeden do wielu.</w:t>
            </w:r>
          </w:p>
          <w:p w14:paraId="425686E7" w14:textId="77777777" w:rsidR="00A653FB" w:rsidRPr="003176EF" w:rsidRDefault="00A653FB" w:rsidP="0081489C">
            <w:pPr>
              <w:pStyle w:val="Akapitzlist"/>
              <w:numPr>
                <w:ilvl w:val="0"/>
                <w:numId w:val="30"/>
              </w:numPr>
              <w:jc w:val="both"/>
              <w:rPr>
                <w:rFonts w:ascii="Garamond" w:hAnsi="Garamond"/>
                <w:sz w:val="24"/>
                <w:szCs w:val="24"/>
              </w:rPr>
            </w:pPr>
            <w:r w:rsidRPr="003176EF">
              <w:rPr>
                <w:rFonts w:ascii="Garamond" w:hAnsi="Garamond"/>
                <w:sz w:val="24"/>
                <w:szCs w:val="24"/>
              </w:rPr>
              <w:t xml:space="preserve">Dedykowany ALG (Application Level Gateway) dla protokołu SIP. </w:t>
            </w:r>
          </w:p>
          <w:p w14:paraId="0C823053" w14:textId="77777777" w:rsidR="00A653FB" w:rsidRPr="003176EF" w:rsidRDefault="00A653FB" w:rsidP="0081489C">
            <w:pPr>
              <w:pStyle w:val="Akapitzlist"/>
              <w:numPr>
                <w:ilvl w:val="0"/>
                <w:numId w:val="6"/>
              </w:numPr>
              <w:jc w:val="both"/>
              <w:rPr>
                <w:rFonts w:ascii="Garamond" w:hAnsi="Garamond"/>
                <w:sz w:val="24"/>
                <w:szCs w:val="24"/>
              </w:rPr>
            </w:pPr>
            <w:r w:rsidRPr="003176EF">
              <w:rPr>
                <w:rFonts w:ascii="Garamond" w:hAnsi="Garamond"/>
                <w:sz w:val="24"/>
                <w:szCs w:val="24"/>
              </w:rPr>
              <w:t>W ramach systemu istnieje możliwość tworzenia wydzielonych stref bezpieczeństwa np. DMZ, LAN, WAN.</w:t>
            </w:r>
          </w:p>
          <w:p w14:paraId="7984A2E9" w14:textId="77777777" w:rsidR="00A653FB" w:rsidRPr="003176EF" w:rsidRDefault="00A653FB" w:rsidP="0081489C">
            <w:pPr>
              <w:pStyle w:val="Akapitzlist"/>
              <w:numPr>
                <w:ilvl w:val="0"/>
                <w:numId w:val="6"/>
              </w:numPr>
              <w:jc w:val="both"/>
              <w:rPr>
                <w:rFonts w:ascii="Garamond" w:hAnsi="Garamond"/>
                <w:sz w:val="24"/>
                <w:szCs w:val="24"/>
              </w:rPr>
            </w:pPr>
            <w:r w:rsidRPr="003176EF">
              <w:rPr>
                <w:rFonts w:ascii="Garamond" w:hAnsi="Garamond"/>
                <w:sz w:val="24"/>
                <w:szCs w:val="24"/>
              </w:rPr>
              <w:t>Możliwość wykorzystania w polityce bezpieczeństwa zewnętrznych repozytoriów zawierających: adresy URL, adresy IP.</w:t>
            </w:r>
          </w:p>
          <w:p w14:paraId="706ABEC6" w14:textId="77777777" w:rsidR="00A653FB" w:rsidRPr="003176EF" w:rsidRDefault="00A653FB" w:rsidP="0081489C">
            <w:pPr>
              <w:pStyle w:val="Akapitzlist"/>
              <w:numPr>
                <w:ilvl w:val="0"/>
                <w:numId w:val="6"/>
              </w:numPr>
              <w:jc w:val="both"/>
              <w:rPr>
                <w:rFonts w:ascii="Garamond" w:hAnsi="Garamond"/>
                <w:sz w:val="24"/>
                <w:szCs w:val="24"/>
              </w:rPr>
            </w:pPr>
            <w:r w:rsidRPr="003176EF">
              <w:rPr>
                <w:rFonts w:ascii="Garamond" w:hAnsi="Garamond"/>
                <w:sz w:val="24"/>
                <w:szCs w:val="24"/>
              </w:rPr>
              <w:t>Polityka firewall umożliwia filtrowanie ruchu w zależności od kraju, do którego przypisane są adresy IP źródłowe lub docelowe.</w:t>
            </w:r>
          </w:p>
          <w:p w14:paraId="4A25B521" w14:textId="77777777" w:rsidR="00A653FB" w:rsidRPr="003176EF" w:rsidRDefault="00A653FB" w:rsidP="0081489C">
            <w:pPr>
              <w:pStyle w:val="Akapitzlist"/>
              <w:numPr>
                <w:ilvl w:val="0"/>
                <w:numId w:val="6"/>
              </w:numPr>
              <w:jc w:val="both"/>
              <w:rPr>
                <w:rFonts w:ascii="Garamond" w:hAnsi="Garamond"/>
                <w:sz w:val="24"/>
                <w:szCs w:val="24"/>
              </w:rPr>
            </w:pPr>
            <w:r w:rsidRPr="003176EF">
              <w:rPr>
                <w:rFonts w:ascii="Garamond" w:hAnsi="Garamond"/>
                <w:sz w:val="24"/>
                <w:szCs w:val="24"/>
              </w:rPr>
              <w:t>Możliwość ustawienia przedziału czasu, w którym dana reguła w politykach firewall jest aktywna.</w:t>
            </w:r>
          </w:p>
          <w:p w14:paraId="23A28EED" w14:textId="77777777" w:rsidR="00A653FB" w:rsidRPr="003176EF" w:rsidRDefault="00A653FB" w:rsidP="0081489C">
            <w:pPr>
              <w:pStyle w:val="Akapitzlist"/>
              <w:numPr>
                <w:ilvl w:val="0"/>
                <w:numId w:val="6"/>
              </w:numPr>
              <w:jc w:val="both"/>
              <w:rPr>
                <w:rFonts w:ascii="Garamond" w:hAnsi="Garamond"/>
                <w:sz w:val="24"/>
                <w:szCs w:val="24"/>
              </w:rPr>
            </w:pPr>
            <w:r w:rsidRPr="003176EF">
              <w:rPr>
                <w:rFonts w:ascii="Garamond" w:hAnsi="Garamond"/>
                <w:sz w:val="24"/>
                <w:szCs w:val="24"/>
              </w:rPr>
              <w:t>Element systemu realizujący funkcję Firewall integruje się z następującymi rozwiązaniami SDN w celu dynamicznego pobierania informacji o zainstalowanych maszynach wirtualnych po to, aby użyć ich przy budowaniu polityk kontroli dostępu.</w:t>
            </w:r>
          </w:p>
          <w:p w14:paraId="34D893A4" w14:textId="74671574" w:rsidR="00A653FB" w:rsidRPr="003176EF" w:rsidRDefault="00A653FB" w:rsidP="0081489C">
            <w:pPr>
              <w:pStyle w:val="Akapitzlist"/>
              <w:numPr>
                <w:ilvl w:val="0"/>
                <w:numId w:val="31"/>
              </w:numPr>
              <w:jc w:val="both"/>
              <w:rPr>
                <w:rFonts w:ascii="Garamond" w:hAnsi="Garamond"/>
                <w:sz w:val="24"/>
                <w:szCs w:val="24"/>
              </w:rPr>
            </w:pPr>
            <w:r w:rsidRPr="003176EF">
              <w:rPr>
                <w:rFonts w:ascii="Garamond" w:hAnsi="Garamond"/>
                <w:sz w:val="24"/>
                <w:szCs w:val="24"/>
              </w:rPr>
              <w:t>Amazon Web Services (AWS)</w:t>
            </w:r>
          </w:p>
          <w:p w14:paraId="73A4C368" w14:textId="19ECA1BF" w:rsidR="00A653FB" w:rsidRPr="003176EF" w:rsidRDefault="00A653FB" w:rsidP="0081489C">
            <w:pPr>
              <w:pStyle w:val="Akapitzlist"/>
              <w:numPr>
                <w:ilvl w:val="0"/>
                <w:numId w:val="31"/>
              </w:numPr>
              <w:jc w:val="both"/>
              <w:rPr>
                <w:rFonts w:ascii="Garamond" w:hAnsi="Garamond"/>
                <w:sz w:val="24"/>
                <w:szCs w:val="24"/>
              </w:rPr>
            </w:pPr>
            <w:r w:rsidRPr="003176EF">
              <w:rPr>
                <w:rFonts w:ascii="Garamond" w:hAnsi="Garamond"/>
                <w:sz w:val="24"/>
                <w:szCs w:val="24"/>
              </w:rPr>
              <w:t xml:space="preserve">Microsoft </w:t>
            </w:r>
            <w:proofErr w:type="spellStart"/>
            <w:r w:rsidRPr="003176EF">
              <w:rPr>
                <w:rFonts w:ascii="Garamond" w:hAnsi="Garamond"/>
                <w:sz w:val="24"/>
                <w:szCs w:val="24"/>
              </w:rPr>
              <w:t>Azure</w:t>
            </w:r>
            <w:proofErr w:type="spellEnd"/>
          </w:p>
          <w:p w14:paraId="12E95BE7" w14:textId="2605EB37" w:rsidR="00A653FB" w:rsidRPr="003176EF" w:rsidRDefault="00A653FB" w:rsidP="0081489C">
            <w:pPr>
              <w:pStyle w:val="Akapitzlist"/>
              <w:numPr>
                <w:ilvl w:val="0"/>
                <w:numId w:val="31"/>
              </w:numPr>
              <w:jc w:val="both"/>
              <w:rPr>
                <w:rFonts w:ascii="Garamond" w:hAnsi="Garamond"/>
                <w:sz w:val="24"/>
                <w:szCs w:val="24"/>
              </w:rPr>
            </w:pPr>
            <w:r w:rsidRPr="003176EF">
              <w:rPr>
                <w:rFonts w:ascii="Garamond" w:hAnsi="Garamond"/>
                <w:sz w:val="24"/>
                <w:szCs w:val="24"/>
              </w:rPr>
              <w:t>Cisco ACI</w:t>
            </w:r>
          </w:p>
          <w:p w14:paraId="1D776EC8" w14:textId="4C1D53C1" w:rsidR="00A653FB" w:rsidRPr="003176EF" w:rsidRDefault="00A653FB" w:rsidP="0081489C">
            <w:pPr>
              <w:pStyle w:val="Akapitzlist"/>
              <w:numPr>
                <w:ilvl w:val="0"/>
                <w:numId w:val="31"/>
              </w:numPr>
              <w:jc w:val="both"/>
              <w:rPr>
                <w:rFonts w:ascii="Garamond" w:hAnsi="Garamond"/>
                <w:sz w:val="24"/>
                <w:szCs w:val="24"/>
              </w:rPr>
            </w:pPr>
            <w:r w:rsidRPr="003176EF">
              <w:rPr>
                <w:rFonts w:ascii="Garamond" w:hAnsi="Garamond"/>
                <w:sz w:val="24"/>
                <w:szCs w:val="24"/>
              </w:rPr>
              <w:t>Google Cloud Platform (GCP)</w:t>
            </w:r>
          </w:p>
          <w:p w14:paraId="09E1BB89" w14:textId="1C22E47D" w:rsidR="00A653FB" w:rsidRPr="003176EF" w:rsidRDefault="00A653FB" w:rsidP="0081489C">
            <w:pPr>
              <w:pStyle w:val="Akapitzlist"/>
              <w:numPr>
                <w:ilvl w:val="0"/>
                <w:numId w:val="31"/>
              </w:numPr>
              <w:jc w:val="both"/>
              <w:rPr>
                <w:rFonts w:ascii="Garamond" w:hAnsi="Garamond"/>
                <w:sz w:val="24"/>
                <w:szCs w:val="24"/>
              </w:rPr>
            </w:pPr>
            <w:proofErr w:type="spellStart"/>
            <w:r w:rsidRPr="003176EF">
              <w:rPr>
                <w:rFonts w:ascii="Garamond" w:hAnsi="Garamond"/>
                <w:sz w:val="24"/>
                <w:szCs w:val="24"/>
              </w:rPr>
              <w:t>OpenStack</w:t>
            </w:r>
            <w:proofErr w:type="spellEnd"/>
          </w:p>
          <w:p w14:paraId="33E4382F" w14:textId="01A44CEE" w:rsidR="00A653FB" w:rsidRPr="003176EF" w:rsidRDefault="00A653FB" w:rsidP="0081489C">
            <w:pPr>
              <w:pStyle w:val="Akapitzlist"/>
              <w:numPr>
                <w:ilvl w:val="0"/>
                <w:numId w:val="31"/>
              </w:numPr>
              <w:jc w:val="both"/>
              <w:rPr>
                <w:rFonts w:ascii="Garamond" w:hAnsi="Garamond"/>
                <w:sz w:val="24"/>
                <w:szCs w:val="24"/>
              </w:rPr>
            </w:pPr>
            <w:proofErr w:type="spellStart"/>
            <w:r w:rsidRPr="003176EF">
              <w:rPr>
                <w:rFonts w:ascii="Garamond" w:hAnsi="Garamond"/>
                <w:sz w:val="24"/>
                <w:szCs w:val="24"/>
              </w:rPr>
              <w:t>VMware</w:t>
            </w:r>
            <w:proofErr w:type="spellEnd"/>
            <w:r w:rsidRPr="003176EF">
              <w:rPr>
                <w:rFonts w:ascii="Garamond" w:hAnsi="Garamond"/>
                <w:sz w:val="24"/>
                <w:szCs w:val="24"/>
              </w:rPr>
              <w:t xml:space="preserve"> NSX</w:t>
            </w:r>
          </w:p>
          <w:p w14:paraId="6DF6552D" w14:textId="1727FECF" w:rsidR="00DB412F" w:rsidRPr="003176EF" w:rsidRDefault="00A653FB" w:rsidP="0081489C">
            <w:pPr>
              <w:pStyle w:val="Akapitzlist"/>
              <w:numPr>
                <w:ilvl w:val="0"/>
                <w:numId w:val="31"/>
              </w:numPr>
              <w:jc w:val="both"/>
              <w:rPr>
                <w:rFonts w:ascii="Garamond" w:hAnsi="Garamond"/>
                <w:sz w:val="24"/>
                <w:szCs w:val="24"/>
              </w:rPr>
            </w:pPr>
            <w:proofErr w:type="spellStart"/>
            <w:r w:rsidRPr="003176EF">
              <w:rPr>
                <w:rFonts w:ascii="Garamond" w:hAnsi="Garamond"/>
                <w:sz w:val="24"/>
                <w:szCs w:val="24"/>
              </w:rPr>
              <w:t>Kubernetes</w:t>
            </w:r>
            <w:proofErr w:type="spellEnd"/>
          </w:p>
        </w:tc>
      </w:tr>
      <w:tr w:rsidR="00DB412F" w:rsidRPr="003176EF" w14:paraId="1CDAAA52" w14:textId="77777777" w:rsidTr="00D85022">
        <w:tc>
          <w:tcPr>
            <w:tcW w:w="2609" w:type="dxa"/>
            <w:vAlign w:val="center"/>
          </w:tcPr>
          <w:p w14:paraId="7C2D673E" w14:textId="5DC491D2" w:rsidR="00DB412F" w:rsidRPr="003176EF" w:rsidRDefault="00D46586" w:rsidP="0081489C">
            <w:pPr>
              <w:jc w:val="both"/>
              <w:rPr>
                <w:rFonts w:ascii="Garamond" w:hAnsi="Garamond" w:cs="Arial"/>
              </w:rPr>
            </w:pPr>
            <w:r w:rsidRPr="003176EF">
              <w:rPr>
                <w:rFonts w:ascii="Garamond" w:hAnsi="Garamond" w:cs="Arial"/>
              </w:rPr>
              <w:t xml:space="preserve">Połączenia VPN </w:t>
            </w:r>
          </w:p>
        </w:tc>
        <w:tc>
          <w:tcPr>
            <w:tcW w:w="7404" w:type="dxa"/>
            <w:vAlign w:val="center"/>
          </w:tcPr>
          <w:p w14:paraId="516F5B7F" w14:textId="77777777" w:rsidR="00D46586" w:rsidRPr="003176EF" w:rsidRDefault="00D46586" w:rsidP="0081489C">
            <w:pPr>
              <w:pStyle w:val="Akapitzlist"/>
              <w:numPr>
                <w:ilvl w:val="0"/>
                <w:numId w:val="7"/>
              </w:numPr>
              <w:jc w:val="both"/>
              <w:rPr>
                <w:rFonts w:ascii="Garamond" w:hAnsi="Garamond"/>
                <w:sz w:val="24"/>
                <w:szCs w:val="24"/>
              </w:rPr>
            </w:pPr>
            <w:r w:rsidRPr="003176EF">
              <w:rPr>
                <w:rFonts w:ascii="Garamond" w:hAnsi="Garamond"/>
                <w:sz w:val="24"/>
                <w:szCs w:val="24"/>
              </w:rPr>
              <w:t>System umożliwia konfigurację połączeń typu IPSec VPN. W zakresie tej funkcji zapewnia:</w:t>
            </w:r>
          </w:p>
          <w:p w14:paraId="3815F52C" w14:textId="77777777"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t>Wsparcie dla IKE v1 oraz v2.</w:t>
            </w:r>
          </w:p>
          <w:p w14:paraId="3D6B7140" w14:textId="15F5238D"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t xml:space="preserve">Obsługę szyfrowania protokołem </w:t>
            </w:r>
            <w:r w:rsidR="00A166B3" w:rsidRPr="003176EF">
              <w:rPr>
                <w:rFonts w:ascii="Garamond" w:hAnsi="Garamond"/>
                <w:sz w:val="24"/>
                <w:szCs w:val="24"/>
              </w:rPr>
              <w:t>Min.</w:t>
            </w:r>
            <w:r w:rsidRPr="003176EF">
              <w:rPr>
                <w:rFonts w:ascii="Garamond" w:hAnsi="Garamond"/>
                <w:sz w:val="24"/>
                <w:szCs w:val="24"/>
              </w:rPr>
              <w:t xml:space="preserve"> AES z kluczem  128 oraz 256 bitów w trybie pracy </w:t>
            </w:r>
            <w:proofErr w:type="spellStart"/>
            <w:r w:rsidRPr="003176EF">
              <w:rPr>
                <w:rFonts w:ascii="Garamond" w:hAnsi="Garamond"/>
                <w:sz w:val="24"/>
                <w:szCs w:val="24"/>
              </w:rPr>
              <w:t>Galois</w:t>
            </w:r>
            <w:proofErr w:type="spellEnd"/>
            <w:r w:rsidRPr="003176EF">
              <w:rPr>
                <w:rFonts w:ascii="Garamond" w:hAnsi="Garamond"/>
                <w:sz w:val="24"/>
                <w:szCs w:val="24"/>
              </w:rPr>
              <w:t>/</w:t>
            </w:r>
            <w:proofErr w:type="spellStart"/>
            <w:r w:rsidRPr="003176EF">
              <w:rPr>
                <w:rFonts w:ascii="Garamond" w:hAnsi="Garamond"/>
                <w:sz w:val="24"/>
                <w:szCs w:val="24"/>
              </w:rPr>
              <w:t>Counter</w:t>
            </w:r>
            <w:proofErr w:type="spellEnd"/>
            <w:r w:rsidRPr="003176EF">
              <w:rPr>
                <w:rFonts w:ascii="Garamond" w:hAnsi="Garamond"/>
                <w:sz w:val="24"/>
                <w:szCs w:val="24"/>
              </w:rPr>
              <w:t xml:space="preserve"> </w:t>
            </w:r>
            <w:proofErr w:type="spellStart"/>
            <w:r w:rsidRPr="003176EF">
              <w:rPr>
                <w:rFonts w:ascii="Garamond" w:hAnsi="Garamond"/>
                <w:sz w:val="24"/>
                <w:szCs w:val="24"/>
              </w:rPr>
              <w:t>Mode</w:t>
            </w:r>
            <w:proofErr w:type="spellEnd"/>
            <w:r w:rsidRPr="003176EF">
              <w:rPr>
                <w:rFonts w:ascii="Garamond" w:hAnsi="Garamond"/>
                <w:sz w:val="24"/>
                <w:szCs w:val="24"/>
              </w:rPr>
              <w:t>(GCM).</w:t>
            </w:r>
          </w:p>
          <w:p w14:paraId="5DE47D0A" w14:textId="77777777"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t xml:space="preserve">Obsługa protokołu </w:t>
            </w:r>
            <w:proofErr w:type="spellStart"/>
            <w:r w:rsidRPr="003176EF">
              <w:rPr>
                <w:rFonts w:ascii="Garamond" w:hAnsi="Garamond"/>
                <w:sz w:val="24"/>
                <w:szCs w:val="24"/>
              </w:rPr>
              <w:t>Diffie-Hellman</w:t>
            </w:r>
            <w:proofErr w:type="spellEnd"/>
            <w:r w:rsidRPr="003176EF">
              <w:rPr>
                <w:rFonts w:ascii="Garamond" w:hAnsi="Garamond"/>
                <w:sz w:val="24"/>
                <w:szCs w:val="24"/>
              </w:rPr>
              <w:t xml:space="preserve">  grup 19, 20.</w:t>
            </w:r>
          </w:p>
          <w:p w14:paraId="219DCBD7" w14:textId="77777777"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lastRenderedPageBreak/>
              <w:t xml:space="preserve">Wsparcie dla Pracy w topologii Hub and </w:t>
            </w:r>
            <w:proofErr w:type="spellStart"/>
            <w:r w:rsidRPr="003176EF">
              <w:rPr>
                <w:rFonts w:ascii="Garamond" w:hAnsi="Garamond"/>
                <w:sz w:val="24"/>
                <w:szCs w:val="24"/>
              </w:rPr>
              <w:t>Spoke</w:t>
            </w:r>
            <w:proofErr w:type="spellEnd"/>
            <w:r w:rsidRPr="003176EF">
              <w:rPr>
                <w:rFonts w:ascii="Garamond" w:hAnsi="Garamond"/>
                <w:sz w:val="24"/>
                <w:szCs w:val="24"/>
              </w:rPr>
              <w:t xml:space="preserve"> oraz </w:t>
            </w:r>
            <w:proofErr w:type="spellStart"/>
            <w:r w:rsidRPr="003176EF">
              <w:rPr>
                <w:rFonts w:ascii="Garamond" w:hAnsi="Garamond"/>
                <w:sz w:val="24"/>
                <w:szCs w:val="24"/>
              </w:rPr>
              <w:t>Mesh</w:t>
            </w:r>
            <w:proofErr w:type="spellEnd"/>
            <w:r w:rsidRPr="003176EF">
              <w:rPr>
                <w:rFonts w:ascii="Garamond" w:hAnsi="Garamond"/>
                <w:sz w:val="24"/>
                <w:szCs w:val="24"/>
              </w:rPr>
              <w:t>.</w:t>
            </w:r>
          </w:p>
          <w:p w14:paraId="3DA1BD77" w14:textId="77777777"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t>Tworzenie połączeń typu Site-to-Site oraz Client-to-Site.</w:t>
            </w:r>
          </w:p>
          <w:p w14:paraId="00EE4737" w14:textId="77777777"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t>Monitorowanie stanu tuneli VPN i stałego utrzymywania ich aktywności.</w:t>
            </w:r>
          </w:p>
          <w:p w14:paraId="502EB94F" w14:textId="77777777"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t>Możliwość wyboru tunelu przez protokoły: dynamicznego routingu (np. OSPF) oraz routingu statycznego.</w:t>
            </w:r>
          </w:p>
          <w:p w14:paraId="2B87EB9C" w14:textId="77777777"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t xml:space="preserve">Wsparcie dla następujących typów uwierzytelniania: </w:t>
            </w:r>
            <w:proofErr w:type="spellStart"/>
            <w:r w:rsidRPr="003176EF">
              <w:rPr>
                <w:rFonts w:ascii="Garamond" w:hAnsi="Garamond"/>
                <w:sz w:val="24"/>
                <w:szCs w:val="24"/>
              </w:rPr>
              <w:t>pre-shared</w:t>
            </w:r>
            <w:proofErr w:type="spellEnd"/>
            <w:r w:rsidRPr="003176EF">
              <w:rPr>
                <w:rFonts w:ascii="Garamond" w:hAnsi="Garamond"/>
                <w:sz w:val="24"/>
                <w:szCs w:val="24"/>
              </w:rPr>
              <w:t xml:space="preserve"> </w:t>
            </w:r>
            <w:proofErr w:type="spellStart"/>
            <w:r w:rsidRPr="003176EF">
              <w:rPr>
                <w:rFonts w:ascii="Garamond" w:hAnsi="Garamond"/>
                <w:sz w:val="24"/>
                <w:szCs w:val="24"/>
              </w:rPr>
              <w:t>key</w:t>
            </w:r>
            <w:proofErr w:type="spellEnd"/>
            <w:r w:rsidRPr="003176EF">
              <w:rPr>
                <w:rFonts w:ascii="Garamond" w:hAnsi="Garamond"/>
                <w:sz w:val="24"/>
                <w:szCs w:val="24"/>
              </w:rPr>
              <w:t>, certyfikat.</w:t>
            </w:r>
          </w:p>
          <w:p w14:paraId="186691CC" w14:textId="77777777"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t>Możliwość ustawienia maksymalnej liczby tuneli IPSec negocjowanych (nawiązywanych) jednocześnie w celu ochrony zasobów systemu.</w:t>
            </w:r>
          </w:p>
          <w:p w14:paraId="31F3F595" w14:textId="77777777"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t xml:space="preserve">Możliwość monitorowania wybranego tunelu </w:t>
            </w:r>
            <w:proofErr w:type="spellStart"/>
            <w:r w:rsidRPr="003176EF">
              <w:rPr>
                <w:rFonts w:ascii="Garamond" w:hAnsi="Garamond"/>
                <w:sz w:val="24"/>
                <w:szCs w:val="24"/>
              </w:rPr>
              <w:t>IPSec</w:t>
            </w:r>
            <w:proofErr w:type="spellEnd"/>
            <w:r w:rsidRPr="003176EF">
              <w:rPr>
                <w:rFonts w:ascii="Garamond" w:hAnsi="Garamond"/>
                <w:sz w:val="24"/>
                <w:szCs w:val="24"/>
              </w:rPr>
              <w:t xml:space="preserve"> </w:t>
            </w:r>
            <w:proofErr w:type="spellStart"/>
            <w:r w:rsidRPr="003176EF">
              <w:rPr>
                <w:rFonts w:ascii="Garamond" w:hAnsi="Garamond"/>
                <w:sz w:val="24"/>
                <w:szCs w:val="24"/>
              </w:rPr>
              <w:t>site</w:t>
            </w:r>
            <w:proofErr w:type="spellEnd"/>
            <w:r w:rsidRPr="003176EF">
              <w:rPr>
                <w:rFonts w:ascii="Garamond" w:hAnsi="Garamond"/>
                <w:sz w:val="24"/>
                <w:szCs w:val="24"/>
              </w:rPr>
              <w:t>-to-</w:t>
            </w:r>
            <w:proofErr w:type="spellStart"/>
            <w:r w:rsidRPr="003176EF">
              <w:rPr>
                <w:rFonts w:ascii="Garamond" w:hAnsi="Garamond"/>
                <w:sz w:val="24"/>
                <w:szCs w:val="24"/>
              </w:rPr>
              <w:t>site</w:t>
            </w:r>
            <w:proofErr w:type="spellEnd"/>
            <w:r w:rsidRPr="003176EF">
              <w:rPr>
                <w:rFonts w:ascii="Garamond" w:hAnsi="Garamond"/>
                <w:sz w:val="24"/>
                <w:szCs w:val="24"/>
              </w:rPr>
              <w:t xml:space="preserve"> i w przypadku jego niedostępności automatycznego aktywowania zapasowego tunelu.</w:t>
            </w:r>
          </w:p>
          <w:p w14:paraId="772130FD" w14:textId="77777777"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t xml:space="preserve">Obsługę mechanizmów: </w:t>
            </w:r>
            <w:proofErr w:type="spellStart"/>
            <w:r w:rsidRPr="003176EF">
              <w:rPr>
                <w:rFonts w:ascii="Garamond" w:hAnsi="Garamond"/>
                <w:sz w:val="24"/>
                <w:szCs w:val="24"/>
              </w:rPr>
              <w:t>IPSec</w:t>
            </w:r>
            <w:proofErr w:type="spellEnd"/>
            <w:r w:rsidRPr="003176EF">
              <w:rPr>
                <w:rFonts w:ascii="Garamond" w:hAnsi="Garamond"/>
                <w:sz w:val="24"/>
                <w:szCs w:val="24"/>
              </w:rPr>
              <w:t xml:space="preserve"> NAT </w:t>
            </w:r>
            <w:proofErr w:type="spellStart"/>
            <w:r w:rsidRPr="003176EF">
              <w:rPr>
                <w:rFonts w:ascii="Garamond" w:hAnsi="Garamond"/>
                <w:sz w:val="24"/>
                <w:szCs w:val="24"/>
              </w:rPr>
              <w:t>Traversal</w:t>
            </w:r>
            <w:proofErr w:type="spellEnd"/>
            <w:r w:rsidRPr="003176EF">
              <w:rPr>
                <w:rFonts w:ascii="Garamond" w:hAnsi="Garamond"/>
                <w:sz w:val="24"/>
                <w:szCs w:val="24"/>
              </w:rPr>
              <w:t xml:space="preserve">, DPD, </w:t>
            </w:r>
            <w:proofErr w:type="spellStart"/>
            <w:r w:rsidRPr="003176EF">
              <w:rPr>
                <w:rFonts w:ascii="Garamond" w:hAnsi="Garamond"/>
                <w:sz w:val="24"/>
                <w:szCs w:val="24"/>
              </w:rPr>
              <w:t>Xauth</w:t>
            </w:r>
            <w:proofErr w:type="spellEnd"/>
            <w:r w:rsidRPr="003176EF">
              <w:rPr>
                <w:rFonts w:ascii="Garamond" w:hAnsi="Garamond"/>
                <w:sz w:val="24"/>
                <w:szCs w:val="24"/>
              </w:rPr>
              <w:t>.</w:t>
            </w:r>
          </w:p>
          <w:p w14:paraId="4F614E46" w14:textId="77777777" w:rsidR="00D46586" w:rsidRPr="003176EF" w:rsidRDefault="00D46586" w:rsidP="0081489C">
            <w:pPr>
              <w:pStyle w:val="Akapitzlist"/>
              <w:numPr>
                <w:ilvl w:val="0"/>
                <w:numId w:val="32"/>
              </w:numPr>
              <w:jc w:val="both"/>
              <w:rPr>
                <w:rFonts w:ascii="Garamond" w:hAnsi="Garamond"/>
                <w:sz w:val="24"/>
                <w:szCs w:val="24"/>
              </w:rPr>
            </w:pPr>
            <w:r w:rsidRPr="003176EF">
              <w:rPr>
                <w:rFonts w:ascii="Garamond" w:hAnsi="Garamond"/>
                <w:sz w:val="24"/>
                <w:szCs w:val="24"/>
              </w:rPr>
              <w:t xml:space="preserve">Mechanizm „Split </w:t>
            </w:r>
            <w:proofErr w:type="spellStart"/>
            <w:r w:rsidRPr="003176EF">
              <w:rPr>
                <w:rFonts w:ascii="Garamond" w:hAnsi="Garamond"/>
                <w:sz w:val="24"/>
                <w:szCs w:val="24"/>
              </w:rPr>
              <w:t>tunneling</w:t>
            </w:r>
            <w:proofErr w:type="spellEnd"/>
            <w:r w:rsidRPr="003176EF">
              <w:rPr>
                <w:rFonts w:ascii="Garamond" w:hAnsi="Garamond"/>
                <w:sz w:val="24"/>
                <w:szCs w:val="24"/>
              </w:rPr>
              <w:t>” dla połączeń Client-to-Site.</w:t>
            </w:r>
          </w:p>
          <w:p w14:paraId="74DEA7DC" w14:textId="59FAB929" w:rsidR="00DB412F" w:rsidRPr="003176EF" w:rsidRDefault="00D46586" w:rsidP="0081489C">
            <w:pPr>
              <w:pStyle w:val="Akapitzlist"/>
              <w:numPr>
                <w:ilvl w:val="0"/>
                <w:numId w:val="7"/>
              </w:numPr>
              <w:jc w:val="both"/>
              <w:rPr>
                <w:rFonts w:ascii="Garamond" w:hAnsi="Garamond"/>
                <w:sz w:val="24"/>
                <w:szCs w:val="24"/>
              </w:rPr>
            </w:pPr>
            <w:r w:rsidRPr="003176EF">
              <w:rPr>
                <w:rFonts w:ascii="Garamond" w:hAnsi="Garamond"/>
                <w:sz w:val="24"/>
                <w:szCs w:val="24"/>
              </w:rPr>
              <w:t xml:space="preserve">Producent rozwiązania posiada w ofercie oprogramowanie klienckie VPN, które umożliwia realizację połączeń IPSec VPN. Oprogramowanie klienckie </w:t>
            </w:r>
            <w:proofErr w:type="spellStart"/>
            <w:r w:rsidRPr="003176EF">
              <w:rPr>
                <w:rFonts w:ascii="Garamond" w:hAnsi="Garamond"/>
                <w:sz w:val="24"/>
                <w:szCs w:val="24"/>
              </w:rPr>
              <w:t>vpn</w:t>
            </w:r>
            <w:proofErr w:type="spellEnd"/>
            <w:r w:rsidRPr="003176EF">
              <w:rPr>
                <w:rFonts w:ascii="Garamond" w:hAnsi="Garamond"/>
                <w:sz w:val="24"/>
                <w:szCs w:val="24"/>
              </w:rPr>
              <w:t xml:space="preserve"> jest dostępne jako opcja i nie jest wymagane w implementacji.</w:t>
            </w:r>
          </w:p>
        </w:tc>
      </w:tr>
      <w:tr w:rsidR="00DB412F" w:rsidRPr="003176EF" w14:paraId="704F766A" w14:textId="77777777" w:rsidTr="00D85022">
        <w:tc>
          <w:tcPr>
            <w:tcW w:w="2609" w:type="dxa"/>
            <w:vAlign w:val="center"/>
          </w:tcPr>
          <w:p w14:paraId="17D81BE8" w14:textId="708FF0FF" w:rsidR="00DB412F" w:rsidRPr="003176EF" w:rsidRDefault="00D46586" w:rsidP="0081489C">
            <w:pPr>
              <w:jc w:val="both"/>
              <w:rPr>
                <w:rFonts w:ascii="Garamond" w:hAnsi="Garamond" w:cs="Arial"/>
              </w:rPr>
            </w:pPr>
            <w:r w:rsidRPr="003176EF">
              <w:rPr>
                <w:rFonts w:ascii="Garamond" w:hAnsi="Garamond" w:cs="Arial"/>
              </w:rPr>
              <w:lastRenderedPageBreak/>
              <w:t>Routing i obsługa łączy WAN</w:t>
            </w:r>
          </w:p>
        </w:tc>
        <w:tc>
          <w:tcPr>
            <w:tcW w:w="7404" w:type="dxa"/>
            <w:vAlign w:val="center"/>
          </w:tcPr>
          <w:p w14:paraId="26D65A1C" w14:textId="77777777" w:rsidR="00D46586" w:rsidRPr="003176EF" w:rsidRDefault="00D46586" w:rsidP="0081489C">
            <w:pPr>
              <w:jc w:val="both"/>
              <w:rPr>
                <w:rFonts w:ascii="Garamond" w:hAnsi="Garamond"/>
              </w:rPr>
            </w:pPr>
            <w:r w:rsidRPr="003176EF">
              <w:rPr>
                <w:rFonts w:ascii="Garamond" w:hAnsi="Garamond"/>
              </w:rPr>
              <w:t>W zakresie routingu rozwiązanie zapewnia obsługę:</w:t>
            </w:r>
          </w:p>
          <w:p w14:paraId="084BB420" w14:textId="77777777" w:rsidR="00D46586" w:rsidRPr="003176EF" w:rsidRDefault="00D46586" w:rsidP="0081489C">
            <w:pPr>
              <w:pStyle w:val="Akapitzlist"/>
              <w:numPr>
                <w:ilvl w:val="0"/>
                <w:numId w:val="8"/>
              </w:numPr>
              <w:jc w:val="both"/>
              <w:rPr>
                <w:rFonts w:ascii="Garamond" w:hAnsi="Garamond"/>
                <w:sz w:val="24"/>
                <w:szCs w:val="24"/>
              </w:rPr>
            </w:pPr>
            <w:r w:rsidRPr="003176EF">
              <w:rPr>
                <w:rFonts w:ascii="Garamond" w:hAnsi="Garamond"/>
                <w:sz w:val="24"/>
                <w:szCs w:val="24"/>
              </w:rPr>
              <w:t>Routingu statycznego.</w:t>
            </w:r>
          </w:p>
          <w:p w14:paraId="5B49DBD5" w14:textId="77777777" w:rsidR="00D46586" w:rsidRPr="003176EF" w:rsidRDefault="00D46586" w:rsidP="0081489C">
            <w:pPr>
              <w:pStyle w:val="Akapitzlist"/>
              <w:numPr>
                <w:ilvl w:val="0"/>
                <w:numId w:val="8"/>
              </w:numPr>
              <w:jc w:val="both"/>
              <w:rPr>
                <w:rFonts w:ascii="Garamond" w:hAnsi="Garamond"/>
                <w:sz w:val="24"/>
                <w:szCs w:val="24"/>
              </w:rPr>
            </w:pPr>
            <w:r w:rsidRPr="003176EF">
              <w:rPr>
                <w:rFonts w:ascii="Garamond" w:hAnsi="Garamond"/>
                <w:sz w:val="24"/>
                <w:szCs w:val="24"/>
              </w:rPr>
              <w:t xml:space="preserve">Policy </w:t>
            </w:r>
            <w:proofErr w:type="spellStart"/>
            <w:r w:rsidRPr="003176EF">
              <w:rPr>
                <w:rFonts w:ascii="Garamond" w:hAnsi="Garamond"/>
                <w:sz w:val="24"/>
                <w:szCs w:val="24"/>
              </w:rPr>
              <w:t>Based</w:t>
            </w:r>
            <w:proofErr w:type="spellEnd"/>
            <w:r w:rsidRPr="003176EF">
              <w:rPr>
                <w:rFonts w:ascii="Garamond" w:hAnsi="Garamond"/>
                <w:sz w:val="24"/>
                <w:szCs w:val="24"/>
              </w:rPr>
              <w:t xml:space="preserve"> Routingu (w tym: wybór trasy w zależności od adresu źródłowego, protokołu sieciowego).</w:t>
            </w:r>
          </w:p>
          <w:p w14:paraId="3B835AAA" w14:textId="77777777" w:rsidR="00D46586" w:rsidRPr="003176EF" w:rsidRDefault="00D46586" w:rsidP="0081489C">
            <w:pPr>
              <w:pStyle w:val="Akapitzlist"/>
              <w:numPr>
                <w:ilvl w:val="0"/>
                <w:numId w:val="8"/>
              </w:numPr>
              <w:jc w:val="both"/>
              <w:rPr>
                <w:rFonts w:ascii="Garamond" w:hAnsi="Garamond"/>
                <w:sz w:val="24"/>
                <w:szCs w:val="24"/>
              </w:rPr>
            </w:pPr>
            <w:r w:rsidRPr="003176EF">
              <w:rPr>
                <w:rFonts w:ascii="Garamond" w:hAnsi="Garamond"/>
                <w:sz w:val="24"/>
                <w:szCs w:val="24"/>
              </w:rPr>
              <w:t xml:space="preserve">Protokołów dynamicznego routingu w oparciu o protokoły: RIPv2 (w tym </w:t>
            </w:r>
            <w:proofErr w:type="spellStart"/>
            <w:r w:rsidRPr="003176EF">
              <w:rPr>
                <w:rFonts w:ascii="Garamond" w:hAnsi="Garamond"/>
                <w:sz w:val="24"/>
                <w:szCs w:val="24"/>
              </w:rPr>
              <w:t>RIPng</w:t>
            </w:r>
            <w:proofErr w:type="spellEnd"/>
            <w:r w:rsidRPr="003176EF">
              <w:rPr>
                <w:rFonts w:ascii="Garamond" w:hAnsi="Garamond"/>
                <w:sz w:val="24"/>
                <w:szCs w:val="24"/>
              </w:rPr>
              <w:t>), OSPF (w tym OSPFv3), BGP oraz PIM.</w:t>
            </w:r>
          </w:p>
          <w:p w14:paraId="3939EEE5" w14:textId="77777777" w:rsidR="00D46586" w:rsidRPr="003176EF" w:rsidRDefault="00D46586" w:rsidP="0081489C">
            <w:pPr>
              <w:pStyle w:val="Akapitzlist"/>
              <w:numPr>
                <w:ilvl w:val="0"/>
                <w:numId w:val="8"/>
              </w:numPr>
              <w:jc w:val="both"/>
              <w:rPr>
                <w:rFonts w:ascii="Garamond" w:hAnsi="Garamond"/>
                <w:sz w:val="24"/>
                <w:szCs w:val="24"/>
              </w:rPr>
            </w:pPr>
            <w:r w:rsidRPr="003176EF">
              <w:rPr>
                <w:rFonts w:ascii="Garamond" w:hAnsi="Garamond"/>
                <w:sz w:val="24"/>
                <w:szCs w:val="24"/>
              </w:rPr>
              <w:t>Możliwość filtrowania tras rozgłaszanych w protokołach dynamicznego routingu.</w:t>
            </w:r>
          </w:p>
          <w:p w14:paraId="7E8E9770" w14:textId="77777777" w:rsidR="00D46586" w:rsidRPr="003176EF" w:rsidRDefault="00D46586" w:rsidP="0081489C">
            <w:pPr>
              <w:pStyle w:val="Akapitzlist"/>
              <w:numPr>
                <w:ilvl w:val="0"/>
                <w:numId w:val="8"/>
              </w:numPr>
              <w:jc w:val="both"/>
              <w:rPr>
                <w:rFonts w:ascii="Garamond" w:hAnsi="Garamond"/>
                <w:sz w:val="24"/>
                <w:szCs w:val="24"/>
              </w:rPr>
            </w:pPr>
            <w:r w:rsidRPr="003176EF">
              <w:rPr>
                <w:rFonts w:ascii="Garamond" w:hAnsi="Garamond"/>
                <w:sz w:val="24"/>
                <w:szCs w:val="24"/>
              </w:rPr>
              <w:t>ECMP (</w:t>
            </w:r>
            <w:proofErr w:type="spellStart"/>
            <w:r w:rsidRPr="003176EF">
              <w:rPr>
                <w:rFonts w:ascii="Garamond" w:hAnsi="Garamond"/>
                <w:sz w:val="24"/>
                <w:szCs w:val="24"/>
              </w:rPr>
              <w:t>Equal</w:t>
            </w:r>
            <w:proofErr w:type="spellEnd"/>
            <w:r w:rsidRPr="003176EF">
              <w:rPr>
                <w:rFonts w:ascii="Garamond" w:hAnsi="Garamond"/>
                <w:sz w:val="24"/>
                <w:szCs w:val="24"/>
              </w:rPr>
              <w:t xml:space="preserve"> </w:t>
            </w:r>
            <w:proofErr w:type="spellStart"/>
            <w:r w:rsidRPr="003176EF">
              <w:rPr>
                <w:rFonts w:ascii="Garamond" w:hAnsi="Garamond"/>
                <w:sz w:val="24"/>
                <w:szCs w:val="24"/>
              </w:rPr>
              <w:t>cost</w:t>
            </w:r>
            <w:proofErr w:type="spellEnd"/>
            <w:r w:rsidRPr="003176EF">
              <w:rPr>
                <w:rFonts w:ascii="Garamond" w:hAnsi="Garamond"/>
                <w:sz w:val="24"/>
                <w:szCs w:val="24"/>
              </w:rPr>
              <w:t xml:space="preserve"> </w:t>
            </w:r>
            <w:proofErr w:type="spellStart"/>
            <w:r w:rsidRPr="003176EF">
              <w:rPr>
                <w:rFonts w:ascii="Garamond" w:hAnsi="Garamond"/>
                <w:sz w:val="24"/>
                <w:szCs w:val="24"/>
              </w:rPr>
              <w:t>multi-path</w:t>
            </w:r>
            <w:proofErr w:type="spellEnd"/>
            <w:r w:rsidRPr="003176EF">
              <w:rPr>
                <w:rFonts w:ascii="Garamond" w:hAnsi="Garamond"/>
                <w:sz w:val="24"/>
                <w:szCs w:val="24"/>
              </w:rPr>
              <w:t>) – wybór wielu równoważnych tras w tablicy routingu.</w:t>
            </w:r>
          </w:p>
          <w:p w14:paraId="3F549222" w14:textId="77777777" w:rsidR="00D46586" w:rsidRPr="003176EF" w:rsidRDefault="00D46586" w:rsidP="0081489C">
            <w:pPr>
              <w:pStyle w:val="Akapitzlist"/>
              <w:numPr>
                <w:ilvl w:val="0"/>
                <w:numId w:val="8"/>
              </w:numPr>
              <w:jc w:val="both"/>
              <w:rPr>
                <w:rFonts w:ascii="Garamond" w:hAnsi="Garamond"/>
                <w:sz w:val="24"/>
                <w:szCs w:val="24"/>
              </w:rPr>
            </w:pPr>
            <w:r w:rsidRPr="003176EF">
              <w:rPr>
                <w:rFonts w:ascii="Garamond" w:hAnsi="Garamond"/>
                <w:sz w:val="24"/>
                <w:szCs w:val="24"/>
              </w:rPr>
              <w:t>BFD (</w:t>
            </w:r>
            <w:proofErr w:type="spellStart"/>
            <w:r w:rsidRPr="003176EF">
              <w:rPr>
                <w:rFonts w:ascii="Garamond" w:hAnsi="Garamond"/>
                <w:sz w:val="24"/>
                <w:szCs w:val="24"/>
              </w:rPr>
              <w:t>Bidirectional</w:t>
            </w:r>
            <w:proofErr w:type="spellEnd"/>
            <w:r w:rsidRPr="003176EF">
              <w:rPr>
                <w:rFonts w:ascii="Garamond" w:hAnsi="Garamond"/>
                <w:sz w:val="24"/>
                <w:szCs w:val="24"/>
              </w:rPr>
              <w:t xml:space="preserve"> </w:t>
            </w:r>
            <w:proofErr w:type="spellStart"/>
            <w:r w:rsidRPr="003176EF">
              <w:rPr>
                <w:rFonts w:ascii="Garamond" w:hAnsi="Garamond"/>
                <w:sz w:val="24"/>
                <w:szCs w:val="24"/>
              </w:rPr>
              <w:t>Forwarding</w:t>
            </w:r>
            <w:proofErr w:type="spellEnd"/>
            <w:r w:rsidRPr="003176EF">
              <w:rPr>
                <w:rFonts w:ascii="Garamond" w:hAnsi="Garamond"/>
                <w:sz w:val="24"/>
                <w:szCs w:val="24"/>
              </w:rPr>
              <w:t xml:space="preserve"> </w:t>
            </w:r>
            <w:proofErr w:type="spellStart"/>
            <w:r w:rsidRPr="003176EF">
              <w:rPr>
                <w:rFonts w:ascii="Garamond" w:hAnsi="Garamond"/>
                <w:sz w:val="24"/>
                <w:szCs w:val="24"/>
              </w:rPr>
              <w:t>Detection</w:t>
            </w:r>
            <w:proofErr w:type="spellEnd"/>
            <w:r w:rsidRPr="003176EF">
              <w:rPr>
                <w:rFonts w:ascii="Garamond" w:hAnsi="Garamond"/>
                <w:sz w:val="24"/>
                <w:szCs w:val="24"/>
              </w:rPr>
              <w:t>).</w:t>
            </w:r>
          </w:p>
          <w:p w14:paraId="58B34448" w14:textId="3BDD6693" w:rsidR="00DB412F" w:rsidRPr="003176EF" w:rsidRDefault="00D46586" w:rsidP="0081489C">
            <w:pPr>
              <w:pStyle w:val="Akapitzlist"/>
              <w:numPr>
                <w:ilvl w:val="0"/>
                <w:numId w:val="8"/>
              </w:numPr>
              <w:jc w:val="both"/>
              <w:rPr>
                <w:rFonts w:ascii="Garamond" w:hAnsi="Garamond"/>
                <w:sz w:val="24"/>
                <w:szCs w:val="24"/>
              </w:rPr>
            </w:pPr>
            <w:r w:rsidRPr="003176EF">
              <w:rPr>
                <w:rFonts w:ascii="Garamond" w:hAnsi="Garamond"/>
                <w:sz w:val="24"/>
                <w:szCs w:val="24"/>
              </w:rPr>
              <w:t>Monitoringu dostępności wybranego adresu IP z danego interfejsu urządzenia i w przypadku jego niedostępności automatyczne usunięcie wybranych tras z tablicy routingu.</w:t>
            </w:r>
          </w:p>
        </w:tc>
      </w:tr>
      <w:tr w:rsidR="00DB412F" w:rsidRPr="003176EF" w14:paraId="504A6804" w14:textId="77777777" w:rsidTr="00D85022">
        <w:tc>
          <w:tcPr>
            <w:tcW w:w="2609" w:type="dxa"/>
            <w:vAlign w:val="center"/>
          </w:tcPr>
          <w:p w14:paraId="5427E895" w14:textId="1BE33775" w:rsidR="00DB412F" w:rsidRPr="003176EF" w:rsidRDefault="00D46586" w:rsidP="0081489C">
            <w:pPr>
              <w:jc w:val="both"/>
              <w:rPr>
                <w:rFonts w:ascii="Garamond" w:hAnsi="Garamond" w:cs="Arial"/>
              </w:rPr>
            </w:pPr>
            <w:r w:rsidRPr="003176EF">
              <w:rPr>
                <w:rFonts w:ascii="Garamond" w:hAnsi="Garamond" w:cs="Arial"/>
              </w:rPr>
              <w:t>Funkcje SD-WAN</w:t>
            </w:r>
          </w:p>
        </w:tc>
        <w:tc>
          <w:tcPr>
            <w:tcW w:w="7404" w:type="dxa"/>
            <w:vAlign w:val="center"/>
          </w:tcPr>
          <w:p w14:paraId="5A95F130" w14:textId="77777777" w:rsidR="00D46586" w:rsidRPr="003176EF" w:rsidRDefault="00D46586" w:rsidP="0081489C">
            <w:pPr>
              <w:pStyle w:val="Akapitzlist"/>
              <w:numPr>
                <w:ilvl w:val="0"/>
                <w:numId w:val="9"/>
              </w:numPr>
              <w:jc w:val="both"/>
              <w:rPr>
                <w:rFonts w:ascii="Garamond" w:hAnsi="Garamond"/>
                <w:sz w:val="24"/>
                <w:szCs w:val="24"/>
              </w:rPr>
            </w:pPr>
            <w:r w:rsidRPr="003176EF">
              <w:rPr>
                <w:rFonts w:ascii="Garamond" w:hAnsi="Garamond"/>
                <w:sz w:val="24"/>
                <w:szCs w:val="24"/>
              </w:rPr>
              <w:t>System umożliwia wykorzystanie protokołów dynamicznego routingu przy konfiguracji równoważenia obciążenia do łączy WAN.</w:t>
            </w:r>
          </w:p>
          <w:p w14:paraId="1A126F74" w14:textId="3E20327D" w:rsidR="00DB412F" w:rsidRPr="003176EF" w:rsidRDefault="00D46586" w:rsidP="0081489C">
            <w:pPr>
              <w:pStyle w:val="Akapitzlist"/>
              <w:numPr>
                <w:ilvl w:val="0"/>
                <w:numId w:val="9"/>
              </w:numPr>
              <w:jc w:val="both"/>
              <w:rPr>
                <w:rFonts w:ascii="Garamond" w:hAnsi="Garamond"/>
                <w:sz w:val="24"/>
                <w:szCs w:val="24"/>
              </w:rPr>
            </w:pPr>
            <w:r w:rsidRPr="003176EF">
              <w:rPr>
                <w:rFonts w:ascii="Garamond" w:hAnsi="Garamond"/>
                <w:sz w:val="24"/>
                <w:szCs w:val="24"/>
              </w:rPr>
              <w:t>SD-WAN wspiera zarówno interfejsy fizyczne jak i wirtualne (w tym VLAN, IPSec).</w:t>
            </w:r>
          </w:p>
        </w:tc>
      </w:tr>
      <w:tr w:rsidR="00DB412F" w:rsidRPr="003176EF" w14:paraId="11343511" w14:textId="77777777" w:rsidTr="00D85022">
        <w:tc>
          <w:tcPr>
            <w:tcW w:w="2609" w:type="dxa"/>
            <w:vAlign w:val="center"/>
          </w:tcPr>
          <w:p w14:paraId="5185481B" w14:textId="7FA4D5B4" w:rsidR="00DB412F" w:rsidRPr="003176EF" w:rsidRDefault="0033344F" w:rsidP="0081489C">
            <w:pPr>
              <w:jc w:val="both"/>
              <w:rPr>
                <w:rFonts w:ascii="Garamond" w:hAnsi="Garamond" w:cs="Arial"/>
              </w:rPr>
            </w:pPr>
            <w:r w:rsidRPr="003176EF">
              <w:rPr>
                <w:rFonts w:ascii="Garamond" w:hAnsi="Garamond" w:cs="Arial"/>
              </w:rPr>
              <w:t xml:space="preserve">Zarządzanie pasmem </w:t>
            </w:r>
          </w:p>
        </w:tc>
        <w:tc>
          <w:tcPr>
            <w:tcW w:w="7404" w:type="dxa"/>
            <w:vAlign w:val="center"/>
          </w:tcPr>
          <w:p w14:paraId="17271CBA" w14:textId="77777777" w:rsidR="0033344F" w:rsidRPr="003176EF" w:rsidRDefault="0033344F" w:rsidP="0081489C">
            <w:pPr>
              <w:pStyle w:val="Akapitzlist"/>
              <w:numPr>
                <w:ilvl w:val="0"/>
                <w:numId w:val="10"/>
              </w:numPr>
              <w:jc w:val="both"/>
              <w:rPr>
                <w:rFonts w:ascii="Garamond" w:hAnsi="Garamond"/>
                <w:sz w:val="24"/>
                <w:szCs w:val="24"/>
              </w:rPr>
            </w:pPr>
            <w:r w:rsidRPr="003176EF">
              <w:rPr>
                <w:rFonts w:ascii="Garamond" w:hAnsi="Garamond"/>
                <w:sz w:val="24"/>
                <w:szCs w:val="24"/>
              </w:rPr>
              <w:t>System Firewall umożliwia zarządzanie pasmem poprzez określenie: maksymalnej i gwarantowanej ilości pasma, oznaczanie DSCP oraz wskazanie priorytetu ruchu.</w:t>
            </w:r>
          </w:p>
          <w:p w14:paraId="5285D9A5" w14:textId="77777777" w:rsidR="0033344F" w:rsidRPr="003176EF" w:rsidRDefault="0033344F" w:rsidP="0081489C">
            <w:pPr>
              <w:pStyle w:val="Akapitzlist"/>
              <w:numPr>
                <w:ilvl w:val="0"/>
                <w:numId w:val="10"/>
              </w:numPr>
              <w:jc w:val="both"/>
              <w:rPr>
                <w:rFonts w:ascii="Garamond" w:hAnsi="Garamond"/>
                <w:sz w:val="24"/>
                <w:szCs w:val="24"/>
              </w:rPr>
            </w:pPr>
            <w:r w:rsidRPr="003176EF">
              <w:rPr>
                <w:rFonts w:ascii="Garamond" w:hAnsi="Garamond"/>
                <w:sz w:val="24"/>
                <w:szCs w:val="24"/>
              </w:rPr>
              <w:t>System daje możliwość określania pasma dla poszczególnych aplikacji.</w:t>
            </w:r>
          </w:p>
          <w:p w14:paraId="73FB731E" w14:textId="77777777" w:rsidR="0033344F" w:rsidRPr="003176EF" w:rsidRDefault="0033344F" w:rsidP="0081489C">
            <w:pPr>
              <w:pStyle w:val="Akapitzlist"/>
              <w:numPr>
                <w:ilvl w:val="0"/>
                <w:numId w:val="10"/>
              </w:numPr>
              <w:jc w:val="both"/>
              <w:rPr>
                <w:rFonts w:ascii="Garamond" w:hAnsi="Garamond"/>
                <w:sz w:val="24"/>
                <w:szCs w:val="24"/>
              </w:rPr>
            </w:pPr>
            <w:r w:rsidRPr="003176EF">
              <w:rPr>
                <w:rFonts w:ascii="Garamond" w:hAnsi="Garamond"/>
                <w:sz w:val="24"/>
                <w:szCs w:val="24"/>
              </w:rPr>
              <w:t>System pozwala zdefiniować pasmo dla wybranych użytkowników niezależnie od ich adresu IP.</w:t>
            </w:r>
          </w:p>
          <w:p w14:paraId="012C07CF" w14:textId="182FAE30" w:rsidR="00DB412F" w:rsidRPr="003176EF" w:rsidRDefault="0033344F" w:rsidP="0081489C">
            <w:pPr>
              <w:pStyle w:val="Akapitzlist"/>
              <w:numPr>
                <w:ilvl w:val="0"/>
                <w:numId w:val="10"/>
              </w:numPr>
              <w:jc w:val="both"/>
              <w:rPr>
                <w:rFonts w:ascii="Garamond" w:hAnsi="Garamond"/>
                <w:sz w:val="24"/>
                <w:szCs w:val="24"/>
              </w:rPr>
            </w:pPr>
            <w:r w:rsidRPr="003176EF">
              <w:rPr>
                <w:rFonts w:ascii="Garamond" w:hAnsi="Garamond"/>
                <w:sz w:val="24"/>
                <w:szCs w:val="24"/>
              </w:rPr>
              <w:t>System zapewnia możliwość zarządzania pasmem dla wybranych kategorii URL.</w:t>
            </w:r>
          </w:p>
        </w:tc>
      </w:tr>
      <w:tr w:rsidR="00DB412F" w:rsidRPr="003176EF" w14:paraId="6340DA96" w14:textId="77777777" w:rsidTr="00D85022">
        <w:tc>
          <w:tcPr>
            <w:tcW w:w="2609" w:type="dxa"/>
            <w:vAlign w:val="center"/>
          </w:tcPr>
          <w:p w14:paraId="1AE48EBE" w14:textId="7BCA9D41" w:rsidR="00DB412F" w:rsidRPr="003176EF" w:rsidRDefault="0033344F" w:rsidP="0081489C">
            <w:pPr>
              <w:jc w:val="both"/>
              <w:rPr>
                <w:rFonts w:ascii="Garamond" w:hAnsi="Garamond" w:cs="Arial"/>
              </w:rPr>
            </w:pPr>
            <w:r w:rsidRPr="003176EF">
              <w:rPr>
                <w:rFonts w:ascii="Garamond" w:hAnsi="Garamond" w:cs="Arial"/>
              </w:rPr>
              <w:lastRenderedPageBreak/>
              <w:t xml:space="preserve">Ochrona przed </w:t>
            </w:r>
            <w:proofErr w:type="spellStart"/>
            <w:r w:rsidRPr="003176EF">
              <w:rPr>
                <w:rFonts w:ascii="Garamond" w:hAnsi="Garamond" w:cs="Arial"/>
              </w:rPr>
              <w:t>malware</w:t>
            </w:r>
            <w:proofErr w:type="spellEnd"/>
          </w:p>
        </w:tc>
        <w:tc>
          <w:tcPr>
            <w:tcW w:w="7404" w:type="dxa"/>
            <w:vAlign w:val="center"/>
          </w:tcPr>
          <w:p w14:paraId="5BBDEE72" w14:textId="77777777" w:rsidR="0033344F" w:rsidRPr="003176EF" w:rsidRDefault="0033344F" w:rsidP="0081489C">
            <w:pPr>
              <w:pStyle w:val="Akapitzlist"/>
              <w:numPr>
                <w:ilvl w:val="0"/>
                <w:numId w:val="11"/>
              </w:numPr>
              <w:jc w:val="both"/>
              <w:rPr>
                <w:rFonts w:ascii="Garamond" w:hAnsi="Garamond"/>
                <w:sz w:val="24"/>
                <w:szCs w:val="24"/>
              </w:rPr>
            </w:pPr>
            <w:r w:rsidRPr="003176EF">
              <w:rPr>
                <w:rFonts w:ascii="Garamond" w:hAnsi="Garamond"/>
                <w:sz w:val="24"/>
                <w:szCs w:val="24"/>
              </w:rPr>
              <w:t>Silnik antywirusowy umożliwia skanowanie ruchu w obu kierunkach komunikacji dla protokołów działających na niestandardowych portach (np. FTP na porcie 2021).</w:t>
            </w:r>
          </w:p>
          <w:p w14:paraId="20716E3F" w14:textId="77777777" w:rsidR="0033344F" w:rsidRPr="003176EF" w:rsidRDefault="0033344F" w:rsidP="0081489C">
            <w:pPr>
              <w:pStyle w:val="Akapitzlist"/>
              <w:numPr>
                <w:ilvl w:val="0"/>
                <w:numId w:val="11"/>
              </w:numPr>
              <w:jc w:val="both"/>
              <w:rPr>
                <w:rFonts w:ascii="Garamond" w:hAnsi="Garamond"/>
                <w:sz w:val="24"/>
                <w:szCs w:val="24"/>
              </w:rPr>
            </w:pPr>
            <w:r w:rsidRPr="003176EF">
              <w:rPr>
                <w:rFonts w:ascii="Garamond" w:hAnsi="Garamond"/>
                <w:sz w:val="24"/>
                <w:szCs w:val="24"/>
              </w:rPr>
              <w:t>Silnik antywirusowy zapewnia skanowanie następujących protokołów: HTTP, HTTPS, FTP, POP3, IMAP, SMTP, CIFS.</w:t>
            </w:r>
          </w:p>
          <w:p w14:paraId="3A9F30C4" w14:textId="77777777" w:rsidR="0033344F" w:rsidRPr="003176EF" w:rsidRDefault="0033344F" w:rsidP="0081489C">
            <w:pPr>
              <w:pStyle w:val="Akapitzlist"/>
              <w:numPr>
                <w:ilvl w:val="0"/>
                <w:numId w:val="11"/>
              </w:numPr>
              <w:jc w:val="both"/>
              <w:rPr>
                <w:rFonts w:ascii="Garamond" w:hAnsi="Garamond"/>
                <w:sz w:val="24"/>
                <w:szCs w:val="24"/>
              </w:rPr>
            </w:pPr>
            <w:r w:rsidRPr="003176EF">
              <w:rPr>
                <w:rFonts w:ascii="Garamond" w:hAnsi="Garamond"/>
                <w:sz w:val="24"/>
                <w:szCs w:val="24"/>
              </w:rPr>
              <w:t>W przypadku archiwów zagnieżdżonych istnieje możliwość określenia, ile zagnieżdżeń kompresji system będzie próbował zdekompresować w celu przeskanowania zawartości  lub umożliwia konfigurację maksymalnego czasu, który system bezpieczeństwa może poświęcić na dekompresję archiwum.</w:t>
            </w:r>
          </w:p>
          <w:p w14:paraId="081EACCB" w14:textId="77777777" w:rsidR="0033344F" w:rsidRPr="003176EF" w:rsidRDefault="0033344F" w:rsidP="0081489C">
            <w:pPr>
              <w:pStyle w:val="Akapitzlist"/>
              <w:numPr>
                <w:ilvl w:val="0"/>
                <w:numId w:val="11"/>
              </w:numPr>
              <w:jc w:val="both"/>
              <w:rPr>
                <w:rFonts w:ascii="Garamond" w:hAnsi="Garamond"/>
                <w:sz w:val="24"/>
                <w:szCs w:val="24"/>
              </w:rPr>
            </w:pPr>
            <w:r w:rsidRPr="003176EF">
              <w:rPr>
                <w:rFonts w:ascii="Garamond" w:hAnsi="Garamond"/>
                <w:sz w:val="24"/>
                <w:szCs w:val="24"/>
              </w:rPr>
              <w:t>System umożliwia blokowanie i logowanie archiwów, które nie mogą zostać przeskanowane, ponieważ są zaszyfrowane, uszkodzone lub system nie wspiera inspekcji tego typu archiwów.</w:t>
            </w:r>
          </w:p>
          <w:p w14:paraId="1BD79634" w14:textId="77777777" w:rsidR="0033344F" w:rsidRPr="003176EF" w:rsidRDefault="0033344F" w:rsidP="0081489C">
            <w:pPr>
              <w:pStyle w:val="Akapitzlist"/>
              <w:numPr>
                <w:ilvl w:val="0"/>
                <w:numId w:val="11"/>
              </w:numPr>
              <w:jc w:val="both"/>
              <w:rPr>
                <w:rFonts w:ascii="Garamond" w:hAnsi="Garamond"/>
                <w:sz w:val="24"/>
                <w:szCs w:val="24"/>
              </w:rPr>
            </w:pPr>
            <w:r w:rsidRPr="003176EF">
              <w:rPr>
                <w:rFonts w:ascii="Garamond" w:hAnsi="Garamond"/>
                <w:sz w:val="24"/>
                <w:szCs w:val="24"/>
              </w:rPr>
              <w:t>System dysponuje sygnaturami do ochrony urządzeń mobilnych (co najmniej dla systemu operacyjnego Android).</w:t>
            </w:r>
          </w:p>
          <w:p w14:paraId="38AA140B" w14:textId="77777777" w:rsidR="0033344F" w:rsidRPr="003176EF" w:rsidRDefault="0033344F" w:rsidP="0081489C">
            <w:pPr>
              <w:pStyle w:val="Akapitzlist"/>
              <w:numPr>
                <w:ilvl w:val="0"/>
                <w:numId w:val="11"/>
              </w:numPr>
              <w:jc w:val="both"/>
              <w:rPr>
                <w:rFonts w:ascii="Garamond" w:hAnsi="Garamond"/>
                <w:sz w:val="24"/>
                <w:szCs w:val="24"/>
              </w:rPr>
            </w:pPr>
            <w:r w:rsidRPr="003176EF">
              <w:rPr>
                <w:rFonts w:ascii="Garamond" w:hAnsi="Garamond"/>
                <w:sz w:val="24"/>
                <w:szCs w:val="24"/>
              </w:rPr>
              <w:t>Baza sygnatur musi być aktualizowana automatycznie, zgodnie z harmonogramem definiowanym przez administratora.</w:t>
            </w:r>
          </w:p>
          <w:p w14:paraId="6FCFCAF3" w14:textId="77777777" w:rsidR="0033344F" w:rsidRPr="003176EF" w:rsidRDefault="0033344F" w:rsidP="0081489C">
            <w:pPr>
              <w:pStyle w:val="Akapitzlist"/>
              <w:numPr>
                <w:ilvl w:val="0"/>
                <w:numId w:val="11"/>
              </w:numPr>
              <w:jc w:val="both"/>
              <w:rPr>
                <w:rFonts w:ascii="Garamond" w:hAnsi="Garamond"/>
                <w:sz w:val="24"/>
                <w:szCs w:val="24"/>
              </w:rPr>
            </w:pPr>
            <w:r w:rsidRPr="003176EF">
              <w:rPr>
                <w:rFonts w:ascii="Garamond" w:hAnsi="Garamond"/>
                <w:sz w:val="24"/>
                <w:szCs w:val="24"/>
              </w:rPr>
              <w:t xml:space="preserve">System współpracuje z dedykowaną platformą typu </w:t>
            </w:r>
            <w:proofErr w:type="spellStart"/>
            <w:r w:rsidRPr="003176EF">
              <w:rPr>
                <w:rFonts w:ascii="Garamond" w:hAnsi="Garamond"/>
                <w:sz w:val="24"/>
                <w:szCs w:val="24"/>
              </w:rPr>
              <w:t>Sandbox</w:t>
            </w:r>
            <w:proofErr w:type="spellEnd"/>
            <w:r w:rsidRPr="003176EF">
              <w:rPr>
                <w:rFonts w:ascii="Garamond" w:hAnsi="Garamond"/>
                <w:sz w:val="24"/>
                <w:szCs w:val="24"/>
              </w:rPr>
              <w:t xml:space="preserve"> lub usługą typu </w:t>
            </w:r>
            <w:proofErr w:type="spellStart"/>
            <w:r w:rsidRPr="003176EF">
              <w:rPr>
                <w:rFonts w:ascii="Garamond" w:hAnsi="Garamond"/>
                <w:sz w:val="24"/>
                <w:szCs w:val="24"/>
              </w:rPr>
              <w:t>Sandbox</w:t>
            </w:r>
            <w:proofErr w:type="spellEnd"/>
            <w:r w:rsidRPr="003176EF">
              <w:rPr>
                <w:rFonts w:ascii="Garamond" w:hAnsi="Garamond"/>
                <w:sz w:val="24"/>
                <w:szCs w:val="24"/>
              </w:rPr>
              <w:t xml:space="preserve"> realizowaną w chmurze. Konieczne jest zastosowanie platformy typu </w:t>
            </w:r>
            <w:proofErr w:type="spellStart"/>
            <w:r w:rsidRPr="003176EF">
              <w:rPr>
                <w:rFonts w:ascii="Garamond" w:hAnsi="Garamond"/>
                <w:sz w:val="24"/>
                <w:szCs w:val="24"/>
              </w:rPr>
              <w:t>Sandbox</w:t>
            </w:r>
            <w:proofErr w:type="spellEnd"/>
            <w:r w:rsidRPr="003176EF">
              <w:rPr>
                <w:rFonts w:ascii="Garamond" w:hAnsi="Garamond"/>
                <w:sz w:val="24"/>
                <w:szCs w:val="24"/>
              </w:rPr>
              <w:t xml:space="preserve"> wraz z niezbędnymi serwisami lub licencjami upoważniającymi do korzystania z usługi typu </w:t>
            </w:r>
            <w:proofErr w:type="spellStart"/>
            <w:r w:rsidRPr="003176EF">
              <w:rPr>
                <w:rFonts w:ascii="Garamond" w:hAnsi="Garamond"/>
                <w:sz w:val="24"/>
                <w:szCs w:val="24"/>
              </w:rPr>
              <w:t>Sandbox</w:t>
            </w:r>
            <w:proofErr w:type="spellEnd"/>
            <w:r w:rsidRPr="003176EF">
              <w:rPr>
                <w:rFonts w:ascii="Garamond" w:hAnsi="Garamond"/>
                <w:sz w:val="24"/>
                <w:szCs w:val="24"/>
              </w:rPr>
              <w:t xml:space="preserve"> w usłudze chmurowej realizowanej na terenie Unii Europejskiej.</w:t>
            </w:r>
          </w:p>
          <w:p w14:paraId="11A9CE22" w14:textId="77777777" w:rsidR="0033344F" w:rsidRPr="003176EF" w:rsidRDefault="0033344F" w:rsidP="0081489C">
            <w:pPr>
              <w:pStyle w:val="Akapitzlist"/>
              <w:numPr>
                <w:ilvl w:val="0"/>
                <w:numId w:val="11"/>
              </w:numPr>
              <w:jc w:val="both"/>
              <w:rPr>
                <w:rFonts w:ascii="Garamond" w:hAnsi="Garamond"/>
                <w:sz w:val="24"/>
                <w:szCs w:val="24"/>
              </w:rPr>
            </w:pPr>
            <w:r w:rsidRPr="003176EF">
              <w:rPr>
                <w:rFonts w:ascii="Garamond" w:hAnsi="Garamond"/>
                <w:sz w:val="24"/>
                <w:szCs w:val="24"/>
              </w:rPr>
              <w:t>Możliwość wykorzystania silnika sztucznej inteligencji AI wytrenowanego przez laboratoria producenta.</w:t>
            </w:r>
          </w:p>
          <w:p w14:paraId="4D44CB87" w14:textId="35FCC781" w:rsidR="00DB412F" w:rsidRPr="003176EF" w:rsidRDefault="0033344F" w:rsidP="0081489C">
            <w:pPr>
              <w:pStyle w:val="Akapitzlist"/>
              <w:numPr>
                <w:ilvl w:val="0"/>
                <w:numId w:val="11"/>
              </w:numPr>
              <w:jc w:val="both"/>
              <w:rPr>
                <w:rFonts w:ascii="Garamond" w:hAnsi="Garamond"/>
                <w:sz w:val="24"/>
                <w:szCs w:val="24"/>
              </w:rPr>
            </w:pPr>
            <w:r w:rsidRPr="003176EF">
              <w:rPr>
                <w:rFonts w:ascii="Garamond" w:hAnsi="Garamond"/>
                <w:sz w:val="24"/>
                <w:szCs w:val="24"/>
              </w:rPr>
              <w:t xml:space="preserve">Możliwość uruchomienia ochrony przed </w:t>
            </w:r>
            <w:proofErr w:type="spellStart"/>
            <w:r w:rsidRPr="003176EF">
              <w:rPr>
                <w:rFonts w:ascii="Garamond" w:hAnsi="Garamond"/>
                <w:sz w:val="24"/>
                <w:szCs w:val="24"/>
              </w:rPr>
              <w:t>malware</w:t>
            </w:r>
            <w:proofErr w:type="spellEnd"/>
            <w:r w:rsidRPr="003176EF">
              <w:rPr>
                <w:rFonts w:ascii="Garamond" w:hAnsi="Garamond"/>
                <w:sz w:val="24"/>
                <w:szCs w:val="24"/>
              </w:rPr>
              <w:t xml:space="preserve"> dla wybranego zakresu ruchu.</w:t>
            </w:r>
          </w:p>
        </w:tc>
      </w:tr>
      <w:tr w:rsidR="00DB412F" w:rsidRPr="003176EF" w14:paraId="45912E1B" w14:textId="77777777" w:rsidTr="00D85022">
        <w:tc>
          <w:tcPr>
            <w:tcW w:w="2609" w:type="dxa"/>
            <w:vAlign w:val="center"/>
          </w:tcPr>
          <w:p w14:paraId="4A0E9B3C" w14:textId="3FCBAD04" w:rsidR="00DB412F" w:rsidRPr="003176EF" w:rsidRDefault="0033344F" w:rsidP="0081489C">
            <w:pPr>
              <w:jc w:val="both"/>
              <w:rPr>
                <w:rFonts w:ascii="Garamond" w:hAnsi="Garamond" w:cs="Arial"/>
              </w:rPr>
            </w:pPr>
            <w:r w:rsidRPr="003176EF">
              <w:rPr>
                <w:rFonts w:ascii="Garamond" w:hAnsi="Garamond" w:cs="Arial"/>
              </w:rPr>
              <w:t>Ochrona przed atakami</w:t>
            </w:r>
          </w:p>
        </w:tc>
        <w:tc>
          <w:tcPr>
            <w:tcW w:w="7404" w:type="dxa"/>
            <w:vAlign w:val="center"/>
          </w:tcPr>
          <w:p w14:paraId="0AC4181C" w14:textId="77777777" w:rsidR="0033344F" w:rsidRPr="003176EF" w:rsidRDefault="0033344F" w:rsidP="0081489C">
            <w:pPr>
              <w:pStyle w:val="Akapitzlist"/>
              <w:numPr>
                <w:ilvl w:val="0"/>
                <w:numId w:val="12"/>
              </w:numPr>
              <w:jc w:val="both"/>
              <w:rPr>
                <w:rFonts w:ascii="Garamond" w:hAnsi="Garamond"/>
                <w:sz w:val="24"/>
                <w:szCs w:val="24"/>
              </w:rPr>
            </w:pPr>
            <w:r w:rsidRPr="003176EF">
              <w:rPr>
                <w:rFonts w:ascii="Garamond" w:hAnsi="Garamond"/>
                <w:sz w:val="24"/>
                <w:szCs w:val="24"/>
              </w:rPr>
              <w:t>Ochrona IPS opiera się co najmniej na analizie sygnaturowej oraz na analizie anomalii w protokołach sieciowych.</w:t>
            </w:r>
          </w:p>
          <w:p w14:paraId="1FDD9C27" w14:textId="77777777" w:rsidR="0033344F" w:rsidRPr="003176EF" w:rsidRDefault="0033344F" w:rsidP="0081489C">
            <w:pPr>
              <w:pStyle w:val="Akapitzlist"/>
              <w:numPr>
                <w:ilvl w:val="0"/>
                <w:numId w:val="12"/>
              </w:numPr>
              <w:jc w:val="both"/>
              <w:rPr>
                <w:rFonts w:ascii="Garamond" w:hAnsi="Garamond"/>
                <w:sz w:val="24"/>
                <w:szCs w:val="24"/>
              </w:rPr>
            </w:pPr>
            <w:r w:rsidRPr="003176EF">
              <w:rPr>
                <w:rFonts w:ascii="Garamond" w:hAnsi="Garamond"/>
                <w:sz w:val="24"/>
                <w:szCs w:val="24"/>
              </w:rPr>
              <w:t>System chroni przed atakami na aplikacje pracujące na niestandardowych portach.</w:t>
            </w:r>
          </w:p>
          <w:p w14:paraId="13BC3D91" w14:textId="4A199CCC" w:rsidR="0033344F" w:rsidRPr="003176EF" w:rsidRDefault="0033344F" w:rsidP="0081489C">
            <w:pPr>
              <w:pStyle w:val="Akapitzlist"/>
              <w:numPr>
                <w:ilvl w:val="0"/>
                <w:numId w:val="12"/>
              </w:numPr>
              <w:jc w:val="both"/>
              <w:rPr>
                <w:rFonts w:ascii="Garamond" w:hAnsi="Garamond"/>
                <w:sz w:val="24"/>
                <w:szCs w:val="24"/>
              </w:rPr>
            </w:pPr>
            <w:r w:rsidRPr="003176EF">
              <w:rPr>
                <w:rFonts w:ascii="Garamond" w:hAnsi="Garamond"/>
                <w:sz w:val="24"/>
                <w:szCs w:val="24"/>
              </w:rPr>
              <w:t xml:space="preserve">Baza sygnatur ataków zawiera </w:t>
            </w:r>
            <w:r w:rsidR="00525649" w:rsidRPr="003176EF">
              <w:rPr>
                <w:rFonts w:ascii="Garamond" w:hAnsi="Garamond"/>
                <w:sz w:val="24"/>
                <w:szCs w:val="24"/>
              </w:rPr>
              <w:t>m</w:t>
            </w:r>
            <w:r w:rsidR="00A166B3" w:rsidRPr="003176EF">
              <w:rPr>
                <w:rFonts w:ascii="Garamond" w:hAnsi="Garamond"/>
                <w:sz w:val="24"/>
                <w:szCs w:val="24"/>
              </w:rPr>
              <w:t>in.</w:t>
            </w:r>
            <w:r w:rsidRPr="003176EF">
              <w:rPr>
                <w:rFonts w:ascii="Garamond" w:hAnsi="Garamond"/>
                <w:sz w:val="24"/>
                <w:szCs w:val="24"/>
              </w:rPr>
              <w:t xml:space="preserve"> 5000 wpisów i jest aktualizowana automatycznie, zgodnie z harmonogramem definiowanym przez administratora.</w:t>
            </w:r>
          </w:p>
          <w:p w14:paraId="37929C66" w14:textId="77777777" w:rsidR="0033344F" w:rsidRPr="003176EF" w:rsidRDefault="0033344F" w:rsidP="0081489C">
            <w:pPr>
              <w:pStyle w:val="Akapitzlist"/>
              <w:numPr>
                <w:ilvl w:val="0"/>
                <w:numId w:val="12"/>
              </w:numPr>
              <w:jc w:val="both"/>
              <w:rPr>
                <w:rFonts w:ascii="Garamond" w:hAnsi="Garamond"/>
                <w:sz w:val="24"/>
                <w:szCs w:val="24"/>
              </w:rPr>
            </w:pPr>
            <w:r w:rsidRPr="003176EF">
              <w:rPr>
                <w:rFonts w:ascii="Garamond" w:hAnsi="Garamond"/>
                <w:sz w:val="24"/>
                <w:szCs w:val="24"/>
              </w:rPr>
              <w:t>Administrator systemu ma możliwość definiowania własnych wyjątków oraz własnych sygnatur.</w:t>
            </w:r>
          </w:p>
          <w:p w14:paraId="0E86BBCA" w14:textId="77777777" w:rsidR="0033344F" w:rsidRPr="003176EF" w:rsidRDefault="0033344F" w:rsidP="0081489C">
            <w:pPr>
              <w:pStyle w:val="Akapitzlist"/>
              <w:numPr>
                <w:ilvl w:val="0"/>
                <w:numId w:val="12"/>
              </w:numPr>
              <w:jc w:val="both"/>
              <w:rPr>
                <w:rFonts w:ascii="Garamond" w:hAnsi="Garamond"/>
                <w:sz w:val="24"/>
                <w:szCs w:val="24"/>
              </w:rPr>
            </w:pPr>
            <w:r w:rsidRPr="003176EF">
              <w:rPr>
                <w:rFonts w:ascii="Garamond" w:hAnsi="Garamond"/>
                <w:sz w:val="24"/>
                <w:szCs w:val="24"/>
              </w:rPr>
              <w:t xml:space="preserve">System zapewnia wykrywanie anomalii protokołów i ruchu sieciowego, realizując tym samym podstawową ochronę przed atakami typu </w:t>
            </w:r>
            <w:proofErr w:type="spellStart"/>
            <w:r w:rsidRPr="003176EF">
              <w:rPr>
                <w:rFonts w:ascii="Garamond" w:hAnsi="Garamond"/>
                <w:sz w:val="24"/>
                <w:szCs w:val="24"/>
              </w:rPr>
              <w:t>DoS</w:t>
            </w:r>
            <w:proofErr w:type="spellEnd"/>
            <w:r w:rsidRPr="003176EF">
              <w:rPr>
                <w:rFonts w:ascii="Garamond" w:hAnsi="Garamond"/>
                <w:sz w:val="24"/>
                <w:szCs w:val="24"/>
              </w:rPr>
              <w:t xml:space="preserve"> oraz </w:t>
            </w:r>
            <w:proofErr w:type="spellStart"/>
            <w:r w:rsidRPr="003176EF">
              <w:rPr>
                <w:rFonts w:ascii="Garamond" w:hAnsi="Garamond"/>
                <w:sz w:val="24"/>
                <w:szCs w:val="24"/>
              </w:rPr>
              <w:t>DDoS</w:t>
            </w:r>
            <w:proofErr w:type="spellEnd"/>
            <w:r w:rsidRPr="003176EF">
              <w:rPr>
                <w:rFonts w:ascii="Garamond" w:hAnsi="Garamond"/>
                <w:sz w:val="24"/>
                <w:szCs w:val="24"/>
              </w:rPr>
              <w:t>.</w:t>
            </w:r>
          </w:p>
          <w:p w14:paraId="4223958E" w14:textId="77777777" w:rsidR="0033344F" w:rsidRPr="003176EF" w:rsidRDefault="0033344F" w:rsidP="0081489C">
            <w:pPr>
              <w:pStyle w:val="Akapitzlist"/>
              <w:numPr>
                <w:ilvl w:val="0"/>
                <w:numId w:val="12"/>
              </w:numPr>
              <w:jc w:val="both"/>
              <w:rPr>
                <w:rFonts w:ascii="Garamond" w:hAnsi="Garamond"/>
                <w:sz w:val="24"/>
                <w:szCs w:val="24"/>
              </w:rPr>
            </w:pPr>
            <w:r w:rsidRPr="003176EF">
              <w:rPr>
                <w:rFonts w:ascii="Garamond" w:hAnsi="Garamond"/>
                <w:sz w:val="24"/>
                <w:szCs w:val="24"/>
              </w:rPr>
              <w:t xml:space="preserve">Mechanizmy ochrony dla aplikacji </w:t>
            </w:r>
            <w:proofErr w:type="spellStart"/>
            <w:r w:rsidRPr="003176EF">
              <w:rPr>
                <w:rFonts w:ascii="Garamond" w:hAnsi="Garamond"/>
                <w:sz w:val="24"/>
                <w:szCs w:val="24"/>
              </w:rPr>
              <w:t>Web’owych</w:t>
            </w:r>
            <w:proofErr w:type="spellEnd"/>
            <w:r w:rsidRPr="003176EF">
              <w:rPr>
                <w:rFonts w:ascii="Garamond" w:hAnsi="Garamond"/>
                <w:sz w:val="24"/>
                <w:szCs w:val="24"/>
              </w:rPr>
              <w:t xml:space="preserve"> na poziomie sygnaturowym (co najmniej ochrona przed: CSS, SQL </w:t>
            </w:r>
            <w:proofErr w:type="spellStart"/>
            <w:r w:rsidRPr="003176EF">
              <w:rPr>
                <w:rFonts w:ascii="Garamond" w:hAnsi="Garamond"/>
                <w:sz w:val="24"/>
                <w:szCs w:val="24"/>
              </w:rPr>
              <w:t>Injecton</w:t>
            </w:r>
            <w:proofErr w:type="spellEnd"/>
            <w:r w:rsidRPr="003176EF">
              <w:rPr>
                <w:rFonts w:ascii="Garamond" w:hAnsi="Garamond"/>
                <w:sz w:val="24"/>
                <w:szCs w:val="24"/>
              </w:rPr>
              <w:t xml:space="preserve">, Trojany, </w:t>
            </w:r>
            <w:proofErr w:type="spellStart"/>
            <w:r w:rsidRPr="003176EF">
              <w:rPr>
                <w:rFonts w:ascii="Garamond" w:hAnsi="Garamond"/>
                <w:sz w:val="24"/>
                <w:szCs w:val="24"/>
              </w:rPr>
              <w:t>Exploity</w:t>
            </w:r>
            <w:proofErr w:type="spellEnd"/>
            <w:r w:rsidRPr="003176EF">
              <w:rPr>
                <w:rFonts w:ascii="Garamond" w:hAnsi="Garamond"/>
                <w:sz w:val="24"/>
                <w:szCs w:val="24"/>
              </w:rPr>
              <w:t>, Roboty).</w:t>
            </w:r>
          </w:p>
          <w:p w14:paraId="6A2D4A5D" w14:textId="77777777" w:rsidR="0033344F" w:rsidRPr="003176EF" w:rsidRDefault="0033344F" w:rsidP="0081489C">
            <w:pPr>
              <w:pStyle w:val="Akapitzlist"/>
              <w:numPr>
                <w:ilvl w:val="0"/>
                <w:numId w:val="12"/>
              </w:numPr>
              <w:jc w:val="both"/>
              <w:rPr>
                <w:rFonts w:ascii="Garamond" w:hAnsi="Garamond"/>
                <w:sz w:val="24"/>
                <w:szCs w:val="24"/>
              </w:rPr>
            </w:pPr>
            <w:r w:rsidRPr="003176EF">
              <w:rPr>
                <w:rFonts w:ascii="Garamond" w:hAnsi="Garamond"/>
                <w:sz w:val="24"/>
                <w:szCs w:val="24"/>
              </w:rPr>
              <w:t xml:space="preserve">Wykrywanie i blokowanie komunikacji C&amp;C do sieci </w:t>
            </w:r>
            <w:proofErr w:type="spellStart"/>
            <w:r w:rsidRPr="003176EF">
              <w:rPr>
                <w:rFonts w:ascii="Garamond" w:hAnsi="Garamond"/>
                <w:sz w:val="24"/>
                <w:szCs w:val="24"/>
              </w:rPr>
              <w:t>botnet</w:t>
            </w:r>
            <w:proofErr w:type="spellEnd"/>
            <w:r w:rsidRPr="003176EF">
              <w:rPr>
                <w:rFonts w:ascii="Garamond" w:hAnsi="Garamond"/>
                <w:sz w:val="24"/>
                <w:szCs w:val="24"/>
              </w:rPr>
              <w:t>.</w:t>
            </w:r>
          </w:p>
          <w:p w14:paraId="2D663878" w14:textId="4F7B37A2" w:rsidR="00DB412F" w:rsidRPr="003176EF" w:rsidRDefault="0033344F" w:rsidP="0081489C">
            <w:pPr>
              <w:pStyle w:val="Akapitzlist"/>
              <w:numPr>
                <w:ilvl w:val="0"/>
                <w:numId w:val="12"/>
              </w:numPr>
              <w:jc w:val="both"/>
              <w:rPr>
                <w:rFonts w:ascii="Garamond" w:hAnsi="Garamond"/>
                <w:sz w:val="24"/>
                <w:szCs w:val="24"/>
              </w:rPr>
            </w:pPr>
            <w:r w:rsidRPr="003176EF">
              <w:rPr>
                <w:rFonts w:ascii="Garamond" w:hAnsi="Garamond"/>
                <w:sz w:val="24"/>
                <w:szCs w:val="24"/>
              </w:rPr>
              <w:t>Możliwość uruchomienia ochrony przed atakami dla wybranych zakresów komunikacji sieciowej. Mechanizmy ochrony IPS nie mogą działać globalnie.</w:t>
            </w:r>
          </w:p>
        </w:tc>
      </w:tr>
      <w:tr w:rsidR="00DB412F" w:rsidRPr="003176EF" w14:paraId="61ADA8BE" w14:textId="77777777" w:rsidTr="00D85022">
        <w:tc>
          <w:tcPr>
            <w:tcW w:w="2609" w:type="dxa"/>
            <w:vAlign w:val="center"/>
          </w:tcPr>
          <w:p w14:paraId="6DA2ABD4" w14:textId="6D0B362B" w:rsidR="00DB412F" w:rsidRPr="003176EF" w:rsidRDefault="008C5000" w:rsidP="0081489C">
            <w:pPr>
              <w:jc w:val="both"/>
              <w:rPr>
                <w:rFonts w:ascii="Garamond" w:hAnsi="Garamond" w:cs="Arial"/>
              </w:rPr>
            </w:pPr>
            <w:r w:rsidRPr="003176EF">
              <w:rPr>
                <w:rFonts w:ascii="Garamond" w:hAnsi="Garamond" w:cs="Arial"/>
              </w:rPr>
              <w:lastRenderedPageBreak/>
              <w:t xml:space="preserve">Kontrola aplikacji </w:t>
            </w:r>
          </w:p>
        </w:tc>
        <w:tc>
          <w:tcPr>
            <w:tcW w:w="7404" w:type="dxa"/>
            <w:vAlign w:val="center"/>
          </w:tcPr>
          <w:p w14:paraId="669C4E00" w14:textId="77777777" w:rsidR="008C5000" w:rsidRPr="003176EF" w:rsidRDefault="008C5000" w:rsidP="0081489C">
            <w:pPr>
              <w:pStyle w:val="Akapitzlist"/>
              <w:numPr>
                <w:ilvl w:val="0"/>
                <w:numId w:val="13"/>
              </w:numPr>
              <w:jc w:val="both"/>
              <w:rPr>
                <w:rFonts w:ascii="Garamond" w:hAnsi="Garamond"/>
                <w:sz w:val="24"/>
                <w:szCs w:val="24"/>
              </w:rPr>
            </w:pPr>
            <w:r w:rsidRPr="003176EF">
              <w:rPr>
                <w:rFonts w:ascii="Garamond" w:hAnsi="Garamond"/>
                <w:sz w:val="24"/>
                <w:szCs w:val="24"/>
              </w:rPr>
              <w:t>Funkcja Kontroli Aplikacji umożliwia kontrolę ruchu na podstawie głębokiej analizy pakietów, nie bazując jedynie na wartościach portów TCP/UDP.</w:t>
            </w:r>
          </w:p>
          <w:p w14:paraId="156953CF" w14:textId="40D46EDD" w:rsidR="008C5000" w:rsidRPr="003176EF" w:rsidRDefault="008C5000" w:rsidP="0081489C">
            <w:pPr>
              <w:pStyle w:val="Akapitzlist"/>
              <w:numPr>
                <w:ilvl w:val="0"/>
                <w:numId w:val="13"/>
              </w:numPr>
              <w:jc w:val="both"/>
              <w:rPr>
                <w:rFonts w:ascii="Garamond" w:hAnsi="Garamond"/>
                <w:sz w:val="24"/>
                <w:szCs w:val="24"/>
              </w:rPr>
            </w:pPr>
            <w:r w:rsidRPr="003176EF">
              <w:rPr>
                <w:rFonts w:ascii="Garamond" w:hAnsi="Garamond"/>
                <w:sz w:val="24"/>
                <w:szCs w:val="24"/>
              </w:rPr>
              <w:t xml:space="preserve">Baza Kontroli Aplikacji zawiera </w:t>
            </w:r>
            <w:r w:rsidR="00277EEA" w:rsidRPr="003176EF">
              <w:rPr>
                <w:rFonts w:ascii="Garamond" w:hAnsi="Garamond"/>
                <w:sz w:val="24"/>
                <w:szCs w:val="24"/>
              </w:rPr>
              <w:t>m</w:t>
            </w:r>
            <w:r w:rsidR="00A166B3" w:rsidRPr="003176EF">
              <w:rPr>
                <w:rFonts w:ascii="Garamond" w:hAnsi="Garamond"/>
                <w:sz w:val="24"/>
                <w:szCs w:val="24"/>
              </w:rPr>
              <w:t>in.</w:t>
            </w:r>
            <w:r w:rsidRPr="003176EF">
              <w:rPr>
                <w:rFonts w:ascii="Garamond" w:hAnsi="Garamond"/>
                <w:sz w:val="24"/>
                <w:szCs w:val="24"/>
              </w:rPr>
              <w:t xml:space="preserve"> 2000 sygnatur i jest aktualizowana automatycznie, zgodnie z harmonogramem definiowanym przez administratora.</w:t>
            </w:r>
          </w:p>
          <w:p w14:paraId="04C0DEB4" w14:textId="77777777" w:rsidR="008C5000" w:rsidRPr="003176EF" w:rsidRDefault="008C5000" w:rsidP="0081489C">
            <w:pPr>
              <w:pStyle w:val="Akapitzlist"/>
              <w:numPr>
                <w:ilvl w:val="0"/>
                <w:numId w:val="13"/>
              </w:numPr>
              <w:jc w:val="both"/>
              <w:rPr>
                <w:rFonts w:ascii="Garamond" w:hAnsi="Garamond"/>
                <w:sz w:val="24"/>
                <w:szCs w:val="24"/>
              </w:rPr>
            </w:pPr>
            <w:r w:rsidRPr="003176EF">
              <w:rPr>
                <w:rFonts w:ascii="Garamond" w:hAnsi="Garamond"/>
                <w:sz w:val="24"/>
                <w:szCs w:val="24"/>
              </w:rPr>
              <w:t xml:space="preserve">Aplikacje chmurowe (co najmniej: Facebook, Google </w:t>
            </w:r>
            <w:proofErr w:type="spellStart"/>
            <w:r w:rsidRPr="003176EF">
              <w:rPr>
                <w:rFonts w:ascii="Garamond" w:hAnsi="Garamond"/>
                <w:sz w:val="24"/>
                <w:szCs w:val="24"/>
              </w:rPr>
              <w:t>Docs</w:t>
            </w:r>
            <w:proofErr w:type="spellEnd"/>
            <w:r w:rsidRPr="003176EF">
              <w:rPr>
                <w:rFonts w:ascii="Garamond" w:hAnsi="Garamond"/>
                <w:sz w:val="24"/>
                <w:szCs w:val="24"/>
              </w:rPr>
              <w:t xml:space="preserve">, </w:t>
            </w:r>
            <w:proofErr w:type="spellStart"/>
            <w:r w:rsidRPr="003176EF">
              <w:rPr>
                <w:rFonts w:ascii="Garamond" w:hAnsi="Garamond"/>
                <w:sz w:val="24"/>
                <w:szCs w:val="24"/>
              </w:rPr>
              <w:t>Dropbox</w:t>
            </w:r>
            <w:proofErr w:type="spellEnd"/>
            <w:r w:rsidRPr="003176EF">
              <w:rPr>
                <w:rFonts w:ascii="Garamond" w:hAnsi="Garamond"/>
                <w:sz w:val="24"/>
                <w:szCs w:val="24"/>
              </w:rPr>
              <w:t xml:space="preserve">) są kontrolowane pod względem wykonywanych czynności, np.: pobieranie, wysyłanie plików. </w:t>
            </w:r>
          </w:p>
          <w:p w14:paraId="762C6333" w14:textId="77777777" w:rsidR="008C5000" w:rsidRPr="003176EF" w:rsidRDefault="008C5000" w:rsidP="0081489C">
            <w:pPr>
              <w:pStyle w:val="Akapitzlist"/>
              <w:numPr>
                <w:ilvl w:val="0"/>
                <w:numId w:val="13"/>
              </w:numPr>
              <w:jc w:val="both"/>
              <w:rPr>
                <w:rFonts w:ascii="Garamond" w:hAnsi="Garamond"/>
                <w:sz w:val="24"/>
                <w:szCs w:val="24"/>
              </w:rPr>
            </w:pPr>
            <w:r w:rsidRPr="003176EF">
              <w:rPr>
                <w:rFonts w:ascii="Garamond" w:hAnsi="Garamond"/>
                <w:sz w:val="24"/>
                <w:szCs w:val="24"/>
              </w:rPr>
              <w:t xml:space="preserve">Baza sygnatur zawiera kategorie aplikacji szczególnie istotne z punktu widzenia bezpieczeństwa: </w:t>
            </w:r>
            <w:proofErr w:type="spellStart"/>
            <w:r w:rsidRPr="003176EF">
              <w:rPr>
                <w:rFonts w:ascii="Garamond" w:hAnsi="Garamond"/>
                <w:sz w:val="24"/>
                <w:szCs w:val="24"/>
              </w:rPr>
              <w:t>proxy</w:t>
            </w:r>
            <w:proofErr w:type="spellEnd"/>
            <w:r w:rsidRPr="003176EF">
              <w:rPr>
                <w:rFonts w:ascii="Garamond" w:hAnsi="Garamond"/>
                <w:sz w:val="24"/>
                <w:szCs w:val="24"/>
              </w:rPr>
              <w:t>, P2P.</w:t>
            </w:r>
          </w:p>
          <w:p w14:paraId="1FE68421" w14:textId="77777777" w:rsidR="008C5000" w:rsidRPr="003176EF" w:rsidRDefault="008C5000" w:rsidP="0081489C">
            <w:pPr>
              <w:pStyle w:val="Akapitzlist"/>
              <w:numPr>
                <w:ilvl w:val="0"/>
                <w:numId w:val="13"/>
              </w:numPr>
              <w:jc w:val="both"/>
              <w:rPr>
                <w:rFonts w:ascii="Garamond" w:hAnsi="Garamond"/>
                <w:sz w:val="24"/>
                <w:szCs w:val="24"/>
              </w:rPr>
            </w:pPr>
            <w:r w:rsidRPr="003176EF">
              <w:rPr>
                <w:rFonts w:ascii="Garamond" w:hAnsi="Garamond"/>
                <w:sz w:val="24"/>
                <w:szCs w:val="24"/>
              </w:rPr>
              <w:t xml:space="preserve">Administrator systemu ma możliwość definiowania wyjątków oraz własnych sygnatur. </w:t>
            </w:r>
          </w:p>
          <w:p w14:paraId="6967AF57" w14:textId="77777777" w:rsidR="008C5000" w:rsidRPr="003176EF" w:rsidRDefault="008C5000" w:rsidP="0081489C">
            <w:pPr>
              <w:pStyle w:val="Akapitzlist"/>
              <w:numPr>
                <w:ilvl w:val="0"/>
                <w:numId w:val="13"/>
              </w:numPr>
              <w:jc w:val="both"/>
              <w:rPr>
                <w:rFonts w:ascii="Garamond" w:hAnsi="Garamond"/>
                <w:sz w:val="24"/>
                <w:szCs w:val="24"/>
              </w:rPr>
            </w:pPr>
            <w:r w:rsidRPr="003176EF">
              <w:rPr>
                <w:rFonts w:ascii="Garamond" w:hAnsi="Garamond"/>
                <w:sz w:val="24"/>
                <w:szCs w:val="24"/>
              </w:rPr>
              <w:t>Istnieje możliwość blokowania aplikacji działających na niestandardowych portach (np. FTP na porcie 2021).</w:t>
            </w:r>
          </w:p>
          <w:p w14:paraId="14A6E50C" w14:textId="00E89661" w:rsidR="00DB412F" w:rsidRPr="003176EF" w:rsidRDefault="008C5000" w:rsidP="0081489C">
            <w:pPr>
              <w:pStyle w:val="Akapitzlist"/>
              <w:numPr>
                <w:ilvl w:val="0"/>
                <w:numId w:val="13"/>
              </w:numPr>
              <w:jc w:val="both"/>
              <w:rPr>
                <w:rFonts w:ascii="Garamond" w:hAnsi="Garamond"/>
                <w:sz w:val="24"/>
                <w:szCs w:val="24"/>
              </w:rPr>
            </w:pPr>
            <w:r w:rsidRPr="003176EF">
              <w:rPr>
                <w:rFonts w:ascii="Garamond" w:hAnsi="Garamond"/>
                <w:sz w:val="24"/>
                <w:szCs w:val="24"/>
              </w:rPr>
              <w:t>System daje możliwość określenia dopuszczalnych protokołów na danym porcie TCP/UDP i blokowania pozostałych protokołów korzystających z tego portu (np. dopuszczenie tylko HTTP na porcie 80).</w:t>
            </w:r>
          </w:p>
        </w:tc>
      </w:tr>
      <w:tr w:rsidR="00DB412F" w:rsidRPr="003176EF" w14:paraId="54E909E1" w14:textId="77777777" w:rsidTr="00D85022">
        <w:tc>
          <w:tcPr>
            <w:tcW w:w="2609" w:type="dxa"/>
            <w:vAlign w:val="center"/>
          </w:tcPr>
          <w:p w14:paraId="5E2F6161" w14:textId="6633FFC5" w:rsidR="00DB412F" w:rsidRPr="003176EF" w:rsidRDefault="005F209D" w:rsidP="0081489C">
            <w:pPr>
              <w:jc w:val="both"/>
              <w:rPr>
                <w:rFonts w:ascii="Garamond" w:hAnsi="Garamond" w:cs="Arial"/>
              </w:rPr>
            </w:pPr>
            <w:r w:rsidRPr="003176EF">
              <w:rPr>
                <w:rFonts w:ascii="Garamond" w:hAnsi="Garamond" w:cs="Arial"/>
              </w:rPr>
              <w:t>Kontrola WWW</w:t>
            </w:r>
          </w:p>
        </w:tc>
        <w:tc>
          <w:tcPr>
            <w:tcW w:w="7404" w:type="dxa"/>
            <w:vAlign w:val="center"/>
          </w:tcPr>
          <w:p w14:paraId="4B5D71F4" w14:textId="77777777" w:rsidR="005F209D" w:rsidRPr="003176EF" w:rsidRDefault="005F209D" w:rsidP="0081489C">
            <w:pPr>
              <w:pStyle w:val="Akapitzlist"/>
              <w:numPr>
                <w:ilvl w:val="0"/>
                <w:numId w:val="14"/>
              </w:numPr>
              <w:jc w:val="both"/>
              <w:rPr>
                <w:rFonts w:ascii="Garamond" w:hAnsi="Garamond"/>
                <w:sz w:val="24"/>
                <w:szCs w:val="24"/>
              </w:rPr>
            </w:pPr>
            <w:r w:rsidRPr="003176EF">
              <w:rPr>
                <w:rFonts w:ascii="Garamond" w:hAnsi="Garamond"/>
                <w:sz w:val="24"/>
                <w:szCs w:val="24"/>
              </w:rPr>
              <w:t>Moduł kontroli WWW korzysta z bazy zawierającej co najmniej 40 milionów adresów URL  pogrupowanych w kategorie tematyczne.</w:t>
            </w:r>
          </w:p>
          <w:p w14:paraId="5AE98A49" w14:textId="77777777" w:rsidR="005F209D" w:rsidRPr="003176EF" w:rsidRDefault="005F209D" w:rsidP="0081489C">
            <w:pPr>
              <w:pStyle w:val="Akapitzlist"/>
              <w:numPr>
                <w:ilvl w:val="0"/>
                <w:numId w:val="14"/>
              </w:numPr>
              <w:jc w:val="both"/>
              <w:rPr>
                <w:rFonts w:ascii="Garamond" w:hAnsi="Garamond"/>
                <w:sz w:val="24"/>
                <w:szCs w:val="24"/>
              </w:rPr>
            </w:pPr>
            <w:r w:rsidRPr="003176EF">
              <w:rPr>
                <w:rFonts w:ascii="Garamond" w:hAnsi="Garamond"/>
                <w:sz w:val="24"/>
                <w:szCs w:val="24"/>
              </w:rPr>
              <w:t xml:space="preserve">W ramach filtra WWW są dostępne kategorie istotne z punktu widzenia bezpieczeństwa, jak: </w:t>
            </w:r>
            <w:proofErr w:type="spellStart"/>
            <w:r w:rsidRPr="003176EF">
              <w:rPr>
                <w:rFonts w:ascii="Garamond" w:hAnsi="Garamond"/>
                <w:sz w:val="24"/>
                <w:szCs w:val="24"/>
              </w:rPr>
              <w:t>malware</w:t>
            </w:r>
            <w:proofErr w:type="spellEnd"/>
            <w:r w:rsidRPr="003176EF">
              <w:rPr>
                <w:rFonts w:ascii="Garamond" w:hAnsi="Garamond"/>
                <w:sz w:val="24"/>
                <w:szCs w:val="24"/>
              </w:rPr>
              <w:t xml:space="preserve"> (lub inne będące źródłem złośliwego oprogramowania), </w:t>
            </w:r>
            <w:proofErr w:type="spellStart"/>
            <w:r w:rsidRPr="003176EF">
              <w:rPr>
                <w:rFonts w:ascii="Garamond" w:hAnsi="Garamond"/>
                <w:sz w:val="24"/>
                <w:szCs w:val="24"/>
              </w:rPr>
              <w:t>phishing</w:t>
            </w:r>
            <w:proofErr w:type="spellEnd"/>
            <w:r w:rsidRPr="003176EF">
              <w:rPr>
                <w:rFonts w:ascii="Garamond" w:hAnsi="Garamond"/>
                <w:sz w:val="24"/>
                <w:szCs w:val="24"/>
              </w:rPr>
              <w:t xml:space="preserve">, spam, </w:t>
            </w:r>
            <w:proofErr w:type="spellStart"/>
            <w:r w:rsidRPr="003176EF">
              <w:rPr>
                <w:rFonts w:ascii="Garamond" w:hAnsi="Garamond"/>
                <w:sz w:val="24"/>
                <w:szCs w:val="24"/>
              </w:rPr>
              <w:t>Dynamic</w:t>
            </w:r>
            <w:proofErr w:type="spellEnd"/>
            <w:r w:rsidRPr="003176EF">
              <w:rPr>
                <w:rFonts w:ascii="Garamond" w:hAnsi="Garamond"/>
                <w:sz w:val="24"/>
                <w:szCs w:val="24"/>
              </w:rPr>
              <w:t xml:space="preserve"> DNS, </w:t>
            </w:r>
            <w:proofErr w:type="spellStart"/>
            <w:r w:rsidRPr="003176EF">
              <w:rPr>
                <w:rFonts w:ascii="Garamond" w:hAnsi="Garamond"/>
                <w:sz w:val="24"/>
                <w:szCs w:val="24"/>
              </w:rPr>
              <w:t>proxy</w:t>
            </w:r>
            <w:proofErr w:type="spellEnd"/>
            <w:r w:rsidRPr="003176EF">
              <w:rPr>
                <w:rFonts w:ascii="Garamond" w:hAnsi="Garamond"/>
                <w:sz w:val="24"/>
                <w:szCs w:val="24"/>
              </w:rPr>
              <w:t>.</w:t>
            </w:r>
          </w:p>
          <w:p w14:paraId="4C6AFAE5" w14:textId="77777777" w:rsidR="005F209D" w:rsidRPr="003176EF" w:rsidRDefault="005F209D" w:rsidP="0081489C">
            <w:pPr>
              <w:pStyle w:val="Akapitzlist"/>
              <w:numPr>
                <w:ilvl w:val="0"/>
                <w:numId w:val="14"/>
              </w:numPr>
              <w:jc w:val="both"/>
              <w:rPr>
                <w:rFonts w:ascii="Garamond" w:hAnsi="Garamond"/>
                <w:sz w:val="24"/>
                <w:szCs w:val="24"/>
              </w:rPr>
            </w:pPr>
            <w:r w:rsidRPr="003176EF">
              <w:rPr>
                <w:rFonts w:ascii="Garamond" w:hAnsi="Garamond"/>
                <w:sz w:val="24"/>
                <w:szCs w:val="24"/>
              </w:rPr>
              <w:t>Filtr WWW dostarcza kategorii stron zabronionych prawem np.: Hazard.</w:t>
            </w:r>
          </w:p>
          <w:p w14:paraId="3F27FE01" w14:textId="77777777" w:rsidR="005F209D" w:rsidRPr="003176EF" w:rsidRDefault="005F209D" w:rsidP="0081489C">
            <w:pPr>
              <w:pStyle w:val="Akapitzlist"/>
              <w:numPr>
                <w:ilvl w:val="0"/>
                <w:numId w:val="14"/>
              </w:numPr>
              <w:jc w:val="both"/>
              <w:rPr>
                <w:rFonts w:ascii="Garamond" w:hAnsi="Garamond"/>
                <w:sz w:val="24"/>
                <w:szCs w:val="24"/>
              </w:rPr>
            </w:pPr>
            <w:r w:rsidRPr="003176EF">
              <w:rPr>
                <w:rFonts w:ascii="Garamond" w:hAnsi="Garamond"/>
                <w:sz w:val="24"/>
                <w:szCs w:val="24"/>
              </w:rPr>
              <w:t>Administrator ma możliwość nadpisywania kategorii oraz tworzenia wyjątków – białe/czarne listy dla adresów URL.</w:t>
            </w:r>
          </w:p>
          <w:p w14:paraId="7C484BE5" w14:textId="77777777" w:rsidR="005F209D" w:rsidRPr="003176EF" w:rsidRDefault="005F209D" w:rsidP="0081489C">
            <w:pPr>
              <w:pStyle w:val="Akapitzlist"/>
              <w:numPr>
                <w:ilvl w:val="0"/>
                <w:numId w:val="14"/>
              </w:numPr>
              <w:jc w:val="both"/>
              <w:rPr>
                <w:rFonts w:ascii="Garamond" w:hAnsi="Garamond"/>
                <w:sz w:val="24"/>
                <w:szCs w:val="24"/>
              </w:rPr>
            </w:pPr>
            <w:r w:rsidRPr="003176EF">
              <w:rPr>
                <w:rFonts w:ascii="Garamond" w:hAnsi="Garamond"/>
                <w:sz w:val="24"/>
                <w:szCs w:val="24"/>
              </w:rPr>
              <w:t>Filtr WWW umożliwia statyczne dopuszczanie lub blokowanie ruchu do wybranych stron WWW, w tym pozwala definiować strony z zastosowaniem wyrażeń regularnych (</w:t>
            </w:r>
            <w:proofErr w:type="spellStart"/>
            <w:r w:rsidRPr="003176EF">
              <w:rPr>
                <w:rFonts w:ascii="Garamond" w:hAnsi="Garamond"/>
                <w:sz w:val="24"/>
                <w:szCs w:val="24"/>
              </w:rPr>
              <w:t>Regex</w:t>
            </w:r>
            <w:proofErr w:type="spellEnd"/>
            <w:r w:rsidRPr="003176EF">
              <w:rPr>
                <w:rFonts w:ascii="Garamond" w:hAnsi="Garamond"/>
                <w:sz w:val="24"/>
                <w:szCs w:val="24"/>
              </w:rPr>
              <w:t>).</w:t>
            </w:r>
          </w:p>
          <w:p w14:paraId="7C9480BB" w14:textId="77777777" w:rsidR="005F209D" w:rsidRPr="003176EF" w:rsidRDefault="005F209D" w:rsidP="0081489C">
            <w:pPr>
              <w:pStyle w:val="Akapitzlist"/>
              <w:numPr>
                <w:ilvl w:val="0"/>
                <w:numId w:val="14"/>
              </w:numPr>
              <w:jc w:val="both"/>
              <w:rPr>
                <w:rFonts w:ascii="Garamond" w:hAnsi="Garamond"/>
                <w:sz w:val="24"/>
                <w:szCs w:val="24"/>
              </w:rPr>
            </w:pPr>
            <w:r w:rsidRPr="003176EF">
              <w:rPr>
                <w:rFonts w:ascii="Garamond" w:hAnsi="Garamond"/>
                <w:sz w:val="24"/>
                <w:szCs w:val="24"/>
              </w:rPr>
              <w:t>Filtr WWW daje możliwość wykonania akcji typu „</w:t>
            </w:r>
            <w:proofErr w:type="spellStart"/>
            <w:r w:rsidRPr="003176EF">
              <w:rPr>
                <w:rFonts w:ascii="Garamond" w:hAnsi="Garamond"/>
                <w:sz w:val="24"/>
                <w:szCs w:val="24"/>
              </w:rPr>
              <w:t>Warning</w:t>
            </w:r>
            <w:proofErr w:type="spellEnd"/>
            <w:r w:rsidRPr="003176EF">
              <w:rPr>
                <w:rFonts w:ascii="Garamond" w:hAnsi="Garamond"/>
                <w:sz w:val="24"/>
                <w:szCs w:val="24"/>
              </w:rPr>
              <w:t>” – ostrzeżenie użytkownika wymagające od niego potwierdzenia przed otwarciem żądanej strony.</w:t>
            </w:r>
          </w:p>
          <w:p w14:paraId="681B7F8A" w14:textId="77777777" w:rsidR="005F209D" w:rsidRPr="003176EF" w:rsidRDefault="005F209D" w:rsidP="0081489C">
            <w:pPr>
              <w:pStyle w:val="Akapitzlist"/>
              <w:numPr>
                <w:ilvl w:val="0"/>
                <w:numId w:val="14"/>
              </w:numPr>
              <w:jc w:val="both"/>
              <w:rPr>
                <w:rFonts w:ascii="Garamond" w:hAnsi="Garamond"/>
                <w:sz w:val="24"/>
                <w:szCs w:val="24"/>
              </w:rPr>
            </w:pPr>
            <w:r w:rsidRPr="003176EF">
              <w:rPr>
                <w:rFonts w:ascii="Garamond" w:hAnsi="Garamond"/>
                <w:sz w:val="24"/>
                <w:szCs w:val="24"/>
              </w:rPr>
              <w:t xml:space="preserve">Funkcja </w:t>
            </w:r>
            <w:proofErr w:type="spellStart"/>
            <w:r w:rsidRPr="003176EF">
              <w:rPr>
                <w:rFonts w:ascii="Garamond" w:hAnsi="Garamond"/>
                <w:sz w:val="24"/>
                <w:szCs w:val="24"/>
              </w:rPr>
              <w:t>Safe</w:t>
            </w:r>
            <w:proofErr w:type="spellEnd"/>
            <w:r w:rsidRPr="003176EF">
              <w:rPr>
                <w:rFonts w:ascii="Garamond" w:hAnsi="Garamond"/>
                <w:sz w:val="24"/>
                <w:szCs w:val="24"/>
              </w:rPr>
              <w:t xml:space="preserve"> </w:t>
            </w:r>
            <w:proofErr w:type="spellStart"/>
            <w:r w:rsidRPr="003176EF">
              <w:rPr>
                <w:rFonts w:ascii="Garamond" w:hAnsi="Garamond"/>
                <w:sz w:val="24"/>
                <w:szCs w:val="24"/>
              </w:rPr>
              <w:t>Search</w:t>
            </w:r>
            <w:proofErr w:type="spellEnd"/>
            <w:r w:rsidRPr="003176EF">
              <w:rPr>
                <w:rFonts w:ascii="Garamond" w:hAnsi="Garamond"/>
                <w:sz w:val="24"/>
                <w:szCs w:val="24"/>
              </w:rPr>
              <w:t xml:space="preserve"> – przeciwdziałająca pojawieniu się niechcianych treści w wynikach wyszukiwarek takich jak: Google oraz Yahoo.</w:t>
            </w:r>
          </w:p>
          <w:p w14:paraId="01F8C9D9" w14:textId="77777777" w:rsidR="005F209D" w:rsidRPr="003176EF" w:rsidRDefault="005F209D" w:rsidP="0081489C">
            <w:pPr>
              <w:pStyle w:val="Akapitzlist"/>
              <w:numPr>
                <w:ilvl w:val="0"/>
                <w:numId w:val="14"/>
              </w:numPr>
              <w:jc w:val="both"/>
              <w:rPr>
                <w:rFonts w:ascii="Garamond" w:hAnsi="Garamond"/>
                <w:sz w:val="24"/>
                <w:szCs w:val="24"/>
              </w:rPr>
            </w:pPr>
            <w:r w:rsidRPr="003176EF">
              <w:rPr>
                <w:rFonts w:ascii="Garamond" w:hAnsi="Garamond"/>
                <w:sz w:val="24"/>
                <w:szCs w:val="24"/>
              </w:rPr>
              <w:t>Administrator ma możliwość definiowania komunikatów zwracanych użytkownikowi dla różnych akcji podejmowanych przez moduł filtrowania WWW.</w:t>
            </w:r>
          </w:p>
          <w:p w14:paraId="5AB7B6B4" w14:textId="765DCCE4" w:rsidR="00DB412F" w:rsidRPr="003176EF" w:rsidRDefault="005F209D" w:rsidP="0081489C">
            <w:pPr>
              <w:pStyle w:val="Akapitzlist"/>
              <w:numPr>
                <w:ilvl w:val="0"/>
                <w:numId w:val="14"/>
              </w:numPr>
              <w:jc w:val="both"/>
              <w:rPr>
                <w:rFonts w:ascii="Garamond" w:hAnsi="Garamond"/>
                <w:sz w:val="24"/>
                <w:szCs w:val="24"/>
              </w:rPr>
            </w:pPr>
            <w:r w:rsidRPr="003176EF">
              <w:rPr>
                <w:rFonts w:ascii="Garamond" w:hAnsi="Garamond"/>
                <w:sz w:val="24"/>
                <w:szCs w:val="24"/>
              </w:rPr>
              <w:t>System pozwala określić, dla których kategorii URL lub wskazanych URL nie będzie realizowana inspekcja szyfrowanej komunikacji.</w:t>
            </w:r>
          </w:p>
        </w:tc>
      </w:tr>
      <w:tr w:rsidR="00DB412F" w:rsidRPr="003176EF" w14:paraId="4FE41C76" w14:textId="77777777" w:rsidTr="00D85022">
        <w:tc>
          <w:tcPr>
            <w:tcW w:w="2609" w:type="dxa"/>
            <w:vAlign w:val="center"/>
          </w:tcPr>
          <w:p w14:paraId="0B2CEB90" w14:textId="5178ED3C" w:rsidR="00DB412F" w:rsidRPr="003176EF" w:rsidRDefault="005F209D" w:rsidP="0081489C">
            <w:pPr>
              <w:jc w:val="both"/>
              <w:rPr>
                <w:rFonts w:ascii="Garamond" w:hAnsi="Garamond" w:cs="Arial"/>
              </w:rPr>
            </w:pPr>
            <w:r w:rsidRPr="003176EF">
              <w:rPr>
                <w:rFonts w:ascii="Garamond" w:hAnsi="Garamond" w:cs="Arial"/>
              </w:rPr>
              <w:t xml:space="preserve">Uwierzytelnianie użytkowników w ramach sesji </w:t>
            </w:r>
          </w:p>
        </w:tc>
        <w:tc>
          <w:tcPr>
            <w:tcW w:w="7404" w:type="dxa"/>
            <w:vAlign w:val="center"/>
          </w:tcPr>
          <w:p w14:paraId="1796132D" w14:textId="77777777" w:rsidR="005F209D" w:rsidRPr="003176EF" w:rsidRDefault="005F209D" w:rsidP="0081489C">
            <w:pPr>
              <w:pStyle w:val="Akapitzlist"/>
              <w:numPr>
                <w:ilvl w:val="0"/>
                <w:numId w:val="15"/>
              </w:numPr>
              <w:jc w:val="both"/>
              <w:rPr>
                <w:rFonts w:ascii="Garamond" w:hAnsi="Garamond"/>
                <w:sz w:val="24"/>
                <w:szCs w:val="24"/>
              </w:rPr>
            </w:pPr>
            <w:r w:rsidRPr="003176EF">
              <w:rPr>
                <w:rFonts w:ascii="Garamond" w:hAnsi="Garamond"/>
                <w:sz w:val="24"/>
                <w:szCs w:val="24"/>
              </w:rPr>
              <w:t>System Firewall umożliwia weryfikację tożsamości użytkowników za pomocą:</w:t>
            </w:r>
          </w:p>
          <w:p w14:paraId="736A55D3" w14:textId="77777777" w:rsidR="005F209D" w:rsidRPr="003176EF" w:rsidRDefault="005F209D" w:rsidP="0081489C">
            <w:pPr>
              <w:pStyle w:val="Akapitzlist"/>
              <w:numPr>
                <w:ilvl w:val="0"/>
                <w:numId w:val="33"/>
              </w:numPr>
              <w:jc w:val="both"/>
              <w:rPr>
                <w:rFonts w:ascii="Garamond" w:hAnsi="Garamond"/>
                <w:sz w:val="24"/>
                <w:szCs w:val="24"/>
              </w:rPr>
            </w:pPr>
            <w:r w:rsidRPr="003176EF">
              <w:rPr>
                <w:rFonts w:ascii="Garamond" w:hAnsi="Garamond"/>
                <w:sz w:val="24"/>
                <w:szCs w:val="24"/>
              </w:rPr>
              <w:t>Haseł statycznych i definicji użytkowników przechowywanych w lokalnej bazie systemu.</w:t>
            </w:r>
          </w:p>
          <w:p w14:paraId="516B6D7F" w14:textId="77777777" w:rsidR="005F209D" w:rsidRPr="003176EF" w:rsidRDefault="005F209D" w:rsidP="0081489C">
            <w:pPr>
              <w:pStyle w:val="Akapitzlist"/>
              <w:numPr>
                <w:ilvl w:val="0"/>
                <w:numId w:val="33"/>
              </w:numPr>
              <w:jc w:val="both"/>
              <w:rPr>
                <w:rFonts w:ascii="Garamond" w:hAnsi="Garamond"/>
                <w:sz w:val="24"/>
                <w:szCs w:val="24"/>
              </w:rPr>
            </w:pPr>
            <w:r w:rsidRPr="003176EF">
              <w:rPr>
                <w:rFonts w:ascii="Garamond" w:hAnsi="Garamond"/>
                <w:sz w:val="24"/>
                <w:szCs w:val="24"/>
              </w:rPr>
              <w:lastRenderedPageBreak/>
              <w:t>Haseł statycznych i definicji użytkowników przechowywanych w bazach zgodnych z LDAP.</w:t>
            </w:r>
          </w:p>
          <w:p w14:paraId="21548611" w14:textId="77777777" w:rsidR="005F209D" w:rsidRPr="003176EF" w:rsidRDefault="005F209D" w:rsidP="0081489C">
            <w:pPr>
              <w:pStyle w:val="Akapitzlist"/>
              <w:numPr>
                <w:ilvl w:val="0"/>
                <w:numId w:val="33"/>
              </w:numPr>
              <w:jc w:val="both"/>
              <w:rPr>
                <w:rFonts w:ascii="Garamond" w:hAnsi="Garamond"/>
                <w:sz w:val="24"/>
                <w:szCs w:val="24"/>
              </w:rPr>
            </w:pPr>
            <w:r w:rsidRPr="003176EF">
              <w:rPr>
                <w:rFonts w:ascii="Garamond" w:hAnsi="Garamond"/>
                <w:sz w:val="24"/>
                <w:szCs w:val="24"/>
              </w:rPr>
              <w:t xml:space="preserve">Haseł dynamicznych (RADIUS, RSA </w:t>
            </w:r>
            <w:proofErr w:type="spellStart"/>
            <w:r w:rsidRPr="003176EF">
              <w:rPr>
                <w:rFonts w:ascii="Garamond" w:hAnsi="Garamond"/>
                <w:sz w:val="24"/>
                <w:szCs w:val="24"/>
              </w:rPr>
              <w:t>SecurID</w:t>
            </w:r>
            <w:proofErr w:type="spellEnd"/>
            <w:r w:rsidRPr="003176EF">
              <w:rPr>
                <w:rFonts w:ascii="Garamond" w:hAnsi="Garamond"/>
                <w:sz w:val="24"/>
                <w:szCs w:val="24"/>
              </w:rPr>
              <w:t xml:space="preserve">) w oparciu o zewnętrzne bazy danych. </w:t>
            </w:r>
          </w:p>
          <w:p w14:paraId="42A8075A" w14:textId="77777777" w:rsidR="005F209D" w:rsidRPr="003176EF" w:rsidRDefault="005F209D" w:rsidP="0081489C">
            <w:pPr>
              <w:pStyle w:val="Akapitzlist"/>
              <w:numPr>
                <w:ilvl w:val="0"/>
                <w:numId w:val="15"/>
              </w:numPr>
              <w:jc w:val="both"/>
              <w:rPr>
                <w:rFonts w:ascii="Garamond" w:hAnsi="Garamond"/>
                <w:sz w:val="24"/>
                <w:szCs w:val="24"/>
              </w:rPr>
            </w:pPr>
            <w:r w:rsidRPr="003176EF">
              <w:rPr>
                <w:rFonts w:ascii="Garamond" w:hAnsi="Garamond"/>
                <w:sz w:val="24"/>
                <w:szCs w:val="24"/>
              </w:rPr>
              <w:t>System daje możliwość zastosowania w tym procesie uwierzytelniania wieloskładnikowego.</w:t>
            </w:r>
          </w:p>
          <w:p w14:paraId="432EE4FB" w14:textId="77777777" w:rsidR="005F209D" w:rsidRPr="003176EF" w:rsidRDefault="005F209D" w:rsidP="0081489C">
            <w:pPr>
              <w:pStyle w:val="Akapitzlist"/>
              <w:numPr>
                <w:ilvl w:val="0"/>
                <w:numId w:val="15"/>
              </w:numPr>
              <w:jc w:val="both"/>
              <w:rPr>
                <w:rFonts w:ascii="Garamond" w:hAnsi="Garamond"/>
                <w:sz w:val="24"/>
                <w:szCs w:val="24"/>
              </w:rPr>
            </w:pPr>
            <w:r w:rsidRPr="003176EF">
              <w:rPr>
                <w:rFonts w:ascii="Garamond" w:hAnsi="Garamond"/>
                <w:sz w:val="24"/>
                <w:szCs w:val="24"/>
              </w:rPr>
              <w:t xml:space="preserve">System umożliwia budowę architektury uwierzytelniania typu Single </w:t>
            </w:r>
            <w:proofErr w:type="spellStart"/>
            <w:r w:rsidRPr="003176EF">
              <w:rPr>
                <w:rFonts w:ascii="Garamond" w:hAnsi="Garamond"/>
                <w:sz w:val="24"/>
                <w:szCs w:val="24"/>
              </w:rPr>
              <w:t>Sign</w:t>
            </w:r>
            <w:proofErr w:type="spellEnd"/>
            <w:r w:rsidRPr="003176EF">
              <w:rPr>
                <w:rFonts w:ascii="Garamond" w:hAnsi="Garamond"/>
                <w:sz w:val="24"/>
                <w:szCs w:val="24"/>
              </w:rPr>
              <w:t xml:space="preserve"> On przy integracji ze środowiskiem Active Directory oraz zastosowanie innych mechanizmów: RADIUS, API lub SYSLOG w tym procesie.</w:t>
            </w:r>
          </w:p>
          <w:p w14:paraId="5555993A" w14:textId="7B417AB7" w:rsidR="00DB412F" w:rsidRPr="003176EF" w:rsidRDefault="005F209D" w:rsidP="0081489C">
            <w:pPr>
              <w:pStyle w:val="Akapitzlist"/>
              <w:numPr>
                <w:ilvl w:val="0"/>
                <w:numId w:val="15"/>
              </w:numPr>
              <w:jc w:val="both"/>
              <w:rPr>
                <w:rFonts w:ascii="Garamond" w:hAnsi="Garamond"/>
                <w:sz w:val="24"/>
                <w:szCs w:val="24"/>
              </w:rPr>
            </w:pPr>
            <w:r w:rsidRPr="003176EF">
              <w:rPr>
                <w:rFonts w:ascii="Garamond" w:hAnsi="Garamond"/>
                <w:sz w:val="24"/>
                <w:szCs w:val="24"/>
              </w:rPr>
              <w:t>Uwierzytelnianie w oparciu o protokół SAML w politykach bezpieczeństwa systemu dotyczących ruchu HTTP.</w:t>
            </w:r>
          </w:p>
        </w:tc>
      </w:tr>
      <w:tr w:rsidR="00DB412F" w:rsidRPr="003176EF" w14:paraId="2040FFE9" w14:textId="77777777" w:rsidTr="00D85022">
        <w:tc>
          <w:tcPr>
            <w:tcW w:w="2609" w:type="dxa"/>
            <w:vAlign w:val="center"/>
          </w:tcPr>
          <w:p w14:paraId="3FE479E6" w14:textId="2BCA1725" w:rsidR="00DB412F" w:rsidRPr="003176EF" w:rsidRDefault="005F209D" w:rsidP="0081489C">
            <w:pPr>
              <w:jc w:val="both"/>
              <w:rPr>
                <w:rFonts w:ascii="Garamond" w:hAnsi="Garamond" w:cs="Arial"/>
              </w:rPr>
            </w:pPr>
            <w:r w:rsidRPr="003176EF">
              <w:rPr>
                <w:rFonts w:ascii="Garamond" w:hAnsi="Garamond" w:cs="Arial"/>
              </w:rPr>
              <w:lastRenderedPageBreak/>
              <w:t xml:space="preserve">Zarządzanie </w:t>
            </w:r>
          </w:p>
        </w:tc>
        <w:tc>
          <w:tcPr>
            <w:tcW w:w="7404" w:type="dxa"/>
            <w:vAlign w:val="center"/>
          </w:tcPr>
          <w:p w14:paraId="397D7782" w14:textId="77777777" w:rsidR="005F209D" w:rsidRPr="003176EF" w:rsidRDefault="005F209D" w:rsidP="0081489C">
            <w:pPr>
              <w:pStyle w:val="Akapitzlist"/>
              <w:numPr>
                <w:ilvl w:val="0"/>
                <w:numId w:val="16"/>
              </w:numPr>
              <w:jc w:val="both"/>
              <w:rPr>
                <w:rFonts w:ascii="Garamond" w:hAnsi="Garamond"/>
                <w:sz w:val="24"/>
                <w:szCs w:val="24"/>
              </w:rPr>
            </w:pPr>
            <w:r w:rsidRPr="003176EF">
              <w:rPr>
                <w:rFonts w:ascii="Garamond" w:hAnsi="Garamond"/>
                <w:sz w:val="24"/>
                <w:szCs w:val="24"/>
              </w:rPr>
              <w:t>Elementy systemu bezpieczeństwa muszą mieć możliwość zarządzania lokalnego z wykorzystaniem protokołów: HTTPS oraz SSH, jak i mogą współpracować z dedykowanymi platformami centralnego zarządzania i monitorowania.</w:t>
            </w:r>
          </w:p>
          <w:p w14:paraId="1D5E95FD" w14:textId="77777777" w:rsidR="005F209D" w:rsidRPr="003176EF" w:rsidRDefault="005F209D" w:rsidP="0081489C">
            <w:pPr>
              <w:pStyle w:val="Akapitzlist"/>
              <w:numPr>
                <w:ilvl w:val="0"/>
                <w:numId w:val="16"/>
              </w:numPr>
              <w:jc w:val="both"/>
              <w:rPr>
                <w:rFonts w:ascii="Garamond" w:hAnsi="Garamond"/>
                <w:sz w:val="24"/>
                <w:szCs w:val="24"/>
              </w:rPr>
            </w:pPr>
            <w:r w:rsidRPr="003176EF">
              <w:rPr>
                <w:rFonts w:ascii="Garamond" w:hAnsi="Garamond"/>
                <w:sz w:val="24"/>
                <w:szCs w:val="24"/>
              </w:rPr>
              <w:t>Komunikacja elementów systemu zabezpieczeń z platformami centralnego zarządzania jest  realizowana z wykorzystaniem szyfrowanych protokołów.</w:t>
            </w:r>
          </w:p>
          <w:p w14:paraId="50ACC3A1" w14:textId="77777777" w:rsidR="005F209D" w:rsidRPr="003176EF" w:rsidRDefault="005F209D" w:rsidP="0081489C">
            <w:pPr>
              <w:pStyle w:val="Akapitzlist"/>
              <w:numPr>
                <w:ilvl w:val="0"/>
                <w:numId w:val="16"/>
              </w:numPr>
              <w:jc w:val="both"/>
              <w:rPr>
                <w:rFonts w:ascii="Garamond" w:hAnsi="Garamond"/>
                <w:sz w:val="24"/>
                <w:szCs w:val="24"/>
              </w:rPr>
            </w:pPr>
            <w:r w:rsidRPr="003176EF">
              <w:rPr>
                <w:rFonts w:ascii="Garamond" w:hAnsi="Garamond"/>
                <w:sz w:val="24"/>
                <w:szCs w:val="24"/>
              </w:rPr>
              <w:t>Istnieje możliwość włączenia mechanizmów uwierzytelniania wieloskładnikowego dla dostępu administracyjnego.</w:t>
            </w:r>
          </w:p>
          <w:p w14:paraId="0ED9E496" w14:textId="77777777" w:rsidR="005F209D" w:rsidRPr="003176EF" w:rsidRDefault="005F209D" w:rsidP="0081489C">
            <w:pPr>
              <w:pStyle w:val="Akapitzlist"/>
              <w:numPr>
                <w:ilvl w:val="0"/>
                <w:numId w:val="16"/>
              </w:numPr>
              <w:jc w:val="both"/>
              <w:rPr>
                <w:rFonts w:ascii="Garamond" w:hAnsi="Garamond"/>
                <w:sz w:val="24"/>
                <w:szCs w:val="24"/>
              </w:rPr>
            </w:pPr>
            <w:r w:rsidRPr="003176EF">
              <w:rPr>
                <w:rFonts w:ascii="Garamond" w:hAnsi="Garamond"/>
                <w:sz w:val="24"/>
                <w:szCs w:val="24"/>
              </w:rPr>
              <w:t xml:space="preserve">System współpracuje z rozwiązaniami monitorowania poprzez protokoły SNMP w wersjach 2c, 3 oraz umożliwia przekazywanie statystyk ruchu za pomocą protokołów </w:t>
            </w:r>
            <w:proofErr w:type="spellStart"/>
            <w:r w:rsidRPr="003176EF">
              <w:rPr>
                <w:rFonts w:ascii="Garamond" w:hAnsi="Garamond"/>
                <w:sz w:val="24"/>
                <w:szCs w:val="24"/>
              </w:rPr>
              <w:t>Netflow</w:t>
            </w:r>
            <w:proofErr w:type="spellEnd"/>
            <w:r w:rsidRPr="003176EF">
              <w:rPr>
                <w:rFonts w:ascii="Garamond" w:hAnsi="Garamond"/>
                <w:sz w:val="24"/>
                <w:szCs w:val="24"/>
              </w:rPr>
              <w:t xml:space="preserve"> lub </w:t>
            </w:r>
            <w:proofErr w:type="spellStart"/>
            <w:r w:rsidRPr="003176EF">
              <w:rPr>
                <w:rFonts w:ascii="Garamond" w:hAnsi="Garamond"/>
                <w:sz w:val="24"/>
                <w:szCs w:val="24"/>
              </w:rPr>
              <w:t>sFlow</w:t>
            </w:r>
            <w:proofErr w:type="spellEnd"/>
            <w:r w:rsidRPr="003176EF">
              <w:rPr>
                <w:rFonts w:ascii="Garamond" w:hAnsi="Garamond"/>
                <w:sz w:val="24"/>
                <w:szCs w:val="24"/>
              </w:rPr>
              <w:t>.</w:t>
            </w:r>
          </w:p>
          <w:p w14:paraId="582313F3" w14:textId="77777777" w:rsidR="005F209D" w:rsidRPr="003176EF" w:rsidRDefault="005F209D" w:rsidP="0081489C">
            <w:pPr>
              <w:pStyle w:val="Akapitzlist"/>
              <w:numPr>
                <w:ilvl w:val="0"/>
                <w:numId w:val="16"/>
              </w:numPr>
              <w:jc w:val="both"/>
              <w:rPr>
                <w:rFonts w:ascii="Garamond" w:hAnsi="Garamond"/>
                <w:sz w:val="24"/>
                <w:szCs w:val="24"/>
              </w:rPr>
            </w:pPr>
            <w:r w:rsidRPr="003176EF">
              <w:rPr>
                <w:rFonts w:ascii="Garamond" w:hAnsi="Garamond"/>
                <w:sz w:val="24"/>
                <w:szCs w:val="24"/>
              </w:rPr>
              <w:t>System daje możliwość zarządzania przez systemy firm trzecich poprzez API, do którego producent udostępnia dokumentację.</w:t>
            </w:r>
          </w:p>
          <w:p w14:paraId="54C139BA" w14:textId="77777777" w:rsidR="005F209D" w:rsidRPr="003176EF" w:rsidRDefault="005F209D" w:rsidP="0081489C">
            <w:pPr>
              <w:pStyle w:val="Akapitzlist"/>
              <w:numPr>
                <w:ilvl w:val="0"/>
                <w:numId w:val="16"/>
              </w:numPr>
              <w:jc w:val="both"/>
              <w:rPr>
                <w:rFonts w:ascii="Garamond" w:hAnsi="Garamond"/>
                <w:sz w:val="24"/>
                <w:szCs w:val="24"/>
              </w:rPr>
            </w:pPr>
            <w:r w:rsidRPr="003176EF">
              <w:rPr>
                <w:rFonts w:ascii="Garamond" w:hAnsi="Garamond"/>
                <w:sz w:val="24"/>
                <w:szCs w:val="24"/>
              </w:rPr>
              <w:t xml:space="preserve">Element systemu pełniący funkcję Firewall posiada wbudowane narzędzia diagnostyczne, przynajmniej: ping, </w:t>
            </w:r>
            <w:proofErr w:type="spellStart"/>
            <w:r w:rsidRPr="003176EF">
              <w:rPr>
                <w:rFonts w:ascii="Garamond" w:hAnsi="Garamond"/>
                <w:sz w:val="24"/>
                <w:szCs w:val="24"/>
              </w:rPr>
              <w:t>traceroute</w:t>
            </w:r>
            <w:proofErr w:type="spellEnd"/>
            <w:r w:rsidRPr="003176EF">
              <w:rPr>
                <w:rFonts w:ascii="Garamond" w:hAnsi="Garamond"/>
                <w:sz w:val="24"/>
                <w:szCs w:val="24"/>
              </w:rPr>
              <w:t>, podglądu pakietów, monitorowanie procesowania sesji oraz stanu sesji firewall.</w:t>
            </w:r>
          </w:p>
          <w:p w14:paraId="13D0765B" w14:textId="77777777" w:rsidR="005F209D" w:rsidRPr="003176EF" w:rsidRDefault="005F209D" w:rsidP="0081489C">
            <w:pPr>
              <w:pStyle w:val="Akapitzlist"/>
              <w:numPr>
                <w:ilvl w:val="0"/>
                <w:numId w:val="16"/>
              </w:numPr>
              <w:jc w:val="both"/>
              <w:rPr>
                <w:rFonts w:ascii="Garamond" w:hAnsi="Garamond"/>
                <w:sz w:val="24"/>
                <w:szCs w:val="24"/>
              </w:rPr>
            </w:pPr>
            <w:r w:rsidRPr="003176EF">
              <w:rPr>
                <w:rFonts w:ascii="Garamond" w:hAnsi="Garamond"/>
                <w:sz w:val="24"/>
                <w:szCs w:val="24"/>
              </w:rPr>
              <w:t>Element systemu realizujący funkcję Firewall umożliwia wykonanie szeregu zmian przez administratora w CLI lub GUI, które nie zostaną zaimplementowane zanim nie zostaną zatwierdzone.</w:t>
            </w:r>
          </w:p>
          <w:p w14:paraId="3F59361C" w14:textId="77777777" w:rsidR="005F209D" w:rsidRPr="003176EF" w:rsidRDefault="005F209D" w:rsidP="0081489C">
            <w:pPr>
              <w:pStyle w:val="Akapitzlist"/>
              <w:numPr>
                <w:ilvl w:val="0"/>
                <w:numId w:val="16"/>
              </w:numPr>
              <w:jc w:val="both"/>
              <w:rPr>
                <w:rFonts w:ascii="Garamond" w:hAnsi="Garamond"/>
                <w:sz w:val="24"/>
                <w:szCs w:val="24"/>
              </w:rPr>
            </w:pPr>
            <w:r w:rsidRPr="003176EF">
              <w:rPr>
                <w:rFonts w:ascii="Garamond" w:hAnsi="Garamond"/>
                <w:sz w:val="24"/>
                <w:szCs w:val="24"/>
              </w:rPr>
              <w:t>Możliwość przypisywania administratorom praw do zarządzania określonymi częściami systemu (RBM).</w:t>
            </w:r>
          </w:p>
          <w:p w14:paraId="3B2547D1" w14:textId="6D361CFD" w:rsidR="00DB412F" w:rsidRPr="003176EF" w:rsidRDefault="005F209D" w:rsidP="0081489C">
            <w:pPr>
              <w:pStyle w:val="Akapitzlist"/>
              <w:numPr>
                <w:ilvl w:val="0"/>
                <w:numId w:val="16"/>
              </w:numPr>
              <w:jc w:val="both"/>
              <w:rPr>
                <w:rFonts w:ascii="Garamond" w:hAnsi="Garamond"/>
                <w:sz w:val="24"/>
                <w:szCs w:val="24"/>
              </w:rPr>
            </w:pPr>
            <w:r w:rsidRPr="003176EF">
              <w:rPr>
                <w:rFonts w:ascii="Garamond" w:hAnsi="Garamond"/>
                <w:sz w:val="24"/>
                <w:szCs w:val="24"/>
              </w:rPr>
              <w:t>Możliwość zarządzania systemem tylko z określonych adresów źródłowych IP.</w:t>
            </w:r>
          </w:p>
        </w:tc>
      </w:tr>
      <w:tr w:rsidR="00DB412F" w:rsidRPr="003176EF" w14:paraId="5E25663D" w14:textId="77777777" w:rsidTr="00D85022">
        <w:tc>
          <w:tcPr>
            <w:tcW w:w="2609" w:type="dxa"/>
            <w:vAlign w:val="center"/>
          </w:tcPr>
          <w:p w14:paraId="78A63F18" w14:textId="11AFAE60" w:rsidR="00DB412F" w:rsidRPr="003176EF" w:rsidRDefault="00801890" w:rsidP="0081489C">
            <w:pPr>
              <w:jc w:val="both"/>
              <w:rPr>
                <w:rFonts w:ascii="Garamond" w:hAnsi="Garamond" w:cs="Arial"/>
              </w:rPr>
            </w:pPr>
            <w:r w:rsidRPr="003176EF">
              <w:rPr>
                <w:rFonts w:ascii="Garamond" w:hAnsi="Garamond" w:cs="Arial"/>
              </w:rPr>
              <w:t xml:space="preserve">Logowanie </w:t>
            </w:r>
          </w:p>
        </w:tc>
        <w:tc>
          <w:tcPr>
            <w:tcW w:w="7404" w:type="dxa"/>
            <w:vAlign w:val="center"/>
          </w:tcPr>
          <w:p w14:paraId="7BA7AB4E" w14:textId="77777777" w:rsidR="00801890" w:rsidRPr="003176EF" w:rsidRDefault="00801890" w:rsidP="0081489C">
            <w:pPr>
              <w:pStyle w:val="Akapitzlist"/>
              <w:numPr>
                <w:ilvl w:val="0"/>
                <w:numId w:val="17"/>
              </w:numPr>
              <w:jc w:val="both"/>
              <w:rPr>
                <w:rFonts w:ascii="Garamond" w:hAnsi="Garamond"/>
                <w:sz w:val="24"/>
                <w:szCs w:val="24"/>
              </w:rPr>
            </w:pPr>
            <w:r w:rsidRPr="003176EF">
              <w:rPr>
                <w:rFonts w:ascii="Garamond" w:hAnsi="Garamond"/>
                <w:sz w:val="24"/>
                <w:szCs w:val="24"/>
              </w:rPr>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26FFF4DB" w14:textId="77777777" w:rsidR="00801890" w:rsidRPr="003176EF" w:rsidRDefault="00801890" w:rsidP="0081489C">
            <w:pPr>
              <w:pStyle w:val="Akapitzlist"/>
              <w:numPr>
                <w:ilvl w:val="0"/>
                <w:numId w:val="17"/>
              </w:numPr>
              <w:jc w:val="both"/>
              <w:rPr>
                <w:rFonts w:ascii="Garamond" w:hAnsi="Garamond"/>
                <w:sz w:val="24"/>
                <w:szCs w:val="24"/>
              </w:rPr>
            </w:pPr>
            <w:r w:rsidRPr="003176EF">
              <w:rPr>
                <w:rFonts w:ascii="Garamond" w:hAnsi="Garamond"/>
                <w:sz w:val="24"/>
                <w:szCs w:val="24"/>
              </w:rP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44613865" w14:textId="77777777" w:rsidR="00801890" w:rsidRPr="003176EF" w:rsidRDefault="00801890" w:rsidP="0081489C">
            <w:pPr>
              <w:pStyle w:val="Akapitzlist"/>
              <w:numPr>
                <w:ilvl w:val="0"/>
                <w:numId w:val="17"/>
              </w:numPr>
              <w:jc w:val="both"/>
              <w:rPr>
                <w:rFonts w:ascii="Garamond" w:hAnsi="Garamond"/>
                <w:sz w:val="24"/>
                <w:szCs w:val="24"/>
              </w:rPr>
            </w:pPr>
            <w:r w:rsidRPr="003176EF">
              <w:rPr>
                <w:rFonts w:ascii="Garamond" w:hAnsi="Garamond"/>
                <w:sz w:val="24"/>
                <w:szCs w:val="24"/>
              </w:rPr>
              <w:lastRenderedPageBreak/>
              <w:t>Logowanie obejmuje zdarzenia dotyczące wszystkich modułów sieciowych i bezpieczeństwa.</w:t>
            </w:r>
          </w:p>
          <w:p w14:paraId="60BD556E" w14:textId="77777777" w:rsidR="00801890" w:rsidRPr="003176EF" w:rsidRDefault="00801890" w:rsidP="0081489C">
            <w:pPr>
              <w:pStyle w:val="Akapitzlist"/>
              <w:numPr>
                <w:ilvl w:val="0"/>
                <w:numId w:val="17"/>
              </w:numPr>
              <w:jc w:val="both"/>
              <w:rPr>
                <w:rFonts w:ascii="Garamond" w:hAnsi="Garamond"/>
                <w:sz w:val="24"/>
                <w:szCs w:val="24"/>
              </w:rPr>
            </w:pPr>
            <w:r w:rsidRPr="003176EF">
              <w:rPr>
                <w:rFonts w:ascii="Garamond" w:hAnsi="Garamond"/>
                <w:sz w:val="24"/>
                <w:szCs w:val="24"/>
              </w:rPr>
              <w:t>Możliwość włączenia logowania per reguła w polityce firewall.</w:t>
            </w:r>
          </w:p>
          <w:p w14:paraId="5A833586" w14:textId="77777777" w:rsidR="00801890" w:rsidRPr="003176EF" w:rsidRDefault="00801890" w:rsidP="0081489C">
            <w:pPr>
              <w:pStyle w:val="Akapitzlist"/>
              <w:numPr>
                <w:ilvl w:val="0"/>
                <w:numId w:val="17"/>
              </w:numPr>
              <w:jc w:val="both"/>
              <w:rPr>
                <w:rFonts w:ascii="Garamond" w:hAnsi="Garamond"/>
                <w:sz w:val="24"/>
                <w:szCs w:val="24"/>
              </w:rPr>
            </w:pPr>
            <w:r w:rsidRPr="003176EF">
              <w:rPr>
                <w:rFonts w:ascii="Garamond" w:hAnsi="Garamond"/>
                <w:sz w:val="24"/>
                <w:szCs w:val="24"/>
              </w:rPr>
              <w:t>System zapewnia możliwość logowania do serwera SYSLOG.</w:t>
            </w:r>
          </w:p>
          <w:p w14:paraId="1CCF776E" w14:textId="5013C64C" w:rsidR="00DB412F" w:rsidRPr="003176EF" w:rsidRDefault="00801890" w:rsidP="0081489C">
            <w:pPr>
              <w:pStyle w:val="Akapitzlist"/>
              <w:numPr>
                <w:ilvl w:val="0"/>
                <w:numId w:val="17"/>
              </w:numPr>
              <w:jc w:val="both"/>
              <w:rPr>
                <w:rFonts w:ascii="Garamond" w:hAnsi="Garamond"/>
                <w:sz w:val="24"/>
                <w:szCs w:val="24"/>
              </w:rPr>
            </w:pPr>
            <w:r w:rsidRPr="003176EF">
              <w:rPr>
                <w:rFonts w:ascii="Garamond" w:hAnsi="Garamond"/>
                <w:sz w:val="24"/>
                <w:szCs w:val="24"/>
              </w:rPr>
              <w:t>Przesyłanie SYSLOG do zewnętrznych systemów jest możliwe z wykorzystaniem protokołu TCP oraz szyfrowania SSL/TLS.</w:t>
            </w:r>
          </w:p>
        </w:tc>
      </w:tr>
      <w:tr w:rsidR="00DB412F" w:rsidRPr="003176EF" w14:paraId="639B6488" w14:textId="77777777" w:rsidTr="00D85022">
        <w:tc>
          <w:tcPr>
            <w:tcW w:w="2609" w:type="dxa"/>
            <w:vAlign w:val="center"/>
          </w:tcPr>
          <w:p w14:paraId="1D842779" w14:textId="598A2E59" w:rsidR="00DB412F" w:rsidRPr="003176EF" w:rsidRDefault="00801890" w:rsidP="0081489C">
            <w:pPr>
              <w:jc w:val="both"/>
              <w:rPr>
                <w:rFonts w:ascii="Garamond" w:hAnsi="Garamond" w:cs="Arial"/>
              </w:rPr>
            </w:pPr>
            <w:r w:rsidRPr="003176EF">
              <w:rPr>
                <w:rFonts w:ascii="Garamond" w:hAnsi="Garamond" w:cs="Arial"/>
              </w:rPr>
              <w:lastRenderedPageBreak/>
              <w:t xml:space="preserve">Serwisy i licencje </w:t>
            </w:r>
          </w:p>
        </w:tc>
        <w:tc>
          <w:tcPr>
            <w:tcW w:w="7404" w:type="dxa"/>
            <w:vAlign w:val="center"/>
          </w:tcPr>
          <w:p w14:paraId="294A2587" w14:textId="77777777" w:rsidR="00801890" w:rsidRPr="003176EF" w:rsidRDefault="00801890" w:rsidP="0081489C">
            <w:pPr>
              <w:jc w:val="both"/>
              <w:rPr>
                <w:rFonts w:ascii="Garamond" w:hAnsi="Garamond"/>
              </w:rPr>
            </w:pPr>
            <w:r w:rsidRPr="003176EF">
              <w:rPr>
                <w:rFonts w:ascii="Garamond" w:hAnsi="Garamond"/>
              </w:rPr>
              <w:t>Do korzystania z aktualnych baz funkcji ochronnych producenta i serwisów wymagane są licencje:</w:t>
            </w:r>
          </w:p>
          <w:p w14:paraId="71EB1BEE" w14:textId="0A114AAF" w:rsidR="00DB412F" w:rsidRPr="003176EF" w:rsidRDefault="00801890" w:rsidP="0081489C">
            <w:pPr>
              <w:pStyle w:val="Akapitzlist"/>
              <w:numPr>
                <w:ilvl w:val="0"/>
                <w:numId w:val="18"/>
              </w:numPr>
              <w:jc w:val="both"/>
              <w:rPr>
                <w:rFonts w:ascii="Garamond" w:hAnsi="Garamond"/>
                <w:sz w:val="24"/>
                <w:szCs w:val="24"/>
              </w:rPr>
            </w:pPr>
            <w:r w:rsidRPr="003176EF">
              <w:rPr>
                <w:rFonts w:ascii="Garamond" w:hAnsi="Garamond"/>
                <w:sz w:val="24"/>
                <w:szCs w:val="24"/>
              </w:rPr>
              <w:t xml:space="preserve">Kontrola Aplikacji, IPS, Antywirus (z uwzględnieniem sygnatur do ochrony urządzeń mobilnych - co najmniej dla systemu operacyjnego Android), Analiza typu </w:t>
            </w:r>
            <w:proofErr w:type="spellStart"/>
            <w:r w:rsidRPr="003176EF">
              <w:rPr>
                <w:rFonts w:ascii="Garamond" w:hAnsi="Garamond"/>
                <w:sz w:val="24"/>
                <w:szCs w:val="24"/>
              </w:rPr>
              <w:t>Sandbox</w:t>
            </w:r>
            <w:proofErr w:type="spellEnd"/>
            <w:r w:rsidRPr="003176EF">
              <w:rPr>
                <w:rFonts w:ascii="Garamond" w:hAnsi="Garamond"/>
                <w:sz w:val="24"/>
                <w:szCs w:val="24"/>
              </w:rPr>
              <w:t xml:space="preserve"> </w:t>
            </w:r>
            <w:proofErr w:type="spellStart"/>
            <w:r w:rsidRPr="003176EF">
              <w:rPr>
                <w:rFonts w:ascii="Garamond" w:hAnsi="Garamond"/>
                <w:sz w:val="24"/>
                <w:szCs w:val="24"/>
              </w:rPr>
              <w:t>cloud</w:t>
            </w:r>
            <w:proofErr w:type="spellEnd"/>
            <w:r w:rsidRPr="003176EF">
              <w:rPr>
                <w:rFonts w:ascii="Garamond" w:hAnsi="Garamond"/>
                <w:sz w:val="24"/>
                <w:szCs w:val="24"/>
              </w:rPr>
              <w:t xml:space="preserve">, </w:t>
            </w:r>
            <w:proofErr w:type="spellStart"/>
            <w:r w:rsidRPr="003176EF">
              <w:rPr>
                <w:rFonts w:ascii="Garamond" w:hAnsi="Garamond"/>
                <w:sz w:val="24"/>
                <w:szCs w:val="24"/>
              </w:rPr>
              <w:t>Antyspam</w:t>
            </w:r>
            <w:proofErr w:type="spellEnd"/>
            <w:r w:rsidRPr="003176EF">
              <w:rPr>
                <w:rFonts w:ascii="Garamond" w:hAnsi="Garamond"/>
                <w:sz w:val="24"/>
                <w:szCs w:val="24"/>
              </w:rPr>
              <w:t xml:space="preserve">, Web </w:t>
            </w:r>
            <w:proofErr w:type="spellStart"/>
            <w:r w:rsidRPr="003176EF">
              <w:rPr>
                <w:rFonts w:ascii="Garamond" w:hAnsi="Garamond"/>
                <w:sz w:val="24"/>
                <w:szCs w:val="24"/>
              </w:rPr>
              <w:t>Filtering</w:t>
            </w:r>
            <w:proofErr w:type="spellEnd"/>
            <w:r w:rsidRPr="003176EF">
              <w:rPr>
                <w:rFonts w:ascii="Garamond" w:hAnsi="Garamond"/>
                <w:sz w:val="24"/>
                <w:szCs w:val="24"/>
              </w:rPr>
              <w:t xml:space="preserve">, bazy </w:t>
            </w:r>
            <w:proofErr w:type="spellStart"/>
            <w:r w:rsidRPr="003176EF">
              <w:rPr>
                <w:rFonts w:ascii="Garamond" w:hAnsi="Garamond"/>
                <w:sz w:val="24"/>
                <w:szCs w:val="24"/>
              </w:rPr>
              <w:t>reputacyjne</w:t>
            </w:r>
            <w:proofErr w:type="spellEnd"/>
            <w:r w:rsidRPr="003176EF">
              <w:rPr>
                <w:rFonts w:ascii="Garamond" w:hAnsi="Garamond"/>
                <w:sz w:val="24"/>
                <w:szCs w:val="24"/>
              </w:rPr>
              <w:t xml:space="preserve"> adresów IP/domen na okres </w:t>
            </w:r>
            <w:r w:rsidR="00020709" w:rsidRPr="003176EF">
              <w:rPr>
                <w:rFonts w:ascii="Garamond" w:hAnsi="Garamond"/>
                <w:sz w:val="24"/>
                <w:szCs w:val="24"/>
              </w:rPr>
              <w:t>24</w:t>
            </w:r>
            <w:r w:rsidRPr="003176EF">
              <w:rPr>
                <w:rFonts w:ascii="Garamond" w:hAnsi="Garamond"/>
                <w:sz w:val="24"/>
                <w:szCs w:val="24"/>
              </w:rPr>
              <w:t xml:space="preserve"> miesięcy.</w:t>
            </w:r>
          </w:p>
        </w:tc>
      </w:tr>
      <w:tr w:rsidR="00DB412F" w:rsidRPr="003176EF" w14:paraId="4A977CA1" w14:textId="77777777" w:rsidTr="00D85022">
        <w:tc>
          <w:tcPr>
            <w:tcW w:w="2609" w:type="dxa"/>
            <w:vAlign w:val="center"/>
          </w:tcPr>
          <w:p w14:paraId="5B6CA4F9" w14:textId="066EA991" w:rsidR="00DB412F" w:rsidRPr="003176EF" w:rsidRDefault="00DE4786" w:rsidP="0081489C">
            <w:pPr>
              <w:jc w:val="both"/>
              <w:rPr>
                <w:rFonts w:ascii="Garamond" w:hAnsi="Garamond" w:cs="Arial"/>
              </w:rPr>
            </w:pPr>
            <w:r w:rsidRPr="003176EF">
              <w:rPr>
                <w:rFonts w:ascii="Garamond" w:hAnsi="Garamond" w:cs="Arial"/>
              </w:rPr>
              <w:t xml:space="preserve">Gwarancja oraz wsparcie </w:t>
            </w:r>
          </w:p>
        </w:tc>
        <w:tc>
          <w:tcPr>
            <w:tcW w:w="7404" w:type="dxa"/>
            <w:vAlign w:val="center"/>
          </w:tcPr>
          <w:p w14:paraId="7201D00D" w14:textId="736ADB85" w:rsidR="00DB412F" w:rsidRPr="003176EF" w:rsidRDefault="0023030C" w:rsidP="0081489C">
            <w:pPr>
              <w:jc w:val="both"/>
              <w:rPr>
                <w:rFonts w:ascii="Garamond" w:hAnsi="Garamond"/>
              </w:rPr>
            </w:pPr>
            <w:r w:rsidRPr="003176EF">
              <w:rPr>
                <w:rFonts w:ascii="Garamond" w:hAnsi="Garamond"/>
              </w:rPr>
              <w:t xml:space="preserve">24 miesiące, </w:t>
            </w:r>
            <w:r w:rsidR="00DE4786" w:rsidRPr="003176EF">
              <w:rPr>
                <w:rFonts w:ascii="Garamond" w:hAnsi="Garamond"/>
              </w:rPr>
              <w:t>polegają</w:t>
            </w:r>
            <w:r w:rsidR="00493EC3" w:rsidRPr="003176EF">
              <w:rPr>
                <w:rFonts w:ascii="Garamond" w:hAnsi="Garamond"/>
              </w:rPr>
              <w:t>ca</w:t>
            </w:r>
            <w:r w:rsidR="00DE4786" w:rsidRPr="003176EF">
              <w:rPr>
                <w:rFonts w:ascii="Garamond" w:hAnsi="Garamond"/>
              </w:rPr>
              <w:t xml:space="preserve"> na naprawie lub wymianie urządzenia w przypadku jego wadliwości. W ramach tego serwisu producent zapewnia dostęp do aktualizacji oprogramowania i wsparcie techniczne w trybie 24x7 przez dedykowany moduł internetowy oraz infolinię</w:t>
            </w:r>
            <w:r w:rsidR="00A17D0F" w:rsidRPr="003176EF">
              <w:rPr>
                <w:rFonts w:ascii="Garamond" w:hAnsi="Garamond"/>
              </w:rPr>
              <w:t>.</w:t>
            </w:r>
          </w:p>
        </w:tc>
      </w:tr>
      <w:tr w:rsidR="00DB412F" w:rsidRPr="003176EF" w14:paraId="07FF0B17" w14:textId="77777777" w:rsidTr="00D85022">
        <w:tc>
          <w:tcPr>
            <w:tcW w:w="2609" w:type="dxa"/>
            <w:vAlign w:val="center"/>
          </w:tcPr>
          <w:p w14:paraId="30951AB6" w14:textId="720D021F" w:rsidR="00DB412F" w:rsidRPr="003176EF" w:rsidRDefault="00DE4786" w:rsidP="0081489C">
            <w:pPr>
              <w:jc w:val="both"/>
              <w:rPr>
                <w:rFonts w:ascii="Garamond" w:hAnsi="Garamond" w:cs="Arial"/>
              </w:rPr>
            </w:pPr>
            <w:r w:rsidRPr="003176EF">
              <w:rPr>
                <w:rFonts w:ascii="Garamond" w:hAnsi="Garamond" w:cs="Arial"/>
              </w:rPr>
              <w:t>Rozszerzone wsparcie serwisowe AHB/SOS</w:t>
            </w:r>
          </w:p>
        </w:tc>
        <w:tc>
          <w:tcPr>
            <w:tcW w:w="7404" w:type="dxa"/>
            <w:vAlign w:val="center"/>
          </w:tcPr>
          <w:p w14:paraId="632E7302" w14:textId="2F24D7D3" w:rsidR="00DB412F" w:rsidRPr="003176EF" w:rsidRDefault="00DE4786" w:rsidP="0081489C">
            <w:pPr>
              <w:pStyle w:val="Akapitzlist"/>
              <w:numPr>
                <w:ilvl w:val="0"/>
                <w:numId w:val="29"/>
              </w:numPr>
              <w:jc w:val="both"/>
              <w:rPr>
                <w:rFonts w:ascii="Garamond" w:hAnsi="Garamond"/>
                <w:sz w:val="24"/>
                <w:szCs w:val="24"/>
              </w:rPr>
            </w:pPr>
            <w:r w:rsidRPr="003176EF">
              <w:rPr>
                <w:rFonts w:ascii="Garamond" w:hAnsi="Garamond"/>
                <w:sz w:val="24"/>
                <w:szCs w:val="24"/>
              </w:rPr>
              <w:t xml:space="preserve">System jest objęty rozszerzonym wsparciem technicznym gwarantującym udostępnienie oraz dostarczenie sprzętu zastępczego na czas naprawy sprzętu w Następnym Dniu Roboczym od momentu potwierdzenia zasadności zgłoszenia, realizowanym przez producenta </w:t>
            </w:r>
            <w:r w:rsidRPr="006646C5">
              <w:rPr>
                <w:rFonts w:ascii="Garamond" w:hAnsi="Garamond"/>
                <w:sz w:val="24"/>
                <w:szCs w:val="24"/>
              </w:rPr>
              <w:t xml:space="preserve">rozwiązania lub autoryzowanego dystrybutora przez okres </w:t>
            </w:r>
            <w:r w:rsidR="00446DF0" w:rsidRPr="006646C5">
              <w:rPr>
                <w:rFonts w:ascii="Garamond" w:hAnsi="Garamond"/>
                <w:sz w:val="24"/>
                <w:szCs w:val="24"/>
              </w:rPr>
              <w:t>24</w:t>
            </w:r>
            <w:r w:rsidRPr="006646C5">
              <w:rPr>
                <w:rFonts w:ascii="Garamond" w:hAnsi="Garamond"/>
                <w:sz w:val="24"/>
                <w:szCs w:val="24"/>
              </w:rPr>
              <w:t xml:space="preserve"> miesięcy. Dla zapewnienia wysokiego poziomu usług podmiot serwisujący posiada certyfikat ISO 9001</w:t>
            </w:r>
            <w:r w:rsidR="008D1D6F" w:rsidRPr="006646C5">
              <w:rPr>
                <w:rFonts w:ascii="Garamond" w:hAnsi="Garamond"/>
                <w:sz w:val="24"/>
                <w:szCs w:val="24"/>
              </w:rPr>
              <w:t xml:space="preserve"> lub równoważny</w:t>
            </w:r>
            <w:r w:rsidRPr="006646C5">
              <w:rPr>
                <w:rFonts w:ascii="Garamond" w:hAnsi="Garamond"/>
                <w:sz w:val="24"/>
                <w:szCs w:val="24"/>
              </w:rPr>
              <w:t xml:space="preserve"> w zakresie świadczenia usług serwisowych.</w:t>
            </w:r>
            <w:r w:rsidRPr="003176EF">
              <w:rPr>
                <w:rFonts w:ascii="Garamond" w:hAnsi="Garamond"/>
                <w:sz w:val="24"/>
                <w:szCs w:val="24"/>
              </w:rPr>
              <w:t xml:space="preserve"> Zgłoszenia serwisowe są przyjmowane w języku polskim w trybie 24x7 przez dedykowany serwisowy moduł internetowy oraz infolinię w języku polskim 24x7</w:t>
            </w:r>
            <w:r w:rsidR="001B371D" w:rsidRPr="003176EF">
              <w:rPr>
                <w:rFonts w:ascii="Garamond" w:hAnsi="Garamond"/>
                <w:sz w:val="24"/>
                <w:szCs w:val="24"/>
              </w:rPr>
              <w:t xml:space="preserve">. </w:t>
            </w:r>
            <w:r w:rsidRPr="003176EF">
              <w:rPr>
                <w:rFonts w:ascii="Garamond" w:hAnsi="Garamond"/>
                <w:sz w:val="24"/>
                <w:szCs w:val="24"/>
              </w:rPr>
              <w:t xml:space="preserve"> </w:t>
            </w:r>
          </w:p>
        </w:tc>
      </w:tr>
      <w:tr w:rsidR="00D35EDC" w:rsidRPr="003176EF" w14:paraId="5BBFC408" w14:textId="77777777" w:rsidTr="00D85022">
        <w:tc>
          <w:tcPr>
            <w:tcW w:w="10013" w:type="dxa"/>
            <w:gridSpan w:val="2"/>
            <w:shd w:val="pct20" w:color="auto" w:fill="auto"/>
          </w:tcPr>
          <w:p w14:paraId="38E6E731" w14:textId="77777777" w:rsidR="00D35EDC" w:rsidRPr="003176EF" w:rsidRDefault="00D35EDC" w:rsidP="0081489C">
            <w:pPr>
              <w:jc w:val="both"/>
              <w:rPr>
                <w:rFonts w:ascii="Garamond" w:hAnsi="Garamond" w:cs="Arial"/>
              </w:rPr>
            </w:pPr>
            <w:bookmarkStart w:id="4" w:name="_Hlk217372400"/>
            <w:bookmarkEnd w:id="3"/>
          </w:p>
          <w:p w14:paraId="0D401F1E" w14:textId="7FAA7891" w:rsidR="00D35EDC" w:rsidRPr="003176EF" w:rsidRDefault="00D35EDC" w:rsidP="0081489C">
            <w:pPr>
              <w:jc w:val="center"/>
              <w:rPr>
                <w:rFonts w:ascii="Garamond" w:hAnsi="Garamond" w:cs="Arial"/>
                <w:lang w:val="en-US"/>
              </w:rPr>
            </w:pPr>
            <w:proofErr w:type="spellStart"/>
            <w:r w:rsidRPr="003176EF">
              <w:rPr>
                <w:rFonts w:ascii="Garamond" w:hAnsi="Garamond" w:cs="Arial"/>
                <w:lang w:val="en-US"/>
              </w:rPr>
              <w:t>Serwer</w:t>
            </w:r>
            <w:proofErr w:type="spellEnd"/>
            <w:r w:rsidRPr="003176EF">
              <w:rPr>
                <w:rFonts w:ascii="Garamond" w:hAnsi="Garamond" w:cs="Arial"/>
                <w:lang w:val="en-US"/>
              </w:rPr>
              <w:t xml:space="preserve"> </w:t>
            </w:r>
            <w:proofErr w:type="spellStart"/>
            <w:r w:rsidRPr="003176EF">
              <w:rPr>
                <w:rFonts w:ascii="Garamond" w:hAnsi="Garamond" w:cs="Arial"/>
                <w:lang w:val="en-US"/>
              </w:rPr>
              <w:t>Typ</w:t>
            </w:r>
            <w:proofErr w:type="spellEnd"/>
            <w:r w:rsidRPr="003176EF">
              <w:rPr>
                <w:rFonts w:ascii="Garamond" w:hAnsi="Garamond" w:cs="Arial"/>
                <w:lang w:val="en-US"/>
              </w:rPr>
              <w:t xml:space="preserve"> 1 – 2 </w:t>
            </w:r>
            <w:proofErr w:type="spellStart"/>
            <w:r w:rsidRPr="003176EF">
              <w:rPr>
                <w:rFonts w:ascii="Garamond" w:hAnsi="Garamond" w:cs="Arial"/>
                <w:lang w:val="en-US"/>
              </w:rPr>
              <w:t>szt</w:t>
            </w:r>
            <w:proofErr w:type="spellEnd"/>
            <w:r w:rsidRPr="003176EF">
              <w:rPr>
                <w:rFonts w:ascii="Garamond" w:hAnsi="Garamond" w:cs="Arial"/>
                <w:lang w:val="en-US"/>
              </w:rPr>
              <w:t>.</w:t>
            </w:r>
          </w:p>
          <w:p w14:paraId="6FF66CFB" w14:textId="77777777" w:rsidR="00D35EDC" w:rsidRPr="003176EF" w:rsidRDefault="00D35EDC" w:rsidP="0081489C">
            <w:pPr>
              <w:pStyle w:val="paragraph"/>
              <w:spacing w:before="0" w:beforeAutospacing="0" w:after="200" w:afterAutospacing="0"/>
              <w:jc w:val="both"/>
              <w:textAlignment w:val="baseline"/>
              <w:rPr>
                <w:rFonts w:ascii="Garamond" w:hAnsi="Garamond" w:cs="Arial"/>
                <w:lang w:val="en-GB"/>
              </w:rPr>
            </w:pPr>
          </w:p>
        </w:tc>
      </w:tr>
      <w:tr w:rsidR="005E2658" w:rsidRPr="003176EF" w14:paraId="5DCF124C" w14:textId="77777777" w:rsidTr="002A00CE">
        <w:tc>
          <w:tcPr>
            <w:tcW w:w="2609" w:type="dxa"/>
          </w:tcPr>
          <w:p w14:paraId="065F2E84" w14:textId="0A5B3CD2" w:rsidR="005E2658" w:rsidRPr="003176EF" w:rsidRDefault="005E2658" w:rsidP="005E2658">
            <w:pPr>
              <w:jc w:val="both"/>
              <w:rPr>
                <w:rFonts w:ascii="Garamond" w:hAnsi="Garamond" w:cs="Arial"/>
              </w:rPr>
            </w:pPr>
            <w:r w:rsidRPr="003176EF">
              <w:rPr>
                <w:rFonts w:ascii="Garamond" w:hAnsi="Garamond"/>
              </w:rPr>
              <w:t>Obudowa</w:t>
            </w:r>
          </w:p>
        </w:tc>
        <w:tc>
          <w:tcPr>
            <w:tcW w:w="7404" w:type="dxa"/>
          </w:tcPr>
          <w:p w14:paraId="2325CF34" w14:textId="20124044" w:rsidR="005E2658" w:rsidRPr="003176EF" w:rsidRDefault="005E2658" w:rsidP="005E2658">
            <w:pPr>
              <w:jc w:val="both"/>
              <w:rPr>
                <w:rFonts w:ascii="Garamond" w:hAnsi="Garamond" w:cs="Arial"/>
              </w:rPr>
            </w:pPr>
            <w:r w:rsidRPr="003176EF">
              <w:rPr>
                <w:rFonts w:ascii="Garamond" w:hAnsi="Garamond" w:cs="Arial"/>
              </w:rPr>
              <w:t xml:space="preserve">Obudowa </w:t>
            </w:r>
            <w:proofErr w:type="spellStart"/>
            <w:r w:rsidRPr="003176EF">
              <w:rPr>
                <w:rFonts w:ascii="Garamond" w:hAnsi="Garamond" w:cs="Arial"/>
              </w:rPr>
              <w:t>Rack</w:t>
            </w:r>
            <w:proofErr w:type="spellEnd"/>
            <w:r w:rsidRPr="003176EF">
              <w:rPr>
                <w:rFonts w:ascii="Garamond" w:hAnsi="Garamond" w:cs="Arial"/>
              </w:rPr>
              <w:t xml:space="preserve"> o wysokości max 1U</w:t>
            </w:r>
          </w:p>
          <w:p w14:paraId="7C8ABC74" w14:textId="54A65F59" w:rsidR="005E2658" w:rsidRPr="003176EF" w:rsidRDefault="005E2658" w:rsidP="005E2658">
            <w:pPr>
              <w:jc w:val="both"/>
              <w:rPr>
                <w:rFonts w:ascii="Garamond" w:hAnsi="Garamond" w:cs="Arial"/>
              </w:rPr>
            </w:pPr>
            <w:r w:rsidRPr="003176EF">
              <w:rPr>
                <w:rFonts w:ascii="Garamond" w:hAnsi="Garamond" w:cs="Arial"/>
              </w:rPr>
              <w:t>Min. 8 slotów na dyski</w:t>
            </w:r>
          </w:p>
          <w:p w14:paraId="0C8823B8" w14:textId="1ADC21DD" w:rsidR="005E2658" w:rsidRPr="003176EF" w:rsidRDefault="005E2658" w:rsidP="005E2658">
            <w:pPr>
              <w:jc w:val="both"/>
              <w:rPr>
                <w:rFonts w:ascii="Garamond" w:hAnsi="Garamond" w:cs="Arial"/>
              </w:rPr>
            </w:pPr>
            <w:r w:rsidRPr="003176EF">
              <w:rPr>
                <w:rFonts w:ascii="Garamond" w:hAnsi="Garamond" w:cs="Arial"/>
              </w:rPr>
              <w:t>Obudowa z możliwością wyposażenia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r>
      <w:tr w:rsidR="00DB412F" w:rsidRPr="003176EF" w14:paraId="1F2DF70E" w14:textId="77777777" w:rsidTr="00D85022">
        <w:tc>
          <w:tcPr>
            <w:tcW w:w="2609" w:type="dxa"/>
            <w:vAlign w:val="center"/>
          </w:tcPr>
          <w:p w14:paraId="6BFDE03F" w14:textId="6B11AA6F" w:rsidR="00DB412F" w:rsidRPr="003176EF" w:rsidRDefault="00A06B1B" w:rsidP="0081489C">
            <w:pPr>
              <w:jc w:val="both"/>
              <w:rPr>
                <w:rFonts w:ascii="Garamond" w:hAnsi="Garamond" w:cs="Arial"/>
              </w:rPr>
            </w:pPr>
            <w:r w:rsidRPr="003176EF">
              <w:rPr>
                <w:rFonts w:ascii="Garamond" w:hAnsi="Garamond" w:cs="Arial"/>
              </w:rPr>
              <w:t>Płyta główna</w:t>
            </w:r>
          </w:p>
        </w:tc>
        <w:tc>
          <w:tcPr>
            <w:tcW w:w="7404" w:type="dxa"/>
            <w:vAlign w:val="center"/>
          </w:tcPr>
          <w:p w14:paraId="5907E6F7" w14:textId="0F8AABD2" w:rsidR="00A06B1B" w:rsidRPr="003176EF" w:rsidRDefault="00A06B1B" w:rsidP="00A06B1B">
            <w:pPr>
              <w:jc w:val="both"/>
              <w:rPr>
                <w:rFonts w:ascii="Garamond" w:hAnsi="Garamond" w:cs="Arial"/>
              </w:rPr>
            </w:pPr>
            <w:r w:rsidRPr="003176EF">
              <w:rPr>
                <w:rFonts w:ascii="Garamond" w:hAnsi="Garamond" w:cs="Arial"/>
              </w:rPr>
              <w:t>Płyta główna z możliwością zainstalowania jednego procesora</w:t>
            </w:r>
          </w:p>
          <w:p w14:paraId="1F346A26" w14:textId="3291890C" w:rsidR="00A06B1B" w:rsidRPr="003176EF" w:rsidRDefault="00A06B1B" w:rsidP="00A06B1B">
            <w:pPr>
              <w:jc w:val="both"/>
              <w:rPr>
                <w:rFonts w:ascii="Garamond" w:hAnsi="Garamond" w:cs="Arial"/>
              </w:rPr>
            </w:pPr>
            <w:r w:rsidRPr="003176EF">
              <w:rPr>
                <w:rFonts w:ascii="Garamond" w:hAnsi="Garamond" w:cs="Arial"/>
              </w:rPr>
              <w:t xml:space="preserve">Obsługa procesorów 80 rdzeniowych. </w:t>
            </w:r>
          </w:p>
          <w:p w14:paraId="38D8F42B" w14:textId="7871A0D6" w:rsidR="00A06B1B" w:rsidRPr="003176EF" w:rsidRDefault="00A06B1B" w:rsidP="00A06B1B">
            <w:pPr>
              <w:jc w:val="both"/>
              <w:rPr>
                <w:rFonts w:ascii="Garamond" w:hAnsi="Garamond" w:cs="Arial"/>
              </w:rPr>
            </w:pPr>
            <w:r w:rsidRPr="003176EF">
              <w:rPr>
                <w:rFonts w:ascii="Garamond" w:hAnsi="Garamond" w:cs="Arial"/>
              </w:rPr>
              <w:t xml:space="preserve">Płyta główna musi być zaprojektowana przez producenta serwera i oznaczona jego znakiem firmowym. </w:t>
            </w:r>
          </w:p>
          <w:p w14:paraId="761BF095" w14:textId="576EEBB8" w:rsidR="00A06B1B" w:rsidRPr="003176EF" w:rsidRDefault="00A06B1B" w:rsidP="00A06B1B">
            <w:pPr>
              <w:jc w:val="both"/>
              <w:rPr>
                <w:rFonts w:ascii="Garamond" w:hAnsi="Garamond" w:cs="Arial"/>
              </w:rPr>
            </w:pPr>
            <w:r w:rsidRPr="003176EF">
              <w:rPr>
                <w:rFonts w:ascii="Garamond" w:hAnsi="Garamond" w:cs="Arial"/>
              </w:rPr>
              <w:t xml:space="preserve">Na płycie głównej minimum 16 slotów przeznaczonych do instalacji pamięci. </w:t>
            </w:r>
          </w:p>
          <w:p w14:paraId="0590CDA5" w14:textId="4735ED53" w:rsidR="00DB412F" w:rsidRPr="003176EF" w:rsidRDefault="00A06B1B" w:rsidP="00A06B1B">
            <w:pPr>
              <w:jc w:val="both"/>
              <w:rPr>
                <w:rFonts w:ascii="Garamond" w:hAnsi="Garamond" w:cs="Arial"/>
              </w:rPr>
            </w:pPr>
            <w:r w:rsidRPr="003176EF">
              <w:rPr>
                <w:rFonts w:ascii="Garamond" w:hAnsi="Garamond" w:cs="Arial"/>
              </w:rPr>
              <w:t xml:space="preserve">Płyta główna </w:t>
            </w:r>
            <w:r w:rsidR="00FE3B24">
              <w:rPr>
                <w:rFonts w:ascii="Garamond" w:hAnsi="Garamond" w:cs="Arial"/>
              </w:rPr>
              <w:t>musi</w:t>
            </w:r>
            <w:r w:rsidR="00FE3B24" w:rsidRPr="003176EF">
              <w:rPr>
                <w:rFonts w:ascii="Garamond" w:hAnsi="Garamond" w:cs="Arial"/>
              </w:rPr>
              <w:t xml:space="preserve"> </w:t>
            </w:r>
            <w:r w:rsidRPr="003176EF">
              <w:rPr>
                <w:rFonts w:ascii="Garamond" w:hAnsi="Garamond" w:cs="Arial"/>
              </w:rPr>
              <w:t>obsługiwać do 1.5TB pamięci RAM.</w:t>
            </w:r>
          </w:p>
        </w:tc>
      </w:tr>
      <w:tr w:rsidR="006A6347" w:rsidRPr="003176EF" w14:paraId="0EDA0547" w14:textId="77777777" w:rsidTr="00C83F43">
        <w:tc>
          <w:tcPr>
            <w:tcW w:w="2609" w:type="dxa"/>
          </w:tcPr>
          <w:p w14:paraId="3B1A1D6B" w14:textId="73343DB7" w:rsidR="006A6347" w:rsidRPr="003176EF" w:rsidRDefault="00035CB9" w:rsidP="006A6347">
            <w:pPr>
              <w:jc w:val="both"/>
              <w:rPr>
                <w:rFonts w:ascii="Garamond" w:hAnsi="Garamond" w:cs="Arial"/>
              </w:rPr>
            </w:pPr>
            <w:r w:rsidRPr="003176EF">
              <w:rPr>
                <w:rFonts w:ascii="Garamond" w:hAnsi="Garamond" w:cs="Arial"/>
              </w:rPr>
              <w:t>Chipset</w:t>
            </w:r>
          </w:p>
        </w:tc>
        <w:tc>
          <w:tcPr>
            <w:tcW w:w="7404" w:type="dxa"/>
          </w:tcPr>
          <w:p w14:paraId="73E76351" w14:textId="787839FA" w:rsidR="006A6347" w:rsidRPr="003176EF" w:rsidRDefault="00035CB9" w:rsidP="006A6347">
            <w:pPr>
              <w:jc w:val="both"/>
              <w:rPr>
                <w:rFonts w:ascii="Garamond" w:hAnsi="Garamond" w:cs="Arial"/>
              </w:rPr>
            </w:pPr>
            <w:r w:rsidRPr="003176EF">
              <w:rPr>
                <w:rFonts w:ascii="Garamond" w:hAnsi="Garamond" w:cs="Arial"/>
              </w:rPr>
              <w:t>Dedykowany przez producenta procesora do pracy w serwerach dwuprocesorowych.</w:t>
            </w:r>
          </w:p>
        </w:tc>
      </w:tr>
      <w:tr w:rsidR="006A6347" w:rsidRPr="003176EF" w14:paraId="348812BD" w14:textId="77777777" w:rsidTr="00E4545B">
        <w:tc>
          <w:tcPr>
            <w:tcW w:w="2609" w:type="dxa"/>
          </w:tcPr>
          <w:p w14:paraId="5D09292B" w14:textId="29DC5E3E" w:rsidR="006A6347" w:rsidRPr="003176EF" w:rsidRDefault="00787FF4" w:rsidP="006A6347">
            <w:pPr>
              <w:jc w:val="both"/>
              <w:rPr>
                <w:rFonts w:ascii="Garamond" w:hAnsi="Garamond" w:cs="Arial"/>
              </w:rPr>
            </w:pPr>
            <w:r w:rsidRPr="003176EF">
              <w:rPr>
                <w:rFonts w:ascii="Garamond" w:hAnsi="Garamond" w:cs="Arial"/>
              </w:rPr>
              <w:lastRenderedPageBreak/>
              <w:t>Procesor</w:t>
            </w:r>
          </w:p>
        </w:tc>
        <w:tc>
          <w:tcPr>
            <w:tcW w:w="7404" w:type="dxa"/>
          </w:tcPr>
          <w:p w14:paraId="437D2F30" w14:textId="01DAE6F4" w:rsidR="006A6347" w:rsidRPr="003176EF" w:rsidRDefault="00787FF4" w:rsidP="00787FF4">
            <w:pPr>
              <w:spacing w:after="160" w:line="252" w:lineRule="auto"/>
              <w:rPr>
                <w:rFonts w:ascii="Garamond" w:hAnsi="Garamond"/>
              </w:rPr>
            </w:pPr>
            <w:r w:rsidRPr="003176EF">
              <w:rPr>
                <w:rFonts w:ascii="Garamond" w:hAnsi="Garamond"/>
              </w:rPr>
              <w:t xml:space="preserve">Zainstalowany jeden procesor min. 16-rdzeniowy, min.3.2 GHz, klasy x86 dedykowany do pracy z zaoferowanym serwerem dający w teście </w:t>
            </w:r>
            <w:proofErr w:type="spellStart"/>
            <w:r w:rsidRPr="003176EF">
              <w:rPr>
                <w:rFonts w:ascii="Garamond" w:hAnsi="Garamond"/>
              </w:rPr>
              <w:t>Passmark</w:t>
            </w:r>
            <w:proofErr w:type="spellEnd"/>
            <w:r w:rsidRPr="003176EF">
              <w:rPr>
                <w:rFonts w:ascii="Garamond" w:hAnsi="Garamond"/>
              </w:rPr>
              <w:t xml:space="preserve"> dostępnym na stronie https</w:t>
            </w:r>
            <w:proofErr w:type="gramStart"/>
            <w:r w:rsidRPr="003176EF">
              <w:rPr>
                <w:rFonts w:ascii="Garamond" w:hAnsi="Garamond"/>
              </w:rPr>
              <w:t>://www</w:t>
            </w:r>
            <w:proofErr w:type="gramEnd"/>
            <w:r w:rsidRPr="003176EF">
              <w:rPr>
                <w:rFonts w:ascii="Garamond" w:hAnsi="Garamond"/>
              </w:rPr>
              <w:t>.</w:t>
            </w:r>
            <w:proofErr w:type="gramStart"/>
            <w:r w:rsidRPr="003176EF">
              <w:rPr>
                <w:rFonts w:ascii="Garamond" w:hAnsi="Garamond"/>
              </w:rPr>
              <w:t>cpubenchmark</w:t>
            </w:r>
            <w:proofErr w:type="gramEnd"/>
            <w:r w:rsidRPr="003176EF">
              <w:rPr>
                <w:rFonts w:ascii="Garamond" w:hAnsi="Garamond"/>
              </w:rPr>
              <w:t>.</w:t>
            </w:r>
            <w:proofErr w:type="gramStart"/>
            <w:r w:rsidRPr="003176EF">
              <w:rPr>
                <w:rFonts w:ascii="Garamond" w:hAnsi="Garamond"/>
              </w:rPr>
              <w:t>net</w:t>
            </w:r>
            <w:proofErr w:type="gramEnd"/>
            <w:r w:rsidRPr="003176EF">
              <w:rPr>
                <w:rFonts w:ascii="Garamond" w:hAnsi="Garamond"/>
              </w:rPr>
              <w:t>/wynik nie mniejszy niż 48800</w:t>
            </w:r>
          </w:p>
        </w:tc>
      </w:tr>
      <w:tr w:rsidR="006A6347" w:rsidRPr="003176EF" w14:paraId="152A1793" w14:textId="77777777" w:rsidTr="00EF5476">
        <w:tc>
          <w:tcPr>
            <w:tcW w:w="2609" w:type="dxa"/>
          </w:tcPr>
          <w:p w14:paraId="1BDE3F7C" w14:textId="6BB0C091" w:rsidR="006A6347" w:rsidRPr="003176EF" w:rsidRDefault="00FB4841" w:rsidP="006A6347">
            <w:pPr>
              <w:jc w:val="both"/>
              <w:rPr>
                <w:rFonts w:ascii="Garamond" w:hAnsi="Garamond" w:cs="Arial"/>
              </w:rPr>
            </w:pPr>
            <w:r w:rsidRPr="003176EF">
              <w:rPr>
                <w:rFonts w:ascii="Garamond" w:hAnsi="Garamond" w:cs="Arial"/>
              </w:rPr>
              <w:t>RAM</w:t>
            </w:r>
          </w:p>
        </w:tc>
        <w:tc>
          <w:tcPr>
            <w:tcW w:w="7404" w:type="dxa"/>
          </w:tcPr>
          <w:p w14:paraId="3836460C" w14:textId="249146FA" w:rsidR="006A6347" w:rsidRPr="003176EF" w:rsidRDefault="00FB4841" w:rsidP="003A7A44">
            <w:pPr>
              <w:jc w:val="both"/>
              <w:rPr>
                <w:rFonts w:ascii="Garamond" w:hAnsi="Garamond" w:cs="Arial"/>
              </w:rPr>
            </w:pPr>
            <w:r w:rsidRPr="003176EF">
              <w:rPr>
                <w:rFonts w:ascii="Garamond" w:hAnsi="Garamond" w:cs="Arial"/>
              </w:rPr>
              <w:t>Min. 4x 16GB DDR5 RDIMM 6400MT/s,</w:t>
            </w:r>
          </w:p>
        </w:tc>
      </w:tr>
      <w:tr w:rsidR="006A6347" w:rsidRPr="003176EF" w14:paraId="43CCBEE1" w14:textId="77777777" w:rsidTr="003F7E4A">
        <w:tc>
          <w:tcPr>
            <w:tcW w:w="2609" w:type="dxa"/>
          </w:tcPr>
          <w:p w14:paraId="3E3A91B9" w14:textId="290918E6" w:rsidR="006A6347" w:rsidRPr="003176EF" w:rsidRDefault="00C26429" w:rsidP="006A6347">
            <w:pPr>
              <w:jc w:val="both"/>
              <w:rPr>
                <w:rFonts w:ascii="Garamond" w:hAnsi="Garamond" w:cs="Arial"/>
              </w:rPr>
            </w:pPr>
            <w:r w:rsidRPr="003176EF">
              <w:rPr>
                <w:rFonts w:ascii="Garamond" w:hAnsi="Garamond" w:cs="Arial"/>
              </w:rPr>
              <w:t>Dyski twarde</w:t>
            </w:r>
          </w:p>
        </w:tc>
        <w:tc>
          <w:tcPr>
            <w:tcW w:w="7404" w:type="dxa"/>
          </w:tcPr>
          <w:p w14:paraId="67F52D03" w14:textId="658CE0E7" w:rsidR="006A6347" w:rsidRPr="003176EF" w:rsidRDefault="00C26429" w:rsidP="00C26429">
            <w:pPr>
              <w:jc w:val="both"/>
              <w:rPr>
                <w:rFonts w:ascii="Garamond" w:hAnsi="Garamond" w:cs="Arial"/>
              </w:rPr>
            </w:pPr>
            <w:r w:rsidRPr="003176EF">
              <w:rPr>
                <w:rFonts w:ascii="Garamond" w:hAnsi="Garamond" w:cs="Arial"/>
              </w:rPr>
              <w:t>Zainstalowane: min. 4x dyski 1.92 SSD Hot-Plug</w:t>
            </w:r>
          </w:p>
        </w:tc>
      </w:tr>
      <w:tr w:rsidR="00924149" w:rsidRPr="003176EF" w14:paraId="064B8FE4" w14:textId="77777777" w:rsidTr="004C41BC">
        <w:tc>
          <w:tcPr>
            <w:tcW w:w="2609" w:type="dxa"/>
          </w:tcPr>
          <w:p w14:paraId="38629220" w14:textId="6A77D305" w:rsidR="00924149" w:rsidRPr="003176EF" w:rsidRDefault="00C95E43" w:rsidP="00924149">
            <w:pPr>
              <w:jc w:val="both"/>
              <w:rPr>
                <w:rFonts w:ascii="Garamond" w:hAnsi="Garamond" w:cs="Arial"/>
              </w:rPr>
            </w:pPr>
            <w:r w:rsidRPr="003176EF">
              <w:rPr>
                <w:rFonts w:ascii="Garamond" w:hAnsi="Garamond" w:cs="Arial"/>
              </w:rPr>
              <w:t>Gniazda PCI</w:t>
            </w:r>
          </w:p>
        </w:tc>
        <w:tc>
          <w:tcPr>
            <w:tcW w:w="7404" w:type="dxa"/>
          </w:tcPr>
          <w:p w14:paraId="388CA2BA" w14:textId="3830F0A2" w:rsidR="00924149" w:rsidRPr="003176EF" w:rsidRDefault="00C95E43" w:rsidP="00924149">
            <w:pPr>
              <w:jc w:val="both"/>
              <w:rPr>
                <w:rFonts w:ascii="Garamond" w:hAnsi="Garamond" w:cs="Arial"/>
              </w:rPr>
            </w:pPr>
            <w:proofErr w:type="gramStart"/>
            <w:r w:rsidRPr="003176EF">
              <w:rPr>
                <w:rFonts w:ascii="Garamond" w:hAnsi="Garamond" w:cs="Arial"/>
              </w:rPr>
              <w:t>dwa</w:t>
            </w:r>
            <w:proofErr w:type="gramEnd"/>
            <w:r w:rsidRPr="003176EF">
              <w:rPr>
                <w:rFonts w:ascii="Garamond" w:hAnsi="Garamond" w:cs="Arial"/>
              </w:rPr>
              <w:t xml:space="preserve"> </w:t>
            </w:r>
            <w:proofErr w:type="spellStart"/>
            <w:r w:rsidRPr="003176EF">
              <w:rPr>
                <w:rFonts w:ascii="Garamond" w:hAnsi="Garamond" w:cs="Arial"/>
              </w:rPr>
              <w:t>sloty</w:t>
            </w:r>
            <w:proofErr w:type="spellEnd"/>
            <w:r w:rsidRPr="003176EF">
              <w:rPr>
                <w:rFonts w:ascii="Garamond" w:hAnsi="Garamond" w:cs="Arial"/>
              </w:rPr>
              <w:t xml:space="preserve"> </w:t>
            </w:r>
            <w:proofErr w:type="spellStart"/>
            <w:r w:rsidRPr="003176EF">
              <w:rPr>
                <w:rFonts w:ascii="Garamond" w:hAnsi="Garamond" w:cs="Arial"/>
              </w:rPr>
              <w:t>PCIe</w:t>
            </w:r>
            <w:proofErr w:type="spellEnd"/>
          </w:p>
        </w:tc>
      </w:tr>
      <w:tr w:rsidR="00924149" w:rsidRPr="003176EF" w14:paraId="403CBCC5" w14:textId="77777777" w:rsidTr="00BC2DFB">
        <w:tc>
          <w:tcPr>
            <w:tcW w:w="2609" w:type="dxa"/>
          </w:tcPr>
          <w:p w14:paraId="20C3A212" w14:textId="651446AB" w:rsidR="00924149" w:rsidRPr="003176EF" w:rsidRDefault="00C95E43" w:rsidP="00924149">
            <w:pPr>
              <w:jc w:val="both"/>
              <w:rPr>
                <w:rFonts w:ascii="Garamond" w:hAnsi="Garamond" w:cs="Arial"/>
              </w:rPr>
            </w:pPr>
            <w:r w:rsidRPr="003176EF">
              <w:rPr>
                <w:rFonts w:ascii="Garamond" w:hAnsi="Garamond" w:cs="Arial"/>
              </w:rPr>
              <w:t>Interfejsy sieciowe/FC/SAS</w:t>
            </w:r>
          </w:p>
        </w:tc>
        <w:tc>
          <w:tcPr>
            <w:tcW w:w="7404" w:type="dxa"/>
          </w:tcPr>
          <w:p w14:paraId="0C2D4856" w14:textId="5C31D11C" w:rsidR="00924149" w:rsidRPr="003176EF" w:rsidRDefault="00C95E43" w:rsidP="00567326">
            <w:pPr>
              <w:jc w:val="both"/>
              <w:rPr>
                <w:rFonts w:ascii="Garamond" w:hAnsi="Garamond" w:cs="Arial"/>
              </w:rPr>
            </w:pPr>
            <w:r w:rsidRPr="003176EF">
              <w:rPr>
                <w:rFonts w:ascii="Garamond" w:hAnsi="Garamond" w:cs="Arial"/>
              </w:rPr>
              <w:t xml:space="preserve">Wbudowane 4 interfejsy sieciowe 1Gb Ethernet w standardzie </w:t>
            </w:r>
            <w:proofErr w:type="spellStart"/>
            <w:r w:rsidRPr="003176EF">
              <w:rPr>
                <w:rFonts w:ascii="Garamond" w:hAnsi="Garamond" w:cs="Arial"/>
              </w:rPr>
              <w:t>BaseT</w:t>
            </w:r>
            <w:proofErr w:type="spellEnd"/>
            <w:r w:rsidRPr="003176EF">
              <w:rPr>
                <w:rFonts w:ascii="Garamond" w:hAnsi="Garamond" w:cs="Arial"/>
              </w:rPr>
              <w:t xml:space="preserve">(porty nie mogą być osiągnięte poprzez karty w slotach </w:t>
            </w:r>
            <w:proofErr w:type="spellStart"/>
            <w:r w:rsidRPr="003176EF">
              <w:rPr>
                <w:rFonts w:ascii="Garamond" w:hAnsi="Garamond" w:cs="Arial"/>
              </w:rPr>
              <w:t>PCIe</w:t>
            </w:r>
            <w:proofErr w:type="spellEnd"/>
            <w:r w:rsidRPr="003176EF">
              <w:rPr>
                <w:rFonts w:ascii="Garamond" w:hAnsi="Garamond" w:cs="Arial"/>
              </w:rPr>
              <w:t>)</w:t>
            </w:r>
          </w:p>
        </w:tc>
      </w:tr>
      <w:tr w:rsidR="00C95E43" w:rsidRPr="003176EF" w14:paraId="232918D6" w14:textId="77777777" w:rsidTr="00BC2DFB">
        <w:tc>
          <w:tcPr>
            <w:tcW w:w="2609" w:type="dxa"/>
          </w:tcPr>
          <w:p w14:paraId="10F9E5A2" w14:textId="217DFF1D" w:rsidR="00C95E43" w:rsidRPr="003176EF" w:rsidRDefault="00C95E43" w:rsidP="00924149">
            <w:pPr>
              <w:jc w:val="both"/>
              <w:rPr>
                <w:rFonts w:ascii="Garamond" w:hAnsi="Garamond" w:cs="Arial"/>
              </w:rPr>
            </w:pPr>
            <w:r w:rsidRPr="003176EF">
              <w:rPr>
                <w:rFonts w:ascii="Garamond" w:hAnsi="Garamond" w:cs="Arial"/>
              </w:rPr>
              <w:t>Video</w:t>
            </w:r>
          </w:p>
        </w:tc>
        <w:tc>
          <w:tcPr>
            <w:tcW w:w="7404" w:type="dxa"/>
          </w:tcPr>
          <w:p w14:paraId="5DEB33A5" w14:textId="0BD4C7E8" w:rsidR="00C95E43" w:rsidRPr="003176EF" w:rsidRDefault="00C95E43" w:rsidP="00567326">
            <w:pPr>
              <w:jc w:val="both"/>
              <w:rPr>
                <w:rFonts w:ascii="Garamond" w:hAnsi="Garamond" w:cs="Arial"/>
              </w:rPr>
            </w:pPr>
            <w:r w:rsidRPr="003176EF">
              <w:rPr>
                <w:rFonts w:ascii="Garamond" w:hAnsi="Garamond" w:cs="Arial"/>
              </w:rPr>
              <w:t>Zintegrowana karta graficzna umożliwiająca wyświetlenie rozdzielczości min. 1920x1200</w:t>
            </w:r>
          </w:p>
        </w:tc>
      </w:tr>
      <w:tr w:rsidR="00C95E43" w:rsidRPr="003176EF" w14:paraId="29EB1E5B" w14:textId="77777777" w:rsidTr="00BC2DFB">
        <w:tc>
          <w:tcPr>
            <w:tcW w:w="2609" w:type="dxa"/>
          </w:tcPr>
          <w:p w14:paraId="3FFEDC4F" w14:textId="2665FCA7" w:rsidR="00C95E43" w:rsidRPr="003176EF" w:rsidRDefault="00704706" w:rsidP="00924149">
            <w:pPr>
              <w:jc w:val="both"/>
              <w:rPr>
                <w:rFonts w:ascii="Garamond" w:hAnsi="Garamond" w:cs="Arial"/>
              </w:rPr>
            </w:pPr>
            <w:r w:rsidRPr="003176EF">
              <w:rPr>
                <w:rFonts w:ascii="Garamond" w:hAnsi="Garamond" w:cs="Arial"/>
              </w:rPr>
              <w:t>Zasilacze</w:t>
            </w:r>
          </w:p>
        </w:tc>
        <w:tc>
          <w:tcPr>
            <w:tcW w:w="7404" w:type="dxa"/>
          </w:tcPr>
          <w:p w14:paraId="2F56A455" w14:textId="78A2AA84" w:rsidR="00C95E43" w:rsidRPr="003176EF" w:rsidRDefault="00704706" w:rsidP="00567326">
            <w:pPr>
              <w:jc w:val="both"/>
              <w:rPr>
                <w:rFonts w:ascii="Garamond" w:hAnsi="Garamond" w:cs="Arial"/>
              </w:rPr>
            </w:pPr>
            <w:r w:rsidRPr="003176EF">
              <w:rPr>
                <w:rFonts w:ascii="Garamond" w:hAnsi="Garamond" w:cs="Arial"/>
              </w:rPr>
              <w:t xml:space="preserve">Redundantne, Hot-Plug min. 800W klasy </w:t>
            </w:r>
            <w:proofErr w:type="spellStart"/>
            <w:r w:rsidRPr="003176EF">
              <w:rPr>
                <w:rFonts w:ascii="Garamond" w:hAnsi="Garamond" w:cs="Arial"/>
              </w:rPr>
              <w:t>Titanium</w:t>
            </w:r>
            <w:proofErr w:type="spellEnd"/>
          </w:p>
        </w:tc>
      </w:tr>
      <w:tr w:rsidR="00C95E43" w:rsidRPr="003176EF" w14:paraId="169D1FBE" w14:textId="77777777" w:rsidTr="00BC2DFB">
        <w:tc>
          <w:tcPr>
            <w:tcW w:w="2609" w:type="dxa"/>
          </w:tcPr>
          <w:p w14:paraId="3BF85BDB" w14:textId="6490118E" w:rsidR="00C95E43" w:rsidRPr="003176EF" w:rsidRDefault="00704706" w:rsidP="00924149">
            <w:pPr>
              <w:jc w:val="both"/>
              <w:rPr>
                <w:rFonts w:ascii="Garamond" w:hAnsi="Garamond" w:cs="Arial"/>
              </w:rPr>
            </w:pPr>
            <w:r w:rsidRPr="003176EF">
              <w:rPr>
                <w:rFonts w:ascii="Garamond" w:hAnsi="Garamond" w:cs="Arial"/>
              </w:rPr>
              <w:t>Elementy montażowe</w:t>
            </w:r>
          </w:p>
        </w:tc>
        <w:tc>
          <w:tcPr>
            <w:tcW w:w="7404" w:type="dxa"/>
          </w:tcPr>
          <w:p w14:paraId="41E8AF62" w14:textId="7953C336" w:rsidR="00C95E43" w:rsidRPr="003176EF" w:rsidRDefault="00704706" w:rsidP="00567326">
            <w:pPr>
              <w:jc w:val="both"/>
              <w:rPr>
                <w:rFonts w:ascii="Garamond" w:hAnsi="Garamond" w:cs="Arial"/>
              </w:rPr>
            </w:pPr>
            <w:r w:rsidRPr="003176EF">
              <w:rPr>
                <w:rFonts w:ascii="Garamond" w:hAnsi="Garamond" w:cs="Arial"/>
              </w:rPr>
              <w:t xml:space="preserve">Komplet wysuwanych szyn umożliwiających montaż w szafie </w:t>
            </w:r>
            <w:proofErr w:type="spellStart"/>
            <w:r w:rsidRPr="003176EF">
              <w:rPr>
                <w:rFonts w:ascii="Garamond" w:hAnsi="Garamond" w:cs="Arial"/>
              </w:rPr>
              <w:t>rack</w:t>
            </w:r>
            <w:proofErr w:type="spellEnd"/>
            <w:r w:rsidRPr="003176EF">
              <w:rPr>
                <w:rFonts w:ascii="Garamond" w:hAnsi="Garamond" w:cs="Arial"/>
              </w:rPr>
              <w:t xml:space="preserve"> i wysuwanie serwera do celów serwisowych</w:t>
            </w:r>
          </w:p>
        </w:tc>
      </w:tr>
      <w:tr w:rsidR="0012332B" w:rsidRPr="003176EF" w14:paraId="57334E35" w14:textId="77777777" w:rsidTr="00BC2DFB">
        <w:tc>
          <w:tcPr>
            <w:tcW w:w="2609" w:type="dxa"/>
          </w:tcPr>
          <w:p w14:paraId="7A6C33DB" w14:textId="692ECA72" w:rsidR="0012332B" w:rsidRPr="003176EF" w:rsidRDefault="0012332B" w:rsidP="00924149">
            <w:pPr>
              <w:jc w:val="both"/>
              <w:rPr>
                <w:rFonts w:ascii="Garamond" w:hAnsi="Garamond" w:cs="Arial"/>
              </w:rPr>
            </w:pPr>
            <w:r w:rsidRPr="003176EF">
              <w:rPr>
                <w:rFonts w:ascii="Garamond" w:hAnsi="Garamond" w:cs="Arial"/>
              </w:rPr>
              <w:t>Bezpieczeństwo</w:t>
            </w:r>
          </w:p>
        </w:tc>
        <w:tc>
          <w:tcPr>
            <w:tcW w:w="7404" w:type="dxa"/>
          </w:tcPr>
          <w:p w14:paraId="7093E775" w14:textId="5E184E3D" w:rsidR="0012332B" w:rsidRPr="003176EF" w:rsidRDefault="0012332B" w:rsidP="0012332B">
            <w:pPr>
              <w:jc w:val="both"/>
              <w:rPr>
                <w:rFonts w:ascii="Garamond" w:hAnsi="Garamond" w:cs="Arial"/>
              </w:rPr>
            </w:pPr>
            <w:r w:rsidRPr="003176EF">
              <w:rPr>
                <w:rFonts w:ascii="Garamond" w:hAnsi="Garamond" w:cs="Arial"/>
              </w:rPr>
              <w:t>Wbudowany w serwer mechanizm pozwalający na weryfikację niezmienności konfiguracji sprzętowej serwera od momentu produkcji do dostawy do docelowej lokalizacji. Mechanizm ma również pozwalać na kontrolę otwarcia urządzenia w trakcie transportu, niezależnie od stanu zasilania.</w:t>
            </w:r>
          </w:p>
          <w:p w14:paraId="752358A7" w14:textId="3E268A9B" w:rsidR="0012332B" w:rsidRPr="003176EF" w:rsidRDefault="0012332B" w:rsidP="0012332B">
            <w:pPr>
              <w:jc w:val="both"/>
              <w:rPr>
                <w:rFonts w:ascii="Garamond" w:hAnsi="Garamond" w:cs="Arial"/>
              </w:rPr>
            </w:pPr>
            <w:r w:rsidRPr="003176EF">
              <w:rPr>
                <w:rFonts w:ascii="Garamond" w:hAnsi="Garamond" w:cs="Arial"/>
              </w:rPr>
              <w:t xml:space="preserve">Możliwość wyłączenia w BIOS funkcji przycisku zasilania. </w:t>
            </w:r>
          </w:p>
          <w:p w14:paraId="680D0743" w14:textId="09893320" w:rsidR="0012332B" w:rsidRPr="003176EF" w:rsidRDefault="0012332B" w:rsidP="0012332B">
            <w:pPr>
              <w:jc w:val="both"/>
              <w:rPr>
                <w:rFonts w:ascii="Garamond" w:hAnsi="Garamond" w:cs="Arial"/>
              </w:rPr>
            </w:pPr>
            <w:r w:rsidRPr="003176EF">
              <w:rPr>
                <w:rFonts w:ascii="Garamond" w:hAnsi="Garamond" w:cs="Arial"/>
              </w:rPr>
              <w:t xml:space="preserve">BIOS ma możliwość przejścia do bezpiecznego trybu rozruchowego z możliwością zarządzania blokadą zasilania, panelem sterowania oraz zmianą hasła </w:t>
            </w:r>
          </w:p>
          <w:p w14:paraId="56DC7446" w14:textId="5E04C0D9" w:rsidR="0012332B" w:rsidRPr="003176EF" w:rsidRDefault="0012332B" w:rsidP="0012332B">
            <w:pPr>
              <w:jc w:val="both"/>
              <w:rPr>
                <w:rFonts w:ascii="Garamond" w:hAnsi="Garamond" w:cs="Arial"/>
              </w:rPr>
            </w:pPr>
            <w:r w:rsidRPr="003176EF">
              <w:rPr>
                <w:rFonts w:ascii="Garamond" w:hAnsi="Garamond" w:cs="Arial"/>
              </w:rPr>
              <w:t xml:space="preserve">Wbudowany czujnik otwarcia obudowy współpracujący z BIOS i kartą zarządzającą. </w:t>
            </w:r>
          </w:p>
          <w:p w14:paraId="62658096" w14:textId="4C9FE0AB" w:rsidR="0012332B" w:rsidRPr="003176EF" w:rsidRDefault="0012332B" w:rsidP="0012332B">
            <w:pPr>
              <w:jc w:val="both"/>
              <w:rPr>
                <w:rFonts w:ascii="Garamond" w:hAnsi="Garamond" w:cs="Arial"/>
              </w:rPr>
            </w:pPr>
            <w:r w:rsidRPr="003176EF">
              <w:rPr>
                <w:rFonts w:ascii="Garamond" w:hAnsi="Garamond" w:cs="Arial"/>
              </w:rPr>
              <w:t>Moduł TPM 2.0 V3</w:t>
            </w:r>
          </w:p>
          <w:p w14:paraId="6B02EE8E" w14:textId="02E862F0" w:rsidR="0012332B" w:rsidRPr="003176EF" w:rsidRDefault="0012332B" w:rsidP="0012332B">
            <w:pPr>
              <w:jc w:val="both"/>
              <w:rPr>
                <w:rFonts w:ascii="Garamond" w:hAnsi="Garamond" w:cs="Arial"/>
              </w:rPr>
            </w:pPr>
            <w:r w:rsidRPr="003176EF">
              <w:rPr>
                <w:rFonts w:ascii="Garamond" w:hAnsi="Garamond" w:cs="Arial"/>
              </w:rPr>
              <w:t>Możliwość dynamicznego włączania i wyłączania portów USB na obudowie – bez potrzeby restartu serwera</w:t>
            </w:r>
          </w:p>
          <w:p w14:paraId="6A86A549" w14:textId="28EDE151" w:rsidR="0012332B" w:rsidRPr="003176EF" w:rsidRDefault="0012332B" w:rsidP="0012332B">
            <w:pPr>
              <w:jc w:val="both"/>
              <w:rPr>
                <w:rFonts w:ascii="Garamond" w:hAnsi="Garamond" w:cs="Arial"/>
              </w:rPr>
            </w:pPr>
            <w:r w:rsidRPr="003176EF">
              <w:rPr>
                <w:rFonts w:ascii="Garamond" w:hAnsi="Garamond" w:cs="Arial"/>
              </w:rPr>
              <w:t>Możliwość wymazania danych ze znajdujących się dysków wewnątrz serwera – niezależne od zainstalowanego systemu operacyjnego, uruchamiane z poziomu zarządzania serwerem</w:t>
            </w:r>
          </w:p>
          <w:p w14:paraId="240E6487" w14:textId="4811C618" w:rsidR="0012332B" w:rsidRPr="003176EF" w:rsidRDefault="0012332B" w:rsidP="0012332B">
            <w:pPr>
              <w:jc w:val="both"/>
              <w:rPr>
                <w:rFonts w:ascii="Garamond" w:hAnsi="Garamond" w:cs="Arial"/>
              </w:rPr>
            </w:pPr>
            <w:r w:rsidRPr="003176EF">
              <w:rPr>
                <w:rFonts w:ascii="Garamond" w:hAnsi="Garamond" w:cs="Arial"/>
              </w:rPr>
              <w:t>Serwer musi być wyposażony w rozwiązanie zapewniające ochronę oprogramowania układowego przed manipulacją złośliwego oprogramowania. Ochrona taka musi być zgodna z zaleceniami NIST SP 800-147B i NIST SP 800-155. Jednocześnie Zamawiający wymaga, aby dostarczony serwer posiadał zaimplementowane sprzętowo mechanizmy kryptograficzne poświadczające integralność oprogramowania BIOS (Root of Trust). Wymagane dołączenie do oferty oświadczenia Producenta potwierdzającego spełnienie powyższych zaleceń.</w:t>
            </w:r>
          </w:p>
        </w:tc>
      </w:tr>
      <w:tr w:rsidR="0012332B" w:rsidRPr="003176EF" w14:paraId="5660FB8A" w14:textId="77777777" w:rsidTr="00BC2DFB">
        <w:tc>
          <w:tcPr>
            <w:tcW w:w="2609" w:type="dxa"/>
          </w:tcPr>
          <w:p w14:paraId="28454FD5" w14:textId="666F38AD" w:rsidR="0012332B" w:rsidRPr="003176EF" w:rsidRDefault="004C0521" w:rsidP="00924149">
            <w:pPr>
              <w:jc w:val="both"/>
              <w:rPr>
                <w:rFonts w:ascii="Garamond" w:hAnsi="Garamond" w:cs="Arial"/>
              </w:rPr>
            </w:pPr>
            <w:r w:rsidRPr="003176EF">
              <w:rPr>
                <w:rFonts w:ascii="Garamond" w:hAnsi="Garamond" w:cs="Arial"/>
              </w:rPr>
              <w:t>Karta Zarządzania</w:t>
            </w:r>
          </w:p>
        </w:tc>
        <w:tc>
          <w:tcPr>
            <w:tcW w:w="7404" w:type="dxa"/>
          </w:tcPr>
          <w:p w14:paraId="7B646967" w14:textId="77777777" w:rsidR="004C0521" w:rsidRPr="003176EF" w:rsidRDefault="004C0521" w:rsidP="004C0521">
            <w:pPr>
              <w:jc w:val="both"/>
              <w:rPr>
                <w:rFonts w:ascii="Garamond" w:hAnsi="Garamond" w:cs="Arial"/>
              </w:rPr>
            </w:pPr>
            <w:r w:rsidRPr="003176EF">
              <w:rPr>
                <w:rFonts w:ascii="Garamond" w:hAnsi="Garamond" w:cs="Arial"/>
              </w:rPr>
              <w:t>Niezależna od zainstalowanego na serwerze systemu operacyjnego posiadająca dedykowane port RJ-45 Gigabit Ethernet</w:t>
            </w:r>
          </w:p>
          <w:p w14:paraId="562C8C01" w14:textId="77777777" w:rsidR="004C0521" w:rsidRPr="003176EF" w:rsidRDefault="004C0521" w:rsidP="004C0521">
            <w:pPr>
              <w:jc w:val="both"/>
              <w:rPr>
                <w:rFonts w:ascii="Garamond" w:hAnsi="Garamond" w:cs="Arial"/>
              </w:rPr>
            </w:pPr>
            <w:proofErr w:type="gramStart"/>
            <w:r w:rsidRPr="003176EF">
              <w:rPr>
                <w:rFonts w:ascii="Garamond" w:hAnsi="Garamond" w:cs="Arial"/>
              </w:rPr>
              <w:t>umożliwiająca</w:t>
            </w:r>
            <w:proofErr w:type="gramEnd"/>
            <w:r w:rsidRPr="003176EF">
              <w:rPr>
                <w:rFonts w:ascii="Garamond" w:hAnsi="Garamond" w:cs="Arial"/>
              </w:rPr>
              <w:t xml:space="preserve">: </w:t>
            </w:r>
          </w:p>
          <w:p w14:paraId="0603D84F" w14:textId="77777777" w:rsidR="004C0521" w:rsidRPr="003176EF" w:rsidRDefault="004C0521" w:rsidP="004C0521">
            <w:pPr>
              <w:jc w:val="both"/>
              <w:rPr>
                <w:rFonts w:ascii="Garamond" w:hAnsi="Garamond" w:cs="Arial"/>
              </w:rPr>
            </w:pPr>
            <w:r w:rsidRPr="003176EF">
              <w:rPr>
                <w:rFonts w:ascii="Garamond" w:hAnsi="Garamond" w:cs="Arial"/>
              </w:rPr>
              <w:t xml:space="preserve">- zdalny dostęp do graficznego interfejsu Web karty zarządzającej </w:t>
            </w:r>
          </w:p>
          <w:p w14:paraId="5C8E0F49" w14:textId="77777777" w:rsidR="004C0521" w:rsidRPr="003176EF" w:rsidRDefault="004C0521" w:rsidP="004C0521">
            <w:pPr>
              <w:jc w:val="both"/>
              <w:rPr>
                <w:rFonts w:ascii="Garamond" w:hAnsi="Garamond" w:cs="Arial"/>
              </w:rPr>
            </w:pPr>
            <w:r w:rsidRPr="003176EF">
              <w:rPr>
                <w:rFonts w:ascii="Garamond" w:hAnsi="Garamond" w:cs="Arial"/>
              </w:rPr>
              <w:t xml:space="preserve">- szyfrowane połączenie (TLS) oraz autentykacje i autoryzację użytkownika </w:t>
            </w:r>
          </w:p>
          <w:p w14:paraId="50ED5363" w14:textId="77777777" w:rsidR="004C0521" w:rsidRPr="003176EF" w:rsidRDefault="004C0521" w:rsidP="004C0521">
            <w:pPr>
              <w:jc w:val="both"/>
              <w:rPr>
                <w:rFonts w:ascii="Garamond" w:hAnsi="Garamond" w:cs="Arial"/>
              </w:rPr>
            </w:pPr>
            <w:r w:rsidRPr="003176EF">
              <w:rPr>
                <w:rFonts w:ascii="Garamond" w:hAnsi="Garamond" w:cs="Arial"/>
              </w:rPr>
              <w:t xml:space="preserve">- możliwość podmontowania zdalnych wirtualnych napędów </w:t>
            </w:r>
          </w:p>
          <w:p w14:paraId="3BA4DE13" w14:textId="77777777" w:rsidR="004C0521" w:rsidRPr="003176EF" w:rsidRDefault="004C0521" w:rsidP="004C0521">
            <w:pPr>
              <w:jc w:val="both"/>
              <w:rPr>
                <w:rFonts w:ascii="Garamond" w:hAnsi="Garamond" w:cs="Arial"/>
              </w:rPr>
            </w:pPr>
            <w:r w:rsidRPr="003176EF">
              <w:rPr>
                <w:rFonts w:ascii="Garamond" w:hAnsi="Garamond" w:cs="Arial"/>
              </w:rPr>
              <w:t xml:space="preserve">- wirtualną konsolę z dostępem do myszy, klawiatury </w:t>
            </w:r>
          </w:p>
          <w:p w14:paraId="3EE841F7" w14:textId="77777777" w:rsidR="004C0521" w:rsidRPr="003176EF" w:rsidRDefault="004C0521" w:rsidP="004C0521">
            <w:pPr>
              <w:jc w:val="both"/>
              <w:rPr>
                <w:rFonts w:ascii="Garamond" w:hAnsi="Garamond" w:cs="Arial"/>
              </w:rPr>
            </w:pPr>
            <w:r w:rsidRPr="003176EF">
              <w:rPr>
                <w:rFonts w:ascii="Garamond" w:hAnsi="Garamond" w:cs="Arial"/>
              </w:rPr>
              <w:lastRenderedPageBreak/>
              <w:t xml:space="preserve">- wsparcie dla IPv6 - wsparcie dla SNMP; IPMI2.0, VLAN </w:t>
            </w:r>
            <w:proofErr w:type="spellStart"/>
            <w:r w:rsidRPr="003176EF">
              <w:rPr>
                <w:rFonts w:ascii="Garamond" w:hAnsi="Garamond" w:cs="Arial"/>
              </w:rPr>
              <w:t>tagging</w:t>
            </w:r>
            <w:proofErr w:type="spellEnd"/>
            <w:r w:rsidRPr="003176EF">
              <w:rPr>
                <w:rFonts w:ascii="Garamond" w:hAnsi="Garamond" w:cs="Arial"/>
              </w:rPr>
              <w:t>, SSH</w:t>
            </w:r>
          </w:p>
          <w:p w14:paraId="6F376A02" w14:textId="4094E8B1" w:rsidR="004C0521" w:rsidRPr="003176EF" w:rsidRDefault="004C0521" w:rsidP="004C0521">
            <w:pPr>
              <w:jc w:val="both"/>
              <w:rPr>
                <w:rFonts w:ascii="Garamond" w:hAnsi="Garamond" w:cs="Arial"/>
              </w:rPr>
            </w:pPr>
            <w:r w:rsidRPr="003176EF">
              <w:rPr>
                <w:rFonts w:ascii="Garamond" w:hAnsi="Garamond" w:cs="Arial"/>
              </w:rPr>
              <w:t xml:space="preserve">- możliwość zdalnego monitorowania w czasie rzeczywistym poboru prądu przez serwer, dane historyczne </w:t>
            </w:r>
            <w:r w:rsidR="00FE3B24">
              <w:rPr>
                <w:rFonts w:ascii="Garamond" w:hAnsi="Garamond" w:cs="Arial"/>
              </w:rPr>
              <w:t>muszą</w:t>
            </w:r>
            <w:r w:rsidR="00FE3B24" w:rsidRPr="003176EF">
              <w:rPr>
                <w:rFonts w:ascii="Garamond" w:hAnsi="Garamond" w:cs="Arial"/>
              </w:rPr>
              <w:t xml:space="preserve"> </w:t>
            </w:r>
            <w:r w:rsidRPr="003176EF">
              <w:rPr>
                <w:rFonts w:ascii="Garamond" w:hAnsi="Garamond" w:cs="Arial"/>
              </w:rPr>
              <w:t>być dostępne przez min. 7 dni wstecz.</w:t>
            </w:r>
          </w:p>
          <w:p w14:paraId="3BEAC14B" w14:textId="77777777" w:rsidR="004C0521" w:rsidRPr="003176EF" w:rsidRDefault="004C0521" w:rsidP="004C0521">
            <w:pPr>
              <w:jc w:val="both"/>
              <w:rPr>
                <w:rFonts w:ascii="Garamond" w:hAnsi="Garamond" w:cs="Arial"/>
              </w:rPr>
            </w:pPr>
            <w:r w:rsidRPr="003176EF">
              <w:rPr>
                <w:rFonts w:ascii="Garamond" w:hAnsi="Garamond" w:cs="Arial"/>
              </w:rPr>
              <w:t xml:space="preserve">- możliwość zdalnego ustawienia limitu poboru prądu przez konkretny serwer </w:t>
            </w:r>
          </w:p>
          <w:p w14:paraId="380629BF" w14:textId="77777777" w:rsidR="004C0521" w:rsidRPr="003176EF" w:rsidRDefault="004C0521" w:rsidP="004C0521">
            <w:pPr>
              <w:jc w:val="both"/>
              <w:rPr>
                <w:rFonts w:ascii="Garamond" w:hAnsi="Garamond" w:cs="Arial"/>
              </w:rPr>
            </w:pPr>
            <w:r w:rsidRPr="003176EF">
              <w:rPr>
                <w:rFonts w:ascii="Garamond" w:hAnsi="Garamond" w:cs="Arial"/>
              </w:rPr>
              <w:t>- integracja z Active Directory</w:t>
            </w:r>
          </w:p>
          <w:p w14:paraId="5F7C5382" w14:textId="77777777" w:rsidR="004C0521" w:rsidRPr="003176EF" w:rsidRDefault="004C0521" w:rsidP="004C0521">
            <w:pPr>
              <w:jc w:val="both"/>
              <w:rPr>
                <w:rFonts w:ascii="Garamond" w:hAnsi="Garamond" w:cs="Arial"/>
              </w:rPr>
            </w:pPr>
            <w:r w:rsidRPr="003176EF">
              <w:rPr>
                <w:rFonts w:ascii="Garamond" w:hAnsi="Garamond" w:cs="Arial"/>
              </w:rPr>
              <w:t xml:space="preserve">- możliwość obsługi przez ośmiu administratorów jednocześnie </w:t>
            </w:r>
          </w:p>
          <w:p w14:paraId="3F9C9B3C" w14:textId="77777777" w:rsidR="004C0521" w:rsidRPr="003176EF" w:rsidRDefault="004C0521" w:rsidP="004C0521">
            <w:pPr>
              <w:jc w:val="both"/>
              <w:rPr>
                <w:rFonts w:ascii="Garamond" w:hAnsi="Garamond" w:cs="Arial"/>
              </w:rPr>
            </w:pPr>
            <w:r w:rsidRPr="003176EF">
              <w:rPr>
                <w:rFonts w:ascii="Garamond" w:hAnsi="Garamond" w:cs="Arial"/>
              </w:rPr>
              <w:t>- Wsparcie dla automatycznej rejestracji DNS - wsparcie dla LLDP</w:t>
            </w:r>
          </w:p>
          <w:p w14:paraId="75FC340C" w14:textId="77777777" w:rsidR="004C0521" w:rsidRPr="003176EF" w:rsidRDefault="004C0521" w:rsidP="004C0521">
            <w:pPr>
              <w:jc w:val="both"/>
              <w:rPr>
                <w:rFonts w:ascii="Garamond" w:hAnsi="Garamond" w:cs="Arial"/>
              </w:rPr>
            </w:pPr>
            <w:r w:rsidRPr="003176EF">
              <w:rPr>
                <w:rFonts w:ascii="Garamond" w:hAnsi="Garamond" w:cs="Arial"/>
              </w:rPr>
              <w:t xml:space="preserve">- wysyłanie do administratora maila z powiadomieniem o awarii lub zmianie konfiguracji sprzętowej </w:t>
            </w:r>
          </w:p>
          <w:p w14:paraId="676595BC" w14:textId="77777777" w:rsidR="004C0521" w:rsidRPr="003176EF" w:rsidRDefault="004C0521" w:rsidP="004C0521">
            <w:pPr>
              <w:jc w:val="both"/>
              <w:rPr>
                <w:rFonts w:ascii="Garamond" w:hAnsi="Garamond" w:cs="Arial"/>
              </w:rPr>
            </w:pPr>
            <w:r w:rsidRPr="003176EF">
              <w:rPr>
                <w:rFonts w:ascii="Garamond" w:hAnsi="Garamond" w:cs="Arial"/>
              </w:rPr>
              <w:t>- możliwość podłączenia lokalnego poprzez złącze RS-232.</w:t>
            </w:r>
          </w:p>
          <w:p w14:paraId="3F2E445C" w14:textId="77777777" w:rsidR="004C0521" w:rsidRPr="003176EF" w:rsidRDefault="004C0521" w:rsidP="004C0521">
            <w:pPr>
              <w:jc w:val="both"/>
              <w:rPr>
                <w:rFonts w:ascii="Garamond" w:hAnsi="Garamond" w:cs="Arial"/>
              </w:rPr>
            </w:pPr>
            <w:r w:rsidRPr="003176EF">
              <w:rPr>
                <w:rFonts w:ascii="Garamond" w:hAnsi="Garamond" w:cs="Arial"/>
              </w:rPr>
              <w:t xml:space="preserve">- możliwość zarządzania bezpośredniego poprzez złącze </w:t>
            </w:r>
            <w:proofErr w:type="spellStart"/>
            <w:r w:rsidRPr="003176EF">
              <w:rPr>
                <w:rFonts w:ascii="Garamond" w:hAnsi="Garamond" w:cs="Arial"/>
              </w:rPr>
              <w:t>microUSB</w:t>
            </w:r>
            <w:proofErr w:type="spellEnd"/>
            <w:r w:rsidRPr="003176EF">
              <w:rPr>
                <w:rFonts w:ascii="Garamond" w:hAnsi="Garamond" w:cs="Arial"/>
              </w:rPr>
              <w:t xml:space="preserve"> umieszczone na froncie obudowy.</w:t>
            </w:r>
          </w:p>
          <w:p w14:paraId="6D0148F2" w14:textId="77777777" w:rsidR="004C0521" w:rsidRPr="003176EF" w:rsidRDefault="004C0521" w:rsidP="004C0521">
            <w:pPr>
              <w:jc w:val="both"/>
              <w:rPr>
                <w:rFonts w:ascii="Garamond" w:hAnsi="Garamond" w:cs="Arial"/>
              </w:rPr>
            </w:pPr>
            <w:r w:rsidRPr="003176EF">
              <w:rPr>
                <w:rFonts w:ascii="Garamond" w:hAnsi="Garamond" w:cs="Arial"/>
              </w:rPr>
              <w:t xml:space="preserve">- Monitorowanie zużycia dysków SSD </w:t>
            </w:r>
          </w:p>
          <w:p w14:paraId="65586FB6" w14:textId="77777777" w:rsidR="004C0521" w:rsidRPr="003176EF" w:rsidRDefault="004C0521" w:rsidP="004C0521">
            <w:pPr>
              <w:jc w:val="both"/>
              <w:rPr>
                <w:rFonts w:ascii="Garamond" w:hAnsi="Garamond" w:cs="Arial"/>
              </w:rPr>
            </w:pPr>
            <w:r w:rsidRPr="003176EF">
              <w:rPr>
                <w:rFonts w:ascii="Garamond" w:hAnsi="Garamond" w:cs="Arial"/>
              </w:rPr>
              <w:t>- możliwość monitorowania z jednej konsoli min. 100 serwerami fizycznymi,</w:t>
            </w:r>
          </w:p>
          <w:p w14:paraId="0CC28671" w14:textId="77777777" w:rsidR="004C0521" w:rsidRPr="003176EF" w:rsidRDefault="004C0521" w:rsidP="004C0521">
            <w:pPr>
              <w:jc w:val="both"/>
              <w:rPr>
                <w:rFonts w:ascii="Garamond" w:hAnsi="Garamond" w:cs="Arial"/>
              </w:rPr>
            </w:pPr>
            <w:r w:rsidRPr="003176EF">
              <w:rPr>
                <w:rFonts w:ascii="Garamond" w:hAnsi="Garamond" w:cs="Arial"/>
              </w:rPr>
              <w:t xml:space="preserve">- Automatyczne zgłaszanie alertów do centrum serwisowego producenta </w:t>
            </w:r>
          </w:p>
          <w:p w14:paraId="1DAC510E" w14:textId="77777777" w:rsidR="004C0521" w:rsidRPr="003176EF" w:rsidRDefault="004C0521" w:rsidP="004C0521">
            <w:pPr>
              <w:jc w:val="both"/>
              <w:rPr>
                <w:rFonts w:ascii="Garamond" w:hAnsi="Garamond" w:cs="Arial"/>
              </w:rPr>
            </w:pPr>
            <w:r w:rsidRPr="003176EF">
              <w:rPr>
                <w:rFonts w:ascii="Garamond" w:hAnsi="Garamond" w:cs="Arial"/>
              </w:rPr>
              <w:t xml:space="preserve">- Automatyczne update </w:t>
            </w:r>
            <w:proofErr w:type="spellStart"/>
            <w:r w:rsidRPr="003176EF">
              <w:rPr>
                <w:rFonts w:ascii="Garamond" w:hAnsi="Garamond" w:cs="Arial"/>
              </w:rPr>
              <w:t>firmware</w:t>
            </w:r>
            <w:proofErr w:type="spellEnd"/>
            <w:r w:rsidRPr="003176EF">
              <w:rPr>
                <w:rFonts w:ascii="Garamond" w:hAnsi="Garamond" w:cs="Arial"/>
              </w:rPr>
              <w:t xml:space="preserve"> dla wszystkich komponentów serwera</w:t>
            </w:r>
          </w:p>
          <w:p w14:paraId="76AE3BCE" w14:textId="77777777" w:rsidR="004C0521" w:rsidRPr="003176EF" w:rsidRDefault="004C0521" w:rsidP="004C0521">
            <w:pPr>
              <w:jc w:val="both"/>
              <w:rPr>
                <w:rFonts w:ascii="Garamond" w:hAnsi="Garamond" w:cs="Arial"/>
              </w:rPr>
            </w:pPr>
            <w:r w:rsidRPr="003176EF">
              <w:rPr>
                <w:rFonts w:ascii="Garamond" w:hAnsi="Garamond" w:cs="Arial"/>
              </w:rPr>
              <w:t xml:space="preserve">- Możliwość przywrócenia poprzednich wersji </w:t>
            </w:r>
            <w:proofErr w:type="spellStart"/>
            <w:r w:rsidRPr="003176EF">
              <w:rPr>
                <w:rFonts w:ascii="Garamond" w:hAnsi="Garamond" w:cs="Arial"/>
              </w:rPr>
              <w:t>firmware</w:t>
            </w:r>
            <w:proofErr w:type="spellEnd"/>
            <w:r w:rsidRPr="003176EF">
              <w:rPr>
                <w:rFonts w:ascii="Garamond" w:hAnsi="Garamond" w:cs="Arial"/>
              </w:rPr>
              <w:t xml:space="preserve"> </w:t>
            </w:r>
          </w:p>
          <w:p w14:paraId="1539571C" w14:textId="77777777" w:rsidR="004C0521" w:rsidRPr="003176EF" w:rsidRDefault="004C0521" w:rsidP="004C0521">
            <w:pPr>
              <w:jc w:val="both"/>
              <w:rPr>
                <w:rFonts w:ascii="Garamond" w:hAnsi="Garamond" w:cs="Arial"/>
              </w:rPr>
            </w:pPr>
            <w:r w:rsidRPr="003176EF">
              <w:rPr>
                <w:rFonts w:ascii="Garamond" w:hAnsi="Garamond" w:cs="Arial"/>
              </w:rPr>
              <w:t xml:space="preserve">- Możliwość eksportu eksportu/importu konfiguracji (ustawienie karty zarządzającej, </w:t>
            </w:r>
            <w:proofErr w:type="spellStart"/>
            <w:r w:rsidRPr="003176EF">
              <w:rPr>
                <w:rFonts w:ascii="Garamond" w:hAnsi="Garamond" w:cs="Arial"/>
              </w:rPr>
              <w:t>BIOSu</w:t>
            </w:r>
            <w:proofErr w:type="spellEnd"/>
            <w:r w:rsidRPr="003176EF">
              <w:rPr>
                <w:rFonts w:ascii="Garamond" w:hAnsi="Garamond" w:cs="Arial"/>
              </w:rPr>
              <w:t xml:space="preserve">, kart sieciowych, HBA oraz konfiguracji kontrolera RAID) serwera do pliku XML lub JSON </w:t>
            </w:r>
          </w:p>
          <w:p w14:paraId="53CF77A8" w14:textId="77777777" w:rsidR="004C0521" w:rsidRPr="003176EF" w:rsidRDefault="004C0521" w:rsidP="004C0521">
            <w:pPr>
              <w:jc w:val="both"/>
              <w:rPr>
                <w:rFonts w:ascii="Garamond" w:hAnsi="Garamond" w:cs="Arial"/>
              </w:rPr>
            </w:pPr>
            <w:r w:rsidRPr="003176EF">
              <w:rPr>
                <w:rFonts w:ascii="Garamond" w:hAnsi="Garamond" w:cs="Arial"/>
              </w:rPr>
              <w:t xml:space="preserve">- Możliwość zaimportowania ustawień, poprzez bezpośrednie podłączenie plików konfiguracyjnych </w:t>
            </w:r>
          </w:p>
          <w:p w14:paraId="06145DD9" w14:textId="592E417F" w:rsidR="0012332B" w:rsidRPr="003176EF" w:rsidRDefault="004C0521" w:rsidP="004C0521">
            <w:pPr>
              <w:jc w:val="both"/>
              <w:rPr>
                <w:rFonts w:ascii="Garamond" w:hAnsi="Garamond" w:cs="Arial"/>
              </w:rPr>
            </w:pPr>
            <w:r w:rsidRPr="003176EF">
              <w:rPr>
                <w:rFonts w:ascii="Garamond" w:hAnsi="Garamond" w:cs="Arial"/>
              </w:rPr>
              <w:t>- Automatyczne tworzenie kopii ustawień serwera w oparciu o harmonogram.</w:t>
            </w:r>
          </w:p>
        </w:tc>
      </w:tr>
      <w:tr w:rsidR="0012332B" w:rsidRPr="003176EF" w14:paraId="1940DA88" w14:textId="77777777" w:rsidTr="00BC2DFB">
        <w:tc>
          <w:tcPr>
            <w:tcW w:w="2609" w:type="dxa"/>
          </w:tcPr>
          <w:p w14:paraId="619EAF54" w14:textId="7F4C21CD" w:rsidR="0012332B" w:rsidRPr="003176EF" w:rsidRDefault="00FF1928" w:rsidP="00924149">
            <w:pPr>
              <w:jc w:val="both"/>
              <w:rPr>
                <w:rFonts w:ascii="Garamond" w:hAnsi="Garamond" w:cs="Arial"/>
              </w:rPr>
            </w:pPr>
            <w:r w:rsidRPr="003176EF">
              <w:rPr>
                <w:rFonts w:ascii="Garamond" w:hAnsi="Garamond" w:cs="Arial"/>
              </w:rPr>
              <w:lastRenderedPageBreak/>
              <w:t>Oprogramowanie do zarządzania</w:t>
            </w:r>
          </w:p>
        </w:tc>
        <w:tc>
          <w:tcPr>
            <w:tcW w:w="7404" w:type="dxa"/>
          </w:tcPr>
          <w:p w14:paraId="56FF218A" w14:textId="77777777" w:rsidR="00FF1928" w:rsidRPr="003176EF" w:rsidRDefault="00FF1928" w:rsidP="00FF1928">
            <w:pPr>
              <w:jc w:val="both"/>
              <w:rPr>
                <w:rFonts w:ascii="Garamond" w:hAnsi="Garamond" w:cs="Arial"/>
              </w:rPr>
            </w:pPr>
            <w:r w:rsidRPr="003176EF">
              <w:rPr>
                <w:rFonts w:ascii="Garamond" w:hAnsi="Garamond" w:cs="Arial"/>
              </w:rPr>
              <w:t>Dodatkowe oprogramowanie umożliwiające zarządzanie poprzez sieć, spełniające minimalne wymagania:</w:t>
            </w:r>
          </w:p>
          <w:p w14:paraId="14B69190" w14:textId="77777777" w:rsidR="00FF1928" w:rsidRPr="003176EF" w:rsidRDefault="00FF1928" w:rsidP="00FF1928">
            <w:pPr>
              <w:jc w:val="both"/>
              <w:rPr>
                <w:rFonts w:ascii="Garamond" w:hAnsi="Garamond" w:cs="Arial"/>
              </w:rPr>
            </w:pPr>
            <w:r w:rsidRPr="003176EF">
              <w:rPr>
                <w:rFonts w:ascii="Garamond" w:hAnsi="Garamond" w:cs="Arial"/>
              </w:rPr>
              <w:t xml:space="preserve"> - wsparcie dla serwerów, urządzeń sieciowych oraz pamięci masowych;</w:t>
            </w:r>
          </w:p>
          <w:p w14:paraId="3AFB0067" w14:textId="77777777" w:rsidR="00FF1928" w:rsidRPr="003176EF" w:rsidRDefault="00FF1928" w:rsidP="00FF1928">
            <w:pPr>
              <w:jc w:val="both"/>
              <w:rPr>
                <w:rFonts w:ascii="Garamond" w:hAnsi="Garamond" w:cs="Arial"/>
              </w:rPr>
            </w:pPr>
            <w:r w:rsidRPr="003176EF">
              <w:rPr>
                <w:rFonts w:ascii="Garamond" w:hAnsi="Garamond" w:cs="Arial"/>
              </w:rPr>
              <w:t xml:space="preserve"> - możliwość zarządzania dostarczonymi serwerami bez udziału dedykowanego agenta;</w:t>
            </w:r>
          </w:p>
          <w:p w14:paraId="4A4B4702" w14:textId="77777777" w:rsidR="00FF1928" w:rsidRPr="003176EF" w:rsidRDefault="00FF1928" w:rsidP="00FF1928">
            <w:pPr>
              <w:jc w:val="both"/>
              <w:rPr>
                <w:rFonts w:ascii="Garamond" w:hAnsi="Garamond" w:cs="Arial"/>
              </w:rPr>
            </w:pPr>
            <w:r w:rsidRPr="003176EF">
              <w:rPr>
                <w:rFonts w:ascii="Garamond" w:hAnsi="Garamond" w:cs="Arial"/>
              </w:rPr>
              <w:t xml:space="preserve"> - wsparcie dla protokołów – WMI, SNMP, IPMI, </w:t>
            </w:r>
            <w:proofErr w:type="spellStart"/>
            <w:r w:rsidRPr="003176EF">
              <w:rPr>
                <w:rFonts w:ascii="Garamond" w:hAnsi="Garamond" w:cs="Arial"/>
              </w:rPr>
              <w:t>WSMan</w:t>
            </w:r>
            <w:proofErr w:type="spellEnd"/>
            <w:r w:rsidRPr="003176EF">
              <w:rPr>
                <w:rFonts w:ascii="Garamond" w:hAnsi="Garamond" w:cs="Arial"/>
              </w:rPr>
              <w:t>, Linux SSH;</w:t>
            </w:r>
          </w:p>
          <w:p w14:paraId="44EFFE87" w14:textId="77777777" w:rsidR="00FF1928" w:rsidRPr="003176EF" w:rsidRDefault="00FF1928" w:rsidP="00FF1928">
            <w:pPr>
              <w:jc w:val="both"/>
              <w:rPr>
                <w:rFonts w:ascii="Garamond" w:hAnsi="Garamond" w:cs="Arial"/>
              </w:rPr>
            </w:pPr>
            <w:r w:rsidRPr="003176EF">
              <w:rPr>
                <w:rFonts w:ascii="Garamond" w:hAnsi="Garamond" w:cs="Arial"/>
              </w:rPr>
              <w:t xml:space="preserve">- możliwość </w:t>
            </w:r>
            <w:proofErr w:type="spellStart"/>
            <w:r w:rsidRPr="003176EF">
              <w:rPr>
                <w:rFonts w:ascii="Garamond" w:hAnsi="Garamond" w:cs="Arial"/>
              </w:rPr>
              <w:t>oskryptowywania</w:t>
            </w:r>
            <w:proofErr w:type="spellEnd"/>
            <w:r w:rsidRPr="003176EF">
              <w:rPr>
                <w:rFonts w:ascii="Garamond" w:hAnsi="Garamond" w:cs="Arial"/>
              </w:rPr>
              <w:t xml:space="preserve"> procesu wykrywania urządzeń;</w:t>
            </w:r>
          </w:p>
          <w:p w14:paraId="460462F9" w14:textId="77777777" w:rsidR="00FF1928" w:rsidRPr="003176EF" w:rsidRDefault="00FF1928" w:rsidP="00FF1928">
            <w:pPr>
              <w:jc w:val="both"/>
              <w:rPr>
                <w:rFonts w:ascii="Garamond" w:hAnsi="Garamond" w:cs="Arial"/>
              </w:rPr>
            </w:pPr>
            <w:r w:rsidRPr="003176EF">
              <w:rPr>
                <w:rFonts w:ascii="Garamond" w:hAnsi="Garamond" w:cs="Arial"/>
              </w:rPr>
              <w:t xml:space="preserve"> - możliwość uruchamiania procesu wykrywania urządzeń w oparciu o harmonogram;</w:t>
            </w:r>
          </w:p>
          <w:p w14:paraId="3155D3CF" w14:textId="77777777" w:rsidR="00FF1928" w:rsidRPr="003176EF" w:rsidRDefault="00FF1928" w:rsidP="00FF1928">
            <w:pPr>
              <w:jc w:val="both"/>
              <w:rPr>
                <w:rFonts w:ascii="Garamond" w:hAnsi="Garamond" w:cs="Arial"/>
              </w:rPr>
            </w:pPr>
            <w:r w:rsidRPr="003176EF">
              <w:rPr>
                <w:rFonts w:ascii="Garamond" w:hAnsi="Garamond" w:cs="Arial"/>
              </w:rPr>
              <w:t xml:space="preserve"> - szczegółowy opis wykrytych systemów oraz ich komponentów;</w:t>
            </w:r>
          </w:p>
          <w:p w14:paraId="44AB6E83" w14:textId="77777777" w:rsidR="00FF1928" w:rsidRPr="003176EF" w:rsidRDefault="00FF1928" w:rsidP="00FF1928">
            <w:pPr>
              <w:jc w:val="both"/>
              <w:rPr>
                <w:rFonts w:ascii="Garamond" w:hAnsi="Garamond" w:cs="Arial"/>
              </w:rPr>
            </w:pPr>
            <w:r w:rsidRPr="003176EF">
              <w:rPr>
                <w:rFonts w:ascii="Garamond" w:hAnsi="Garamond" w:cs="Arial"/>
              </w:rPr>
              <w:t xml:space="preserve"> - możliwość eksportu raportu do CSV, HTML, XLS;</w:t>
            </w:r>
          </w:p>
          <w:p w14:paraId="7FBB67E9" w14:textId="77777777" w:rsidR="00FF1928" w:rsidRPr="003176EF" w:rsidRDefault="00FF1928" w:rsidP="00FF1928">
            <w:pPr>
              <w:jc w:val="both"/>
              <w:rPr>
                <w:rFonts w:ascii="Garamond" w:hAnsi="Garamond" w:cs="Arial"/>
              </w:rPr>
            </w:pPr>
            <w:r w:rsidRPr="003176EF">
              <w:rPr>
                <w:rFonts w:ascii="Garamond" w:hAnsi="Garamond" w:cs="Arial"/>
              </w:rPr>
              <w:t xml:space="preserve"> - grupowanie urządzeń w oparciu o kryteria użytkownika;</w:t>
            </w:r>
          </w:p>
          <w:p w14:paraId="538E4B0E" w14:textId="77777777" w:rsidR="00FF1928" w:rsidRPr="003176EF" w:rsidRDefault="00FF1928" w:rsidP="00FF1928">
            <w:pPr>
              <w:jc w:val="both"/>
              <w:rPr>
                <w:rFonts w:ascii="Garamond" w:hAnsi="Garamond" w:cs="Arial"/>
              </w:rPr>
            </w:pPr>
            <w:r w:rsidRPr="003176EF">
              <w:rPr>
                <w:rFonts w:ascii="Garamond" w:hAnsi="Garamond" w:cs="Arial"/>
              </w:rPr>
              <w:t xml:space="preserve"> - automatyczne skrypty CLI umożliwiające dodawanie i edycję grup urządzeń;</w:t>
            </w:r>
          </w:p>
          <w:p w14:paraId="14E24A34" w14:textId="77777777" w:rsidR="00FF1928" w:rsidRPr="003176EF" w:rsidRDefault="00FF1928" w:rsidP="00FF1928">
            <w:pPr>
              <w:jc w:val="both"/>
              <w:rPr>
                <w:rFonts w:ascii="Garamond" w:hAnsi="Garamond" w:cs="Arial"/>
              </w:rPr>
            </w:pPr>
            <w:r w:rsidRPr="003176EF">
              <w:rPr>
                <w:rFonts w:ascii="Garamond" w:hAnsi="Garamond" w:cs="Arial"/>
              </w:rPr>
              <w:t xml:space="preserve"> - szybki podgląd stanu środowiska;</w:t>
            </w:r>
          </w:p>
          <w:p w14:paraId="484578DE" w14:textId="77777777" w:rsidR="00FF1928" w:rsidRPr="003176EF" w:rsidRDefault="00FF1928" w:rsidP="00FF1928">
            <w:pPr>
              <w:jc w:val="both"/>
              <w:rPr>
                <w:rFonts w:ascii="Garamond" w:hAnsi="Garamond" w:cs="Arial"/>
              </w:rPr>
            </w:pPr>
            <w:r w:rsidRPr="003176EF">
              <w:rPr>
                <w:rFonts w:ascii="Garamond" w:hAnsi="Garamond" w:cs="Arial"/>
              </w:rPr>
              <w:t xml:space="preserve"> - podsumowanie stanu dla każdego urządzenia;</w:t>
            </w:r>
          </w:p>
          <w:p w14:paraId="2C3ABD88" w14:textId="77777777" w:rsidR="00FF1928" w:rsidRPr="003176EF" w:rsidRDefault="00FF1928" w:rsidP="00FF1928">
            <w:pPr>
              <w:jc w:val="both"/>
              <w:rPr>
                <w:rFonts w:ascii="Garamond" w:hAnsi="Garamond" w:cs="Arial"/>
              </w:rPr>
            </w:pPr>
            <w:r w:rsidRPr="003176EF">
              <w:rPr>
                <w:rFonts w:ascii="Garamond" w:hAnsi="Garamond" w:cs="Arial"/>
              </w:rPr>
              <w:t xml:space="preserve"> - szczegółowy status urządzenia/elementu/komponentu;</w:t>
            </w:r>
          </w:p>
          <w:p w14:paraId="6485DEEC" w14:textId="77777777" w:rsidR="00FF1928" w:rsidRPr="003176EF" w:rsidRDefault="00FF1928" w:rsidP="00FF1928">
            <w:pPr>
              <w:jc w:val="both"/>
              <w:rPr>
                <w:rFonts w:ascii="Garamond" w:hAnsi="Garamond" w:cs="Arial"/>
              </w:rPr>
            </w:pPr>
            <w:r w:rsidRPr="003176EF">
              <w:rPr>
                <w:rFonts w:ascii="Garamond" w:hAnsi="Garamond" w:cs="Arial"/>
              </w:rPr>
              <w:t xml:space="preserve"> - generowanie alertów przy zmianie stanu urządzenia;</w:t>
            </w:r>
          </w:p>
          <w:p w14:paraId="7EC5FFBD" w14:textId="77777777" w:rsidR="00FF1928" w:rsidRPr="003176EF" w:rsidRDefault="00FF1928" w:rsidP="00FF1928">
            <w:pPr>
              <w:jc w:val="both"/>
              <w:rPr>
                <w:rFonts w:ascii="Garamond" w:hAnsi="Garamond" w:cs="Arial"/>
              </w:rPr>
            </w:pPr>
            <w:r w:rsidRPr="003176EF">
              <w:rPr>
                <w:rFonts w:ascii="Garamond" w:hAnsi="Garamond" w:cs="Arial"/>
              </w:rPr>
              <w:t xml:space="preserve"> - filtry raportów umożliwiające podgląd najważniejszych zdarzeń;</w:t>
            </w:r>
          </w:p>
          <w:p w14:paraId="0CF0E71B" w14:textId="77777777" w:rsidR="00FF1928" w:rsidRPr="003176EF" w:rsidRDefault="00FF1928" w:rsidP="00FF1928">
            <w:pPr>
              <w:jc w:val="both"/>
              <w:rPr>
                <w:rFonts w:ascii="Garamond" w:hAnsi="Garamond" w:cs="Arial"/>
              </w:rPr>
            </w:pPr>
            <w:r w:rsidRPr="003176EF">
              <w:rPr>
                <w:rFonts w:ascii="Garamond" w:hAnsi="Garamond" w:cs="Arial"/>
              </w:rPr>
              <w:t xml:space="preserve"> - integracja z service </w:t>
            </w:r>
            <w:proofErr w:type="spellStart"/>
            <w:r w:rsidRPr="003176EF">
              <w:rPr>
                <w:rFonts w:ascii="Garamond" w:hAnsi="Garamond" w:cs="Arial"/>
              </w:rPr>
              <w:t>desk</w:t>
            </w:r>
            <w:proofErr w:type="spellEnd"/>
            <w:r w:rsidRPr="003176EF">
              <w:rPr>
                <w:rFonts w:ascii="Garamond" w:hAnsi="Garamond" w:cs="Arial"/>
              </w:rPr>
              <w:t xml:space="preserve"> producenta dostarczonej platformy sprzętowej;</w:t>
            </w:r>
          </w:p>
          <w:p w14:paraId="10DEAA96" w14:textId="77777777" w:rsidR="00FF1928" w:rsidRPr="003176EF" w:rsidRDefault="00FF1928" w:rsidP="00FF1928">
            <w:pPr>
              <w:jc w:val="both"/>
              <w:rPr>
                <w:rFonts w:ascii="Garamond" w:hAnsi="Garamond" w:cs="Arial"/>
              </w:rPr>
            </w:pPr>
            <w:r w:rsidRPr="003176EF">
              <w:rPr>
                <w:rFonts w:ascii="Garamond" w:hAnsi="Garamond" w:cs="Arial"/>
              </w:rPr>
              <w:t xml:space="preserve"> - możliwość przejęcia zdalnego pulpitu;</w:t>
            </w:r>
          </w:p>
          <w:p w14:paraId="494303AC" w14:textId="77777777" w:rsidR="00FF1928" w:rsidRPr="003176EF" w:rsidRDefault="00FF1928" w:rsidP="00FF1928">
            <w:pPr>
              <w:jc w:val="both"/>
              <w:rPr>
                <w:rFonts w:ascii="Garamond" w:hAnsi="Garamond" w:cs="Arial"/>
              </w:rPr>
            </w:pPr>
            <w:r w:rsidRPr="003176EF">
              <w:rPr>
                <w:rFonts w:ascii="Garamond" w:hAnsi="Garamond" w:cs="Arial"/>
              </w:rPr>
              <w:t xml:space="preserve"> - możliwość podmontowania wirtualnego napędu;</w:t>
            </w:r>
          </w:p>
          <w:p w14:paraId="2AF0CCC1" w14:textId="77777777" w:rsidR="00FF1928" w:rsidRPr="003176EF" w:rsidRDefault="00FF1928" w:rsidP="00FF1928">
            <w:pPr>
              <w:jc w:val="both"/>
              <w:rPr>
                <w:rFonts w:ascii="Garamond" w:hAnsi="Garamond" w:cs="Arial"/>
              </w:rPr>
            </w:pPr>
            <w:r w:rsidRPr="003176EF">
              <w:rPr>
                <w:rFonts w:ascii="Garamond" w:hAnsi="Garamond" w:cs="Arial"/>
              </w:rPr>
              <w:t xml:space="preserve"> - kreator umożliwiający dostosowanie akcji dla wybranych alertów;</w:t>
            </w:r>
          </w:p>
          <w:p w14:paraId="72EBD7D6" w14:textId="77777777" w:rsidR="00FF1928" w:rsidRPr="003176EF" w:rsidRDefault="00FF1928" w:rsidP="00FF1928">
            <w:pPr>
              <w:jc w:val="both"/>
              <w:rPr>
                <w:rFonts w:ascii="Garamond" w:hAnsi="Garamond" w:cs="Arial"/>
              </w:rPr>
            </w:pPr>
            <w:r w:rsidRPr="003176EF">
              <w:rPr>
                <w:rFonts w:ascii="Garamond" w:hAnsi="Garamond" w:cs="Arial"/>
              </w:rPr>
              <w:t>- możliwość importu plików MIB;</w:t>
            </w:r>
          </w:p>
          <w:p w14:paraId="5CC410C5" w14:textId="77777777" w:rsidR="00FF1928" w:rsidRPr="003176EF" w:rsidRDefault="00FF1928" w:rsidP="00FF1928">
            <w:pPr>
              <w:jc w:val="both"/>
              <w:rPr>
                <w:rFonts w:ascii="Garamond" w:hAnsi="Garamond" w:cs="Arial"/>
              </w:rPr>
            </w:pPr>
            <w:r w:rsidRPr="003176EF">
              <w:rPr>
                <w:rFonts w:ascii="Garamond" w:hAnsi="Garamond" w:cs="Arial"/>
              </w:rPr>
              <w:lastRenderedPageBreak/>
              <w:t xml:space="preserve"> - przesyłanie alertów „as-</w:t>
            </w:r>
            <w:proofErr w:type="spellStart"/>
            <w:r w:rsidRPr="003176EF">
              <w:rPr>
                <w:rFonts w:ascii="Garamond" w:hAnsi="Garamond" w:cs="Arial"/>
              </w:rPr>
              <w:t>is</w:t>
            </w:r>
            <w:proofErr w:type="spellEnd"/>
            <w:r w:rsidRPr="003176EF">
              <w:rPr>
                <w:rFonts w:ascii="Garamond" w:hAnsi="Garamond" w:cs="Arial"/>
              </w:rPr>
              <w:t>” do innych konsol firm trzecich;</w:t>
            </w:r>
          </w:p>
          <w:p w14:paraId="68C44249" w14:textId="77777777" w:rsidR="00FF1928" w:rsidRPr="003176EF" w:rsidRDefault="00FF1928" w:rsidP="00FF1928">
            <w:pPr>
              <w:jc w:val="both"/>
              <w:rPr>
                <w:rFonts w:ascii="Garamond" w:hAnsi="Garamond" w:cs="Arial"/>
              </w:rPr>
            </w:pPr>
            <w:r w:rsidRPr="003176EF">
              <w:rPr>
                <w:rFonts w:ascii="Garamond" w:hAnsi="Garamond" w:cs="Arial"/>
              </w:rPr>
              <w:t xml:space="preserve"> - aktualizacja oparta o wybranie źródła bibliotek (lokalna, on-line producenta oferowanego rozwiązania);</w:t>
            </w:r>
          </w:p>
          <w:p w14:paraId="4C2FD9DD" w14:textId="77777777" w:rsidR="00FF1928" w:rsidRPr="003176EF" w:rsidRDefault="00FF1928" w:rsidP="00FF1928">
            <w:pPr>
              <w:jc w:val="both"/>
              <w:rPr>
                <w:rFonts w:ascii="Garamond" w:hAnsi="Garamond" w:cs="Arial"/>
              </w:rPr>
            </w:pPr>
            <w:r w:rsidRPr="003176EF">
              <w:rPr>
                <w:rFonts w:ascii="Garamond" w:hAnsi="Garamond" w:cs="Arial"/>
              </w:rPr>
              <w:t xml:space="preserve"> - możliwość instalacji sterowników i oprogramowania wewnętrznego bez potrzeby instalacji agenta;</w:t>
            </w:r>
          </w:p>
          <w:p w14:paraId="62C5C9FA" w14:textId="77777777" w:rsidR="00FF1928" w:rsidRPr="003176EF" w:rsidRDefault="00FF1928" w:rsidP="00FF1928">
            <w:pPr>
              <w:jc w:val="both"/>
              <w:rPr>
                <w:rFonts w:ascii="Garamond" w:hAnsi="Garamond" w:cs="Arial"/>
              </w:rPr>
            </w:pPr>
            <w:r w:rsidRPr="003176EF">
              <w:rPr>
                <w:rFonts w:ascii="Garamond" w:hAnsi="Garamond" w:cs="Arial"/>
              </w:rPr>
              <w:t xml:space="preserve"> - możliwość automatycznego generowania i zgłaszania incydentów awarii bezpośrednio do centrum serwisowego producenta serwerów;</w:t>
            </w:r>
          </w:p>
          <w:p w14:paraId="1FB90D53" w14:textId="58E25BBA" w:rsidR="0012332B" w:rsidRPr="003176EF" w:rsidRDefault="00FF1928" w:rsidP="00FF1928">
            <w:pPr>
              <w:jc w:val="both"/>
              <w:rPr>
                <w:rFonts w:ascii="Garamond" w:hAnsi="Garamond" w:cs="Arial"/>
              </w:rPr>
            </w:pPr>
            <w:r w:rsidRPr="003176EF">
              <w:rPr>
                <w:rFonts w:ascii="Garamond" w:hAnsi="Garamond" w:cs="Arial"/>
              </w:rPr>
              <w:t xml:space="preserve"> - moduł raportujący pozwalający na wygenerowanie następujących informacji: nr seryjny sprzętu, konfiguracja poszczególnych urządzeń, wersje oprogramowania wewnętrznego, obsadzenie slotów </w:t>
            </w:r>
            <w:proofErr w:type="spellStart"/>
            <w:r w:rsidRPr="003176EF">
              <w:rPr>
                <w:rFonts w:ascii="Garamond" w:hAnsi="Garamond" w:cs="Arial"/>
              </w:rPr>
              <w:t>PCIe</w:t>
            </w:r>
            <w:proofErr w:type="spellEnd"/>
            <w:r w:rsidRPr="003176EF">
              <w:rPr>
                <w:rFonts w:ascii="Garamond" w:hAnsi="Garamond" w:cs="Arial"/>
              </w:rPr>
              <w:t xml:space="preserve"> i gniazd pamięci, informację o maszynach wirtualnych, aktualne informacje o stanie gwarancji, adresy IP kart sieciowych.</w:t>
            </w:r>
          </w:p>
        </w:tc>
      </w:tr>
      <w:tr w:rsidR="00924149" w:rsidRPr="003176EF" w14:paraId="3A5AE6E1" w14:textId="77777777" w:rsidTr="00293698">
        <w:tc>
          <w:tcPr>
            <w:tcW w:w="2609" w:type="dxa"/>
          </w:tcPr>
          <w:p w14:paraId="60A22E57" w14:textId="287AF532" w:rsidR="00924149" w:rsidRPr="003176EF" w:rsidRDefault="00924149" w:rsidP="00924149">
            <w:pPr>
              <w:jc w:val="both"/>
              <w:rPr>
                <w:rFonts w:ascii="Garamond" w:hAnsi="Garamond" w:cs="Arial"/>
              </w:rPr>
            </w:pPr>
            <w:r w:rsidRPr="003176EF">
              <w:rPr>
                <w:rFonts w:ascii="Garamond" w:hAnsi="Garamond" w:cstheme="minorHAnsi"/>
              </w:rPr>
              <w:lastRenderedPageBreak/>
              <w:t>System operacyjny</w:t>
            </w:r>
          </w:p>
        </w:tc>
        <w:tc>
          <w:tcPr>
            <w:tcW w:w="7404" w:type="dxa"/>
          </w:tcPr>
          <w:p w14:paraId="1FF20822" w14:textId="77777777" w:rsidR="002C32F8" w:rsidRPr="003176EF" w:rsidRDefault="002C32F8" w:rsidP="002C32F8">
            <w:pPr>
              <w:jc w:val="both"/>
              <w:rPr>
                <w:rFonts w:ascii="Garamond" w:hAnsi="Garamond" w:cs="Arial"/>
              </w:rPr>
            </w:pPr>
            <w:r w:rsidRPr="003176EF">
              <w:rPr>
                <w:rFonts w:ascii="Garamond" w:hAnsi="Garamond" w:cs="Arial"/>
              </w:rPr>
              <w:t>1.</w:t>
            </w:r>
            <w:r w:rsidRPr="003176EF">
              <w:rPr>
                <w:rFonts w:ascii="Garamond" w:hAnsi="Garamond" w:cs="Arial"/>
              </w:rPr>
              <w:tab/>
              <w:t>Dostarczone licencje na oprogramowanie muszą być bezterminowe.</w:t>
            </w:r>
          </w:p>
          <w:p w14:paraId="232ECB0F" w14:textId="77777777" w:rsidR="002C32F8" w:rsidRPr="003176EF" w:rsidRDefault="002C32F8" w:rsidP="002C32F8">
            <w:pPr>
              <w:jc w:val="both"/>
              <w:rPr>
                <w:rFonts w:ascii="Garamond" w:hAnsi="Garamond" w:cs="Arial"/>
              </w:rPr>
            </w:pPr>
            <w:r w:rsidRPr="003176EF">
              <w:rPr>
                <w:rFonts w:ascii="Garamond" w:hAnsi="Garamond" w:cs="Arial"/>
              </w:rPr>
              <w:t>2.</w:t>
            </w:r>
            <w:r w:rsidRPr="003176EF">
              <w:rPr>
                <w:rFonts w:ascii="Garamond" w:hAnsi="Garamond" w:cs="Arial"/>
              </w:rPr>
              <w:tab/>
              <w:t>Dostarczone licencje muszą być najnowszą dostępną wersją systemu operacyjnego klasy serwerowej przeznaczonego do instalacji na platformie x86_64 (64-bitowej), z datą wydania nie wcześniejszą niż 2025 rok.</w:t>
            </w:r>
          </w:p>
          <w:p w14:paraId="6B1495D1" w14:textId="77777777" w:rsidR="00E81978" w:rsidRDefault="002C32F8" w:rsidP="002C32F8">
            <w:pPr>
              <w:jc w:val="both"/>
              <w:rPr>
                <w:rFonts w:ascii="Garamond" w:hAnsi="Garamond" w:cs="Arial"/>
              </w:rPr>
            </w:pPr>
            <w:r w:rsidRPr="003176EF">
              <w:rPr>
                <w:rFonts w:ascii="Garamond" w:hAnsi="Garamond" w:cs="Arial"/>
              </w:rPr>
              <w:t>3.</w:t>
            </w:r>
            <w:r w:rsidRPr="003176EF">
              <w:rPr>
                <w:rFonts w:ascii="Garamond" w:hAnsi="Garamond" w:cs="Arial"/>
              </w:rPr>
              <w:tab/>
              <w:t>Licencja oparta na liczbie rdzeni procesora, obejmująca licencjonowanie do 16 rdzeni na jeden procesor (1 jednostka = 16 rdzeni). Zamówienie obejmuje 1 jednostkę licencyjną (do licencjonowania 1 szt. Procesora 16 rdzeniowego).</w:t>
            </w:r>
          </w:p>
          <w:p w14:paraId="5CD7B602" w14:textId="6B34FE81" w:rsidR="002C32F8" w:rsidRPr="003176EF" w:rsidRDefault="002C32F8" w:rsidP="002C32F8">
            <w:pPr>
              <w:jc w:val="both"/>
              <w:rPr>
                <w:rFonts w:ascii="Garamond" w:hAnsi="Garamond" w:cs="Arial"/>
              </w:rPr>
            </w:pPr>
            <w:r w:rsidRPr="003176EF">
              <w:rPr>
                <w:rFonts w:ascii="Garamond" w:hAnsi="Garamond" w:cs="Arial"/>
              </w:rPr>
              <w:t xml:space="preserve">Licencja bezterminowa, licencja na serwerowy system operacyjny musi uprawniać do uruchamiania serwerowego systemu operacyjnego w środowisku fizycznym i dwóch wirtualnych środowiskach serwerowego systemu operacyjnego niezależnie od liczby rdzeni w serwerze fizycznym. </w:t>
            </w:r>
          </w:p>
          <w:p w14:paraId="5A6E40BE" w14:textId="77777777" w:rsidR="002C32F8" w:rsidRPr="003176EF" w:rsidRDefault="002C32F8" w:rsidP="002C32F8">
            <w:pPr>
              <w:jc w:val="both"/>
              <w:rPr>
                <w:rFonts w:ascii="Garamond" w:hAnsi="Garamond" w:cs="Arial"/>
              </w:rPr>
            </w:pPr>
            <w:r w:rsidRPr="003176EF">
              <w:rPr>
                <w:rFonts w:ascii="Garamond" w:hAnsi="Garamond" w:cs="Arial"/>
              </w:rPr>
              <w:t xml:space="preserve">Serwerowy system operacyjny musi posiadać następujące, wbudowane cechy: </w:t>
            </w:r>
          </w:p>
          <w:p w14:paraId="52B6B268" w14:textId="77777777" w:rsidR="002C32F8" w:rsidRPr="003176EF" w:rsidRDefault="002C32F8" w:rsidP="002C32F8">
            <w:pPr>
              <w:jc w:val="both"/>
              <w:rPr>
                <w:rFonts w:ascii="Garamond" w:hAnsi="Garamond" w:cs="Arial"/>
              </w:rPr>
            </w:pPr>
            <w:r w:rsidRPr="003176EF">
              <w:rPr>
                <w:rFonts w:ascii="Garamond" w:hAnsi="Garamond" w:cs="Arial"/>
              </w:rPr>
              <w:t>1.</w:t>
            </w:r>
            <w:r w:rsidRPr="003176EF">
              <w:rPr>
                <w:rFonts w:ascii="Garamond" w:hAnsi="Garamond" w:cs="Arial"/>
              </w:rPr>
              <w:tab/>
              <w:t xml:space="preserve">Możliwość wykorzystania 320 logicznych procesorów oraz co najmniej 4 TB pamięci RAM w środowisku fizycznym. </w:t>
            </w:r>
          </w:p>
          <w:p w14:paraId="45E72383" w14:textId="77777777" w:rsidR="002C32F8" w:rsidRPr="003176EF" w:rsidRDefault="002C32F8" w:rsidP="002C32F8">
            <w:pPr>
              <w:jc w:val="both"/>
              <w:rPr>
                <w:rFonts w:ascii="Garamond" w:hAnsi="Garamond" w:cs="Arial"/>
              </w:rPr>
            </w:pPr>
            <w:r w:rsidRPr="003176EF">
              <w:rPr>
                <w:rFonts w:ascii="Garamond" w:hAnsi="Garamond" w:cs="Arial"/>
              </w:rPr>
              <w:t>2.</w:t>
            </w:r>
            <w:r w:rsidRPr="003176EF">
              <w:rPr>
                <w:rFonts w:ascii="Garamond" w:hAnsi="Garamond" w:cs="Arial"/>
              </w:rPr>
              <w:tab/>
              <w:t xml:space="preserve">Możliwość wykorzystywania 64 procesorów wirtualnych oraz 1TB pamięci RAM i dysku o pojemności do 64TB przez każdy wirtualny serwerowy system operacyjny. </w:t>
            </w:r>
          </w:p>
          <w:p w14:paraId="4F4A295D" w14:textId="77777777" w:rsidR="002C32F8" w:rsidRPr="003176EF" w:rsidRDefault="002C32F8" w:rsidP="002C32F8">
            <w:pPr>
              <w:jc w:val="both"/>
              <w:rPr>
                <w:rFonts w:ascii="Garamond" w:hAnsi="Garamond" w:cs="Arial"/>
              </w:rPr>
            </w:pPr>
            <w:r w:rsidRPr="003176EF">
              <w:rPr>
                <w:rFonts w:ascii="Garamond" w:hAnsi="Garamond" w:cs="Arial"/>
              </w:rPr>
              <w:t>3.</w:t>
            </w:r>
            <w:r w:rsidRPr="003176EF">
              <w:rPr>
                <w:rFonts w:ascii="Garamond" w:hAnsi="Garamond" w:cs="Arial"/>
              </w:rPr>
              <w:tab/>
              <w:t xml:space="preserve">Możliwość budowania klastrów składających się z 64 węzłów, z możliwością </w:t>
            </w:r>
            <w:proofErr w:type="gramStart"/>
            <w:r w:rsidRPr="003176EF">
              <w:rPr>
                <w:rFonts w:ascii="Garamond" w:hAnsi="Garamond" w:cs="Arial"/>
              </w:rPr>
              <w:t>uruchamiania  7000 maszyn</w:t>
            </w:r>
            <w:proofErr w:type="gramEnd"/>
            <w:r w:rsidRPr="003176EF">
              <w:rPr>
                <w:rFonts w:ascii="Garamond" w:hAnsi="Garamond" w:cs="Arial"/>
              </w:rPr>
              <w:t xml:space="preserve"> wirtualnych.  </w:t>
            </w:r>
          </w:p>
          <w:p w14:paraId="6B21A747" w14:textId="77777777" w:rsidR="002C32F8" w:rsidRPr="003176EF" w:rsidRDefault="002C32F8" w:rsidP="002C32F8">
            <w:pPr>
              <w:jc w:val="both"/>
              <w:rPr>
                <w:rFonts w:ascii="Garamond" w:hAnsi="Garamond" w:cs="Arial"/>
              </w:rPr>
            </w:pPr>
            <w:r w:rsidRPr="003176EF">
              <w:rPr>
                <w:rFonts w:ascii="Garamond" w:hAnsi="Garamond" w:cs="Arial"/>
              </w:rPr>
              <w:t>4.</w:t>
            </w:r>
            <w:r w:rsidRPr="003176EF">
              <w:rPr>
                <w:rFonts w:ascii="Garamond" w:hAnsi="Garamond" w:cs="Arial"/>
              </w:rPr>
              <w:tab/>
              <w:t>Możliwość migracji maszyn wirtualnych bez zatrzymywania ich pracy między fizycznymi serwerami z uruchomionym mechanizmem wirtualizacji (</w:t>
            </w:r>
            <w:proofErr w:type="spellStart"/>
            <w:r w:rsidRPr="003176EF">
              <w:rPr>
                <w:rFonts w:ascii="Garamond" w:hAnsi="Garamond" w:cs="Arial"/>
              </w:rPr>
              <w:t>hypervisor</w:t>
            </w:r>
            <w:proofErr w:type="spellEnd"/>
            <w:r w:rsidRPr="003176EF">
              <w:rPr>
                <w:rFonts w:ascii="Garamond" w:hAnsi="Garamond" w:cs="Arial"/>
              </w:rPr>
              <w:t>) przez sieć Ethernet, bez konieczności stosowania dodatkowych mechanizmów współdzielenia pamięci.</w:t>
            </w:r>
          </w:p>
          <w:p w14:paraId="051B4E7A" w14:textId="77777777" w:rsidR="002C32F8" w:rsidRPr="003176EF" w:rsidRDefault="002C32F8" w:rsidP="002C32F8">
            <w:pPr>
              <w:jc w:val="both"/>
              <w:rPr>
                <w:rFonts w:ascii="Garamond" w:hAnsi="Garamond" w:cs="Arial"/>
              </w:rPr>
            </w:pPr>
            <w:r w:rsidRPr="003176EF">
              <w:rPr>
                <w:rFonts w:ascii="Garamond" w:hAnsi="Garamond" w:cs="Arial"/>
              </w:rPr>
              <w:t>5.</w:t>
            </w:r>
            <w:r w:rsidRPr="003176EF">
              <w:rPr>
                <w:rFonts w:ascii="Garamond" w:hAnsi="Garamond" w:cs="Arial"/>
              </w:rPr>
              <w:tab/>
              <w:t xml:space="preserve">Wsparcie (na umożliwiającym to sprzęcie) dodawania i wymiany pamięci RAM bez przerywania pracy. </w:t>
            </w:r>
          </w:p>
          <w:p w14:paraId="039E3F38" w14:textId="77777777" w:rsidR="002C32F8" w:rsidRPr="003176EF" w:rsidRDefault="002C32F8" w:rsidP="002C32F8">
            <w:pPr>
              <w:jc w:val="both"/>
              <w:rPr>
                <w:rFonts w:ascii="Garamond" w:hAnsi="Garamond" w:cs="Arial"/>
              </w:rPr>
            </w:pPr>
            <w:r w:rsidRPr="003176EF">
              <w:rPr>
                <w:rFonts w:ascii="Garamond" w:hAnsi="Garamond" w:cs="Arial"/>
              </w:rPr>
              <w:t>6.</w:t>
            </w:r>
            <w:r w:rsidRPr="003176EF">
              <w:rPr>
                <w:rFonts w:ascii="Garamond" w:hAnsi="Garamond" w:cs="Arial"/>
              </w:rPr>
              <w:tab/>
              <w:t xml:space="preserve">Wsparcie (na umożliwiającym to sprzęcie) dodawania i wymiany procesorów bez przerywania pracy. </w:t>
            </w:r>
          </w:p>
          <w:p w14:paraId="68EBF0DA" w14:textId="77777777" w:rsidR="002C32F8" w:rsidRPr="003176EF" w:rsidRDefault="002C32F8" w:rsidP="002C32F8">
            <w:pPr>
              <w:jc w:val="both"/>
              <w:rPr>
                <w:rFonts w:ascii="Garamond" w:hAnsi="Garamond" w:cs="Arial"/>
              </w:rPr>
            </w:pPr>
            <w:r w:rsidRPr="003176EF">
              <w:rPr>
                <w:rFonts w:ascii="Garamond" w:hAnsi="Garamond" w:cs="Arial"/>
              </w:rPr>
              <w:t>7.</w:t>
            </w:r>
            <w:r w:rsidRPr="003176EF">
              <w:rPr>
                <w:rFonts w:ascii="Garamond" w:hAnsi="Garamond" w:cs="Arial"/>
              </w:rPr>
              <w:tab/>
              <w:t xml:space="preserve">Automatyczna weryfikacja cyfrowych sygnatur sterowników w celu sprawdzenia, czy sterownik przeszedł testy jakości przeprowadzone przez producenta systemu operacyjnego. </w:t>
            </w:r>
          </w:p>
          <w:p w14:paraId="3E83CD29" w14:textId="77777777" w:rsidR="002C32F8" w:rsidRPr="003176EF" w:rsidRDefault="002C32F8" w:rsidP="002C32F8">
            <w:pPr>
              <w:jc w:val="both"/>
              <w:rPr>
                <w:rFonts w:ascii="Garamond" w:hAnsi="Garamond" w:cs="Arial"/>
              </w:rPr>
            </w:pPr>
            <w:r w:rsidRPr="003176EF">
              <w:rPr>
                <w:rFonts w:ascii="Garamond" w:hAnsi="Garamond" w:cs="Arial"/>
              </w:rPr>
              <w:t>8.</w:t>
            </w:r>
            <w:r w:rsidRPr="003176EF">
              <w:rPr>
                <w:rFonts w:ascii="Garamond" w:hAnsi="Garamond" w:cs="Arial"/>
              </w:rPr>
              <w:tab/>
              <w:t xml:space="preserve">Możliwość dynamicznego obniżania poboru energii przez rdzenie procesorów niewykorzystywane w bieżącej pracy. Mechanizm ten musi </w:t>
            </w:r>
            <w:r w:rsidRPr="003176EF">
              <w:rPr>
                <w:rFonts w:ascii="Garamond" w:hAnsi="Garamond" w:cs="Arial"/>
              </w:rPr>
              <w:lastRenderedPageBreak/>
              <w:t xml:space="preserve">uwzględniać specyfikę procesorów wyposażonych w mechanizmy </w:t>
            </w:r>
            <w:proofErr w:type="spellStart"/>
            <w:r w:rsidRPr="003176EF">
              <w:rPr>
                <w:rFonts w:ascii="Garamond" w:hAnsi="Garamond" w:cs="Arial"/>
              </w:rPr>
              <w:t>Hyper-Threading</w:t>
            </w:r>
            <w:proofErr w:type="spellEnd"/>
            <w:r w:rsidRPr="003176EF">
              <w:rPr>
                <w:rFonts w:ascii="Garamond" w:hAnsi="Garamond" w:cs="Arial"/>
              </w:rPr>
              <w:t xml:space="preserve">. </w:t>
            </w:r>
          </w:p>
          <w:p w14:paraId="6162824C" w14:textId="77777777" w:rsidR="002C32F8" w:rsidRPr="003176EF" w:rsidRDefault="002C32F8" w:rsidP="002C32F8">
            <w:pPr>
              <w:jc w:val="both"/>
              <w:rPr>
                <w:rFonts w:ascii="Garamond" w:hAnsi="Garamond" w:cs="Arial"/>
              </w:rPr>
            </w:pPr>
            <w:r w:rsidRPr="003176EF">
              <w:rPr>
                <w:rFonts w:ascii="Garamond" w:hAnsi="Garamond" w:cs="Arial"/>
              </w:rPr>
              <w:t>9.</w:t>
            </w:r>
            <w:r w:rsidRPr="003176EF">
              <w:rPr>
                <w:rFonts w:ascii="Garamond" w:hAnsi="Garamond" w:cs="Arial"/>
              </w:rPr>
              <w:tab/>
              <w:t xml:space="preserve">Wbudowane wsparcie instalacji i pracy na wolumenach, które: </w:t>
            </w:r>
          </w:p>
          <w:p w14:paraId="1B2D86BD" w14:textId="77777777" w:rsidR="002C32F8" w:rsidRPr="003176EF" w:rsidRDefault="002C32F8" w:rsidP="002C32F8">
            <w:pPr>
              <w:jc w:val="both"/>
              <w:rPr>
                <w:rFonts w:ascii="Garamond" w:hAnsi="Garamond" w:cs="Arial"/>
              </w:rPr>
            </w:pPr>
            <w:r w:rsidRPr="003176EF">
              <w:rPr>
                <w:rFonts w:ascii="Garamond" w:hAnsi="Garamond" w:cs="Arial"/>
              </w:rPr>
              <w:t xml:space="preserve">- pozwalają na zmianę rozmiaru w czasie pracy systemu, </w:t>
            </w:r>
          </w:p>
          <w:p w14:paraId="3C96AE11" w14:textId="77777777" w:rsidR="002C32F8" w:rsidRPr="003176EF" w:rsidRDefault="002C32F8" w:rsidP="002C32F8">
            <w:pPr>
              <w:jc w:val="both"/>
              <w:rPr>
                <w:rFonts w:ascii="Garamond" w:hAnsi="Garamond" w:cs="Arial"/>
              </w:rPr>
            </w:pPr>
            <w:r w:rsidRPr="003176EF">
              <w:rPr>
                <w:rFonts w:ascii="Garamond" w:hAnsi="Garamond" w:cs="Arial"/>
              </w:rPr>
              <w:t xml:space="preserve">- umożliwiają tworzenie w czasie pracy systemu migawek, dających użytkownikom końcowym (lokalnym i sieciowym) prosty wgląd w poprzednie wersje plików i folderów, </w:t>
            </w:r>
          </w:p>
          <w:p w14:paraId="7BA09EDC" w14:textId="77777777" w:rsidR="002C32F8" w:rsidRPr="003176EF" w:rsidRDefault="002C32F8" w:rsidP="002C32F8">
            <w:pPr>
              <w:jc w:val="both"/>
              <w:rPr>
                <w:rFonts w:ascii="Garamond" w:hAnsi="Garamond" w:cs="Arial"/>
              </w:rPr>
            </w:pPr>
            <w:r w:rsidRPr="003176EF">
              <w:rPr>
                <w:rFonts w:ascii="Garamond" w:hAnsi="Garamond" w:cs="Arial"/>
              </w:rPr>
              <w:t xml:space="preserve">- umożliwiają kompresję "w locie" dla wybranych plików i/lub folderów, </w:t>
            </w:r>
          </w:p>
          <w:p w14:paraId="5BFB5236" w14:textId="77777777" w:rsidR="002C32F8" w:rsidRPr="003176EF" w:rsidRDefault="002C32F8" w:rsidP="002C32F8">
            <w:pPr>
              <w:jc w:val="both"/>
              <w:rPr>
                <w:rFonts w:ascii="Garamond" w:hAnsi="Garamond" w:cs="Arial"/>
              </w:rPr>
            </w:pPr>
            <w:r w:rsidRPr="003176EF">
              <w:rPr>
                <w:rFonts w:ascii="Garamond" w:hAnsi="Garamond" w:cs="Arial"/>
              </w:rPr>
              <w:t xml:space="preserve">- umożliwiają zdefiniowanie list kontroli dostępu (ACL). </w:t>
            </w:r>
          </w:p>
          <w:p w14:paraId="538DB7DC" w14:textId="77777777" w:rsidR="002C32F8" w:rsidRPr="003176EF" w:rsidRDefault="002C32F8" w:rsidP="002C32F8">
            <w:pPr>
              <w:jc w:val="both"/>
              <w:rPr>
                <w:rFonts w:ascii="Garamond" w:hAnsi="Garamond" w:cs="Arial"/>
              </w:rPr>
            </w:pPr>
            <w:r w:rsidRPr="003176EF">
              <w:rPr>
                <w:rFonts w:ascii="Garamond" w:hAnsi="Garamond" w:cs="Arial"/>
              </w:rPr>
              <w:t>10.</w:t>
            </w:r>
            <w:r w:rsidRPr="003176EF">
              <w:rPr>
                <w:rFonts w:ascii="Garamond" w:hAnsi="Garamond" w:cs="Arial"/>
              </w:rPr>
              <w:tab/>
              <w:t xml:space="preserve">Wbudowany mechanizm klasyfikowania i indeksowania plików (dokumentów) w oparciu o ich zawartość. </w:t>
            </w:r>
          </w:p>
          <w:p w14:paraId="7ED34F61" w14:textId="77777777" w:rsidR="002C32F8" w:rsidRPr="003176EF" w:rsidRDefault="002C32F8" w:rsidP="002C32F8">
            <w:pPr>
              <w:jc w:val="both"/>
              <w:rPr>
                <w:rFonts w:ascii="Garamond" w:hAnsi="Garamond" w:cs="Arial"/>
              </w:rPr>
            </w:pPr>
            <w:r w:rsidRPr="003176EF">
              <w:rPr>
                <w:rFonts w:ascii="Garamond" w:hAnsi="Garamond" w:cs="Arial"/>
              </w:rPr>
              <w:t>11.</w:t>
            </w:r>
            <w:r w:rsidRPr="003176EF">
              <w:rPr>
                <w:rFonts w:ascii="Garamond" w:hAnsi="Garamond" w:cs="Arial"/>
              </w:rPr>
              <w:tab/>
              <w:t xml:space="preserve">Wbudowane szyfrowanie dysków przy pomocy mechanizmów posiadających certyfikat FIPS 140-2 lub równoważny wydany przez NIST lub inną agendę rządową zajmującą się bezpieczeństwem informacji. </w:t>
            </w:r>
          </w:p>
          <w:p w14:paraId="0B9941FD" w14:textId="77777777" w:rsidR="002C32F8" w:rsidRPr="003176EF" w:rsidRDefault="002C32F8" w:rsidP="002C32F8">
            <w:pPr>
              <w:jc w:val="both"/>
              <w:rPr>
                <w:rFonts w:ascii="Garamond" w:hAnsi="Garamond" w:cs="Arial"/>
              </w:rPr>
            </w:pPr>
            <w:r w:rsidRPr="003176EF">
              <w:rPr>
                <w:rFonts w:ascii="Garamond" w:hAnsi="Garamond" w:cs="Arial"/>
              </w:rPr>
              <w:t>12.</w:t>
            </w:r>
            <w:r w:rsidRPr="003176EF">
              <w:rPr>
                <w:rFonts w:ascii="Garamond" w:hAnsi="Garamond" w:cs="Arial"/>
              </w:rPr>
              <w:tab/>
              <w:t xml:space="preserve">Możliwość uruchamianie aplikacji internetowych wykorzystujących technologię ASP.NET </w:t>
            </w:r>
          </w:p>
          <w:p w14:paraId="1185433B" w14:textId="77777777" w:rsidR="002C32F8" w:rsidRPr="003176EF" w:rsidRDefault="002C32F8" w:rsidP="002C32F8">
            <w:pPr>
              <w:jc w:val="both"/>
              <w:rPr>
                <w:rFonts w:ascii="Garamond" w:hAnsi="Garamond" w:cs="Arial"/>
              </w:rPr>
            </w:pPr>
            <w:r w:rsidRPr="003176EF">
              <w:rPr>
                <w:rFonts w:ascii="Garamond" w:hAnsi="Garamond" w:cs="Arial"/>
              </w:rPr>
              <w:t>13.</w:t>
            </w:r>
            <w:r w:rsidRPr="003176EF">
              <w:rPr>
                <w:rFonts w:ascii="Garamond" w:hAnsi="Garamond" w:cs="Arial"/>
              </w:rPr>
              <w:tab/>
              <w:t xml:space="preserve">Możliwość dystrybucji ruchu sieciowego HTTP pomiędzy kilka serwerów. </w:t>
            </w:r>
          </w:p>
          <w:p w14:paraId="4070EA60" w14:textId="77777777" w:rsidR="002C32F8" w:rsidRPr="003176EF" w:rsidRDefault="002C32F8" w:rsidP="002C32F8">
            <w:pPr>
              <w:jc w:val="both"/>
              <w:rPr>
                <w:rFonts w:ascii="Garamond" w:hAnsi="Garamond" w:cs="Arial"/>
              </w:rPr>
            </w:pPr>
            <w:r w:rsidRPr="003176EF">
              <w:rPr>
                <w:rFonts w:ascii="Garamond" w:hAnsi="Garamond" w:cs="Arial"/>
              </w:rPr>
              <w:t>14.</w:t>
            </w:r>
            <w:r w:rsidRPr="003176EF">
              <w:rPr>
                <w:rFonts w:ascii="Garamond" w:hAnsi="Garamond" w:cs="Arial"/>
              </w:rPr>
              <w:tab/>
              <w:t xml:space="preserve">Wbudowana zapora internetowa (firewall) z obsługą definiowanych reguł dla ochrony połączeń internetowych i intranetowych. </w:t>
            </w:r>
          </w:p>
          <w:p w14:paraId="46DC4AB4" w14:textId="77777777" w:rsidR="002C32F8" w:rsidRPr="003176EF" w:rsidRDefault="002C32F8" w:rsidP="002C32F8">
            <w:pPr>
              <w:jc w:val="both"/>
              <w:rPr>
                <w:rFonts w:ascii="Garamond" w:hAnsi="Garamond" w:cs="Arial"/>
              </w:rPr>
            </w:pPr>
            <w:r w:rsidRPr="003176EF">
              <w:rPr>
                <w:rFonts w:ascii="Garamond" w:hAnsi="Garamond" w:cs="Arial"/>
              </w:rPr>
              <w:t>15.</w:t>
            </w:r>
            <w:r w:rsidRPr="003176EF">
              <w:rPr>
                <w:rFonts w:ascii="Garamond" w:hAnsi="Garamond" w:cs="Arial"/>
              </w:rPr>
              <w:tab/>
              <w:t xml:space="preserve">Dostępne dwa rodzaje graficznego interfejsu użytkownika: </w:t>
            </w:r>
          </w:p>
          <w:p w14:paraId="0C2AAF77" w14:textId="77777777" w:rsidR="002C32F8" w:rsidRPr="003176EF" w:rsidRDefault="002C32F8" w:rsidP="002C32F8">
            <w:pPr>
              <w:jc w:val="both"/>
              <w:rPr>
                <w:rFonts w:ascii="Garamond" w:hAnsi="Garamond" w:cs="Arial"/>
              </w:rPr>
            </w:pPr>
            <w:r w:rsidRPr="003176EF">
              <w:rPr>
                <w:rFonts w:ascii="Garamond" w:hAnsi="Garamond" w:cs="Arial"/>
              </w:rPr>
              <w:t xml:space="preserve">- klasyczny, umożliwiający obsługę przy pomocy klawiatury i myszy, </w:t>
            </w:r>
          </w:p>
          <w:p w14:paraId="5C9A1410" w14:textId="77777777" w:rsidR="002C32F8" w:rsidRPr="003176EF" w:rsidRDefault="002C32F8" w:rsidP="002C32F8">
            <w:pPr>
              <w:jc w:val="both"/>
              <w:rPr>
                <w:rFonts w:ascii="Garamond" w:hAnsi="Garamond" w:cs="Arial"/>
              </w:rPr>
            </w:pPr>
            <w:r w:rsidRPr="003176EF">
              <w:rPr>
                <w:rFonts w:ascii="Garamond" w:hAnsi="Garamond" w:cs="Arial"/>
              </w:rPr>
              <w:t xml:space="preserve">- dotykowy umożliwiający sterowanie dotykiem na monitorach dotykowych. </w:t>
            </w:r>
          </w:p>
          <w:p w14:paraId="1E008D9F" w14:textId="77777777" w:rsidR="002C32F8" w:rsidRPr="003176EF" w:rsidRDefault="002C32F8" w:rsidP="002C32F8">
            <w:pPr>
              <w:jc w:val="both"/>
              <w:rPr>
                <w:rFonts w:ascii="Garamond" w:hAnsi="Garamond" w:cs="Arial"/>
              </w:rPr>
            </w:pPr>
            <w:r w:rsidRPr="003176EF">
              <w:rPr>
                <w:rFonts w:ascii="Garamond" w:hAnsi="Garamond" w:cs="Arial"/>
              </w:rPr>
              <w:t>16.</w:t>
            </w:r>
            <w:r w:rsidRPr="003176EF">
              <w:rPr>
                <w:rFonts w:ascii="Garamond" w:hAnsi="Garamond" w:cs="Arial"/>
              </w:rPr>
              <w:tab/>
              <w:t xml:space="preserve">W języku polskim, co najmniej następujące elementy: menu, przeglądarka internetowa, pomoc, komunikaty systemowe. </w:t>
            </w:r>
          </w:p>
          <w:p w14:paraId="1645BE24" w14:textId="77777777" w:rsidR="002C32F8" w:rsidRPr="003176EF" w:rsidRDefault="002C32F8" w:rsidP="002C32F8">
            <w:pPr>
              <w:jc w:val="both"/>
              <w:rPr>
                <w:rFonts w:ascii="Garamond" w:hAnsi="Garamond" w:cs="Arial"/>
              </w:rPr>
            </w:pPr>
            <w:r w:rsidRPr="003176EF">
              <w:rPr>
                <w:rFonts w:ascii="Garamond" w:hAnsi="Garamond" w:cs="Arial"/>
              </w:rPr>
              <w:t>17.</w:t>
            </w:r>
            <w:r w:rsidRPr="003176EF">
              <w:rPr>
                <w:rFonts w:ascii="Garamond" w:hAnsi="Garamond" w:cs="Arial"/>
              </w:rPr>
              <w:tab/>
              <w:t xml:space="preserve">Możliwość zmiany języka interfejsu po zainstalowaniu systemu, dla co najmniej 10 języków poprzez wybór z listy dostępnych lokalizacji. </w:t>
            </w:r>
          </w:p>
          <w:p w14:paraId="0C9C3975" w14:textId="77777777" w:rsidR="002C32F8" w:rsidRPr="003176EF" w:rsidRDefault="002C32F8" w:rsidP="002C32F8">
            <w:pPr>
              <w:jc w:val="both"/>
              <w:rPr>
                <w:rFonts w:ascii="Garamond" w:hAnsi="Garamond" w:cs="Arial"/>
              </w:rPr>
            </w:pPr>
            <w:r w:rsidRPr="003176EF">
              <w:rPr>
                <w:rFonts w:ascii="Garamond" w:hAnsi="Garamond" w:cs="Arial"/>
              </w:rPr>
              <w:t>18.</w:t>
            </w:r>
            <w:r w:rsidRPr="003176EF">
              <w:rPr>
                <w:rFonts w:ascii="Garamond" w:hAnsi="Garamond" w:cs="Arial"/>
              </w:rPr>
              <w:tab/>
              <w:t xml:space="preserve">Mechanizmy logowania w oparciu o: </w:t>
            </w:r>
          </w:p>
          <w:p w14:paraId="6054F0D4" w14:textId="77777777" w:rsidR="002C32F8" w:rsidRPr="003176EF" w:rsidRDefault="002C32F8" w:rsidP="002C32F8">
            <w:pPr>
              <w:jc w:val="both"/>
              <w:rPr>
                <w:rFonts w:ascii="Garamond" w:hAnsi="Garamond" w:cs="Arial"/>
              </w:rPr>
            </w:pPr>
            <w:r w:rsidRPr="003176EF">
              <w:rPr>
                <w:rFonts w:ascii="Garamond" w:hAnsi="Garamond" w:cs="Arial"/>
              </w:rPr>
              <w:t xml:space="preserve">- login i hasło, </w:t>
            </w:r>
          </w:p>
          <w:p w14:paraId="35A7DF1D" w14:textId="77777777" w:rsidR="002C32F8" w:rsidRPr="003176EF" w:rsidRDefault="002C32F8" w:rsidP="002C32F8">
            <w:pPr>
              <w:jc w:val="both"/>
              <w:rPr>
                <w:rFonts w:ascii="Garamond" w:hAnsi="Garamond" w:cs="Arial"/>
              </w:rPr>
            </w:pPr>
            <w:r w:rsidRPr="003176EF">
              <w:rPr>
                <w:rFonts w:ascii="Garamond" w:hAnsi="Garamond" w:cs="Arial"/>
              </w:rPr>
              <w:t>- karty z certyfikatami (</w:t>
            </w:r>
            <w:proofErr w:type="spellStart"/>
            <w:r w:rsidRPr="003176EF">
              <w:rPr>
                <w:rFonts w:ascii="Garamond" w:hAnsi="Garamond" w:cs="Arial"/>
              </w:rPr>
              <w:t>smartcard</w:t>
            </w:r>
            <w:proofErr w:type="spellEnd"/>
            <w:r w:rsidRPr="003176EF">
              <w:rPr>
                <w:rFonts w:ascii="Garamond" w:hAnsi="Garamond" w:cs="Arial"/>
              </w:rPr>
              <w:t xml:space="preserve">), </w:t>
            </w:r>
          </w:p>
          <w:p w14:paraId="04273D2C" w14:textId="77777777" w:rsidR="002C32F8" w:rsidRPr="003176EF" w:rsidRDefault="002C32F8" w:rsidP="002C32F8">
            <w:pPr>
              <w:jc w:val="both"/>
              <w:rPr>
                <w:rFonts w:ascii="Garamond" w:hAnsi="Garamond" w:cs="Arial"/>
              </w:rPr>
            </w:pPr>
            <w:r w:rsidRPr="003176EF">
              <w:rPr>
                <w:rFonts w:ascii="Garamond" w:hAnsi="Garamond" w:cs="Arial"/>
              </w:rPr>
              <w:t xml:space="preserve">- wirtualne karty (logowanie w oparciu o certyfikat chroniony poprzez moduł TPM). </w:t>
            </w:r>
          </w:p>
          <w:p w14:paraId="70626818" w14:textId="77777777" w:rsidR="002C32F8" w:rsidRPr="003176EF" w:rsidRDefault="002C32F8" w:rsidP="002C32F8">
            <w:pPr>
              <w:jc w:val="both"/>
              <w:rPr>
                <w:rFonts w:ascii="Garamond" w:hAnsi="Garamond" w:cs="Arial"/>
              </w:rPr>
            </w:pPr>
            <w:r w:rsidRPr="003176EF">
              <w:rPr>
                <w:rFonts w:ascii="Garamond" w:hAnsi="Garamond" w:cs="Arial"/>
              </w:rPr>
              <w:t>19.</w:t>
            </w:r>
            <w:r w:rsidRPr="003176EF">
              <w:rPr>
                <w:rFonts w:ascii="Garamond" w:hAnsi="Garamond" w:cs="Arial"/>
              </w:rPr>
              <w:tab/>
              <w:t xml:space="preserve">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 </w:t>
            </w:r>
          </w:p>
          <w:p w14:paraId="0A4059E2" w14:textId="77777777" w:rsidR="002C32F8" w:rsidRPr="003176EF" w:rsidRDefault="002C32F8" w:rsidP="002C32F8">
            <w:pPr>
              <w:jc w:val="both"/>
              <w:rPr>
                <w:rFonts w:ascii="Garamond" w:hAnsi="Garamond" w:cs="Arial"/>
              </w:rPr>
            </w:pPr>
            <w:r w:rsidRPr="003176EF">
              <w:rPr>
                <w:rFonts w:ascii="Garamond" w:hAnsi="Garamond" w:cs="Arial"/>
              </w:rPr>
              <w:t>20.</w:t>
            </w:r>
            <w:r w:rsidRPr="003176EF">
              <w:rPr>
                <w:rFonts w:ascii="Garamond" w:hAnsi="Garamond" w:cs="Arial"/>
              </w:rPr>
              <w:tab/>
              <w:t xml:space="preserve">Wsparcie dla większości powszechnie używanych urządzeń peryferyjnych (drukarek, urządzeń sieciowych, standardów USB, </w:t>
            </w:r>
            <w:proofErr w:type="spellStart"/>
            <w:r w:rsidRPr="003176EF">
              <w:rPr>
                <w:rFonts w:ascii="Garamond" w:hAnsi="Garamond" w:cs="Arial"/>
              </w:rPr>
              <w:t>Plug&amp;Play</w:t>
            </w:r>
            <w:proofErr w:type="spellEnd"/>
            <w:r w:rsidRPr="003176EF">
              <w:rPr>
                <w:rFonts w:ascii="Garamond" w:hAnsi="Garamond" w:cs="Arial"/>
              </w:rPr>
              <w:t xml:space="preserve">). </w:t>
            </w:r>
          </w:p>
          <w:p w14:paraId="61C4DBA3" w14:textId="77777777" w:rsidR="002C32F8" w:rsidRPr="003176EF" w:rsidRDefault="002C32F8" w:rsidP="002C32F8">
            <w:pPr>
              <w:jc w:val="both"/>
              <w:rPr>
                <w:rFonts w:ascii="Garamond" w:hAnsi="Garamond" w:cs="Arial"/>
              </w:rPr>
            </w:pPr>
            <w:r w:rsidRPr="003176EF">
              <w:rPr>
                <w:rFonts w:ascii="Garamond" w:hAnsi="Garamond" w:cs="Arial"/>
              </w:rPr>
              <w:t>21.</w:t>
            </w:r>
            <w:r w:rsidRPr="003176EF">
              <w:rPr>
                <w:rFonts w:ascii="Garamond" w:hAnsi="Garamond" w:cs="Arial"/>
              </w:rPr>
              <w:tab/>
              <w:t xml:space="preserve">Możliwość zdalnej konfiguracji, administrowania oraz aktualizowania systemu. </w:t>
            </w:r>
          </w:p>
          <w:p w14:paraId="582AE051" w14:textId="77777777" w:rsidR="002C32F8" w:rsidRPr="003176EF" w:rsidRDefault="002C32F8" w:rsidP="002C32F8">
            <w:pPr>
              <w:jc w:val="both"/>
              <w:rPr>
                <w:rFonts w:ascii="Garamond" w:hAnsi="Garamond" w:cs="Arial"/>
              </w:rPr>
            </w:pPr>
            <w:r w:rsidRPr="003176EF">
              <w:rPr>
                <w:rFonts w:ascii="Garamond" w:hAnsi="Garamond" w:cs="Arial"/>
              </w:rPr>
              <w:t>22.</w:t>
            </w:r>
            <w:r w:rsidRPr="003176EF">
              <w:rPr>
                <w:rFonts w:ascii="Garamond" w:hAnsi="Garamond" w:cs="Arial"/>
              </w:rPr>
              <w:tab/>
              <w:t xml:space="preserve">Dostępność bezpłatnych narzędzi producenta systemu umożliwiających badanie </w:t>
            </w:r>
          </w:p>
          <w:p w14:paraId="7FEC7709" w14:textId="77777777" w:rsidR="002C32F8" w:rsidRPr="003176EF" w:rsidRDefault="002C32F8" w:rsidP="002C32F8">
            <w:pPr>
              <w:jc w:val="both"/>
              <w:rPr>
                <w:rFonts w:ascii="Garamond" w:hAnsi="Garamond" w:cs="Arial"/>
              </w:rPr>
            </w:pPr>
            <w:proofErr w:type="gramStart"/>
            <w:r w:rsidRPr="003176EF">
              <w:rPr>
                <w:rFonts w:ascii="Garamond" w:hAnsi="Garamond" w:cs="Arial"/>
              </w:rPr>
              <w:t>i</w:t>
            </w:r>
            <w:proofErr w:type="gramEnd"/>
            <w:r w:rsidRPr="003176EF">
              <w:rPr>
                <w:rFonts w:ascii="Garamond" w:hAnsi="Garamond" w:cs="Arial"/>
              </w:rPr>
              <w:t xml:space="preserve"> wdrażanie zdefiniowanego zestawu polityk bezpieczeństwa. </w:t>
            </w:r>
          </w:p>
          <w:p w14:paraId="2D9F9EE3" w14:textId="77777777" w:rsidR="002C32F8" w:rsidRPr="003176EF" w:rsidRDefault="002C32F8" w:rsidP="002C32F8">
            <w:pPr>
              <w:jc w:val="both"/>
              <w:rPr>
                <w:rFonts w:ascii="Garamond" w:hAnsi="Garamond" w:cs="Arial"/>
              </w:rPr>
            </w:pPr>
            <w:r w:rsidRPr="003176EF">
              <w:rPr>
                <w:rFonts w:ascii="Garamond" w:hAnsi="Garamond" w:cs="Arial"/>
              </w:rPr>
              <w:t>23.</w:t>
            </w:r>
            <w:r w:rsidRPr="003176EF">
              <w:rPr>
                <w:rFonts w:ascii="Garamond" w:hAnsi="Garamond" w:cs="Arial"/>
              </w:rPr>
              <w:tab/>
              <w:t xml:space="preserve">Pochodzący od producenta systemu serwis zarządzania polityką dostępu do informacji w dokumentach (Digital </w:t>
            </w:r>
            <w:proofErr w:type="spellStart"/>
            <w:r w:rsidRPr="003176EF">
              <w:rPr>
                <w:rFonts w:ascii="Garamond" w:hAnsi="Garamond" w:cs="Arial"/>
              </w:rPr>
              <w:t>Rights</w:t>
            </w:r>
            <w:proofErr w:type="spellEnd"/>
            <w:r w:rsidRPr="003176EF">
              <w:rPr>
                <w:rFonts w:ascii="Garamond" w:hAnsi="Garamond" w:cs="Arial"/>
              </w:rPr>
              <w:t xml:space="preserve"> Management). </w:t>
            </w:r>
          </w:p>
          <w:p w14:paraId="5F9F45CD" w14:textId="77777777" w:rsidR="002C32F8" w:rsidRPr="003176EF" w:rsidRDefault="002C32F8" w:rsidP="002C32F8">
            <w:pPr>
              <w:jc w:val="both"/>
              <w:rPr>
                <w:rFonts w:ascii="Garamond" w:hAnsi="Garamond" w:cs="Arial"/>
              </w:rPr>
            </w:pPr>
            <w:r w:rsidRPr="003176EF">
              <w:rPr>
                <w:rFonts w:ascii="Garamond" w:hAnsi="Garamond" w:cs="Arial"/>
              </w:rPr>
              <w:lastRenderedPageBreak/>
              <w:t>24.</w:t>
            </w:r>
            <w:r w:rsidRPr="003176EF">
              <w:rPr>
                <w:rFonts w:ascii="Garamond" w:hAnsi="Garamond" w:cs="Arial"/>
              </w:rPr>
              <w:tab/>
              <w:t>Wsparcie dla środowisk Java i .NET Framework 4.</w:t>
            </w:r>
            <w:proofErr w:type="gramStart"/>
            <w:r w:rsidRPr="003176EF">
              <w:rPr>
                <w:rFonts w:ascii="Garamond" w:hAnsi="Garamond" w:cs="Arial"/>
              </w:rPr>
              <w:t>x</w:t>
            </w:r>
            <w:proofErr w:type="gramEnd"/>
            <w:r w:rsidRPr="003176EF">
              <w:rPr>
                <w:rFonts w:ascii="Garamond" w:hAnsi="Garamond" w:cs="Arial"/>
              </w:rPr>
              <w:t xml:space="preserve"> – możliwość uruchomienia aplikacji działających we wskazanych środowiskach. </w:t>
            </w:r>
          </w:p>
          <w:p w14:paraId="7C45B36B" w14:textId="77777777" w:rsidR="002C32F8" w:rsidRPr="003176EF" w:rsidRDefault="002C32F8" w:rsidP="002C32F8">
            <w:pPr>
              <w:jc w:val="both"/>
              <w:rPr>
                <w:rFonts w:ascii="Garamond" w:hAnsi="Garamond" w:cs="Arial"/>
              </w:rPr>
            </w:pPr>
            <w:r w:rsidRPr="003176EF">
              <w:rPr>
                <w:rFonts w:ascii="Garamond" w:hAnsi="Garamond" w:cs="Arial"/>
              </w:rPr>
              <w:t>25.</w:t>
            </w:r>
            <w:r w:rsidRPr="003176EF">
              <w:rPr>
                <w:rFonts w:ascii="Garamond" w:hAnsi="Garamond" w:cs="Arial"/>
              </w:rPr>
              <w:tab/>
              <w:t xml:space="preserve">Możliwość implementacji następujących funkcjonalności bez potrzeby instalowania dodatkowych produktów (oprogramowania) innych producentów wymagających dodatkowych licencji: </w:t>
            </w:r>
          </w:p>
          <w:p w14:paraId="190109EF" w14:textId="77777777" w:rsidR="002C32F8" w:rsidRPr="003176EF" w:rsidRDefault="002C32F8" w:rsidP="002C32F8">
            <w:pPr>
              <w:jc w:val="both"/>
              <w:rPr>
                <w:rFonts w:ascii="Garamond" w:hAnsi="Garamond" w:cs="Arial"/>
              </w:rPr>
            </w:pPr>
            <w:r w:rsidRPr="003176EF">
              <w:rPr>
                <w:rFonts w:ascii="Garamond" w:hAnsi="Garamond" w:cs="Arial"/>
              </w:rPr>
              <w:t xml:space="preserve">- Podstawowe usługi sieciowe: DHCP oraz DNS wspierający DNSSEC, </w:t>
            </w:r>
          </w:p>
          <w:p w14:paraId="57E6C541" w14:textId="77777777" w:rsidR="002C32F8" w:rsidRPr="003176EF" w:rsidRDefault="002C32F8" w:rsidP="002C32F8">
            <w:pPr>
              <w:jc w:val="both"/>
              <w:rPr>
                <w:rFonts w:ascii="Garamond" w:hAnsi="Garamond" w:cs="Arial"/>
              </w:rPr>
            </w:pPr>
            <w:r w:rsidRPr="003176EF">
              <w:rPr>
                <w:rFonts w:ascii="Garamond" w:hAnsi="Garamond" w:cs="Arial"/>
              </w:rPr>
              <w:t xml:space="preserve">- 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w:t>
            </w:r>
          </w:p>
          <w:p w14:paraId="4B2A27A1" w14:textId="77777777" w:rsidR="002C32F8" w:rsidRPr="003176EF" w:rsidRDefault="002C32F8" w:rsidP="002C32F8">
            <w:pPr>
              <w:jc w:val="both"/>
              <w:rPr>
                <w:rFonts w:ascii="Garamond" w:hAnsi="Garamond" w:cs="Arial"/>
              </w:rPr>
            </w:pPr>
            <w:r w:rsidRPr="003176EF">
              <w:rPr>
                <w:rFonts w:ascii="Garamond" w:hAnsi="Garamond" w:cs="Arial"/>
              </w:rPr>
              <w:t>a)</w:t>
            </w:r>
            <w:r w:rsidRPr="003176EF">
              <w:rPr>
                <w:rFonts w:ascii="Garamond" w:hAnsi="Garamond" w:cs="Arial"/>
              </w:rPr>
              <w:tab/>
              <w:t xml:space="preserve">Podłączenie do domeny w trybie offline – bez dostępnego połączenia sieciowego </w:t>
            </w:r>
            <w:proofErr w:type="gramStart"/>
            <w:r w:rsidRPr="003176EF">
              <w:rPr>
                <w:rFonts w:ascii="Garamond" w:hAnsi="Garamond" w:cs="Arial"/>
              </w:rPr>
              <w:t>z  domeną</w:t>
            </w:r>
            <w:proofErr w:type="gramEnd"/>
            <w:r w:rsidRPr="003176EF">
              <w:rPr>
                <w:rFonts w:ascii="Garamond" w:hAnsi="Garamond" w:cs="Arial"/>
              </w:rPr>
              <w:t xml:space="preserve">, </w:t>
            </w:r>
          </w:p>
          <w:p w14:paraId="2B3F1D3D" w14:textId="77777777" w:rsidR="002C32F8" w:rsidRPr="003176EF" w:rsidRDefault="002C32F8" w:rsidP="002C32F8">
            <w:pPr>
              <w:jc w:val="both"/>
              <w:rPr>
                <w:rFonts w:ascii="Garamond" w:hAnsi="Garamond" w:cs="Arial"/>
              </w:rPr>
            </w:pPr>
            <w:r w:rsidRPr="003176EF">
              <w:rPr>
                <w:rFonts w:ascii="Garamond" w:hAnsi="Garamond" w:cs="Arial"/>
              </w:rPr>
              <w:t>b</w:t>
            </w:r>
            <w:proofErr w:type="gramStart"/>
            <w:r w:rsidRPr="003176EF">
              <w:rPr>
                <w:rFonts w:ascii="Garamond" w:hAnsi="Garamond" w:cs="Arial"/>
              </w:rPr>
              <w:t>)</w:t>
            </w:r>
            <w:r w:rsidRPr="003176EF">
              <w:rPr>
                <w:rFonts w:ascii="Garamond" w:hAnsi="Garamond" w:cs="Arial"/>
              </w:rPr>
              <w:tab/>
              <w:t>Ustanawianie</w:t>
            </w:r>
            <w:proofErr w:type="gramEnd"/>
            <w:r w:rsidRPr="003176EF">
              <w:rPr>
                <w:rFonts w:ascii="Garamond" w:hAnsi="Garamond" w:cs="Arial"/>
              </w:rPr>
              <w:t xml:space="preserve"> praw dostępu do zasobów domeny na bazie sposobu logowania użytkownika – na przykład typu certyfikatu użytego do logowania, </w:t>
            </w:r>
          </w:p>
          <w:p w14:paraId="2F516728" w14:textId="77777777" w:rsidR="002C32F8" w:rsidRPr="003176EF" w:rsidRDefault="002C32F8" w:rsidP="002C32F8">
            <w:pPr>
              <w:jc w:val="both"/>
              <w:rPr>
                <w:rFonts w:ascii="Garamond" w:hAnsi="Garamond" w:cs="Arial"/>
              </w:rPr>
            </w:pPr>
            <w:r w:rsidRPr="003176EF">
              <w:rPr>
                <w:rFonts w:ascii="Garamond" w:hAnsi="Garamond" w:cs="Arial"/>
              </w:rPr>
              <w:t>c</w:t>
            </w:r>
            <w:proofErr w:type="gramStart"/>
            <w:r w:rsidRPr="003176EF">
              <w:rPr>
                <w:rFonts w:ascii="Garamond" w:hAnsi="Garamond" w:cs="Arial"/>
              </w:rPr>
              <w:t>)</w:t>
            </w:r>
            <w:r w:rsidRPr="003176EF">
              <w:rPr>
                <w:rFonts w:ascii="Garamond" w:hAnsi="Garamond" w:cs="Arial"/>
              </w:rPr>
              <w:tab/>
              <w:t>Odzyskiwanie</w:t>
            </w:r>
            <w:proofErr w:type="gramEnd"/>
            <w:r w:rsidRPr="003176EF">
              <w:rPr>
                <w:rFonts w:ascii="Garamond" w:hAnsi="Garamond" w:cs="Arial"/>
              </w:rPr>
              <w:t xml:space="preserve"> przypadkowo skasowanych obiektów usługi katalogowej z mechanizmu kosza.  </w:t>
            </w:r>
          </w:p>
          <w:p w14:paraId="60EF33A2" w14:textId="77777777" w:rsidR="002C32F8" w:rsidRPr="003176EF" w:rsidRDefault="002C32F8" w:rsidP="002C32F8">
            <w:pPr>
              <w:jc w:val="both"/>
              <w:rPr>
                <w:rFonts w:ascii="Garamond" w:hAnsi="Garamond" w:cs="Arial"/>
              </w:rPr>
            </w:pPr>
            <w:r w:rsidRPr="003176EF">
              <w:rPr>
                <w:rFonts w:ascii="Garamond" w:hAnsi="Garamond" w:cs="Arial"/>
              </w:rPr>
              <w:t>d</w:t>
            </w:r>
            <w:proofErr w:type="gramStart"/>
            <w:r w:rsidRPr="003176EF">
              <w:rPr>
                <w:rFonts w:ascii="Garamond" w:hAnsi="Garamond" w:cs="Arial"/>
              </w:rPr>
              <w:t>)</w:t>
            </w:r>
            <w:r w:rsidRPr="003176EF">
              <w:rPr>
                <w:rFonts w:ascii="Garamond" w:hAnsi="Garamond" w:cs="Arial"/>
              </w:rPr>
              <w:tab/>
              <w:t>Bezpieczny</w:t>
            </w:r>
            <w:proofErr w:type="gramEnd"/>
            <w:r w:rsidRPr="003176EF">
              <w:rPr>
                <w:rFonts w:ascii="Garamond" w:hAnsi="Garamond" w:cs="Arial"/>
              </w:rPr>
              <w:t xml:space="preserve"> mechanizm dołączania do domeny uprawnionych użytkowników prywatnych urządzeń mobilnych opartych o iOS i Windows 8.1.  </w:t>
            </w:r>
          </w:p>
          <w:p w14:paraId="539CC057" w14:textId="77777777" w:rsidR="002C32F8" w:rsidRPr="003176EF" w:rsidRDefault="002C32F8" w:rsidP="002C32F8">
            <w:pPr>
              <w:jc w:val="both"/>
              <w:rPr>
                <w:rFonts w:ascii="Garamond" w:hAnsi="Garamond" w:cs="Arial"/>
              </w:rPr>
            </w:pPr>
            <w:r w:rsidRPr="003176EF">
              <w:rPr>
                <w:rFonts w:ascii="Garamond" w:hAnsi="Garamond" w:cs="Arial"/>
              </w:rPr>
              <w:t xml:space="preserve">- Zdalna dystrybucja oprogramowania na stacje robocze. </w:t>
            </w:r>
          </w:p>
          <w:p w14:paraId="3F8BB86D" w14:textId="77777777" w:rsidR="002C32F8" w:rsidRPr="003176EF" w:rsidRDefault="002C32F8" w:rsidP="002C32F8">
            <w:pPr>
              <w:jc w:val="both"/>
              <w:rPr>
                <w:rFonts w:ascii="Garamond" w:hAnsi="Garamond" w:cs="Arial"/>
              </w:rPr>
            </w:pPr>
            <w:r w:rsidRPr="003176EF">
              <w:rPr>
                <w:rFonts w:ascii="Garamond" w:hAnsi="Garamond" w:cs="Arial"/>
              </w:rPr>
              <w:t xml:space="preserve">- Praca zdalna na serwerze z wykorzystaniem terminala (cienkiego klienta) lub odpowiednio skonfigurowanej stacji roboczej </w:t>
            </w:r>
          </w:p>
          <w:p w14:paraId="6E2EF9DF" w14:textId="77777777" w:rsidR="002C32F8" w:rsidRPr="003176EF" w:rsidRDefault="002C32F8" w:rsidP="002C32F8">
            <w:pPr>
              <w:jc w:val="both"/>
              <w:rPr>
                <w:rFonts w:ascii="Garamond" w:hAnsi="Garamond" w:cs="Arial"/>
              </w:rPr>
            </w:pPr>
            <w:r w:rsidRPr="003176EF">
              <w:rPr>
                <w:rFonts w:ascii="Garamond" w:hAnsi="Garamond" w:cs="Arial"/>
              </w:rPr>
              <w:t xml:space="preserve">- Centrum Certyfikatów (CA), obsługa klucza publicznego i prywatnego umożliwiająca: </w:t>
            </w:r>
          </w:p>
          <w:p w14:paraId="1B34DCC5" w14:textId="77777777" w:rsidR="002C32F8" w:rsidRPr="003176EF" w:rsidRDefault="002C32F8" w:rsidP="002C32F8">
            <w:pPr>
              <w:jc w:val="both"/>
              <w:rPr>
                <w:rFonts w:ascii="Garamond" w:hAnsi="Garamond" w:cs="Arial"/>
              </w:rPr>
            </w:pPr>
            <w:r w:rsidRPr="003176EF">
              <w:rPr>
                <w:rFonts w:ascii="Garamond" w:hAnsi="Garamond" w:cs="Arial"/>
              </w:rPr>
              <w:t>a</w:t>
            </w:r>
            <w:proofErr w:type="gramStart"/>
            <w:r w:rsidRPr="003176EF">
              <w:rPr>
                <w:rFonts w:ascii="Garamond" w:hAnsi="Garamond" w:cs="Arial"/>
              </w:rPr>
              <w:t>)</w:t>
            </w:r>
            <w:r w:rsidRPr="003176EF">
              <w:rPr>
                <w:rFonts w:ascii="Garamond" w:hAnsi="Garamond" w:cs="Arial"/>
              </w:rPr>
              <w:tab/>
              <w:t>Dystrybucję</w:t>
            </w:r>
            <w:proofErr w:type="gramEnd"/>
            <w:r w:rsidRPr="003176EF">
              <w:rPr>
                <w:rFonts w:ascii="Garamond" w:hAnsi="Garamond" w:cs="Arial"/>
              </w:rPr>
              <w:t xml:space="preserve"> certyfikatów poprzez http, </w:t>
            </w:r>
          </w:p>
          <w:p w14:paraId="560635AD" w14:textId="77777777" w:rsidR="002C32F8" w:rsidRPr="003176EF" w:rsidRDefault="002C32F8" w:rsidP="002C32F8">
            <w:pPr>
              <w:jc w:val="both"/>
              <w:rPr>
                <w:rFonts w:ascii="Garamond" w:hAnsi="Garamond" w:cs="Arial"/>
              </w:rPr>
            </w:pPr>
            <w:r w:rsidRPr="003176EF">
              <w:rPr>
                <w:rFonts w:ascii="Garamond" w:hAnsi="Garamond" w:cs="Arial"/>
              </w:rPr>
              <w:t>b</w:t>
            </w:r>
            <w:proofErr w:type="gramStart"/>
            <w:r w:rsidRPr="003176EF">
              <w:rPr>
                <w:rFonts w:ascii="Garamond" w:hAnsi="Garamond" w:cs="Arial"/>
              </w:rPr>
              <w:t>)</w:t>
            </w:r>
            <w:r w:rsidRPr="003176EF">
              <w:rPr>
                <w:rFonts w:ascii="Garamond" w:hAnsi="Garamond" w:cs="Arial"/>
              </w:rPr>
              <w:tab/>
              <w:t>Konsolidację</w:t>
            </w:r>
            <w:proofErr w:type="gramEnd"/>
            <w:r w:rsidRPr="003176EF">
              <w:rPr>
                <w:rFonts w:ascii="Garamond" w:hAnsi="Garamond" w:cs="Arial"/>
              </w:rPr>
              <w:t xml:space="preserve"> CA dla wielu lasów domeny, </w:t>
            </w:r>
          </w:p>
          <w:p w14:paraId="47460BF5" w14:textId="77777777" w:rsidR="002C32F8" w:rsidRPr="003176EF" w:rsidRDefault="002C32F8" w:rsidP="002C32F8">
            <w:pPr>
              <w:jc w:val="both"/>
              <w:rPr>
                <w:rFonts w:ascii="Garamond" w:hAnsi="Garamond" w:cs="Arial"/>
              </w:rPr>
            </w:pPr>
            <w:r w:rsidRPr="003176EF">
              <w:rPr>
                <w:rFonts w:ascii="Garamond" w:hAnsi="Garamond" w:cs="Arial"/>
              </w:rPr>
              <w:t>c</w:t>
            </w:r>
            <w:proofErr w:type="gramStart"/>
            <w:r w:rsidRPr="003176EF">
              <w:rPr>
                <w:rFonts w:ascii="Garamond" w:hAnsi="Garamond" w:cs="Arial"/>
              </w:rPr>
              <w:t>)</w:t>
            </w:r>
            <w:r w:rsidRPr="003176EF">
              <w:rPr>
                <w:rFonts w:ascii="Garamond" w:hAnsi="Garamond" w:cs="Arial"/>
              </w:rPr>
              <w:tab/>
              <w:t>Automatyczne</w:t>
            </w:r>
            <w:proofErr w:type="gramEnd"/>
            <w:r w:rsidRPr="003176EF">
              <w:rPr>
                <w:rFonts w:ascii="Garamond" w:hAnsi="Garamond" w:cs="Arial"/>
              </w:rPr>
              <w:t xml:space="preserve"> rejestrowanie certyfikatów pomiędzy różnymi lasami domen, </w:t>
            </w:r>
          </w:p>
          <w:p w14:paraId="6545953C" w14:textId="77777777" w:rsidR="002C32F8" w:rsidRPr="003176EF" w:rsidRDefault="002C32F8" w:rsidP="002C32F8">
            <w:pPr>
              <w:jc w:val="both"/>
              <w:rPr>
                <w:rFonts w:ascii="Garamond" w:hAnsi="Garamond" w:cs="Arial"/>
              </w:rPr>
            </w:pPr>
            <w:r w:rsidRPr="003176EF">
              <w:rPr>
                <w:rFonts w:ascii="Garamond" w:hAnsi="Garamond" w:cs="Arial"/>
              </w:rPr>
              <w:t>d</w:t>
            </w:r>
            <w:proofErr w:type="gramStart"/>
            <w:r w:rsidRPr="003176EF">
              <w:rPr>
                <w:rFonts w:ascii="Garamond" w:hAnsi="Garamond" w:cs="Arial"/>
              </w:rPr>
              <w:t>)</w:t>
            </w:r>
            <w:r w:rsidRPr="003176EF">
              <w:rPr>
                <w:rFonts w:ascii="Garamond" w:hAnsi="Garamond" w:cs="Arial"/>
              </w:rPr>
              <w:tab/>
              <w:t>Automatyczne</w:t>
            </w:r>
            <w:proofErr w:type="gramEnd"/>
            <w:r w:rsidRPr="003176EF">
              <w:rPr>
                <w:rFonts w:ascii="Garamond" w:hAnsi="Garamond" w:cs="Arial"/>
              </w:rPr>
              <w:t xml:space="preserve"> występowanie i używanie (wystawianie) certyfikatów PKI X.509. </w:t>
            </w:r>
          </w:p>
          <w:p w14:paraId="397B19D4" w14:textId="77777777" w:rsidR="002C32F8" w:rsidRPr="003176EF" w:rsidRDefault="002C32F8" w:rsidP="002C32F8">
            <w:pPr>
              <w:jc w:val="both"/>
              <w:rPr>
                <w:rFonts w:ascii="Garamond" w:hAnsi="Garamond" w:cs="Arial"/>
              </w:rPr>
            </w:pPr>
            <w:r w:rsidRPr="003176EF">
              <w:rPr>
                <w:rFonts w:ascii="Garamond" w:hAnsi="Garamond" w:cs="Arial"/>
              </w:rPr>
              <w:t xml:space="preserve">- Szyfrowanie plików i folderów. </w:t>
            </w:r>
          </w:p>
          <w:p w14:paraId="429ABD98" w14:textId="77777777" w:rsidR="002C32F8" w:rsidRPr="003176EF" w:rsidRDefault="002C32F8" w:rsidP="002C32F8">
            <w:pPr>
              <w:jc w:val="both"/>
              <w:rPr>
                <w:rFonts w:ascii="Garamond" w:hAnsi="Garamond" w:cs="Arial"/>
              </w:rPr>
            </w:pPr>
            <w:r w:rsidRPr="003176EF">
              <w:rPr>
                <w:rFonts w:ascii="Garamond" w:hAnsi="Garamond" w:cs="Arial"/>
              </w:rPr>
              <w:t xml:space="preserve">- Szyfrowanie połączeń sieciowych pomiędzy serwerami oraz serwerami i stacjami roboczymi (IPSec). </w:t>
            </w:r>
          </w:p>
          <w:p w14:paraId="4568596B" w14:textId="77777777" w:rsidR="002C32F8" w:rsidRPr="003176EF" w:rsidRDefault="002C32F8" w:rsidP="002C32F8">
            <w:pPr>
              <w:jc w:val="both"/>
              <w:rPr>
                <w:rFonts w:ascii="Garamond" w:hAnsi="Garamond" w:cs="Arial"/>
              </w:rPr>
            </w:pPr>
            <w:r w:rsidRPr="003176EF">
              <w:rPr>
                <w:rFonts w:ascii="Garamond" w:hAnsi="Garamond" w:cs="Arial"/>
              </w:rPr>
              <w:t xml:space="preserve">- Możliwość tworzenia systemów wysokiej dostępności (klastry typu </w:t>
            </w:r>
            <w:proofErr w:type="spellStart"/>
            <w:r w:rsidRPr="003176EF">
              <w:rPr>
                <w:rFonts w:ascii="Garamond" w:hAnsi="Garamond" w:cs="Arial"/>
              </w:rPr>
              <w:t>fail-over</w:t>
            </w:r>
            <w:proofErr w:type="spellEnd"/>
            <w:r w:rsidRPr="003176EF">
              <w:rPr>
                <w:rFonts w:ascii="Garamond" w:hAnsi="Garamond" w:cs="Arial"/>
              </w:rPr>
              <w:t xml:space="preserve">) oraz rozłożenia obciążenia serwerów. </w:t>
            </w:r>
          </w:p>
          <w:p w14:paraId="4F3B389C" w14:textId="77777777" w:rsidR="002C32F8" w:rsidRPr="003176EF" w:rsidRDefault="002C32F8" w:rsidP="002C32F8">
            <w:pPr>
              <w:jc w:val="both"/>
              <w:rPr>
                <w:rFonts w:ascii="Garamond" w:hAnsi="Garamond" w:cs="Arial"/>
              </w:rPr>
            </w:pPr>
            <w:r w:rsidRPr="003176EF">
              <w:rPr>
                <w:rFonts w:ascii="Garamond" w:hAnsi="Garamond" w:cs="Arial"/>
              </w:rPr>
              <w:t xml:space="preserve">- Serwis udostępniania stron WWW. </w:t>
            </w:r>
          </w:p>
          <w:p w14:paraId="2DF7913D" w14:textId="77777777" w:rsidR="002C32F8" w:rsidRPr="003176EF" w:rsidRDefault="002C32F8" w:rsidP="002C32F8">
            <w:pPr>
              <w:jc w:val="both"/>
              <w:rPr>
                <w:rFonts w:ascii="Garamond" w:hAnsi="Garamond" w:cs="Arial"/>
              </w:rPr>
            </w:pPr>
            <w:r w:rsidRPr="003176EF">
              <w:rPr>
                <w:rFonts w:ascii="Garamond" w:hAnsi="Garamond" w:cs="Arial"/>
              </w:rPr>
              <w:t xml:space="preserve">- Wsparcie dla protokołu IP w wersji 6 (IPv6), </w:t>
            </w:r>
          </w:p>
          <w:p w14:paraId="0D8B9F77" w14:textId="77777777" w:rsidR="002C32F8" w:rsidRPr="003176EF" w:rsidRDefault="002C32F8" w:rsidP="002C32F8">
            <w:pPr>
              <w:jc w:val="both"/>
              <w:rPr>
                <w:rFonts w:ascii="Garamond" w:hAnsi="Garamond" w:cs="Arial"/>
              </w:rPr>
            </w:pPr>
            <w:r w:rsidRPr="003176EF">
              <w:rPr>
                <w:rFonts w:ascii="Garamond" w:hAnsi="Garamond" w:cs="Arial"/>
              </w:rPr>
              <w:t xml:space="preserve">- Wsparcie dla algorytmów Suite B (RFC 4869), </w:t>
            </w:r>
          </w:p>
          <w:p w14:paraId="40714497" w14:textId="77777777" w:rsidR="002C32F8" w:rsidRPr="003176EF" w:rsidRDefault="002C32F8" w:rsidP="002C32F8">
            <w:pPr>
              <w:jc w:val="both"/>
              <w:rPr>
                <w:rFonts w:ascii="Garamond" w:hAnsi="Garamond" w:cs="Arial"/>
              </w:rPr>
            </w:pPr>
            <w:r w:rsidRPr="003176EF">
              <w:rPr>
                <w:rFonts w:ascii="Garamond" w:hAnsi="Garamond" w:cs="Arial"/>
              </w:rPr>
              <w:t xml:space="preserve">- Wbudowane usługi VPN pozwalające na zestawienie nielimitowanej liczby równoczesnych połączeń i niewymagające instalacji dodatkowego oprogramowania na komputerach z systemem Windows, </w:t>
            </w:r>
          </w:p>
          <w:p w14:paraId="54611CB6" w14:textId="77777777" w:rsidR="002C32F8" w:rsidRPr="003176EF" w:rsidRDefault="002C32F8" w:rsidP="002C32F8">
            <w:pPr>
              <w:jc w:val="both"/>
              <w:rPr>
                <w:rFonts w:ascii="Garamond" w:hAnsi="Garamond" w:cs="Arial"/>
              </w:rPr>
            </w:pPr>
            <w:r w:rsidRPr="003176EF">
              <w:rPr>
                <w:rFonts w:ascii="Garamond" w:hAnsi="Garamond" w:cs="Arial"/>
              </w:rPr>
              <w:t>- Wbudowane mechanizmy wirtualizacji (</w:t>
            </w:r>
            <w:proofErr w:type="spellStart"/>
            <w:r w:rsidRPr="003176EF">
              <w:rPr>
                <w:rFonts w:ascii="Garamond" w:hAnsi="Garamond" w:cs="Arial"/>
              </w:rPr>
              <w:t>Hypervisor</w:t>
            </w:r>
            <w:proofErr w:type="spellEnd"/>
            <w:r w:rsidRPr="003176EF">
              <w:rPr>
                <w:rFonts w:ascii="Garamond" w:hAnsi="Garamond" w:cs="Arial"/>
              </w:rPr>
              <w:t xml:space="preserve">) pozwalające na uruchamianie do 1000 aktywnych środowisk wirtualnych systemów operacyjnych. Wirtualne maszyny w trakcie pracy i bez zauważalnego zmniejszenia ich dostępności mogą być przenoszone pomiędzy serwerami </w:t>
            </w:r>
            <w:r w:rsidRPr="003176EF">
              <w:rPr>
                <w:rFonts w:ascii="Garamond" w:hAnsi="Garamond" w:cs="Arial"/>
              </w:rPr>
              <w:lastRenderedPageBreak/>
              <w:t xml:space="preserve">klastra typu </w:t>
            </w:r>
            <w:proofErr w:type="spellStart"/>
            <w:r w:rsidRPr="003176EF">
              <w:rPr>
                <w:rFonts w:ascii="Garamond" w:hAnsi="Garamond" w:cs="Arial"/>
              </w:rPr>
              <w:t>failover</w:t>
            </w:r>
            <w:proofErr w:type="spellEnd"/>
            <w:r w:rsidRPr="003176EF">
              <w:rPr>
                <w:rFonts w:ascii="Garamond" w:hAnsi="Garamond" w:cs="Arial"/>
              </w:rPr>
              <w:t xml:space="preserve"> z jednoczesnym zachowaniem pozostałej funkcjonalności. Mechanizmy wirtualizacji mają zapewnić wsparcie dla: </w:t>
            </w:r>
          </w:p>
          <w:p w14:paraId="2C975360" w14:textId="77777777" w:rsidR="002C32F8" w:rsidRPr="003176EF" w:rsidRDefault="002C32F8" w:rsidP="002C32F8">
            <w:pPr>
              <w:jc w:val="both"/>
              <w:rPr>
                <w:rFonts w:ascii="Garamond" w:hAnsi="Garamond" w:cs="Arial"/>
              </w:rPr>
            </w:pPr>
            <w:r w:rsidRPr="003176EF">
              <w:rPr>
                <w:rFonts w:ascii="Garamond" w:hAnsi="Garamond" w:cs="Arial"/>
              </w:rPr>
              <w:t>a</w:t>
            </w:r>
            <w:proofErr w:type="gramStart"/>
            <w:r w:rsidRPr="003176EF">
              <w:rPr>
                <w:rFonts w:ascii="Garamond" w:hAnsi="Garamond" w:cs="Arial"/>
              </w:rPr>
              <w:t>)</w:t>
            </w:r>
            <w:r w:rsidRPr="003176EF">
              <w:rPr>
                <w:rFonts w:ascii="Garamond" w:hAnsi="Garamond" w:cs="Arial"/>
              </w:rPr>
              <w:tab/>
              <w:t>Dynamicznego</w:t>
            </w:r>
            <w:proofErr w:type="gramEnd"/>
            <w:r w:rsidRPr="003176EF">
              <w:rPr>
                <w:rFonts w:ascii="Garamond" w:hAnsi="Garamond" w:cs="Arial"/>
              </w:rPr>
              <w:t xml:space="preserve"> podłączania zasobów dyskowych typu hot-plug do maszyn wirtualnych, </w:t>
            </w:r>
          </w:p>
          <w:p w14:paraId="44665ADF" w14:textId="77777777" w:rsidR="002C32F8" w:rsidRPr="003176EF" w:rsidRDefault="002C32F8" w:rsidP="002C32F8">
            <w:pPr>
              <w:jc w:val="both"/>
              <w:rPr>
                <w:rFonts w:ascii="Garamond" w:hAnsi="Garamond" w:cs="Arial"/>
              </w:rPr>
            </w:pPr>
            <w:r w:rsidRPr="003176EF">
              <w:rPr>
                <w:rFonts w:ascii="Garamond" w:hAnsi="Garamond" w:cs="Arial"/>
              </w:rPr>
              <w:t>b</w:t>
            </w:r>
            <w:proofErr w:type="gramStart"/>
            <w:r w:rsidRPr="003176EF">
              <w:rPr>
                <w:rFonts w:ascii="Garamond" w:hAnsi="Garamond" w:cs="Arial"/>
              </w:rPr>
              <w:t>)</w:t>
            </w:r>
            <w:r w:rsidRPr="003176EF">
              <w:rPr>
                <w:rFonts w:ascii="Garamond" w:hAnsi="Garamond" w:cs="Arial"/>
              </w:rPr>
              <w:tab/>
              <w:t>Obsługi</w:t>
            </w:r>
            <w:proofErr w:type="gramEnd"/>
            <w:r w:rsidRPr="003176EF">
              <w:rPr>
                <w:rFonts w:ascii="Garamond" w:hAnsi="Garamond" w:cs="Arial"/>
              </w:rPr>
              <w:t xml:space="preserve"> ramek typu jumbo </w:t>
            </w:r>
            <w:proofErr w:type="spellStart"/>
            <w:r w:rsidRPr="003176EF">
              <w:rPr>
                <w:rFonts w:ascii="Garamond" w:hAnsi="Garamond" w:cs="Arial"/>
              </w:rPr>
              <w:t>frames</w:t>
            </w:r>
            <w:proofErr w:type="spellEnd"/>
            <w:r w:rsidRPr="003176EF">
              <w:rPr>
                <w:rFonts w:ascii="Garamond" w:hAnsi="Garamond" w:cs="Arial"/>
              </w:rPr>
              <w:t xml:space="preserve"> dla maszyn wirtualnych. </w:t>
            </w:r>
          </w:p>
          <w:p w14:paraId="25B9046A" w14:textId="77777777" w:rsidR="002C32F8" w:rsidRPr="003176EF" w:rsidRDefault="002C32F8" w:rsidP="002C32F8">
            <w:pPr>
              <w:jc w:val="both"/>
              <w:rPr>
                <w:rFonts w:ascii="Garamond" w:hAnsi="Garamond" w:cs="Arial"/>
              </w:rPr>
            </w:pPr>
            <w:r w:rsidRPr="003176EF">
              <w:rPr>
                <w:rFonts w:ascii="Garamond" w:hAnsi="Garamond" w:cs="Arial"/>
              </w:rPr>
              <w:t>c</w:t>
            </w:r>
            <w:proofErr w:type="gramStart"/>
            <w:r w:rsidRPr="003176EF">
              <w:rPr>
                <w:rFonts w:ascii="Garamond" w:hAnsi="Garamond" w:cs="Arial"/>
              </w:rPr>
              <w:t>)</w:t>
            </w:r>
            <w:r w:rsidRPr="003176EF">
              <w:rPr>
                <w:rFonts w:ascii="Garamond" w:hAnsi="Garamond" w:cs="Arial"/>
              </w:rPr>
              <w:tab/>
              <w:t>Obsługi</w:t>
            </w:r>
            <w:proofErr w:type="gramEnd"/>
            <w:r w:rsidRPr="003176EF">
              <w:rPr>
                <w:rFonts w:ascii="Garamond" w:hAnsi="Garamond" w:cs="Arial"/>
              </w:rPr>
              <w:t xml:space="preserve"> 4-KB sektorów dysków  </w:t>
            </w:r>
          </w:p>
          <w:p w14:paraId="45EB2376" w14:textId="77777777" w:rsidR="002C32F8" w:rsidRPr="003176EF" w:rsidRDefault="002C32F8" w:rsidP="002C32F8">
            <w:pPr>
              <w:jc w:val="both"/>
              <w:rPr>
                <w:rFonts w:ascii="Garamond" w:hAnsi="Garamond" w:cs="Arial"/>
              </w:rPr>
            </w:pPr>
            <w:r w:rsidRPr="003176EF">
              <w:rPr>
                <w:rFonts w:ascii="Garamond" w:hAnsi="Garamond" w:cs="Arial"/>
              </w:rPr>
              <w:t>d</w:t>
            </w:r>
            <w:proofErr w:type="gramStart"/>
            <w:r w:rsidRPr="003176EF">
              <w:rPr>
                <w:rFonts w:ascii="Garamond" w:hAnsi="Garamond" w:cs="Arial"/>
              </w:rPr>
              <w:t>)</w:t>
            </w:r>
            <w:r w:rsidRPr="003176EF">
              <w:rPr>
                <w:rFonts w:ascii="Garamond" w:hAnsi="Garamond" w:cs="Arial"/>
              </w:rPr>
              <w:tab/>
              <w:t>Nielimitowanej</w:t>
            </w:r>
            <w:proofErr w:type="gramEnd"/>
            <w:r w:rsidRPr="003176EF">
              <w:rPr>
                <w:rFonts w:ascii="Garamond" w:hAnsi="Garamond" w:cs="Arial"/>
              </w:rPr>
              <w:t xml:space="preserve"> liczby jednocześnie przenoszonych maszyn wirtualnych pomiędzy węzłami klastra </w:t>
            </w:r>
          </w:p>
          <w:p w14:paraId="68BC2E3F" w14:textId="77777777" w:rsidR="002C32F8" w:rsidRPr="003176EF" w:rsidRDefault="002C32F8" w:rsidP="002C32F8">
            <w:pPr>
              <w:jc w:val="both"/>
              <w:rPr>
                <w:rFonts w:ascii="Garamond" w:hAnsi="Garamond" w:cs="Arial"/>
              </w:rPr>
            </w:pPr>
            <w:r w:rsidRPr="003176EF">
              <w:rPr>
                <w:rFonts w:ascii="Garamond" w:hAnsi="Garamond" w:cs="Arial"/>
              </w:rPr>
              <w:t>e</w:t>
            </w:r>
            <w:proofErr w:type="gramStart"/>
            <w:r w:rsidRPr="003176EF">
              <w:rPr>
                <w:rFonts w:ascii="Garamond" w:hAnsi="Garamond" w:cs="Arial"/>
              </w:rPr>
              <w:t>)</w:t>
            </w:r>
            <w:r w:rsidRPr="003176EF">
              <w:rPr>
                <w:rFonts w:ascii="Garamond" w:hAnsi="Garamond" w:cs="Arial"/>
              </w:rPr>
              <w:tab/>
              <w:t>Możliwości</w:t>
            </w:r>
            <w:proofErr w:type="gramEnd"/>
            <w:r w:rsidRPr="003176EF">
              <w:rPr>
                <w:rFonts w:ascii="Garamond" w:hAnsi="Garamond" w:cs="Arial"/>
              </w:rPr>
              <w:t xml:space="preserve"> wirtualizacji sieci z zastosowaniem przełącznika, którego funkcjonalność może być rozszerzana jednocześnie poprzez oprogramowanie kilku innych dostawców poprzez otwarty interfejs API. </w:t>
            </w:r>
          </w:p>
          <w:p w14:paraId="16471290" w14:textId="77777777" w:rsidR="002C32F8" w:rsidRPr="003176EF" w:rsidRDefault="002C32F8" w:rsidP="002C32F8">
            <w:pPr>
              <w:jc w:val="both"/>
              <w:rPr>
                <w:rFonts w:ascii="Garamond" w:hAnsi="Garamond" w:cs="Arial"/>
              </w:rPr>
            </w:pPr>
            <w:r w:rsidRPr="003176EF">
              <w:rPr>
                <w:rFonts w:ascii="Garamond" w:hAnsi="Garamond" w:cs="Arial"/>
              </w:rPr>
              <w:t>f</w:t>
            </w:r>
            <w:proofErr w:type="gramStart"/>
            <w:r w:rsidRPr="003176EF">
              <w:rPr>
                <w:rFonts w:ascii="Garamond" w:hAnsi="Garamond" w:cs="Arial"/>
              </w:rPr>
              <w:t>)</w:t>
            </w:r>
            <w:r w:rsidRPr="003176EF">
              <w:rPr>
                <w:rFonts w:ascii="Garamond" w:hAnsi="Garamond" w:cs="Arial"/>
              </w:rPr>
              <w:tab/>
              <w:t>Możliwości</w:t>
            </w:r>
            <w:proofErr w:type="gramEnd"/>
            <w:r w:rsidRPr="003176EF">
              <w:rPr>
                <w:rFonts w:ascii="Garamond" w:hAnsi="Garamond" w:cs="Arial"/>
              </w:rPr>
              <w:t xml:space="preserve"> kierowania ruchu sieciowego z wielu sieci VLAN bezpośrednio do pojedynczej karty sieciowej maszyny wirtualnej (tzw. </w:t>
            </w:r>
            <w:proofErr w:type="spellStart"/>
            <w:r w:rsidRPr="003176EF">
              <w:rPr>
                <w:rFonts w:ascii="Garamond" w:hAnsi="Garamond" w:cs="Arial"/>
              </w:rPr>
              <w:t>trunk</w:t>
            </w:r>
            <w:proofErr w:type="spellEnd"/>
            <w:r w:rsidRPr="003176EF">
              <w:rPr>
                <w:rFonts w:ascii="Garamond" w:hAnsi="Garamond" w:cs="Arial"/>
              </w:rPr>
              <w:t xml:space="preserve"> </w:t>
            </w:r>
            <w:proofErr w:type="spellStart"/>
            <w:r w:rsidRPr="003176EF">
              <w:rPr>
                <w:rFonts w:ascii="Garamond" w:hAnsi="Garamond" w:cs="Arial"/>
              </w:rPr>
              <w:t>mode</w:t>
            </w:r>
            <w:proofErr w:type="spellEnd"/>
            <w:r w:rsidRPr="003176EF">
              <w:rPr>
                <w:rFonts w:ascii="Garamond" w:hAnsi="Garamond" w:cs="Arial"/>
              </w:rPr>
              <w:t xml:space="preserve">) </w:t>
            </w:r>
          </w:p>
          <w:p w14:paraId="3F9FD277" w14:textId="77777777" w:rsidR="002C32F8" w:rsidRPr="003176EF" w:rsidRDefault="002C32F8" w:rsidP="002C32F8">
            <w:pPr>
              <w:jc w:val="both"/>
              <w:rPr>
                <w:rFonts w:ascii="Garamond" w:hAnsi="Garamond" w:cs="Arial"/>
              </w:rPr>
            </w:pPr>
            <w:r w:rsidRPr="003176EF">
              <w:rPr>
                <w:rFonts w:ascii="Garamond" w:hAnsi="Garamond" w:cs="Arial"/>
              </w:rPr>
              <w:t>26.</w:t>
            </w:r>
            <w:r w:rsidRPr="003176EF">
              <w:rPr>
                <w:rFonts w:ascii="Garamond" w:hAnsi="Garamond" w:cs="Arial"/>
              </w:rPr>
              <w:tab/>
              <w:t xml:space="preserve">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 </w:t>
            </w:r>
          </w:p>
          <w:p w14:paraId="7159E2E3" w14:textId="77777777" w:rsidR="002C32F8" w:rsidRPr="003176EF" w:rsidRDefault="002C32F8" w:rsidP="002C32F8">
            <w:pPr>
              <w:jc w:val="both"/>
              <w:rPr>
                <w:rFonts w:ascii="Garamond" w:hAnsi="Garamond" w:cs="Arial"/>
              </w:rPr>
            </w:pPr>
            <w:r w:rsidRPr="003176EF">
              <w:rPr>
                <w:rFonts w:ascii="Garamond" w:hAnsi="Garamond" w:cs="Arial"/>
              </w:rPr>
              <w:t>27.</w:t>
            </w:r>
            <w:r w:rsidRPr="003176EF">
              <w:rPr>
                <w:rFonts w:ascii="Garamond" w:hAnsi="Garamond" w:cs="Arial"/>
              </w:rPr>
              <w:tab/>
              <w:t>Wsparcie dostępu do zasobu dyskowego poprzez wiele ścieżek (</w:t>
            </w:r>
            <w:proofErr w:type="spellStart"/>
            <w:r w:rsidRPr="003176EF">
              <w:rPr>
                <w:rFonts w:ascii="Garamond" w:hAnsi="Garamond" w:cs="Arial"/>
              </w:rPr>
              <w:t>Multipath</w:t>
            </w:r>
            <w:proofErr w:type="spellEnd"/>
            <w:r w:rsidRPr="003176EF">
              <w:rPr>
                <w:rFonts w:ascii="Garamond" w:hAnsi="Garamond" w:cs="Arial"/>
              </w:rPr>
              <w:t xml:space="preserve">). </w:t>
            </w:r>
          </w:p>
          <w:p w14:paraId="20621F7E" w14:textId="77777777" w:rsidR="002C32F8" w:rsidRPr="003176EF" w:rsidRDefault="002C32F8" w:rsidP="002C32F8">
            <w:pPr>
              <w:jc w:val="both"/>
              <w:rPr>
                <w:rFonts w:ascii="Garamond" w:hAnsi="Garamond" w:cs="Arial"/>
              </w:rPr>
            </w:pPr>
            <w:r w:rsidRPr="003176EF">
              <w:rPr>
                <w:rFonts w:ascii="Garamond" w:hAnsi="Garamond" w:cs="Arial"/>
              </w:rPr>
              <w:t>28.</w:t>
            </w:r>
            <w:r w:rsidRPr="003176EF">
              <w:rPr>
                <w:rFonts w:ascii="Garamond" w:hAnsi="Garamond" w:cs="Arial"/>
              </w:rPr>
              <w:tab/>
              <w:t xml:space="preserve">Możliwość instalacji poprawek poprzez wgranie ich do obrazu instalacyjnego. </w:t>
            </w:r>
          </w:p>
          <w:p w14:paraId="6F5EF685" w14:textId="77777777" w:rsidR="002C32F8" w:rsidRPr="003176EF" w:rsidRDefault="002C32F8" w:rsidP="002C32F8">
            <w:pPr>
              <w:jc w:val="both"/>
              <w:rPr>
                <w:rFonts w:ascii="Garamond" w:hAnsi="Garamond" w:cs="Arial"/>
              </w:rPr>
            </w:pPr>
            <w:r w:rsidRPr="003176EF">
              <w:rPr>
                <w:rFonts w:ascii="Garamond" w:hAnsi="Garamond" w:cs="Arial"/>
              </w:rPr>
              <w:t>29.</w:t>
            </w:r>
            <w:r w:rsidRPr="003176EF">
              <w:rPr>
                <w:rFonts w:ascii="Garamond" w:hAnsi="Garamond" w:cs="Arial"/>
              </w:rPr>
              <w:tab/>
              <w:t xml:space="preserve">Mechanizmy zdalnej administracji oraz mechanizmy (również działające zdalnie) administracji przez skrypty. </w:t>
            </w:r>
          </w:p>
          <w:p w14:paraId="48D8A5BC" w14:textId="29242CAD" w:rsidR="00924149" w:rsidRPr="003176EF" w:rsidRDefault="002C32F8" w:rsidP="002C32F8">
            <w:pPr>
              <w:jc w:val="both"/>
              <w:rPr>
                <w:rFonts w:ascii="Garamond" w:hAnsi="Garamond" w:cs="Arial"/>
              </w:rPr>
            </w:pPr>
            <w:r w:rsidRPr="003176EF">
              <w:rPr>
                <w:rFonts w:ascii="Garamond" w:hAnsi="Garamond" w:cs="Arial"/>
              </w:rPr>
              <w:t>30.</w:t>
            </w:r>
            <w:r w:rsidRPr="003176EF">
              <w:rPr>
                <w:rFonts w:ascii="Garamond" w:hAnsi="Garamond" w:cs="Arial"/>
              </w:rPr>
              <w:tab/>
              <w:t>Możliwość zarządzania przez wbudowane mechanizmy zgodne ze standardami WBEM oraz WS-Management organizacji DMTF</w:t>
            </w:r>
          </w:p>
        </w:tc>
      </w:tr>
      <w:tr w:rsidR="00924149" w:rsidRPr="003176EF" w14:paraId="5A6CE716" w14:textId="77777777" w:rsidTr="00ED07A4">
        <w:tc>
          <w:tcPr>
            <w:tcW w:w="2609" w:type="dxa"/>
          </w:tcPr>
          <w:p w14:paraId="22A6B58E" w14:textId="0C006A3E" w:rsidR="00924149" w:rsidRPr="003176EF" w:rsidRDefault="00345833" w:rsidP="00924149">
            <w:pPr>
              <w:rPr>
                <w:rFonts w:ascii="Garamond" w:hAnsi="Garamond" w:cstheme="minorHAnsi"/>
              </w:rPr>
            </w:pPr>
            <w:r w:rsidRPr="003176EF">
              <w:rPr>
                <w:rFonts w:ascii="Garamond" w:hAnsi="Garamond" w:cstheme="minorHAnsi"/>
              </w:rPr>
              <w:lastRenderedPageBreak/>
              <w:t>Oprogramowanie do monitorowania</w:t>
            </w:r>
          </w:p>
        </w:tc>
        <w:tc>
          <w:tcPr>
            <w:tcW w:w="7404" w:type="dxa"/>
          </w:tcPr>
          <w:p w14:paraId="3846DEBD"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 xml:space="preserve">Oparta na chmurze aplikacja Producenta oferowanego urządzenia, która zapewnia proaktywne monitorowanie i rozwiązywanie problemów infrastruktury IT oraz integrację z platformą wirtualizacji </w:t>
            </w:r>
            <w:proofErr w:type="spellStart"/>
            <w:r w:rsidRPr="003176EF">
              <w:rPr>
                <w:rFonts w:ascii="Garamond" w:hAnsi="Garamond" w:cstheme="minorHAnsi"/>
                <w:color w:val="000000"/>
              </w:rPr>
              <w:t>VMware</w:t>
            </w:r>
            <w:proofErr w:type="spellEnd"/>
            <w:r w:rsidRPr="003176EF">
              <w:rPr>
                <w:rFonts w:ascii="Garamond" w:hAnsi="Garamond" w:cstheme="minorHAnsi"/>
                <w:color w:val="000000"/>
              </w:rPr>
              <w:t>. Zaproponowane rozwiązanie musi posiadać następujące funkcjonalności:</w:t>
            </w:r>
          </w:p>
          <w:p w14:paraId="11DBDB0B"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Monitoring:</w:t>
            </w:r>
          </w:p>
          <w:p w14:paraId="3A6EFB6E"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ilość podłączonych oraz rozłączonych systemów</w:t>
            </w:r>
          </w:p>
          <w:p w14:paraId="4EB07AE9"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stan podłączonych urządzeń </w:t>
            </w:r>
          </w:p>
          <w:p w14:paraId="63680F37"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informacje o potencjalnych zagrożeniach związanych z </w:t>
            </w:r>
            <w:proofErr w:type="spellStart"/>
            <w:r w:rsidRPr="003176EF">
              <w:rPr>
                <w:rFonts w:ascii="Garamond" w:hAnsi="Garamond" w:cstheme="minorHAnsi"/>
                <w:color w:val="000000"/>
              </w:rPr>
              <w:t>cyberbezpieczeństwem</w:t>
            </w:r>
            <w:proofErr w:type="spellEnd"/>
            <w:r w:rsidRPr="003176EF">
              <w:rPr>
                <w:rFonts w:ascii="Garamond" w:hAnsi="Garamond" w:cstheme="minorHAnsi"/>
                <w:color w:val="000000"/>
              </w:rPr>
              <w:t xml:space="preserve"> w oparciu o najlepsze praktyki i szczegółową analizę posiadanych systemów</w:t>
            </w:r>
          </w:p>
          <w:p w14:paraId="2A1C9144"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Informacje o alertach z podziałem na minimum: krytyczne, błędy, ostrzeżenia</w:t>
            </w:r>
          </w:p>
          <w:p w14:paraId="24FDA0D7"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informacje o statusie gwarancji dla poszczególnych urządzeń</w:t>
            </w:r>
          </w:p>
          <w:p w14:paraId="3110285B"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informacje o stanie licencji na posiadane oprogramowanie rozszerzające funkcjonalności urządzeń </w:t>
            </w:r>
          </w:p>
          <w:p w14:paraId="53E8F324"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informacje w oparciu o dane historyczne umożliwiające określenie trendów krótko- i długoterminowej prognozy wykorzystania przestrzeni na pamięciach masowych.</w:t>
            </w:r>
          </w:p>
          <w:p w14:paraId="2AC47BE1"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lastRenderedPageBreak/>
              <w:t>o</w:t>
            </w:r>
            <w:proofErr w:type="gramEnd"/>
            <w:r w:rsidRPr="003176EF">
              <w:rPr>
                <w:rFonts w:ascii="Garamond" w:hAnsi="Garamond" w:cstheme="minorHAnsi"/>
                <w:color w:val="000000"/>
              </w:rPr>
              <w:tab/>
              <w:t>Wykrywanie anomalii w oparciu o analizę zajętości przestrzeni na pamięciach masowych</w:t>
            </w:r>
          </w:p>
          <w:p w14:paraId="4ED12B5F"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Wykrywanie anomalii wydajnościowych w oparciu o uczenie maszynowe oraz porównanie parametrów historycznych i bieżących. Funkcjonalność ta musi wspierać serwery, urządzenia sieciowe oraz systemy pamięci masowych.</w:t>
            </w:r>
          </w:p>
          <w:p w14:paraId="4979C409"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Monitorowanie wydajności, przepustowości oraz opóźnień dla systemy pamięci masowych.</w:t>
            </w:r>
          </w:p>
          <w:p w14:paraId="5F627605"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Zaimplementowana analityka predykcyjna umożliwiająca określenie szacowanego czasu awarii dla optyki przełączników FC.</w:t>
            </w:r>
          </w:p>
          <w:p w14:paraId="5F56751B"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Szczegółowe informacje dla serwerów o modelu, konfiguracji, wersjach </w:t>
            </w:r>
            <w:proofErr w:type="spellStart"/>
            <w:r w:rsidRPr="003176EF">
              <w:rPr>
                <w:rFonts w:ascii="Garamond" w:hAnsi="Garamond" w:cstheme="minorHAnsi"/>
                <w:color w:val="000000"/>
              </w:rPr>
              <w:t>firmware</w:t>
            </w:r>
            <w:proofErr w:type="spellEnd"/>
            <w:r w:rsidRPr="003176EF">
              <w:rPr>
                <w:rFonts w:ascii="Garamond" w:hAnsi="Garamond" w:cstheme="minorHAnsi"/>
                <w:color w:val="000000"/>
              </w:rPr>
              <w:t xml:space="preserve"> poszczególnych komponentów adresacji IP karty zarządzającej.</w:t>
            </w:r>
          </w:p>
          <w:p w14:paraId="12D77E1A"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Monitoring parametrów serwerów z informacją o minimum:</w:t>
            </w:r>
          </w:p>
          <w:p w14:paraId="700D777F"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Obciążeniu procesora</w:t>
            </w:r>
          </w:p>
          <w:p w14:paraId="4FAE2AFD"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Zużyciu pamięci RAM</w:t>
            </w:r>
          </w:p>
          <w:p w14:paraId="67B3FC75"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Temperaturze procesorów</w:t>
            </w:r>
          </w:p>
          <w:p w14:paraId="7EE8F874"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Temperaturze powietrza wlotowego</w:t>
            </w:r>
          </w:p>
          <w:p w14:paraId="4A90862E"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Zużyciu prądu</w:t>
            </w:r>
          </w:p>
          <w:p w14:paraId="25787F49"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Zmianach w fizycznej konfiguracji serwera</w:t>
            </w:r>
          </w:p>
          <w:p w14:paraId="1AB7CE91"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Dla wszystkich wymienionych parametrów muszą być dostępne dane historyczne oraz automatycznie generowana informacja o anomaliach.</w:t>
            </w:r>
          </w:p>
          <w:p w14:paraId="187C4940"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Monitoring parametrów pamięci masowych z informacją o minimum:</w:t>
            </w:r>
          </w:p>
          <w:p w14:paraId="7312D50B"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Opóźnieniach</w:t>
            </w:r>
          </w:p>
          <w:p w14:paraId="3483FB10"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IOPS</w:t>
            </w:r>
          </w:p>
          <w:p w14:paraId="4643563A"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Przepustowości</w:t>
            </w:r>
          </w:p>
          <w:p w14:paraId="204FB881"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Utylizacji kontrolerów</w:t>
            </w:r>
          </w:p>
          <w:p w14:paraId="2D65E0A4"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Pojemność całkowita i dostępna</w:t>
            </w:r>
          </w:p>
          <w:p w14:paraId="3867BAC3"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Wszystkie informacje muszą być dostępne zarówno dla całej pamięci masowej jak i poszczególnych LUN-ów.</w:t>
            </w:r>
          </w:p>
          <w:p w14:paraId="7E7493BE"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Dla wszystkich wymienionych powyżej parametrów muszą być dostępne dane historyczne oraz automatycznie generowana informacja o anomaliach.</w:t>
            </w:r>
          </w:p>
          <w:p w14:paraId="5954D61C"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Dane historyczne o wykorzystaniu przestrzeni pamięci masowej muszą być przechowywane co najmniej 2 lata</w:t>
            </w:r>
          </w:p>
          <w:p w14:paraId="26A6D434"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Informacje o poziomie redukcji danych</w:t>
            </w:r>
          </w:p>
          <w:p w14:paraId="6927952C"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 xml:space="preserve">Informacje o statusie replikacji oraz </w:t>
            </w:r>
            <w:proofErr w:type="spellStart"/>
            <w:r w:rsidRPr="003176EF">
              <w:rPr>
                <w:rFonts w:ascii="Garamond" w:hAnsi="Garamond" w:cstheme="minorHAnsi"/>
                <w:color w:val="000000"/>
              </w:rPr>
              <w:t>snapshotów</w:t>
            </w:r>
            <w:proofErr w:type="spellEnd"/>
            <w:r w:rsidRPr="003176EF">
              <w:rPr>
                <w:rFonts w:ascii="Garamond" w:hAnsi="Garamond" w:cstheme="minorHAnsi"/>
                <w:color w:val="000000"/>
              </w:rPr>
              <w:t xml:space="preserve"> </w:t>
            </w:r>
          </w:p>
          <w:p w14:paraId="2E92A15C"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Monitoring parametrów przełączników sieciowych z informacją o minimum:</w:t>
            </w:r>
          </w:p>
          <w:p w14:paraId="4A45213C"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Modelu, oprogramowania, adresacji IP, MAC adres, nr seryjny</w:t>
            </w:r>
          </w:p>
          <w:p w14:paraId="5918DA54"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Stanie komponentów: zasilacze, wentylatory</w:t>
            </w:r>
          </w:p>
          <w:p w14:paraId="297CB90F"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Podłączonych hostach</w:t>
            </w:r>
          </w:p>
          <w:p w14:paraId="30D4478C"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 xml:space="preserve">Ilości i statusu portów </w:t>
            </w:r>
          </w:p>
          <w:p w14:paraId="5AC98A31"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Utylizacji procesora</w:t>
            </w:r>
          </w:p>
          <w:p w14:paraId="00C76CD2"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Utylizacji poszczególnych portów</w:t>
            </w:r>
          </w:p>
          <w:p w14:paraId="7DA660CB"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lastRenderedPageBreak/>
              <w:t></w:t>
            </w:r>
            <w:r w:rsidRPr="003176EF">
              <w:rPr>
                <w:rFonts w:ascii="Garamond" w:hAnsi="Garamond" w:cstheme="minorHAnsi"/>
                <w:color w:val="000000"/>
              </w:rPr>
              <w:tab/>
              <w:t>Dla wszystkich wymienionych powyżej parametrów muszą być dostępne dane historyczne oraz automatycznie generowana informacja o anomaliach.</w:t>
            </w:r>
          </w:p>
          <w:p w14:paraId="72DC47E7"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 xml:space="preserve">Aktualizacja </w:t>
            </w:r>
            <w:proofErr w:type="spellStart"/>
            <w:r w:rsidRPr="003176EF">
              <w:rPr>
                <w:rFonts w:ascii="Garamond" w:hAnsi="Garamond" w:cstheme="minorHAnsi"/>
                <w:color w:val="000000"/>
              </w:rPr>
              <w:t>firmware</w:t>
            </w:r>
            <w:proofErr w:type="spellEnd"/>
          </w:p>
          <w:p w14:paraId="07BF4D8D"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możliwość </w:t>
            </w:r>
            <w:proofErr w:type="spellStart"/>
            <w:r w:rsidRPr="003176EF">
              <w:rPr>
                <w:rFonts w:ascii="Garamond" w:hAnsi="Garamond" w:cstheme="minorHAnsi"/>
                <w:color w:val="000000"/>
              </w:rPr>
              <w:t>aktualizcji</w:t>
            </w:r>
            <w:proofErr w:type="spellEnd"/>
            <w:r w:rsidRPr="003176EF">
              <w:rPr>
                <w:rFonts w:ascii="Garamond" w:hAnsi="Garamond" w:cstheme="minorHAnsi"/>
                <w:color w:val="000000"/>
              </w:rPr>
              <w:t xml:space="preserve"> </w:t>
            </w:r>
            <w:proofErr w:type="spellStart"/>
            <w:r w:rsidRPr="003176EF">
              <w:rPr>
                <w:rFonts w:ascii="Garamond" w:hAnsi="Garamond" w:cstheme="minorHAnsi"/>
                <w:color w:val="000000"/>
              </w:rPr>
              <w:t>firmware</w:t>
            </w:r>
            <w:proofErr w:type="spellEnd"/>
            <w:r w:rsidRPr="003176EF">
              <w:rPr>
                <w:rFonts w:ascii="Garamond" w:hAnsi="Garamond" w:cstheme="minorHAnsi"/>
                <w:color w:val="000000"/>
              </w:rPr>
              <w:t>, oprogramowania zarządzającego dla systemów pamięci masowych, wraz z informacją o zalecanych wersjach oprogramowania</w:t>
            </w:r>
          </w:p>
          <w:p w14:paraId="510ECB9A"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możliwość </w:t>
            </w:r>
            <w:proofErr w:type="spellStart"/>
            <w:r w:rsidRPr="003176EF">
              <w:rPr>
                <w:rFonts w:ascii="Garamond" w:hAnsi="Garamond" w:cstheme="minorHAnsi"/>
                <w:color w:val="000000"/>
              </w:rPr>
              <w:t>aktualizcji</w:t>
            </w:r>
            <w:proofErr w:type="spellEnd"/>
            <w:r w:rsidRPr="003176EF">
              <w:rPr>
                <w:rFonts w:ascii="Garamond" w:hAnsi="Garamond" w:cstheme="minorHAnsi"/>
                <w:color w:val="000000"/>
              </w:rPr>
              <w:t xml:space="preserve"> </w:t>
            </w:r>
            <w:proofErr w:type="spellStart"/>
            <w:r w:rsidRPr="003176EF">
              <w:rPr>
                <w:rFonts w:ascii="Garamond" w:hAnsi="Garamond" w:cstheme="minorHAnsi"/>
                <w:color w:val="000000"/>
              </w:rPr>
              <w:t>firmware</w:t>
            </w:r>
            <w:proofErr w:type="spellEnd"/>
            <w:r w:rsidRPr="003176EF">
              <w:rPr>
                <w:rFonts w:ascii="Garamond" w:hAnsi="Garamond" w:cstheme="minorHAnsi"/>
                <w:color w:val="000000"/>
              </w:rPr>
              <w:t>, oprogramowania zarządzającego dla serwerów, wraz z informacją o zalecanych wersjach oprogramowania</w:t>
            </w:r>
          </w:p>
          <w:p w14:paraId="3FA5A152"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możliwość </w:t>
            </w:r>
            <w:proofErr w:type="spellStart"/>
            <w:r w:rsidRPr="003176EF">
              <w:rPr>
                <w:rFonts w:ascii="Garamond" w:hAnsi="Garamond" w:cstheme="minorHAnsi"/>
                <w:color w:val="000000"/>
              </w:rPr>
              <w:t>aktualizcji</w:t>
            </w:r>
            <w:proofErr w:type="spellEnd"/>
            <w:r w:rsidRPr="003176EF">
              <w:rPr>
                <w:rFonts w:ascii="Garamond" w:hAnsi="Garamond" w:cstheme="minorHAnsi"/>
                <w:color w:val="000000"/>
              </w:rPr>
              <w:t xml:space="preserve"> </w:t>
            </w:r>
            <w:proofErr w:type="spellStart"/>
            <w:r w:rsidRPr="003176EF">
              <w:rPr>
                <w:rFonts w:ascii="Garamond" w:hAnsi="Garamond" w:cstheme="minorHAnsi"/>
                <w:color w:val="000000"/>
              </w:rPr>
              <w:t>firmware</w:t>
            </w:r>
            <w:proofErr w:type="spellEnd"/>
            <w:r w:rsidRPr="003176EF">
              <w:rPr>
                <w:rFonts w:ascii="Garamond" w:hAnsi="Garamond" w:cstheme="minorHAnsi"/>
                <w:color w:val="000000"/>
              </w:rPr>
              <w:t xml:space="preserve">, oprogramowania zarządzającego dla </w:t>
            </w:r>
            <w:proofErr w:type="spellStart"/>
            <w:r w:rsidRPr="003176EF">
              <w:rPr>
                <w:rFonts w:ascii="Garamond" w:hAnsi="Garamond" w:cstheme="minorHAnsi"/>
                <w:color w:val="000000"/>
              </w:rPr>
              <w:t>rozwiazań</w:t>
            </w:r>
            <w:proofErr w:type="spellEnd"/>
            <w:r w:rsidRPr="003176EF">
              <w:rPr>
                <w:rFonts w:ascii="Garamond" w:hAnsi="Garamond" w:cstheme="minorHAnsi"/>
                <w:color w:val="000000"/>
              </w:rPr>
              <w:t xml:space="preserve"> HCI, wraz z informacją o zalecanych wersjach oprogramowania</w:t>
            </w:r>
          </w:p>
          <w:p w14:paraId="502AA07A"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możliwość </w:t>
            </w:r>
            <w:proofErr w:type="spellStart"/>
            <w:r w:rsidRPr="003176EF">
              <w:rPr>
                <w:rFonts w:ascii="Garamond" w:hAnsi="Garamond" w:cstheme="minorHAnsi"/>
                <w:color w:val="000000"/>
              </w:rPr>
              <w:t>aktualizcji</w:t>
            </w:r>
            <w:proofErr w:type="spellEnd"/>
            <w:r w:rsidRPr="003176EF">
              <w:rPr>
                <w:rFonts w:ascii="Garamond" w:hAnsi="Garamond" w:cstheme="minorHAnsi"/>
                <w:color w:val="000000"/>
              </w:rPr>
              <w:t xml:space="preserve"> </w:t>
            </w:r>
            <w:proofErr w:type="spellStart"/>
            <w:r w:rsidRPr="003176EF">
              <w:rPr>
                <w:rFonts w:ascii="Garamond" w:hAnsi="Garamond" w:cstheme="minorHAnsi"/>
                <w:color w:val="000000"/>
              </w:rPr>
              <w:t>firmware</w:t>
            </w:r>
            <w:proofErr w:type="spellEnd"/>
            <w:r w:rsidRPr="003176EF">
              <w:rPr>
                <w:rFonts w:ascii="Garamond" w:hAnsi="Garamond" w:cstheme="minorHAnsi"/>
                <w:color w:val="000000"/>
              </w:rPr>
              <w:t>, dla systemów przełączników FC, wraz z informacją o zalecanych wersjach oprogramowania</w:t>
            </w:r>
          </w:p>
          <w:p w14:paraId="0E5B526C"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możliwość </w:t>
            </w:r>
            <w:proofErr w:type="spellStart"/>
            <w:r w:rsidRPr="003176EF">
              <w:rPr>
                <w:rFonts w:ascii="Garamond" w:hAnsi="Garamond" w:cstheme="minorHAnsi"/>
                <w:color w:val="000000"/>
              </w:rPr>
              <w:t>aktualizcji</w:t>
            </w:r>
            <w:proofErr w:type="spellEnd"/>
            <w:r w:rsidRPr="003176EF">
              <w:rPr>
                <w:rFonts w:ascii="Garamond" w:hAnsi="Garamond" w:cstheme="minorHAnsi"/>
                <w:color w:val="000000"/>
              </w:rPr>
              <w:t xml:space="preserve"> </w:t>
            </w:r>
            <w:proofErr w:type="spellStart"/>
            <w:r w:rsidRPr="003176EF">
              <w:rPr>
                <w:rFonts w:ascii="Garamond" w:hAnsi="Garamond" w:cstheme="minorHAnsi"/>
                <w:color w:val="000000"/>
              </w:rPr>
              <w:t>firmware</w:t>
            </w:r>
            <w:proofErr w:type="spellEnd"/>
            <w:r w:rsidRPr="003176EF">
              <w:rPr>
                <w:rFonts w:ascii="Garamond" w:hAnsi="Garamond" w:cstheme="minorHAnsi"/>
                <w:color w:val="000000"/>
              </w:rPr>
              <w:t xml:space="preserve">, dla </w:t>
            </w:r>
            <w:proofErr w:type="spellStart"/>
            <w:r w:rsidRPr="003176EF">
              <w:rPr>
                <w:rFonts w:ascii="Garamond" w:hAnsi="Garamond" w:cstheme="minorHAnsi"/>
                <w:color w:val="000000"/>
              </w:rPr>
              <w:t>deduplikatorów</w:t>
            </w:r>
            <w:proofErr w:type="spellEnd"/>
            <w:r w:rsidRPr="003176EF">
              <w:rPr>
                <w:rFonts w:ascii="Garamond" w:hAnsi="Garamond" w:cstheme="minorHAnsi"/>
                <w:color w:val="000000"/>
              </w:rPr>
              <w:t>, wraz z informacją o zalecanych wersjach oprogramowania</w:t>
            </w:r>
          </w:p>
          <w:p w14:paraId="6075B480"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Raporty</w:t>
            </w:r>
          </w:p>
          <w:p w14:paraId="1E9A8657"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Możliwość generowania raportów dla serwerów zawierających informację o:</w:t>
            </w:r>
          </w:p>
          <w:p w14:paraId="29208A67"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Nazwie hosta, modelu serwera, nr serwisowym, dacie końca okresu kontraktu serwisowego, zainstalowanym systemie operacyjnym, protokole komunikacyjnym z systemem pamięci masowej</w:t>
            </w:r>
          </w:p>
          <w:p w14:paraId="606A603E"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Średnim obciążeniu: procesorów, pamięci RAM, IO,</w:t>
            </w:r>
          </w:p>
          <w:p w14:paraId="6BFB07A8"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Możliwość generowania raportów dla systemów pamięci masowych zawierających informację o:</w:t>
            </w:r>
          </w:p>
          <w:p w14:paraId="1861AFC5"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Nazwie, nr seryjnym, lokalizacji urządzenia, modelu urządzenia, wersji oprogramowania, zajętości systemu oraz poziomu redukcją danych, informacje o utworzonych LUN-ach i systemach pliku, status replikacji</w:t>
            </w:r>
          </w:p>
          <w:p w14:paraId="76A0D63B"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Generowanie raportów do plików CSV i PDF</w:t>
            </w:r>
          </w:p>
          <w:p w14:paraId="13478215"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r>
            <w:proofErr w:type="spellStart"/>
            <w:r w:rsidRPr="003176EF">
              <w:rPr>
                <w:rFonts w:ascii="Garamond" w:hAnsi="Garamond" w:cstheme="minorHAnsi"/>
                <w:color w:val="000000"/>
              </w:rPr>
              <w:t>Cyberbezpieczeństwo</w:t>
            </w:r>
            <w:proofErr w:type="spellEnd"/>
          </w:p>
          <w:p w14:paraId="395621CB"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Analiza środowiska w oparciu o najlepsze praktyki dotyczące cyberbezpieczeństwa sprawdzająca stan poszczególnych urządzeń w środowisku i przypisujący im odpowiedni wynik bezpieczeństwa. System musi informować administratora o wykrytych lukach bezpieczeństwa oraz sposobie ich zabezpieczenia.</w:t>
            </w:r>
          </w:p>
          <w:p w14:paraId="385B2B22"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Musi istnieć możliwość tworzenia własnych polityk bezpieczeństwa w oparciu o wzorce dla poszczególnych urządzeń.</w:t>
            </w:r>
          </w:p>
          <w:p w14:paraId="1C928EA5"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Stała analiza środowiska IT umożliwiająca wykrycie ataku </w:t>
            </w:r>
            <w:proofErr w:type="spellStart"/>
            <w:r w:rsidRPr="003176EF">
              <w:rPr>
                <w:rFonts w:ascii="Garamond" w:hAnsi="Garamond" w:cstheme="minorHAnsi"/>
                <w:color w:val="000000"/>
              </w:rPr>
              <w:t>ransomware</w:t>
            </w:r>
            <w:proofErr w:type="spellEnd"/>
            <w:r w:rsidRPr="003176EF">
              <w:rPr>
                <w:rFonts w:ascii="Garamond" w:hAnsi="Garamond" w:cstheme="minorHAnsi"/>
                <w:color w:val="000000"/>
              </w:rPr>
              <w:t xml:space="preserve"> na podstawie analizy posiadanych danych.</w:t>
            </w:r>
          </w:p>
          <w:p w14:paraId="3D771ADF"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Możliwość przypisania dedykowanych ról dla poszczególnych administratorów.</w:t>
            </w:r>
          </w:p>
          <w:p w14:paraId="1D4EA911"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Wspierane urządzenia</w:t>
            </w:r>
          </w:p>
          <w:p w14:paraId="6DB8B2A9"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Urządzenie Producenta dostarczane w ramach postępowania</w:t>
            </w:r>
          </w:p>
          <w:p w14:paraId="61AAF427"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Posiadane przez Zamawiającego serwery, urządzenia pamięci masowych, przełączniki sieciowe, przełączniki SAN, rozwiązania HCI, </w:t>
            </w:r>
            <w:proofErr w:type="spellStart"/>
            <w:r w:rsidRPr="003176EF">
              <w:rPr>
                <w:rFonts w:ascii="Garamond" w:hAnsi="Garamond" w:cstheme="minorHAnsi"/>
                <w:color w:val="000000"/>
              </w:rPr>
              <w:t>deduplikatory</w:t>
            </w:r>
            <w:proofErr w:type="spellEnd"/>
            <w:r w:rsidRPr="003176EF">
              <w:rPr>
                <w:rFonts w:ascii="Garamond" w:hAnsi="Garamond" w:cstheme="minorHAnsi"/>
                <w:color w:val="000000"/>
              </w:rPr>
              <w:t xml:space="preserve"> Producenta oferowanego urządzenia (jeśli takie są w posiadaniu Zamawiającego)</w:t>
            </w:r>
          </w:p>
          <w:p w14:paraId="7665789F"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lastRenderedPageBreak/>
              <w:t>•</w:t>
            </w:r>
            <w:r w:rsidRPr="003176EF">
              <w:rPr>
                <w:rFonts w:ascii="Garamond" w:hAnsi="Garamond" w:cstheme="minorHAnsi"/>
                <w:color w:val="000000"/>
              </w:rPr>
              <w:tab/>
              <w:t>Wirtualny asystent</w:t>
            </w:r>
          </w:p>
          <w:p w14:paraId="2DD160A7"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Wbudowana w platformę funkcjonalność wirtualnego asystenta w oparciu o algorytmy </w:t>
            </w:r>
            <w:proofErr w:type="spellStart"/>
            <w:r w:rsidRPr="003176EF">
              <w:rPr>
                <w:rFonts w:ascii="Garamond" w:hAnsi="Garamond" w:cstheme="minorHAnsi"/>
                <w:color w:val="000000"/>
              </w:rPr>
              <w:t>GenAI</w:t>
            </w:r>
            <w:proofErr w:type="spellEnd"/>
            <w:r w:rsidRPr="003176EF">
              <w:rPr>
                <w:rFonts w:ascii="Garamond" w:hAnsi="Garamond" w:cstheme="minorHAnsi"/>
                <w:color w:val="000000"/>
              </w:rPr>
              <w:t xml:space="preserve"> przy dostępie do bazy wiedzy producenta urządzeń oraz analizie danych z monitoringu poszczególnych elementów infrastruktury;</w:t>
            </w:r>
          </w:p>
          <w:p w14:paraId="5475A7EE"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Możliwość rozszerzenia funkcjonalności</w:t>
            </w:r>
          </w:p>
          <w:p w14:paraId="40B83751" w14:textId="77777777" w:rsidR="00345833"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Możliwość rozbudowy systemu o zintegrowane i dodatkowe płatne moduły do monitoringu aplikacji oraz zarządzania incydentami w ramach infrastruktury IT.</w:t>
            </w:r>
          </w:p>
          <w:p w14:paraId="762F00CE" w14:textId="77777777" w:rsidR="00345833" w:rsidRPr="003176EF" w:rsidRDefault="00345833" w:rsidP="00345833">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Inne</w:t>
            </w:r>
          </w:p>
          <w:p w14:paraId="708FDF0D" w14:textId="043ECBA3" w:rsidR="00924149" w:rsidRPr="003176EF" w:rsidRDefault="00345833" w:rsidP="00345833">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Oferowana platforma musi posiadać dedykowaną aplikację na urządzenia iOS oraz Android</w:t>
            </w:r>
          </w:p>
        </w:tc>
      </w:tr>
      <w:tr w:rsidR="007E5AFF" w:rsidRPr="003176EF" w14:paraId="7474C54E" w14:textId="77777777" w:rsidTr="00ED07A4">
        <w:tc>
          <w:tcPr>
            <w:tcW w:w="2609" w:type="dxa"/>
          </w:tcPr>
          <w:p w14:paraId="6A0692F8" w14:textId="0C1620BF" w:rsidR="007E5AFF" w:rsidRPr="003176EF" w:rsidRDefault="00345833" w:rsidP="007E5AFF">
            <w:pPr>
              <w:rPr>
                <w:rFonts w:ascii="Garamond" w:hAnsi="Garamond" w:cstheme="minorHAnsi"/>
              </w:rPr>
            </w:pPr>
            <w:r w:rsidRPr="003176EF">
              <w:rPr>
                <w:rFonts w:ascii="Garamond" w:hAnsi="Garamond" w:cstheme="minorHAnsi"/>
              </w:rPr>
              <w:lastRenderedPageBreak/>
              <w:t>Certyfikaty</w:t>
            </w:r>
          </w:p>
        </w:tc>
        <w:tc>
          <w:tcPr>
            <w:tcW w:w="7404" w:type="dxa"/>
          </w:tcPr>
          <w:p w14:paraId="5AC6A5F6" w14:textId="2150B49E" w:rsidR="00345833" w:rsidRPr="001C33E9" w:rsidRDefault="00345833" w:rsidP="00345833">
            <w:pPr>
              <w:rPr>
                <w:rFonts w:ascii="Garamond" w:hAnsi="Garamond" w:cstheme="minorHAnsi"/>
                <w:color w:val="000000"/>
              </w:rPr>
            </w:pPr>
            <w:r w:rsidRPr="001C33E9">
              <w:rPr>
                <w:rFonts w:ascii="Garamond" w:hAnsi="Garamond" w:cstheme="minorHAnsi"/>
                <w:color w:val="000000"/>
              </w:rPr>
              <w:t>Serwer musi być wyprodukowany zgodnie z normą ISO-</w:t>
            </w:r>
            <w:proofErr w:type="gramStart"/>
            <w:r w:rsidRPr="001C33E9">
              <w:rPr>
                <w:rFonts w:ascii="Garamond" w:hAnsi="Garamond" w:cstheme="minorHAnsi"/>
                <w:color w:val="000000"/>
              </w:rPr>
              <w:t>9001:2015, ISO-</w:t>
            </w:r>
            <w:proofErr w:type="gramEnd"/>
            <w:r w:rsidRPr="001C33E9">
              <w:rPr>
                <w:rFonts w:ascii="Garamond" w:hAnsi="Garamond" w:cstheme="minorHAnsi"/>
                <w:color w:val="000000"/>
              </w:rPr>
              <w:t>50001 oraz ISO-14001 lub równoważne</w:t>
            </w:r>
          </w:p>
          <w:p w14:paraId="11D9C522" w14:textId="07F4FFEB" w:rsidR="00345833" w:rsidRPr="003176EF" w:rsidRDefault="00345833" w:rsidP="00345833">
            <w:pPr>
              <w:rPr>
                <w:rFonts w:ascii="Garamond" w:hAnsi="Garamond" w:cstheme="minorHAnsi"/>
                <w:color w:val="000000"/>
              </w:rPr>
            </w:pPr>
            <w:r w:rsidRPr="001C33E9">
              <w:rPr>
                <w:rFonts w:ascii="Garamond" w:hAnsi="Garamond" w:cstheme="minorHAnsi"/>
                <w:color w:val="000000"/>
              </w:rPr>
              <w:t>Serwer musi posiadać deklaracj</w:t>
            </w:r>
            <w:r w:rsidR="00D4302D" w:rsidRPr="001C33E9">
              <w:rPr>
                <w:rFonts w:ascii="Garamond" w:hAnsi="Garamond" w:cstheme="minorHAnsi"/>
                <w:color w:val="000000"/>
              </w:rPr>
              <w:t>ę</w:t>
            </w:r>
            <w:r w:rsidRPr="001C33E9">
              <w:rPr>
                <w:rFonts w:ascii="Garamond" w:hAnsi="Garamond" w:cstheme="minorHAnsi"/>
                <w:color w:val="000000"/>
              </w:rPr>
              <w:t xml:space="preserve"> CE.</w:t>
            </w:r>
          </w:p>
          <w:p w14:paraId="6A6C5901" w14:textId="6D87C357" w:rsidR="00345833" w:rsidRPr="003176EF" w:rsidRDefault="00345833" w:rsidP="00345833">
            <w:pPr>
              <w:rPr>
                <w:rFonts w:ascii="Garamond" w:hAnsi="Garamond" w:cstheme="minorHAnsi"/>
                <w:color w:val="000000"/>
              </w:rPr>
            </w:pPr>
            <w:r w:rsidRPr="003176EF">
              <w:rPr>
                <w:rFonts w:ascii="Garamond" w:hAnsi="Garamond" w:cstheme="minorHAnsi"/>
                <w:color w:val="000000"/>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w:t>
            </w:r>
          </w:p>
          <w:p w14:paraId="19412D55" w14:textId="2BA3DF39" w:rsidR="007E5AFF" w:rsidRPr="003176EF" w:rsidRDefault="00345833" w:rsidP="00345833">
            <w:pPr>
              <w:rPr>
                <w:rFonts w:ascii="Garamond" w:hAnsi="Garamond" w:cstheme="minorHAnsi"/>
                <w:color w:val="000000"/>
              </w:rPr>
            </w:pPr>
            <w:r w:rsidRPr="003176EF">
              <w:rPr>
                <w:rFonts w:ascii="Garamond" w:hAnsi="Garamond" w:cstheme="minorHAnsi"/>
                <w:color w:val="000000"/>
              </w:rPr>
              <w:t xml:space="preserve">Oferowany serwer musi znajdować się na liście Windows Server </w:t>
            </w:r>
            <w:proofErr w:type="spellStart"/>
            <w:r w:rsidRPr="003176EF">
              <w:rPr>
                <w:rFonts w:ascii="Garamond" w:hAnsi="Garamond" w:cstheme="minorHAnsi"/>
                <w:color w:val="000000"/>
              </w:rPr>
              <w:t>Catalog</w:t>
            </w:r>
            <w:proofErr w:type="spellEnd"/>
            <w:r w:rsidRPr="003176EF">
              <w:rPr>
                <w:rFonts w:ascii="Garamond" w:hAnsi="Garamond" w:cstheme="minorHAnsi"/>
                <w:color w:val="000000"/>
              </w:rPr>
              <w:t xml:space="preserve"> i posiadać status „</w:t>
            </w:r>
            <w:proofErr w:type="spellStart"/>
            <w:r w:rsidRPr="003176EF">
              <w:rPr>
                <w:rFonts w:ascii="Garamond" w:hAnsi="Garamond" w:cstheme="minorHAnsi"/>
                <w:color w:val="000000"/>
              </w:rPr>
              <w:t>Certified</w:t>
            </w:r>
            <w:proofErr w:type="spellEnd"/>
            <w:r w:rsidRPr="003176EF">
              <w:rPr>
                <w:rFonts w:ascii="Garamond" w:hAnsi="Garamond" w:cstheme="minorHAnsi"/>
                <w:color w:val="000000"/>
              </w:rPr>
              <w:t xml:space="preserve"> for Windows” dla systemów Microsoft Windows Server 2022, Microsoft Windows Server 2025</w:t>
            </w:r>
          </w:p>
        </w:tc>
      </w:tr>
      <w:tr w:rsidR="006526D0" w:rsidRPr="003176EF" w14:paraId="22A1154E" w14:textId="77777777" w:rsidTr="00ED07A4">
        <w:tc>
          <w:tcPr>
            <w:tcW w:w="2609" w:type="dxa"/>
          </w:tcPr>
          <w:p w14:paraId="61AC576D" w14:textId="453A0BB5" w:rsidR="006526D0" w:rsidRPr="003176EF" w:rsidRDefault="00345833" w:rsidP="006526D0">
            <w:pPr>
              <w:rPr>
                <w:rFonts w:ascii="Garamond" w:hAnsi="Garamond" w:cstheme="minorHAnsi"/>
              </w:rPr>
            </w:pPr>
            <w:r w:rsidRPr="003176EF">
              <w:rPr>
                <w:rFonts w:ascii="Garamond" w:hAnsi="Garamond" w:cstheme="minorHAnsi"/>
              </w:rPr>
              <w:t>Dokumentacja użytkownika</w:t>
            </w:r>
          </w:p>
        </w:tc>
        <w:tc>
          <w:tcPr>
            <w:tcW w:w="7404" w:type="dxa"/>
          </w:tcPr>
          <w:p w14:paraId="6867D496" w14:textId="3F56023E" w:rsidR="00345833" w:rsidRPr="003176EF" w:rsidRDefault="00345833" w:rsidP="00345833">
            <w:pPr>
              <w:rPr>
                <w:rFonts w:ascii="Garamond" w:hAnsi="Garamond" w:cstheme="minorHAnsi"/>
                <w:color w:val="000000"/>
              </w:rPr>
            </w:pPr>
            <w:r w:rsidRPr="003176EF">
              <w:rPr>
                <w:rFonts w:ascii="Garamond" w:hAnsi="Garamond" w:cstheme="minorHAnsi"/>
                <w:color w:val="000000"/>
              </w:rPr>
              <w:t>Zamawiający wymaga dokumentacji w języku polskim lub angielskim.</w:t>
            </w:r>
          </w:p>
          <w:p w14:paraId="2BA2E111" w14:textId="71CD5AFC" w:rsidR="006526D0" w:rsidRPr="003176EF" w:rsidRDefault="00345833" w:rsidP="00345833">
            <w:pPr>
              <w:rPr>
                <w:rFonts w:ascii="Garamond" w:hAnsi="Garamond" w:cstheme="minorHAnsi"/>
                <w:color w:val="000000"/>
              </w:rPr>
            </w:pPr>
            <w:r w:rsidRPr="003176EF">
              <w:rPr>
                <w:rFonts w:ascii="Garamond" w:hAnsi="Garamond" w:cstheme="minorHAnsi"/>
                <w:color w:val="000000"/>
              </w:rPr>
              <w:t>Możliwość telefonicznego sprawdzenia konfiguracji sprzętowej serwera oraz warunków gwarancji po podaniu numeru seryjnego bezpośrednio u producenta lub jego przedstawiciela.</w:t>
            </w:r>
          </w:p>
        </w:tc>
      </w:tr>
      <w:tr w:rsidR="000E701E" w:rsidRPr="003176EF" w14:paraId="5615F965" w14:textId="77777777" w:rsidTr="00ED07A4">
        <w:tc>
          <w:tcPr>
            <w:tcW w:w="2609" w:type="dxa"/>
          </w:tcPr>
          <w:p w14:paraId="669440D3" w14:textId="07D75F91" w:rsidR="000E701E" w:rsidRPr="003176EF" w:rsidRDefault="00CB7E5A" w:rsidP="006526D0">
            <w:pPr>
              <w:rPr>
                <w:rFonts w:ascii="Garamond" w:hAnsi="Garamond" w:cstheme="minorHAnsi"/>
              </w:rPr>
            </w:pPr>
            <w:r w:rsidRPr="003176EF">
              <w:rPr>
                <w:rFonts w:ascii="Garamond" w:hAnsi="Garamond" w:cstheme="minorHAnsi"/>
              </w:rPr>
              <w:t>Warunki gwarancji</w:t>
            </w:r>
          </w:p>
        </w:tc>
        <w:tc>
          <w:tcPr>
            <w:tcW w:w="7404" w:type="dxa"/>
          </w:tcPr>
          <w:p w14:paraId="0FAFF95D" w14:textId="77777777" w:rsidR="00CB7E5A" w:rsidRPr="003176EF" w:rsidRDefault="00CB7E5A" w:rsidP="00CB7E5A">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Zamawiający wymaga zapewnienia gwarancji Producenta z zakresu wdrażanej technolo</w:t>
            </w:r>
            <w:r w:rsidRPr="008B0CFC">
              <w:rPr>
                <w:rFonts w:ascii="Garamond" w:hAnsi="Garamond" w:cstheme="minorHAnsi"/>
                <w:color w:val="000000"/>
              </w:rPr>
              <w:t>gii na okres 3 lat z zachowaniem</w:t>
            </w:r>
            <w:r w:rsidRPr="003176EF">
              <w:rPr>
                <w:rFonts w:ascii="Garamond" w:hAnsi="Garamond" w:cstheme="minorHAnsi"/>
                <w:color w:val="000000"/>
              </w:rPr>
              <w:t xml:space="preserve"> dysków w razie wystąpienia awarii.</w:t>
            </w:r>
          </w:p>
          <w:p w14:paraId="6CFE1F4D" w14:textId="28006ABA" w:rsidR="00CB7E5A" w:rsidRPr="003176EF" w:rsidRDefault="00CB7E5A" w:rsidP="00CB7E5A">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 xml:space="preserve">Zamawiający </w:t>
            </w:r>
            <w:r w:rsidR="00375D01">
              <w:rPr>
                <w:rFonts w:ascii="Garamond" w:hAnsi="Garamond" w:cstheme="minorHAnsi"/>
                <w:color w:val="000000"/>
              </w:rPr>
              <w:t>wymaga</w:t>
            </w:r>
            <w:r w:rsidR="00375D01" w:rsidRPr="003176EF">
              <w:rPr>
                <w:rFonts w:ascii="Garamond" w:hAnsi="Garamond" w:cstheme="minorHAnsi"/>
                <w:color w:val="000000"/>
              </w:rPr>
              <w:t xml:space="preserve"> </w:t>
            </w:r>
            <w:r w:rsidRPr="003176EF">
              <w:rPr>
                <w:rFonts w:ascii="Garamond" w:hAnsi="Garamond" w:cstheme="minorHAnsi"/>
                <w:color w:val="000000"/>
              </w:rPr>
              <w:t xml:space="preserve">możliwości zgłaszania zdarzeń serwisowych w trybie 24/7/365 następującymi kanałami: telefonicznie i przez Internet. </w:t>
            </w:r>
          </w:p>
          <w:p w14:paraId="6C03C7DA" w14:textId="77777777" w:rsidR="00CB7E5A" w:rsidRPr="003176EF" w:rsidRDefault="00CB7E5A" w:rsidP="00CB7E5A">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 xml:space="preserve">Zamawiający wymaga pojedynczego punktu kontaktu dla całego rozwiązania Producenta, w tym także sprzedanego oprogramowania. </w:t>
            </w:r>
          </w:p>
          <w:p w14:paraId="6816F233" w14:textId="69858053" w:rsidR="00CB7E5A" w:rsidRPr="003176EF" w:rsidRDefault="00CB7E5A" w:rsidP="00CB7E5A">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 xml:space="preserve">Zamawiający </w:t>
            </w:r>
            <w:r w:rsidR="00375D01">
              <w:rPr>
                <w:rFonts w:ascii="Garamond" w:hAnsi="Garamond" w:cstheme="minorHAnsi"/>
                <w:color w:val="000000"/>
              </w:rPr>
              <w:t>wymaga</w:t>
            </w:r>
            <w:r w:rsidR="00375D01" w:rsidRPr="003176EF">
              <w:rPr>
                <w:rFonts w:ascii="Garamond" w:hAnsi="Garamond" w:cstheme="minorHAnsi"/>
                <w:color w:val="000000"/>
              </w:rPr>
              <w:t xml:space="preserve"> </w:t>
            </w:r>
            <w:r w:rsidRPr="003176EF">
              <w:rPr>
                <w:rFonts w:ascii="Garamond" w:hAnsi="Garamond" w:cstheme="minorHAnsi"/>
                <w:color w:val="000000"/>
              </w:rPr>
              <w:t>możliwości samodzielnego kwalifikowania poziomu ważności naprawy.</w:t>
            </w:r>
          </w:p>
          <w:p w14:paraId="5356800B" w14:textId="6EC20119" w:rsidR="00CB7E5A" w:rsidRPr="003176EF" w:rsidRDefault="00CB7E5A" w:rsidP="00CB7E5A">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 xml:space="preserve">Certyfikowany Technik Producenta z właściwym zestawem części do naprawy (potwierdzonym na etapie diagnostyki) </w:t>
            </w:r>
            <w:r w:rsidR="00615F38">
              <w:rPr>
                <w:rFonts w:ascii="Garamond" w:hAnsi="Garamond" w:cstheme="minorHAnsi"/>
                <w:color w:val="000000"/>
              </w:rPr>
              <w:t>musi</w:t>
            </w:r>
            <w:r w:rsidR="00615F38" w:rsidRPr="003176EF">
              <w:rPr>
                <w:rFonts w:ascii="Garamond" w:hAnsi="Garamond" w:cstheme="minorHAnsi"/>
                <w:color w:val="000000"/>
              </w:rPr>
              <w:t xml:space="preserve"> </w:t>
            </w:r>
            <w:r w:rsidRPr="003176EF">
              <w:rPr>
                <w:rFonts w:ascii="Garamond" w:hAnsi="Garamond" w:cstheme="minorHAnsi"/>
                <w:color w:val="000000"/>
              </w:rPr>
              <w:t xml:space="preserve">rozpocząć naprawę w </w:t>
            </w:r>
            <w:r w:rsidRPr="003176EF">
              <w:rPr>
                <w:rFonts w:ascii="Garamond" w:hAnsi="Garamond" w:cstheme="minorHAnsi"/>
                <w:color w:val="000000"/>
              </w:rPr>
              <w:lastRenderedPageBreak/>
              <w:t xml:space="preserve">siedzibie zamawiającego najpóźniej w następnym dniu roboczym (NBD) od zakończenia diagnostyki. </w:t>
            </w:r>
          </w:p>
          <w:p w14:paraId="387B06F4" w14:textId="77777777" w:rsidR="00CB7E5A" w:rsidRPr="003176EF" w:rsidRDefault="00CB7E5A" w:rsidP="00CB7E5A">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 xml:space="preserve">Naprawa ma się odbyć w siedzibie zamawiającego, chyba, że zamawiający dla danej naprawy zgodzi się na inną formę.  </w:t>
            </w:r>
          </w:p>
          <w:p w14:paraId="62C69A20" w14:textId="32C9676D" w:rsidR="00CB7E5A" w:rsidRPr="003176EF" w:rsidRDefault="00CB7E5A" w:rsidP="00CB7E5A">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 xml:space="preserve">Zamawiający </w:t>
            </w:r>
            <w:r w:rsidR="00375D01">
              <w:rPr>
                <w:rFonts w:ascii="Garamond" w:hAnsi="Garamond" w:cstheme="minorHAnsi"/>
                <w:color w:val="000000"/>
              </w:rPr>
              <w:t>wymaga</w:t>
            </w:r>
            <w:r w:rsidR="00375D01" w:rsidRPr="003176EF">
              <w:rPr>
                <w:rFonts w:ascii="Garamond" w:hAnsi="Garamond" w:cstheme="minorHAnsi"/>
                <w:color w:val="000000"/>
              </w:rPr>
              <w:t xml:space="preserve"> </w:t>
            </w:r>
            <w:r w:rsidRPr="003176EF">
              <w:rPr>
                <w:rFonts w:ascii="Garamond" w:hAnsi="Garamond" w:cstheme="minorHAnsi"/>
                <w:color w:val="000000"/>
              </w:rPr>
              <w:t>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ocena bezpieczeństwa cybernetycznego.</w:t>
            </w:r>
          </w:p>
          <w:p w14:paraId="7813B582" w14:textId="77777777" w:rsidR="00CB7E5A" w:rsidRPr="003176EF" w:rsidRDefault="00CB7E5A" w:rsidP="00CB7E5A">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 xml:space="preserve">Możliwość rozszerzenia gwarancji producenta o usługę diagnostyki sprzętu na miejscu w przypadku awarii. Charakterystyka usługi diagnostyki: </w:t>
            </w:r>
          </w:p>
          <w:p w14:paraId="27272E0B" w14:textId="77777777" w:rsidR="00CB7E5A" w:rsidRPr="003176EF" w:rsidRDefault="00CB7E5A" w:rsidP="00CB7E5A">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Możliwości utworzenia zgłaszania serwisowego w wyniku, którego proces diagnostyki odbędzie się na miejscu w siedzibie zamawiającego.</w:t>
            </w:r>
          </w:p>
          <w:p w14:paraId="251E328A" w14:textId="77777777" w:rsidR="00CB7E5A" w:rsidRPr="003176EF" w:rsidRDefault="00CB7E5A" w:rsidP="00CB7E5A">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Po przyjeździe do siedziby Zamawiającego, pracownik serwisu przystąpi do rozwiązywania problemu. Jeśli do rozwiązania problemu będzie konieczna dodatkowa pomoc diagnostyczna lub części, pracownik serwisu może w imieniu Zamawiającego skontaktować się z producentem w celu uzyskania pomocy.</w:t>
            </w:r>
          </w:p>
          <w:p w14:paraId="1285AA1C" w14:textId="1083A3D8" w:rsidR="00CB7E5A" w:rsidRPr="003176EF" w:rsidRDefault="00CB7E5A" w:rsidP="00CB7E5A">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 xml:space="preserve">Reakcja na miejscu u Zamawiającego </w:t>
            </w:r>
            <w:r w:rsidR="00615F38">
              <w:rPr>
                <w:rFonts w:ascii="Garamond" w:hAnsi="Garamond" w:cstheme="minorHAnsi"/>
                <w:color w:val="000000"/>
              </w:rPr>
              <w:t>musi</w:t>
            </w:r>
            <w:r w:rsidR="00615F38" w:rsidRPr="003176EF">
              <w:rPr>
                <w:rFonts w:ascii="Garamond" w:hAnsi="Garamond" w:cstheme="minorHAnsi"/>
                <w:color w:val="000000"/>
              </w:rPr>
              <w:t xml:space="preserve"> </w:t>
            </w:r>
            <w:r w:rsidRPr="003176EF">
              <w:rPr>
                <w:rFonts w:ascii="Garamond" w:hAnsi="Garamond" w:cstheme="minorHAnsi"/>
                <w:color w:val="000000"/>
              </w:rPr>
              <w:t xml:space="preserve">nastąpić w okresie zgodnym z czasem reakcji przypisanym do urządzenia, które posiada wykupioną usługę serwisową. </w:t>
            </w:r>
          </w:p>
          <w:p w14:paraId="2CDB9CB6" w14:textId="77777777" w:rsidR="00CB7E5A" w:rsidRPr="003176EF" w:rsidRDefault="00CB7E5A" w:rsidP="00CB7E5A">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Pracownik serwisu powinien skontaktować się z Zamawiającym przed przyjazdem na miejsce w celu sprawdzenia zgłoszenia, ustalenia harmonogramu i potwierdzenia wszelkich informacji niezbędnych do realizacji wizyty technika na miejscu.</w:t>
            </w:r>
          </w:p>
          <w:p w14:paraId="0017AFDD" w14:textId="77777777" w:rsidR="00CB7E5A" w:rsidRPr="003176EF" w:rsidRDefault="00CB7E5A" w:rsidP="00CB7E5A">
            <w:pPr>
              <w:rPr>
                <w:rFonts w:ascii="Garamond" w:hAnsi="Garamond" w:cstheme="minorHAnsi"/>
                <w:color w:val="000000"/>
              </w:rPr>
            </w:pPr>
            <w:proofErr w:type="gramStart"/>
            <w:r w:rsidRPr="003176EF">
              <w:rPr>
                <w:rFonts w:ascii="Garamond" w:hAnsi="Garamond" w:cstheme="minorHAnsi"/>
                <w:color w:val="000000"/>
              </w:rPr>
              <w:t>o</w:t>
            </w:r>
            <w:proofErr w:type="gramEnd"/>
            <w:r w:rsidRPr="003176EF">
              <w:rPr>
                <w:rFonts w:ascii="Garamond" w:hAnsi="Garamond" w:cstheme="minorHAnsi"/>
                <w:color w:val="000000"/>
              </w:rPr>
              <w:tab/>
              <w:t>Jeśli w trakcie wstępnego procesu rozwiązywania problemu na miejscu awarii zostanie ustalone, że do realizacji usługi jest niezbędna jakaś część, znajdujący się na miejscu pracownik serwisu zamówi nową część i przekaże dodatkowe zgłoszenie do działu obsługi technicznej. Technik pracujący na miejscu powróci do siedziby Klienta w celu wymiany wysłanej części w ciągu czasu reakcji ustalonego zgodnie z umową serwisową zakupionego produktu.</w:t>
            </w:r>
          </w:p>
          <w:p w14:paraId="27C2582D" w14:textId="73A85BC3" w:rsidR="00CB7E5A" w:rsidRPr="003176EF" w:rsidRDefault="00CB7E5A" w:rsidP="00CB7E5A">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r>
            <w:r w:rsidRPr="00FD6E23">
              <w:rPr>
                <w:rFonts w:ascii="Garamond" w:hAnsi="Garamond" w:cstheme="minorHAnsi"/>
                <w:color w:val="000000"/>
              </w:rPr>
              <w:t>Serwis urządzeń będzie realizowany bezpośrednio przez Producenta i/lub we współpracy z Autoryzowanym Partnerem Serwisowym Producenta.</w:t>
            </w:r>
            <w:r w:rsidRPr="003176EF">
              <w:rPr>
                <w:rFonts w:ascii="Garamond" w:hAnsi="Garamond" w:cstheme="minorHAnsi"/>
                <w:color w:val="000000"/>
              </w:rPr>
              <w:t xml:space="preserve"> </w:t>
            </w:r>
          </w:p>
          <w:p w14:paraId="65BD743D" w14:textId="6FAACC3E" w:rsidR="00CB7E5A" w:rsidRPr="003176EF" w:rsidRDefault="00CB7E5A" w:rsidP="00CB7E5A">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 xml:space="preserve">W przypadku wystąpienia awarii dysku twardego w urządzeniach objętych aktywnym wparciem technicznym, uszkodzony dysk twardy pozostaje u Zamawiającego. </w:t>
            </w:r>
          </w:p>
          <w:p w14:paraId="6087D57D" w14:textId="1304DB6C" w:rsidR="000E701E" w:rsidRPr="003176EF" w:rsidRDefault="00CB7E5A" w:rsidP="00CB7E5A">
            <w:pPr>
              <w:rPr>
                <w:rFonts w:ascii="Garamond" w:hAnsi="Garamond" w:cstheme="minorHAnsi"/>
                <w:color w:val="000000"/>
              </w:rPr>
            </w:pPr>
            <w:r w:rsidRPr="003176EF">
              <w:rPr>
                <w:rFonts w:ascii="Garamond" w:hAnsi="Garamond" w:cstheme="minorHAnsi"/>
                <w:color w:val="000000"/>
              </w:rPr>
              <w:t>•</w:t>
            </w:r>
            <w:r w:rsidRPr="003176EF">
              <w:rPr>
                <w:rFonts w:ascii="Garamond" w:hAnsi="Garamond" w:cstheme="minorHAnsi"/>
                <w:color w:val="000000"/>
              </w:rPr>
              <w:tab/>
              <w:t>Firma serwisująca musi posiadać ISO</w:t>
            </w:r>
            <w:proofErr w:type="gramStart"/>
            <w:r w:rsidRPr="003176EF">
              <w:rPr>
                <w:rFonts w:ascii="Garamond" w:hAnsi="Garamond" w:cstheme="minorHAnsi"/>
                <w:color w:val="000000"/>
              </w:rPr>
              <w:t xml:space="preserve"> 9001:2015 oraz</w:t>
            </w:r>
            <w:proofErr w:type="gramEnd"/>
            <w:r w:rsidRPr="003176EF">
              <w:rPr>
                <w:rFonts w:ascii="Garamond" w:hAnsi="Garamond" w:cstheme="minorHAnsi"/>
                <w:color w:val="000000"/>
              </w:rPr>
              <w:t xml:space="preserve"> ISO-27001 </w:t>
            </w:r>
            <w:r w:rsidR="00D4236A">
              <w:rPr>
                <w:rFonts w:ascii="Garamond" w:hAnsi="Garamond" w:cstheme="minorHAnsi"/>
                <w:color w:val="000000"/>
              </w:rPr>
              <w:t xml:space="preserve">lub </w:t>
            </w:r>
            <w:r w:rsidR="00292897">
              <w:rPr>
                <w:rFonts w:ascii="Garamond" w:hAnsi="Garamond" w:cstheme="minorHAnsi"/>
                <w:color w:val="000000"/>
              </w:rPr>
              <w:t xml:space="preserve">równoważne </w:t>
            </w:r>
            <w:r w:rsidRPr="003176EF">
              <w:rPr>
                <w:rFonts w:ascii="Garamond" w:hAnsi="Garamond" w:cstheme="minorHAnsi"/>
                <w:color w:val="000000"/>
              </w:rPr>
              <w:t>na świadczenie usług serwisowych oraz posiadać autoryzacje producenta urządzeń.</w:t>
            </w:r>
          </w:p>
        </w:tc>
      </w:tr>
      <w:tr w:rsidR="00B20D8C" w:rsidRPr="003176EF" w14:paraId="5395AFA4" w14:textId="77777777" w:rsidTr="00D85022">
        <w:tc>
          <w:tcPr>
            <w:tcW w:w="10013" w:type="dxa"/>
            <w:gridSpan w:val="2"/>
            <w:shd w:val="pct20" w:color="auto" w:fill="auto"/>
          </w:tcPr>
          <w:p w14:paraId="0A3B1E17" w14:textId="77777777" w:rsidR="00BE48F6" w:rsidRPr="003176EF" w:rsidRDefault="00BE48F6" w:rsidP="00BE48F6">
            <w:pPr>
              <w:jc w:val="center"/>
              <w:rPr>
                <w:rFonts w:ascii="Garamond" w:hAnsi="Garamond" w:cs="Arial"/>
              </w:rPr>
            </w:pPr>
            <w:bookmarkStart w:id="5" w:name="_Hlk206751125"/>
            <w:bookmarkStart w:id="6" w:name="_Hlk217372909"/>
            <w:bookmarkEnd w:id="4"/>
          </w:p>
          <w:p w14:paraId="5C7FD937" w14:textId="528D1A69" w:rsidR="00BE48F6" w:rsidRPr="003176EF" w:rsidRDefault="00BE48F6" w:rsidP="00BE48F6">
            <w:pPr>
              <w:jc w:val="center"/>
              <w:rPr>
                <w:rFonts w:ascii="Garamond" w:hAnsi="Garamond" w:cs="Arial"/>
                <w:lang w:val="en-US"/>
              </w:rPr>
            </w:pPr>
            <w:r w:rsidRPr="003176EF">
              <w:rPr>
                <w:rFonts w:ascii="Garamond" w:hAnsi="Garamond" w:cs="Arial"/>
                <w:lang w:val="en-US"/>
              </w:rPr>
              <w:t xml:space="preserve">Switch </w:t>
            </w:r>
            <w:proofErr w:type="spellStart"/>
            <w:r w:rsidRPr="003176EF">
              <w:rPr>
                <w:rFonts w:ascii="Garamond" w:hAnsi="Garamond" w:cs="Arial"/>
                <w:lang w:val="en-US"/>
              </w:rPr>
              <w:t>zarządzalny</w:t>
            </w:r>
            <w:proofErr w:type="spellEnd"/>
            <w:r w:rsidRPr="003176EF">
              <w:rPr>
                <w:rFonts w:ascii="Garamond" w:hAnsi="Garamond" w:cs="Arial"/>
                <w:lang w:val="en-US"/>
              </w:rPr>
              <w:t xml:space="preserve"> – 6 </w:t>
            </w:r>
            <w:proofErr w:type="spellStart"/>
            <w:r w:rsidRPr="003176EF">
              <w:rPr>
                <w:rFonts w:ascii="Garamond" w:hAnsi="Garamond" w:cs="Arial"/>
                <w:lang w:val="en-US"/>
              </w:rPr>
              <w:t>szt</w:t>
            </w:r>
            <w:proofErr w:type="spellEnd"/>
            <w:r w:rsidRPr="003176EF">
              <w:rPr>
                <w:rFonts w:ascii="Garamond" w:hAnsi="Garamond" w:cs="Arial"/>
                <w:lang w:val="en-US"/>
              </w:rPr>
              <w:t>.</w:t>
            </w:r>
          </w:p>
          <w:p w14:paraId="299EFE7C" w14:textId="77777777" w:rsidR="00B20D8C" w:rsidRPr="003176EF" w:rsidRDefault="00B20D8C" w:rsidP="0081489C">
            <w:pPr>
              <w:pStyle w:val="paragraph"/>
              <w:spacing w:before="0" w:beforeAutospacing="0" w:after="200" w:afterAutospacing="0"/>
              <w:jc w:val="both"/>
              <w:textAlignment w:val="baseline"/>
              <w:rPr>
                <w:rFonts w:ascii="Garamond" w:hAnsi="Garamond" w:cs="Arial"/>
                <w:lang w:val="en-GB"/>
              </w:rPr>
            </w:pPr>
          </w:p>
        </w:tc>
      </w:tr>
      <w:bookmarkEnd w:id="5"/>
      <w:tr w:rsidR="00DB412F" w:rsidRPr="003176EF" w14:paraId="1874E0B5" w14:textId="77777777" w:rsidTr="00D85022">
        <w:tc>
          <w:tcPr>
            <w:tcW w:w="2609" w:type="dxa"/>
            <w:vAlign w:val="center"/>
          </w:tcPr>
          <w:p w14:paraId="416B8BD5" w14:textId="5AFC812E" w:rsidR="00DB412F" w:rsidRPr="003176EF" w:rsidRDefault="00CF1ED2" w:rsidP="0081489C">
            <w:pPr>
              <w:jc w:val="both"/>
              <w:rPr>
                <w:rFonts w:ascii="Garamond" w:hAnsi="Garamond" w:cs="Arial"/>
              </w:rPr>
            </w:pPr>
            <w:r w:rsidRPr="003176EF">
              <w:rPr>
                <w:rFonts w:ascii="Garamond" w:hAnsi="Garamond" w:cs="Arial"/>
              </w:rPr>
              <w:t>Wymagania ogólne</w:t>
            </w:r>
            <w:r w:rsidR="0004105B" w:rsidRPr="003176EF">
              <w:rPr>
                <w:rFonts w:ascii="Garamond" w:hAnsi="Garamond" w:cs="Arial"/>
              </w:rPr>
              <w:t xml:space="preserve"> </w:t>
            </w:r>
          </w:p>
        </w:tc>
        <w:tc>
          <w:tcPr>
            <w:tcW w:w="7404" w:type="dxa"/>
            <w:vAlign w:val="center"/>
          </w:tcPr>
          <w:p w14:paraId="7C30C8AC" w14:textId="51D4FBD2" w:rsidR="00CF1ED2" w:rsidRPr="003176EF" w:rsidRDefault="00CF1ED2" w:rsidP="0081489C">
            <w:pPr>
              <w:jc w:val="both"/>
              <w:rPr>
                <w:rFonts w:ascii="Garamond" w:hAnsi="Garamond" w:cs="Arial"/>
              </w:rPr>
            </w:pPr>
            <w:r w:rsidRPr="003176EF">
              <w:rPr>
                <w:rFonts w:ascii="Garamond" w:hAnsi="Garamond" w:cs="Arial"/>
              </w:rPr>
              <w:t xml:space="preserve">Przełącznik </w:t>
            </w:r>
            <w:r w:rsidR="00E82DBD" w:rsidRPr="003176EF">
              <w:rPr>
                <w:rFonts w:ascii="Garamond" w:hAnsi="Garamond" w:cs="Arial"/>
              </w:rPr>
              <w:t xml:space="preserve">musi </w:t>
            </w:r>
            <w:r w:rsidRPr="003176EF">
              <w:rPr>
                <w:rFonts w:ascii="Garamond" w:hAnsi="Garamond" w:cs="Arial"/>
              </w:rPr>
              <w:t>obsługiwać następujące standardy oraz protokoły:</w:t>
            </w:r>
          </w:p>
          <w:p w14:paraId="549E450D" w14:textId="67A2CB8B" w:rsidR="00CF1ED2" w:rsidRPr="003176EF" w:rsidRDefault="00CF1ED2" w:rsidP="0081489C">
            <w:pPr>
              <w:numPr>
                <w:ilvl w:val="0"/>
                <w:numId w:val="38"/>
              </w:numPr>
              <w:jc w:val="both"/>
              <w:rPr>
                <w:rFonts w:ascii="Garamond" w:hAnsi="Garamond" w:cs="Arial"/>
                <w:lang w:val="en-GB"/>
              </w:rPr>
            </w:pPr>
            <w:r w:rsidRPr="003176EF">
              <w:rPr>
                <w:rFonts w:ascii="Garamond" w:hAnsi="Garamond" w:cs="Arial"/>
                <w:lang w:val="en-GB"/>
              </w:rPr>
              <w:lastRenderedPageBreak/>
              <w:t>IEEE 802.3 10BASE-T,</w:t>
            </w:r>
          </w:p>
          <w:p w14:paraId="56CBDC10" w14:textId="6B677D38" w:rsidR="00CF1ED2" w:rsidRPr="003176EF" w:rsidRDefault="00CF1ED2" w:rsidP="0081489C">
            <w:pPr>
              <w:numPr>
                <w:ilvl w:val="0"/>
                <w:numId w:val="38"/>
              </w:numPr>
              <w:jc w:val="both"/>
              <w:rPr>
                <w:rFonts w:ascii="Garamond" w:hAnsi="Garamond" w:cs="Arial"/>
                <w:lang w:val="en-GB"/>
              </w:rPr>
            </w:pPr>
            <w:r w:rsidRPr="003176EF">
              <w:rPr>
                <w:rFonts w:ascii="Garamond" w:hAnsi="Garamond" w:cs="Arial"/>
                <w:lang w:val="en-GB"/>
              </w:rPr>
              <w:t xml:space="preserve">IEEE 802.3u 100BASE-TX, </w:t>
            </w:r>
          </w:p>
          <w:p w14:paraId="65C63192" w14:textId="193B945F" w:rsidR="00CF1ED2" w:rsidRPr="003176EF" w:rsidRDefault="00CF1ED2" w:rsidP="0081489C">
            <w:pPr>
              <w:numPr>
                <w:ilvl w:val="0"/>
                <w:numId w:val="38"/>
              </w:numPr>
              <w:jc w:val="both"/>
              <w:rPr>
                <w:rFonts w:ascii="Garamond" w:hAnsi="Garamond" w:cs="Arial"/>
                <w:lang w:val="en-GB"/>
              </w:rPr>
            </w:pPr>
            <w:r w:rsidRPr="003176EF">
              <w:rPr>
                <w:rFonts w:ascii="Garamond" w:hAnsi="Garamond" w:cs="Arial"/>
                <w:lang w:val="en-GB"/>
              </w:rPr>
              <w:t>IEEE 802.3ab 1000BASE-T,</w:t>
            </w:r>
          </w:p>
          <w:p w14:paraId="7F688D1F" w14:textId="2C4439CA" w:rsidR="00CF1ED2" w:rsidRPr="003176EF" w:rsidRDefault="00CF1ED2" w:rsidP="0081489C">
            <w:pPr>
              <w:numPr>
                <w:ilvl w:val="0"/>
                <w:numId w:val="38"/>
              </w:numPr>
              <w:jc w:val="both"/>
              <w:rPr>
                <w:rFonts w:ascii="Garamond" w:hAnsi="Garamond" w:cs="Arial"/>
                <w:lang w:val="en-GB"/>
              </w:rPr>
            </w:pPr>
            <w:r w:rsidRPr="003176EF">
              <w:rPr>
                <w:rFonts w:ascii="Garamond" w:hAnsi="Garamond" w:cs="Arial"/>
                <w:lang w:val="en-GB"/>
              </w:rPr>
              <w:t>IEEE 802.3z 1000BASE-X,</w:t>
            </w:r>
          </w:p>
          <w:p w14:paraId="68FACB5B" w14:textId="5069C815" w:rsidR="00CF1ED2" w:rsidRPr="003176EF" w:rsidRDefault="00CF1ED2" w:rsidP="0081489C">
            <w:pPr>
              <w:numPr>
                <w:ilvl w:val="0"/>
                <w:numId w:val="38"/>
              </w:numPr>
              <w:jc w:val="both"/>
              <w:rPr>
                <w:rFonts w:ascii="Garamond" w:hAnsi="Garamond" w:cs="Arial"/>
                <w:lang w:val="en-GB"/>
              </w:rPr>
            </w:pPr>
            <w:r w:rsidRPr="003176EF">
              <w:rPr>
                <w:rFonts w:ascii="Garamond" w:hAnsi="Garamond" w:cs="Arial"/>
                <w:lang w:val="en-GB"/>
              </w:rPr>
              <w:t>IEEE 802.3x,</w:t>
            </w:r>
          </w:p>
          <w:p w14:paraId="78584DE1" w14:textId="4C27F53B" w:rsidR="00CF1ED2" w:rsidRPr="003176EF" w:rsidRDefault="00CA0236" w:rsidP="0081489C">
            <w:pPr>
              <w:numPr>
                <w:ilvl w:val="0"/>
                <w:numId w:val="39"/>
              </w:numPr>
              <w:jc w:val="both"/>
              <w:rPr>
                <w:rFonts w:ascii="Garamond" w:hAnsi="Garamond" w:cs="Arial"/>
                <w:lang w:val="en-GB"/>
              </w:rPr>
            </w:pPr>
            <w:r w:rsidRPr="003176EF">
              <w:rPr>
                <w:rFonts w:ascii="Garamond" w:hAnsi="Garamond" w:cs="Arial"/>
                <w:lang w:val="en-GB"/>
              </w:rPr>
              <w:t xml:space="preserve">Min. </w:t>
            </w:r>
            <w:r w:rsidR="00CF1ED2" w:rsidRPr="003176EF">
              <w:rPr>
                <w:rFonts w:ascii="Garamond" w:hAnsi="Garamond" w:cs="Arial"/>
                <w:lang w:val="en-GB"/>
              </w:rPr>
              <w:t>24 x 10/100/1000 Mb/s Ethernet,</w:t>
            </w:r>
          </w:p>
          <w:p w14:paraId="24F53675" w14:textId="6A64F4E3" w:rsidR="00DB412F" w:rsidRPr="003176EF" w:rsidRDefault="00CA0236" w:rsidP="0081489C">
            <w:pPr>
              <w:numPr>
                <w:ilvl w:val="0"/>
                <w:numId w:val="39"/>
              </w:numPr>
              <w:jc w:val="both"/>
              <w:rPr>
                <w:rFonts w:ascii="Garamond" w:hAnsi="Garamond" w:cs="Arial"/>
              </w:rPr>
            </w:pPr>
            <w:r w:rsidRPr="003176EF">
              <w:rPr>
                <w:rFonts w:ascii="Garamond" w:hAnsi="Garamond" w:cs="Arial"/>
              </w:rPr>
              <w:t xml:space="preserve">Min. </w:t>
            </w:r>
            <w:r w:rsidR="00CF1ED2" w:rsidRPr="003176EF">
              <w:rPr>
                <w:rFonts w:ascii="Garamond" w:hAnsi="Garamond" w:cs="Arial"/>
              </w:rPr>
              <w:t>2 x SFP.</w:t>
            </w:r>
          </w:p>
          <w:p w14:paraId="5A13CB11" w14:textId="42193441"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 xml:space="preserve">IEEE 802.1D, </w:t>
            </w:r>
          </w:p>
          <w:p w14:paraId="44623965" w14:textId="2AF8C0D0"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IEEE 802.1W,</w:t>
            </w:r>
          </w:p>
          <w:p w14:paraId="0740B8F4" w14:textId="2409BD3D"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IEEE 802.1S,</w:t>
            </w:r>
          </w:p>
          <w:p w14:paraId="59041346" w14:textId="3C0964D2"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Auto VoIP,</w:t>
            </w:r>
          </w:p>
          <w:p w14:paraId="0C644BD6" w14:textId="4F6D9C50"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MAC lockdown,</w:t>
            </w:r>
          </w:p>
          <w:p w14:paraId="7EBDF754" w14:textId="24AD8030"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SNMP v1, v2c, v3,</w:t>
            </w:r>
          </w:p>
          <w:p w14:paraId="58C64042" w14:textId="2F1B7FAA"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RFC 1213 MIB II,</w:t>
            </w:r>
          </w:p>
          <w:p w14:paraId="489C0FCC" w14:textId="4CFD6883"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RFC 1643 Ethernet Interface MIB,</w:t>
            </w:r>
          </w:p>
          <w:p w14:paraId="2616ED90" w14:textId="309F3592"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RFC1493 Bridge MIB,</w:t>
            </w:r>
          </w:p>
          <w:p w14:paraId="58A468BB" w14:textId="66D6DC8E"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Jumbo Frame,</w:t>
            </w:r>
          </w:p>
          <w:p w14:paraId="3652A959" w14:textId="5BD82E78"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IEEE 802.1Q Tag VLAN,</w:t>
            </w:r>
          </w:p>
          <w:p w14:paraId="1C3785E3" w14:textId="34408668"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 xml:space="preserve">Min. </w:t>
            </w:r>
            <w:r w:rsidR="00CA0236" w:rsidRPr="003176EF">
              <w:rPr>
                <w:rFonts w:ascii="Garamond" w:hAnsi="Garamond" w:cs="Arial"/>
                <w:lang w:val="en-GB"/>
              </w:rPr>
              <w:t>128</w:t>
            </w:r>
            <w:r w:rsidRPr="003176EF">
              <w:rPr>
                <w:rFonts w:ascii="Garamond" w:hAnsi="Garamond" w:cs="Arial"/>
                <w:lang w:val="en-GB"/>
              </w:rPr>
              <w:t xml:space="preserve"> VLAN,</w:t>
            </w:r>
          </w:p>
          <w:p w14:paraId="1918250B" w14:textId="10FFFA3E"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 xml:space="preserve">IEEE 802.1p, </w:t>
            </w:r>
          </w:p>
          <w:p w14:paraId="4E51C6BA" w14:textId="472FD026"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DSCP - L3 QoS,</w:t>
            </w:r>
          </w:p>
          <w:p w14:paraId="32419C19" w14:textId="1051216B" w:rsidR="00CF1ED2" w:rsidRPr="003176EF" w:rsidRDefault="00CF1ED2" w:rsidP="0081489C">
            <w:pPr>
              <w:numPr>
                <w:ilvl w:val="0"/>
                <w:numId w:val="40"/>
              </w:numPr>
              <w:jc w:val="both"/>
              <w:rPr>
                <w:rFonts w:ascii="Garamond" w:hAnsi="Garamond" w:cs="Arial"/>
              </w:rPr>
            </w:pPr>
            <w:r w:rsidRPr="003176EF">
              <w:rPr>
                <w:rFonts w:ascii="Garamond" w:hAnsi="Garamond" w:cs="Arial"/>
              </w:rPr>
              <w:t>Ograniczanie pasma na wejściu,</w:t>
            </w:r>
          </w:p>
          <w:p w14:paraId="1A0E2C59" w14:textId="137BB0A8"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 xml:space="preserve">IEEE 802.3ad, </w:t>
            </w:r>
          </w:p>
          <w:p w14:paraId="2CC80DD4" w14:textId="0B34EC02"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DHCP client,</w:t>
            </w:r>
          </w:p>
          <w:p w14:paraId="11C73A09" w14:textId="084ECD71"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Broadcast storm control,</w:t>
            </w:r>
          </w:p>
          <w:p w14:paraId="230A31B4" w14:textId="522C0AD1"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Port mirroring (many-to-one),</w:t>
            </w:r>
          </w:p>
          <w:p w14:paraId="59219657" w14:textId="7EA7D88D"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Port setting,</w:t>
            </w:r>
          </w:p>
          <w:p w14:paraId="78915A2C" w14:textId="082B9741"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IGMP snooping v1/v2,</w:t>
            </w:r>
          </w:p>
          <w:p w14:paraId="7B3D50A1" w14:textId="0B56602C"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IEEE 802.1x (RAIDUS),</w:t>
            </w:r>
          </w:p>
          <w:p w14:paraId="7A4B1A0F" w14:textId="0BB43D5F"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TACACS+,</w:t>
            </w:r>
          </w:p>
          <w:p w14:paraId="2E33AF1B" w14:textId="1CA320A2"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ACL - MAC, IP,</w:t>
            </w:r>
          </w:p>
          <w:p w14:paraId="0FD169D1" w14:textId="3927A664"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SNTP,</w:t>
            </w:r>
          </w:p>
          <w:p w14:paraId="6FD52395" w14:textId="4127255E"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IEEE 802.1ab LLDP,</w:t>
            </w:r>
          </w:p>
          <w:p w14:paraId="5EC2EEDB" w14:textId="15D1553A"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HTTP and HTTPS,</w:t>
            </w:r>
          </w:p>
          <w:p w14:paraId="77523EC4" w14:textId="1ABF4FE4" w:rsidR="00CF1ED2" w:rsidRPr="003176EF" w:rsidRDefault="00CF1ED2" w:rsidP="0081489C">
            <w:pPr>
              <w:numPr>
                <w:ilvl w:val="0"/>
                <w:numId w:val="40"/>
              </w:numPr>
              <w:jc w:val="both"/>
              <w:rPr>
                <w:rFonts w:ascii="Garamond" w:hAnsi="Garamond" w:cs="Arial"/>
                <w:lang w:val="en-GB"/>
              </w:rPr>
            </w:pPr>
            <w:proofErr w:type="spellStart"/>
            <w:r w:rsidRPr="003176EF">
              <w:rPr>
                <w:rFonts w:ascii="Garamond" w:hAnsi="Garamond" w:cs="Arial"/>
                <w:lang w:val="en-GB"/>
              </w:rPr>
              <w:t>Ochrona</w:t>
            </w:r>
            <w:proofErr w:type="spellEnd"/>
            <w:r w:rsidRPr="003176EF">
              <w:rPr>
                <w:rFonts w:ascii="Garamond" w:hAnsi="Garamond" w:cs="Arial"/>
                <w:lang w:val="en-GB"/>
              </w:rPr>
              <w:t xml:space="preserve"> </w:t>
            </w:r>
            <w:proofErr w:type="spellStart"/>
            <w:r w:rsidRPr="003176EF">
              <w:rPr>
                <w:rFonts w:ascii="Garamond" w:hAnsi="Garamond" w:cs="Arial"/>
                <w:lang w:val="en-GB"/>
              </w:rPr>
              <w:t>przed</w:t>
            </w:r>
            <w:proofErr w:type="spellEnd"/>
            <w:r w:rsidRPr="003176EF">
              <w:rPr>
                <w:rFonts w:ascii="Garamond" w:hAnsi="Garamond" w:cs="Arial"/>
                <w:lang w:val="en-GB"/>
              </w:rPr>
              <w:t xml:space="preserve"> </w:t>
            </w:r>
            <w:proofErr w:type="spellStart"/>
            <w:r w:rsidRPr="003176EF">
              <w:rPr>
                <w:rFonts w:ascii="Garamond" w:hAnsi="Garamond" w:cs="Arial"/>
                <w:lang w:val="en-GB"/>
              </w:rPr>
              <w:t>DoS</w:t>
            </w:r>
            <w:proofErr w:type="spellEnd"/>
            <w:r w:rsidRPr="003176EF">
              <w:rPr>
                <w:rFonts w:ascii="Garamond" w:hAnsi="Garamond" w:cs="Arial"/>
                <w:lang w:val="en-GB"/>
              </w:rPr>
              <w:t>,</w:t>
            </w:r>
          </w:p>
          <w:p w14:paraId="293EE508" w14:textId="38688BAF"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Syslog,</w:t>
            </w:r>
          </w:p>
          <w:p w14:paraId="6CE5393F" w14:textId="1DC398B6" w:rsidR="00CF1ED2" w:rsidRPr="003176EF" w:rsidRDefault="00CF1ED2" w:rsidP="0081489C">
            <w:pPr>
              <w:numPr>
                <w:ilvl w:val="0"/>
                <w:numId w:val="40"/>
              </w:numPr>
              <w:jc w:val="both"/>
              <w:rPr>
                <w:rFonts w:ascii="Garamond" w:hAnsi="Garamond" w:cs="Arial"/>
                <w:lang w:val="en-GB"/>
              </w:rPr>
            </w:pPr>
            <w:r w:rsidRPr="003176EF">
              <w:rPr>
                <w:rFonts w:ascii="Garamond" w:hAnsi="Garamond" w:cs="Arial"/>
                <w:lang w:val="en-GB"/>
              </w:rPr>
              <w:t>Ping &amp; traceroute,</w:t>
            </w:r>
          </w:p>
          <w:p w14:paraId="30D221D2" w14:textId="73C63350" w:rsidR="00CF1ED2" w:rsidRPr="003176EF" w:rsidRDefault="00CF1ED2" w:rsidP="0081489C">
            <w:pPr>
              <w:numPr>
                <w:ilvl w:val="0"/>
                <w:numId w:val="40"/>
              </w:numPr>
              <w:jc w:val="both"/>
              <w:rPr>
                <w:rFonts w:ascii="Garamond" w:hAnsi="Garamond" w:cs="Arial"/>
                <w:lang w:val="en-GB"/>
              </w:rPr>
            </w:pPr>
            <w:proofErr w:type="spellStart"/>
            <w:r w:rsidRPr="003176EF">
              <w:rPr>
                <w:rFonts w:ascii="Garamond" w:hAnsi="Garamond" w:cs="Arial"/>
                <w:lang w:val="en-GB"/>
              </w:rPr>
              <w:t>Konfiguracja</w:t>
            </w:r>
            <w:proofErr w:type="spellEnd"/>
            <w:r w:rsidRPr="003176EF">
              <w:rPr>
                <w:rFonts w:ascii="Garamond" w:hAnsi="Garamond" w:cs="Arial"/>
                <w:lang w:val="en-GB"/>
              </w:rPr>
              <w:t xml:space="preserve"> </w:t>
            </w:r>
            <w:proofErr w:type="spellStart"/>
            <w:r w:rsidRPr="003176EF">
              <w:rPr>
                <w:rFonts w:ascii="Garamond" w:hAnsi="Garamond" w:cs="Arial"/>
                <w:lang w:val="en-GB"/>
              </w:rPr>
              <w:t>przez</w:t>
            </w:r>
            <w:proofErr w:type="spellEnd"/>
            <w:r w:rsidRPr="003176EF">
              <w:rPr>
                <w:rFonts w:ascii="Garamond" w:hAnsi="Garamond" w:cs="Arial"/>
                <w:lang w:val="en-GB"/>
              </w:rPr>
              <w:t xml:space="preserve"> www,</w:t>
            </w:r>
          </w:p>
          <w:p w14:paraId="0868398D" w14:textId="15AB82EB" w:rsidR="00CF1ED2" w:rsidRPr="003176EF" w:rsidRDefault="00CF1ED2" w:rsidP="0081489C">
            <w:pPr>
              <w:numPr>
                <w:ilvl w:val="0"/>
                <w:numId w:val="40"/>
              </w:numPr>
              <w:jc w:val="both"/>
              <w:rPr>
                <w:rFonts w:ascii="Garamond" w:hAnsi="Garamond" w:cs="Arial"/>
              </w:rPr>
            </w:pPr>
            <w:r w:rsidRPr="003176EF">
              <w:rPr>
                <w:rFonts w:ascii="Garamond" w:hAnsi="Garamond" w:cs="Arial"/>
              </w:rPr>
              <w:t>Ilość statycznych wpisów DHCP min.: 1024,</w:t>
            </w:r>
          </w:p>
          <w:p w14:paraId="21749BE8" w14:textId="6FCA38C6" w:rsidR="00CF1ED2" w:rsidRPr="003176EF" w:rsidRDefault="00CF1ED2" w:rsidP="0081489C">
            <w:pPr>
              <w:numPr>
                <w:ilvl w:val="0"/>
                <w:numId w:val="40"/>
              </w:numPr>
              <w:jc w:val="both"/>
              <w:rPr>
                <w:rFonts w:ascii="Garamond" w:hAnsi="Garamond" w:cs="Arial"/>
                <w:lang w:val="en-GB"/>
              </w:rPr>
            </w:pPr>
            <w:r w:rsidRPr="003176EF">
              <w:rPr>
                <w:rFonts w:ascii="Garamond" w:hAnsi="Garamond" w:cs="Arial"/>
              </w:rPr>
              <w:t>EEE802.3</w:t>
            </w:r>
            <w:proofErr w:type="gramStart"/>
            <w:r w:rsidRPr="003176EF">
              <w:rPr>
                <w:rFonts w:ascii="Garamond" w:hAnsi="Garamond" w:cs="Arial"/>
              </w:rPr>
              <w:t>az</w:t>
            </w:r>
            <w:proofErr w:type="gramEnd"/>
            <w:r w:rsidRPr="003176EF">
              <w:rPr>
                <w:rFonts w:ascii="Garamond" w:hAnsi="Garamond" w:cs="Arial"/>
              </w:rPr>
              <w:t>,</w:t>
            </w:r>
          </w:p>
          <w:p w14:paraId="118DEA47" w14:textId="3BF1081B" w:rsidR="00CF1ED2" w:rsidRPr="003176EF" w:rsidRDefault="00CF1ED2" w:rsidP="0081489C">
            <w:pPr>
              <w:numPr>
                <w:ilvl w:val="0"/>
                <w:numId w:val="40"/>
              </w:numPr>
              <w:jc w:val="both"/>
              <w:rPr>
                <w:rFonts w:ascii="Garamond" w:hAnsi="Garamond" w:cs="Arial"/>
                <w:lang w:val="en-GB"/>
              </w:rPr>
            </w:pPr>
            <w:r w:rsidRPr="003176EF">
              <w:rPr>
                <w:rFonts w:ascii="Garamond" w:hAnsi="Garamond" w:cs="Arial"/>
              </w:rPr>
              <w:t>Statyczny routing,</w:t>
            </w:r>
          </w:p>
          <w:p w14:paraId="0C6154DA" w14:textId="28D0B72C" w:rsidR="00CF1ED2" w:rsidRPr="003176EF" w:rsidRDefault="00CF1ED2" w:rsidP="0081489C">
            <w:pPr>
              <w:numPr>
                <w:ilvl w:val="0"/>
                <w:numId w:val="40"/>
              </w:numPr>
              <w:jc w:val="both"/>
              <w:rPr>
                <w:rFonts w:ascii="Garamond" w:hAnsi="Garamond" w:cs="Arial"/>
                <w:lang w:val="en-GB"/>
              </w:rPr>
            </w:pPr>
            <w:r w:rsidRPr="003176EF">
              <w:rPr>
                <w:rFonts w:ascii="Garamond" w:hAnsi="Garamond" w:cs="Arial"/>
              </w:rPr>
              <w:lastRenderedPageBreak/>
              <w:t xml:space="preserve">MLD </w:t>
            </w:r>
            <w:proofErr w:type="spellStart"/>
            <w:r w:rsidRPr="003176EF">
              <w:rPr>
                <w:rFonts w:ascii="Garamond" w:hAnsi="Garamond" w:cs="Arial"/>
              </w:rPr>
              <w:t>Snooping</w:t>
            </w:r>
            <w:proofErr w:type="spellEnd"/>
            <w:r w:rsidRPr="003176EF">
              <w:rPr>
                <w:rFonts w:ascii="Garamond" w:hAnsi="Garamond" w:cs="Arial"/>
              </w:rPr>
              <w:t>,</w:t>
            </w:r>
          </w:p>
          <w:p w14:paraId="0D00E55F" w14:textId="6A0FD1C6" w:rsidR="00CF1ED2" w:rsidRPr="003176EF" w:rsidRDefault="00CF1ED2" w:rsidP="0081489C">
            <w:pPr>
              <w:numPr>
                <w:ilvl w:val="0"/>
                <w:numId w:val="40"/>
              </w:numPr>
              <w:jc w:val="both"/>
              <w:rPr>
                <w:rFonts w:ascii="Garamond" w:hAnsi="Garamond" w:cs="Arial"/>
              </w:rPr>
            </w:pPr>
            <w:r w:rsidRPr="003176EF">
              <w:rPr>
                <w:rFonts w:ascii="Garamond" w:hAnsi="Garamond" w:cs="Arial"/>
              </w:rPr>
              <w:t>Min. 8 LAG oraz do 8 portów na LAG,</w:t>
            </w:r>
          </w:p>
          <w:p w14:paraId="766C2D7F" w14:textId="1D074984" w:rsidR="00CF1ED2" w:rsidRPr="003176EF" w:rsidRDefault="00CF1ED2" w:rsidP="0081489C">
            <w:pPr>
              <w:numPr>
                <w:ilvl w:val="0"/>
                <w:numId w:val="40"/>
              </w:numPr>
              <w:jc w:val="both"/>
              <w:rPr>
                <w:rFonts w:ascii="Garamond" w:hAnsi="Garamond" w:cs="Arial"/>
              </w:rPr>
            </w:pPr>
            <w:r w:rsidRPr="003176EF">
              <w:rPr>
                <w:rFonts w:ascii="Garamond" w:hAnsi="Garamond" w:cs="Arial"/>
              </w:rPr>
              <w:t>Możliwość opcjonalnego zarządzania z poziomu chmury,</w:t>
            </w:r>
          </w:p>
          <w:p w14:paraId="2F1A65FC" w14:textId="2D4EF304" w:rsidR="00CF1ED2" w:rsidRPr="003176EF" w:rsidRDefault="00CF1ED2" w:rsidP="0081489C">
            <w:pPr>
              <w:numPr>
                <w:ilvl w:val="0"/>
                <w:numId w:val="41"/>
              </w:numPr>
              <w:jc w:val="both"/>
              <w:rPr>
                <w:rFonts w:ascii="Garamond" w:hAnsi="Garamond" w:cs="Arial"/>
              </w:rPr>
            </w:pPr>
            <w:r w:rsidRPr="003176EF">
              <w:rPr>
                <w:rFonts w:ascii="Garamond" w:hAnsi="Garamond" w:cs="Arial"/>
              </w:rPr>
              <w:t xml:space="preserve">Przepustowość magistrali: 52 </w:t>
            </w:r>
            <w:proofErr w:type="spellStart"/>
            <w:r w:rsidRPr="003176EF">
              <w:rPr>
                <w:rFonts w:ascii="Garamond" w:hAnsi="Garamond" w:cs="Arial"/>
              </w:rPr>
              <w:t>Gb</w:t>
            </w:r>
            <w:proofErr w:type="spellEnd"/>
            <w:r w:rsidRPr="003176EF">
              <w:rPr>
                <w:rFonts w:ascii="Garamond" w:hAnsi="Garamond" w:cs="Arial"/>
              </w:rPr>
              <w:t>/s,</w:t>
            </w:r>
          </w:p>
          <w:p w14:paraId="22C75056" w14:textId="159D99FC" w:rsidR="00CF1ED2" w:rsidRPr="003176EF" w:rsidRDefault="00CF1ED2" w:rsidP="0081489C">
            <w:pPr>
              <w:numPr>
                <w:ilvl w:val="0"/>
                <w:numId w:val="41"/>
              </w:numPr>
              <w:jc w:val="both"/>
              <w:rPr>
                <w:rFonts w:ascii="Garamond" w:hAnsi="Garamond" w:cs="Arial"/>
              </w:rPr>
            </w:pPr>
            <w:r w:rsidRPr="003176EF">
              <w:rPr>
                <w:rFonts w:ascii="Garamond" w:hAnsi="Garamond" w:cs="Arial"/>
              </w:rPr>
              <w:t xml:space="preserve">Wielkość bufora: </w:t>
            </w:r>
            <w:r w:rsidR="00FC3666" w:rsidRPr="003176EF">
              <w:rPr>
                <w:rFonts w:ascii="Garamond" w:hAnsi="Garamond" w:cs="Arial"/>
              </w:rPr>
              <w:t xml:space="preserve">min. </w:t>
            </w:r>
            <w:r w:rsidRPr="003176EF">
              <w:rPr>
                <w:rFonts w:ascii="Garamond" w:hAnsi="Garamond" w:cs="Arial"/>
              </w:rPr>
              <w:t xml:space="preserve">512KB, </w:t>
            </w:r>
          </w:p>
          <w:p w14:paraId="5361BA46" w14:textId="737DFBE6" w:rsidR="00CF1ED2" w:rsidRPr="003176EF" w:rsidRDefault="00CF1ED2" w:rsidP="0081489C">
            <w:pPr>
              <w:numPr>
                <w:ilvl w:val="0"/>
                <w:numId w:val="41"/>
              </w:numPr>
              <w:jc w:val="both"/>
              <w:rPr>
                <w:rFonts w:ascii="Garamond" w:hAnsi="Garamond" w:cs="Arial"/>
              </w:rPr>
            </w:pPr>
            <w:r w:rsidRPr="003176EF">
              <w:rPr>
                <w:rFonts w:ascii="Garamond" w:hAnsi="Garamond" w:cs="Arial"/>
              </w:rPr>
              <w:t xml:space="preserve">Ilość adresów MAC: </w:t>
            </w:r>
            <w:r w:rsidR="00FD543B" w:rsidRPr="003176EF">
              <w:rPr>
                <w:rFonts w:ascii="Garamond" w:hAnsi="Garamond" w:cs="Arial"/>
              </w:rPr>
              <w:t xml:space="preserve">min. </w:t>
            </w:r>
            <w:r w:rsidRPr="003176EF">
              <w:rPr>
                <w:rFonts w:ascii="Garamond" w:hAnsi="Garamond" w:cs="Arial"/>
              </w:rPr>
              <w:t>16000,</w:t>
            </w:r>
          </w:p>
          <w:p w14:paraId="6733F0C2" w14:textId="6D35BEA7" w:rsidR="00CF1ED2" w:rsidRPr="003176EF" w:rsidRDefault="00CF1ED2" w:rsidP="0081489C">
            <w:pPr>
              <w:numPr>
                <w:ilvl w:val="0"/>
                <w:numId w:val="41"/>
              </w:numPr>
              <w:jc w:val="both"/>
              <w:rPr>
                <w:rFonts w:ascii="Garamond" w:hAnsi="Garamond" w:cs="Arial"/>
              </w:rPr>
            </w:pPr>
            <w:r w:rsidRPr="003176EF">
              <w:rPr>
                <w:rFonts w:ascii="Garamond" w:hAnsi="Garamond" w:cs="Arial"/>
              </w:rPr>
              <w:t>MTBF min: 19999</w:t>
            </w:r>
            <w:r w:rsidR="00FD543B" w:rsidRPr="003176EF">
              <w:rPr>
                <w:rFonts w:ascii="Garamond" w:hAnsi="Garamond" w:cs="Arial"/>
              </w:rPr>
              <w:t>00</w:t>
            </w:r>
            <w:r w:rsidRPr="003176EF">
              <w:rPr>
                <w:rFonts w:ascii="Garamond" w:hAnsi="Garamond" w:cs="Arial"/>
              </w:rPr>
              <w:t xml:space="preserve"> godzin,</w:t>
            </w:r>
          </w:p>
          <w:p w14:paraId="4EA840CE" w14:textId="1528A118" w:rsidR="00CF1ED2" w:rsidRPr="003176EF" w:rsidRDefault="00CF1ED2" w:rsidP="0081489C">
            <w:pPr>
              <w:numPr>
                <w:ilvl w:val="0"/>
                <w:numId w:val="41"/>
              </w:numPr>
              <w:jc w:val="both"/>
              <w:rPr>
                <w:rFonts w:ascii="Garamond" w:hAnsi="Garamond" w:cs="Arial"/>
              </w:rPr>
            </w:pPr>
            <w:r w:rsidRPr="003176EF">
              <w:rPr>
                <w:rFonts w:ascii="Garamond" w:hAnsi="Garamond" w:cs="Arial"/>
              </w:rPr>
              <w:t>Emisja hałasu: 0dBA,</w:t>
            </w:r>
          </w:p>
          <w:p w14:paraId="27CB021E" w14:textId="52B8DE79" w:rsidR="00CF1ED2" w:rsidRPr="003176EF" w:rsidRDefault="00CF1ED2" w:rsidP="0081489C">
            <w:pPr>
              <w:numPr>
                <w:ilvl w:val="0"/>
                <w:numId w:val="41"/>
              </w:numPr>
              <w:jc w:val="both"/>
              <w:rPr>
                <w:rFonts w:ascii="Garamond" w:hAnsi="Garamond" w:cs="Arial"/>
              </w:rPr>
            </w:pPr>
            <w:r w:rsidRPr="003176EF">
              <w:rPr>
                <w:rFonts w:ascii="Garamond" w:hAnsi="Garamond" w:cs="Arial"/>
              </w:rPr>
              <w:t>Maksymalny pobór energii: 13.5W,</w:t>
            </w:r>
          </w:p>
          <w:p w14:paraId="55E0499D" w14:textId="751CB3AE" w:rsidR="00CF1ED2" w:rsidRPr="003176EF" w:rsidRDefault="00CF1ED2" w:rsidP="0081489C">
            <w:pPr>
              <w:numPr>
                <w:ilvl w:val="0"/>
                <w:numId w:val="41"/>
              </w:numPr>
              <w:jc w:val="both"/>
              <w:rPr>
                <w:rFonts w:ascii="Garamond" w:hAnsi="Garamond" w:cs="Arial"/>
              </w:rPr>
            </w:pPr>
            <w:r w:rsidRPr="003176EF">
              <w:rPr>
                <w:rFonts w:ascii="Garamond" w:hAnsi="Garamond" w:cs="Arial"/>
              </w:rPr>
              <w:t>Temp. pracy: 0-45 °C.</w:t>
            </w:r>
          </w:p>
        </w:tc>
      </w:tr>
      <w:tr w:rsidR="00DB412F" w:rsidRPr="003176EF" w14:paraId="381B1AFC" w14:textId="77777777" w:rsidTr="00D85022">
        <w:tc>
          <w:tcPr>
            <w:tcW w:w="2609" w:type="dxa"/>
            <w:vAlign w:val="center"/>
          </w:tcPr>
          <w:p w14:paraId="56DD3CF8" w14:textId="38822481" w:rsidR="00DB412F" w:rsidRPr="003176EF" w:rsidRDefault="0084129C" w:rsidP="0081489C">
            <w:pPr>
              <w:jc w:val="both"/>
              <w:rPr>
                <w:rFonts w:ascii="Garamond" w:hAnsi="Garamond" w:cs="Arial"/>
              </w:rPr>
            </w:pPr>
            <w:r w:rsidRPr="003176EF">
              <w:rPr>
                <w:rFonts w:ascii="Garamond" w:hAnsi="Garamond" w:cs="Arial"/>
              </w:rPr>
              <w:lastRenderedPageBreak/>
              <w:t xml:space="preserve">Gwarancja </w:t>
            </w:r>
          </w:p>
        </w:tc>
        <w:tc>
          <w:tcPr>
            <w:tcW w:w="7404" w:type="dxa"/>
            <w:vAlign w:val="center"/>
          </w:tcPr>
          <w:p w14:paraId="0078DF4C" w14:textId="28AF3DB9" w:rsidR="00DB412F" w:rsidRPr="003176EF" w:rsidRDefault="006D5888" w:rsidP="0081489C">
            <w:pPr>
              <w:jc w:val="both"/>
              <w:rPr>
                <w:rFonts w:ascii="Garamond" w:hAnsi="Garamond" w:cs="Arial"/>
              </w:rPr>
            </w:pPr>
            <w:r w:rsidRPr="003176EF">
              <w:rPr>
                <w:rFonts w:ascii="Garamond" w:hAnsi="Garamond" w:cs="Arial"/>
              </w:rPr>
              <w:t xml:space="preserve">36 miesięcy. </w:t>
            </w:r>
            <w:r w:rsidR="0084129C" w:rsidRPr="003176EF">
              <w:rPr>
                <w:rFonts w:ascii="Garamond" w:hAnsi="Garamond" w:cs="Arial"/>
              </w:rPr>
              <w:t xml:space="preserve">Urządzenie </w:t>
            </w:r>
            <w:r w:rsidR="000428A3" w:rsidRPr="003176EF">
              <w:rPr>
                <w:rFonts w:ascii="Garamond" w:hAnsi="Garamond" w:cs="Arial"/>
              </w:rPr>
              <w:t xml:space="preserve">musi </w:t>
            </w:r>
            <w:r w:rsidR="0084129C" w:rsidRPr="003176EF">
              <w:rPr>
                <w:rFonts w:ascii="Garamond" w:hAnsi="Garamond" w:cs="Arial"/>
              </w:rPr>
              <w:t xml:space="preserve">być objęte wieczystą organiczną do 5 lat po ogłoszeniu EOL gwarancją producenta wraz z wymianą na następny dzień roboczy przez cały okres gwarancji. Urządzenie </w:t>
            </w:r>
            <w:r w:rsidR="00610665" w:rsidRPr="003176EF">
              <w:rPr>
                <w:rFonts w:ascii="Garamond" w:hAnsi="Garamond" w:cs="Arial"/>
              </w:rPr>
              <w:t xml:space="preserve">musi </w:t>
            </w:r>
            <w:r w:rsidR="0084129C" w:rsidRPr="003176EF">
              <w:rPr>
                <w:rFonts w:ascii="Garamond" w:hAnsi="Garamond" w:cs="Arial"/>
              </w:rPr>
              <w:t xml:space="preserve">być objęte 90 </w:t>
            </w:r>
            <w:proofErr w:type="gramStart"/>
            <w:r w:rsidR="0084129C" w:rsidRPr="003176EF">
              <w:rPr>
                <w:rFonts w:ascii="Garamond" w:hAnsi="Garamond" w:cs="Arial"/>
              </w:rPr>
              <w:t>dniowym  wsparciem</w:t>
            </w:r>
            <w:proofErr w:type="gramEnd"/>
            <w:r w:rsidR="0084129C" w:rsidRPr="003176EF">
              <w:rPr>
                <w:rFonts w:ascii="Garamond" w:hAnsi="Garamond" w:cs="Arial"/>
              </w:rPr>
              <w:t xml:space="preserve"> technicznym realizowanym przez producenta oraz pomocą techniczną w formie czat przez cały okres gwarancji.</w:t>
            </w:r>
          </w:p>
        </w:tc>
      </w:tr>
      <w:bookmarkEnd w:id="6"/>
      <w:tr w:rsidR="0084129C" w:rsidRPr="003176EF" w14:paraId="7A692202" w14:textId="77777777" w:rsidTr="00D85022">
        <w:tc>
          <w:tcPr>
            <w:tcW w:w="10013" w:type="dxa"/>
            <w:gridSpan w:val="2"/>
            <w:shd w:val="pct20" w:color="auto" w:fill="auto"/>
          </w:tcPr>
          <w:p w14:paraId="511BB924" w14:textId="77777777" w:rsidR="0084129C" w:rsidRPr="003176EF" w:rsidRDefault="0084129C" w:rsidP="0081489C">
            <w:pPr>
              <w:jc w:val="both"/>
              <w:rPr>
                <w:rFonts w:ascii="Garamond" w:hAnsi="Garamond" w:cs="Arial"/>
              </w:rPr>
            </w:pPr>
          </w:p>
          <w:p w14:paraId="2F9A721F" w14:textId="3E613EB6" w:rsidR="0084129C" w:rsidRPr="003176EF" w:rsidRDefault="001F7E6B" w:rsidP="0081489C">
            <w:pPr>
              <w:jc w:val="center"/>
              <w:rPr>
                <w:rFonts w:ascii="Garamond" w:hAnsi="Garamond" w:cs="Arial"/>
              </w:rPr>
            </w:pPr>
            <w:r w:rsidRPr="003176EF">
              <w:rPr>
                <w:rFonts w:ascii="Garamond" w:hAnsi="Garamond" w:cs="Arial"/>
              </w:rPr>
              <w:t>Oprogramowanie do monitorowania infrastruktury informatycznej – 1 szt.</w:t>
            </w:r>
          </w:p>
          <w:p w14:paraId="5318D325" w14:textId="77777777" w:rsidR="0084129C" w:rsidRPr="003176EF" w:rsidRDefault="0084129C" w:rsidP="0081489C">
            <w:pPr>
              <w:pStyle w:val="paragraph"/>
              <w:spacing w:before="0" w:beforeAutospacing="0" w:after="200" w:afterAutospacing="0"/>
              <w:jc w:val="both"/>
              <w:textAlignment w:val="baseline"/>
              <w:rPr>
                <w:rFonts w:ascii="Garamond" w:hAnsi="Garamond" w:cs="Arial"/>
              </w:rPr>
            </w:pPr>
          </w:p>
        </w:tc>
      </w:tr>
      <w:tr w:rsidR="0084129C" w:rsidRPr="003176EF" w14:paraId="07922E56" w14:textId="77777777" w:rsidTr="00D85022">
        <w:tc>
          <w:tcPr>
            <w:tcW w:w="2609" w:type="dxa"/>
            <w:vAlign w:val="center"/>
          </w:tcPr>
          <w:p w14:paraId="3F304D2B" w14:textId="0443652B" w:rsidR="0084129C" w:rsidRPr="003176EF" w:rsidRDefault="001F7E6B" w:rsidP="0081489C">
            <w:pPr>
              <w:jc w:val="both"/>
              <w:rPr>
                <w:rFonts w:ascii="Garamond" w:hAnsi="Garamond" w:cs="Arial"/>
              </w:rPr>
            </w:pPr>
            <w:r w:rsidRPr="003176EF">
              <w:rPr>
                <w:rFonts w:ascii="Garamond" w:hAnsi="Garamond" w:cs="Arial"/>
              </w:rPr>
              <w:t>Wymagania ogólne</w:t>
            </w:r>
          </w:p>
        </w:tc>
        <w:tc>
          <w:tcPr>
            <w:tcW w:w="7404" w:type="dxa"/>
            <w:vAlign w:val="center"/>
          </w:tcPr>
          <w:p w14:paraId="5A6CECD2" w14:textId="77777777" w:rsidR="001F7E6B" w:rsidRPr="003176EF" w:rsidRDefault="001F7E6B" w:rsidP="0081489C">
            <w:pPr>
              <w:jc w:val="both"/>
              <w:rPr>
                <w:rFonts w:ascii="Garamond" w:hAnsi="Garamond" w:cs="Arial"/>
              </w:rPr>
            </w:pPr>
            <w:r w:rsidRPr="003176EF">
              <w:rPr>
                <w:rFonts w:ascii="Garamond" w:hAnsi="Garamond" w:cs="Arial"/>
              </w:rPr>
              <w:t>Oprogramowanie musi posiadać budowę modułową, składać się z serwera zarządzającego, zdalnych konsoli oraz Agentów. Instalacje zdalnych konsoli zarządzania nie może podlegać limitom i nie może być objęte dodatkowym licencjonowaniem. Komunikacja pomiędzy Serwerem a Agentami i Konsolami nawiązywana jest przy użyciu szyfrowanego protokołu TLS 1.2. Program musi umożliwiać zmianę portu komunikacyjnego wykorzystywanego przez konsolą zarządzającą.</w:t>
            </w:r>
          </w:p>
          <w:p w14:paraId="1FC617A5" w14:textId="77777777" w:rsidR="001F7E6B" w:rsidRPr="003176EF" w:rsidRDefault="001F7E6B" w:rsidP="0081489C">
            <w:pPr>
              <w:jc w:val="both"/>
              <w:rPr>
                <w:rFonts w:ascii="Garamond" w:hAnsi="Garamond" w:cs="Arial"/>
              </w:rPr>
            </w:pPr>
            <w:r w:rsidRPr="003176EF">
              <w:rPr>
                <w:rFonts w:ascii="Garamond" w:hAnsi="Garamond" w:cs="Arial"/>
              </w:rPr>
              <w:t>Moduły muszą umożliwiać kompleksowy monitoring sieci, monitoring sprzętu komputerowego na stanowiskach użytkowników pod kątem zmian sprzętowych i programowych oraz pomocy w formie interaktywnego połączenia sieciowego z obsługiwanym użytkownikiem. Program musi wykorzystywać darmowy, bezpieczny, stabilny i wysoce wydajny silnik bazy danych z kodem źródłowym dostępnym na licencji open-</w:t>
            </w:r>
            <w:proofErr w:type="spellStart"/>
            <w:r w:rsidRPr="003176EF">
              <w:rPr>
                <w:rFonts w:ascii="Garamond" w:hAnsi="Garamond" w:cs="Arial"/>
              </w:rPr>
              <w:t>source</w:t>
            </w:r>
            <w:proofErr w:type="spellEnd"/>
            <w:r w:rsidRPr="003176EF">
              <w:rPr>
                <w:rFonts w:ascii="Garamond" w:hAnsi="Garamond" w:cs="Arial"/>
              </w:rPr>
              <w:t xml:space="preserve"> tj. </w:t>
            </w:r>
            <w:proofErr w:type="spellStart"/>
            <w:r w:rsidRPr="003176EF">
              <w:rPr>
                <w:rFonts w:ascii="Garamond" w:hAnsi="Garamond" w:cs="Arial"/>
              </w:rPr>
              <w:t>PostgreSQL</w:t>
            </w:r>
            <w:proofErr w:type="spellEnd"/>
            <w:r w:rsidRPr="003176EF">
              <w:rPr>
                <w:rFonts w:ascii="Garamond" w:hAnsi="Garamond" w:cs="Arial"/>
              </w:rPr>
              <w:t xml:space="preserve"> w wersji 15 lub równoważny, dzięki czemu nie może być objęty limitem ilości danych, baza danych musi być rozwiązaniem darmowym niewymagającym dodatkowego licencjonowania. Agent programu musi korzystać z bazy danych z wydajnym i stabilnym silnikiem </w:t>
            </w:r>
            <w:proofErr w:type="spellStart"/>
            <w:r w:rsidRPr="003176EF">
              <w:rPr>
                <w:rFonts w:ascii="Garamond" w:hAnsi="Garamond" w:cs="Arial"/>
              </w:rPr>
              <w:t>SQLite</w:t>
            </w:r>
            <w:proofErr w:type="spellEnd"/>
            <w:r w:rsidRPr="003176EF">
              <w:rPr>
                <w:rFonts w:ascii="Garamond" w:hAnsi="Garamond" w:cs="Arial"/>
              </w:rPr>
              <w:t xml:space="preserve"> lub równoważnym, która nie może wymagać dodatkowego licencjonowania. Instalacja Serwera oraz Konsol zarządzających wymaga 64-bitowego systemu operacyjnego Windows. Oprogramowanie musi zawierać rozbudowany system raportowy zawierający raporty predefiniowane oraz umożliwiający tworzenie własnych raportów wraz z możliwością pełnego dostosowania wyglądu.</w:t>
            </w:r>
          </w:p>
          <w:p w14:paraId="0D85E93D" w14:textId="77777777" w:rsidR="001F7E6B" w:rsidRPr="003176EF" w:rsidRDefault="001F7E6B" w:rsidP="0081489C">
            <w:pPr>
              <w:jc w:val="both"/>
              <w:rPr>
                <w:rFonts w:ascii="Garamond" w:hAnsi="Garamond" w:cs="Arial"/>
              </w:rPr>
            </w:pPr>
            <w:r w:rsidRPr="003176EF">
              <w:rPr>
                <w:rFonts w:ascii="Garamond" w:hAnsi="Garamond" w:cs="Arial"/>
              </w:rPr>
              <w:t xml:space="preserve">Dane, które dotyczą działań pracownika na komputerze, a więc: historia aktywności, polityka korzystania z Internetu oraz aplikacji, dostęp do zewnętrznych nośników danych itp., muszą być odseparowane od danych </w:t>
            </w:r>
            <w:r w:rsidRPr="003176EF">
              <w:rPr>
                <w:rFonts w:ascii="Garamond" w:hAnsi="Garamond" w:cs="Arial"/>
              </w:rPr>
              <w:lastRenderedPageBreak/>
              <w:t>stricte technicznych tj. informacji o stacji roboczej. Muszą być one również grupowane w osobnym, dedykowanym oknie. Musi pozwalać to na, zgodne z RODO, usuwanie danych wybranego użytkownika bez konieczności usunięcia informacji o stacji roboczej.</w:t>
            </w:r>
          </w:p>
          <w:p w14:paraId="655189E5" w14:textId="77777777" w:rsidR="001F7E6B" w:rsidRPr="003176EF" w:rsidRDefault="001F7E6B" w:rsidP="0081489C">
            <w:pPr>
              <w:jc w:val="both"/>
              <w:rPr>
                <w:rFonts w:ascii="Garamond" w:hAnsi="Garamond" w:cs="Arial"/>
              </w:rPr>
            </w:pPr>
            <w:r w:rsidRPr="003176EF">
              <w:rPr>
                <w:rFonts w:ascii="Garamond" w:hAnsi="Garamond" w:cs="Arial"/>
              </w:rPr>
              <w:t xml:space="preserve">Dostęp do danych osobowych oraz danych z monitoringu, zgodnie z RODO, objęty musi być kontrolą na poziomie wybranych Administratorów – w programie musi być możliwość nadawania kontom administracyjnym różnych poziomów dostępu oraz uprawnień zarówno do funkcji Programu, grup urządzeń, jak i użytkowników. Główny Administrator musi mieć możliwość zarządzania uprawnieniami konfiguracyjnymi programu dla innych kont z rolą administracyjną np. może wyłączyć możliwość zdalnej deinstalacji Agenta, ograniczyć dostęp do Opcji programu oraz logów działań innych administratorów. Działania administratorów muszą być logowane, co oznacza, że program musi posiadać dziennik z listą czynności wykonanych przez administratorów, które zmodyfikowały obiekty znajdujące się w systemie w tym m.in. logowanie dostępu do Opcji programu, logowanie dostępu do informacji o aktywności użytkownika, logowanie poleceń deinstalacji Agenta. Musi istnieć możliwość, aby działania administratorów były automatycznie eksportowane do zewnętrznego kolektora </w:t>
            </w:r>
            <w:proofErr w:type="spellStart"/>
            <w:r w:rsidRPr="003176EF">
              <w:rPr>
                <w:rFonts w:ascii="Garamond" w:hAnsi="Garamond" w:cs="Arial"/>
              </w:rPr>
              <w:t>Syslog</w:t>
            </w:r>
            <w:proofErr w:type="spellEnd"/>
            <w:r w:rsidRPr="003176EF">
              <w:rPr>
                <w:rFonts w:ascii="Garamond" w:hAnsi="Garamond" w:cs="Arial"/>
              </w:rPr>
              <w:t>. Musi istnieć możliwość, aby lista kont użytkowników, w tym administratorów, była synchronizowana z Active Directory wraz z awatarami, również przez szyfrowane połączenie LDAPS. Program musi umożliwiać również tworzenie lokalnych kont użytkowników wraz z awatarami w środowiskach bez Active Directory. Liczba kont użytkowników w konsoli nie może być objęta limitem i nie może podlegać licencjonowaniu.</w:t>
            </w:r>
          </w:p>
          <w:p w14:paraId="04241400" w14:textId="77777777" w:rsidR="001F7E6B" w:rsidRPr="003176EF" w:rsidRDefault="001F7E6B" w:rsidP="0081489C">
            <w:pPr>
              <w:jc w:val="both"/>
              <w:rPr>
                <w:rFonts w:ascii="Garamond" w:hAnsi="Garamond" w:cs="Arial"/>
              </w:rPr>
            </w:pPr>
            <w:r w:rsidRPr="003176EF">
              <w:rPr>
                <w:rFonts w:ascii="Garamond" w:hAnsi="Garamond" w:cs="Arial"/>
              </w:rPr>
              <w:t>Program musi umożliwiać konfigurację polityki haseł do lokalnych kont użytkowników konsoli, pozawalać na określenie: minimalnej długości hasła, liter, cyfr, znaków specjalnych oraz automatycznie wymuszać dostosowanie bieżących haseł do obowiązujących zasad.</w:t>
            </w:r>
          </w:p>
          <w:p w14:paraId="771FF680" w14:textId="77777777" w:rsidR="001F7E6B" w:rsidRPr="003176EF" w:rsidRDefault="001F7E6B" w:rsidP="0081489C">
            <w:pPr>
              <w:jc w:val="both"/>
              <w:rPr>
                <w:rFonts w:ascii="Garamond" w:hAnsi="Garamond" w:cs="Arial"/>
              </w:rPr>
            </w:pPr>
            <w:r w:rsidRPr="003176EF">
              <w:rPr>
                <w:rFonts w:ascii="Garamond" w:hAnsi="Garamond" w:cs="Arial"/>
              </w:rPr>
              <w:t>Program musi zawierać mechanizmy uwierzytelniania logowań administratorów do konsoli z wykorzystaniem weryfikacji dwuskładnikowej (MFA). Kod autoryzacyjny może być wysyłany za pomocą e-mail i/lub SMS. W weryfikacji MFA musi być możliwość skonfigurowania okresu, po którym należy ponownie zautoryzować logowanie. W przypadku awarii autoryzacja logowania musi istnieć możliwość pominięcia tylko w lokalnej konsoli serwera.</w:t>
            </w:r>
          </w:p>
          <w:p w14:paraId="3B0D480F" w14:textId="1E179010" w:rsidR="0084129C" w:rsidRPr="003176EF" w:rsidRDefault="001F7E6B" w:rsidP="0081489C">
            <w:pPr>
              <w:jc w:val="both"/>
              <w:rPr>
                <w:rFonts w:ascii="Garamond" w:hAnsi="Garamond" w:cs="Arial"/>
              </w:rPr>
            </w:pPr>
            <w:r w:rsidRPr="003176EF">
              <w:rPr>
                <w:rFonts w:ascii="Garamond" w:hAnsi="Garamond" w:cs="Arial"/>
              </w:rPr>
              <w:t>Oprogramowanie do zarzadzania dla 30 stacji roboczych.</w:t>
            </w:r>
          </w:p>
        </w:tc>
      </w:tr>
      <w:tr w:rsidR="0084129C" w:rsidRPr="003176EF" w14:paraId="449D0EBF" w14:textId="77777777" w:rsidTr="00D85022">
        <w:tc>
          <w:tcPr>
            <w:tcW w:w="2609" w:type="dxa"/>
            <w:vAlign w:val="center"/>
          </w:tcPr>
          <w:p w14:paraId="0E084647" w14:textId="20030D8A" w:rsidR="0084129C" w:rsidRPr="003176EF" w:rsidRDefault="001F7E6B" w:rsidP="0081489C">
            <w:pPr>
              <w:jc w:val="both"/>
              <w:rPr>
                <w:rFonts w:ascii="Garamond" w:hAnsi="Garamond" w:cs="Arial"/>
              </w:rPr>
            </w:pPr>
            <w:r w:rsidRPr="003176EF">
              <w:rPr>
                <w:rFonts w:ascii="Garamond" w:hAnsi="Garamond" w:cs="Arial"/>
              </w:rPr>
              <w:lastRenderedPageBreak/>
              <w:t>Monitorowanie infrastruktury (</w:t>
            </w:r>
            <w:proofErr w:type="spellStart"/>
            <w:r w:rsidRPr="003176EF">
              <w:rPr>
                <w:rFonts w:ascii="Garamond" w:hAnsi="Garamond" w:cs="Arial"/>
              </w:rPr>
              <w:t>bezagentowo</w:t>
            </w:r>
            <w:proofErr w:type="spellEnd"/>
            <w:r w:rsidRPr="003176EF">
              <w:rPr>
                <w:rFonts w:ascii="Garamond" w:hAnsi="Garamond" w:cs="Arial"/>
              </w:rPr>
              <w:t>)</w:t>
            </w:r>
          </w:p>
        </w:tc>
        <w:tc>
          <w:tcPr>
            <w:tcW w:w="7404" w:type="dxa"/>
            <w:vAlign w:val="center"/>
          </w:tcPr>
          <w:p w14:paraId="5558415A" w14:textId="77777777" w:rsidR="001F7E6B" w:rsidRPr="003176EF" w:rsidRDefault="001F7E6B" w:rsidP="0081489C">
            <w:pPr>
              <w:jc w:val="both"/>
              <w:rPr>
                <w:rFonts w:ascii="Garamond" w:hAnsi="Garamond" w:cs="Arial"/>
              </w:rPr>
            </w:pPr>
            <w:r w:rsidRPr="003176EF">
              <w:rPr>
                <w:rFonts w:ascii="Garamond" w:hAnsi="Garamond" w:cs="Arial"/>
              </w:rPr>
              <w:t>Monitorowanie infrastruktury (</w:t>
            </w:r>
            <w:proofErr w:type="spellStart"/>
            <w:r w:rsidRPr="003176EF">
              <w:rPr>
                <w:rFonts w:ascii="Garamond" w:hAnsi="Garamond" w:cs="Arial"/>
              </w:rPr>
              <w:t>bezagentowo</w:t>
            </w:r>
            <w:proofErr w:type="spellEnd"/>
            <w:r w:rsidRPr="003176EF">
              <w:rPr>
                <w:rFonts w:ascii="Garamond" w:hAnsi="Garamond" w:cs="Arial"/>
              </w:rPr>
              <w:t>) musi obejmować serwery Windows, Linux, Unix, Mac; routery, przełączniki, urządzenia VoIP i firewalle w zakresie:</w:t>
            </w:r>
          </w:p>
          <w:p w14:paraId="35D002BF" w14:textId="49FEB715" w:rsidR="001F7E6B" w:rsidRPr="003176EF" w:rsidRDefault="001F7E6B"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 xml:space="preserve">Wykrywania urządzeń w sieci poprzez skanowanie ping oraz </w:t>
            </w:r>
            <w:proofErr w:type="spellStart"/>
            <w:r w:rsidRPr="003176EF">
              <w:rPr>
                <w:rFonts w:ascii="Garamond" w:hAnsi="Garamond" w:cs="Arial"/>
                <w:sz w:val="24"/>
                <w:szCs w:val="24"/>
              </w:rPr>
              <w:t>arp</w:t>
            </w:r>
            <w:proofErr w:type="spellEnd"/>
            <w:r w:rsidRPr="003176EF">
              <w:rPr>
                <w:rFonts w:ascii="Garamond" w:hAnsi="Garamond" w:cs="Arial"/>
                <w:sz w:val="24"/>
                <w:szCs w:val="24"/>
              </w:rPr>
              <w:t>-ping.</w:t>
            </w:r>
          </w:p>
          <w:p w14:paraId="08062631" w14:textId="4BC28D80" w:rsidR="001F7E6B" w:rsidRPr="003176EF" w:rsidRDefault="001F7E6B"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Wykrywania urządzeń na podstawie informacji odczytanych z Active Directory (wraz z informacją o OU).</w:t>
            </w:r>
          </w:p>
          <w:p w14:paraId="6EF3E03E" w14:textId="01BB3E6C" w:rsidR="001F7E6B" w:rsidRPr="003176EF" w:rsidRDefault="001F7E6B"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wizualizacji stanu urządzeń w postaci ikon urządzeń na graficznych mapach sieci.</w:t>
            </w:r>
          </w:p>
          <w:p w14:paraId="1CEE9E71" w14:textId="1F1B0EF6" w:rsidR="001F7E6B" w:rsidRPr="003176EF" w:rsidRDefault="001F7E6B"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Wizualizacji urządzeń na mapach z funkcją siatki umożliwiającej korygowanie pozycji ikon na mapie do najbliższej linii siatki.</w:t>
            </w:r>
          </w:p>
          <w:p w14:paraId="09410888" w14:textId="33E14511" w:rsidR="001F7E6B" w:rsidRPr="003176EF" w:rsidRDefault="001F7E6B"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lastRenderedPageBreak/>
              <w:t>Wizualizacji map urządzeń poprzez tworzenie spersonalizowanych map z dowolnym kolorem tła.</w:t>
            </w:r>
          </w:p>
          <w:p w14:paraId="1EF0F4B8" w14:textId="250DD7C3" w:rsidR="001F7E6B" w:rsidRPr="003176EF" w:rsidRDefault="001F7E6B"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Wizualizacji map urządzeń poprzez tworzenie spersonalizowanych map z wykorzystaniem jako tła zaimportowanych obrazków np. schematu rozmieszczenia pomieszczeń w budynku.</w:t>
            </w:r>
          </w:p>
          <w:p w14:paraId="1CE8E9DF" w14:textId="250B85C9" w:rsidR="001F7E6B" w:rsidRPr="003176EF" w:rsidRDefault="001F7E6B"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Wizualizacji map urządzeń poprzez grupowanie urządzeń na narysowanych czworokątach o dowolnym rozmiarze i kolorze.</w:t>
            </w:r>
          </w:p>
          <w:p w14:paraId="2E60DE3D" w14:textId="73EF68F8" w:rsidR="001F7E6B" w:rsidRPr="003176EF" w:rsidRDefault="001F7E6B"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Wizualizacji map urządzeń poprzez wstawianie dowolnego tekstu na mapie.</w:t>
            </w:r>
          </w:p>
          <w:p w14:paraId="553A95E9" w14:textId="685207A6" w:rsidR="001F7E6B" w:rsidRPr="003176EF" w:rsidRDefault="00372C21"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W</w:t>
            </w:r>
            <w:r w:rsidR="001F7E6B" w:rsidRPr="003176EF">
              <w:rPr>
                <w:rFonts w:ascii="Garamond" w:hAnsi="Garamond" w:cs="Arial"/>
                <w:sz w:val="24"/>
                <w:szCs w:val="24"/>
              </w:rPr>
              <w:t>izualizacji połączeń pomiędzy urządzeniami a przełącznikami za pomocą linii i informacji, do którego portu przełącznika podłączone jest dane urządzenie w sposób manualny oraz automatyczny</w:t>
            </w:r>
            <w:r w:rsidRPr="003176EF">
              <w:rPr>
                <w:rFonts w:ascii="Garamond" w:hAnsi="Garamond" w:cs="Arial"/>
                <w:sz w:val="24"/>
                <w:szCs w:val="24"/>
              </w:rPr>
              <w:t>.</w:t>
            </w:r>
          </w:p>
          <w:p w14:paraId="4395FDFC" w14:textId="00273B2B" w:rsidR="001F7E6B" w:rsidRPr="003176EF" w:rsidRDefault="00372C21"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Z</w:t>
            </w:r>
            <w:r w:rsidR="001F7E6B" w:rsidRPr="003176EF">
              <w:rPr>
                <w:rFonts w:ascii="Garamond" w:hAnsi="Garamond" w:cs="Arial"/>
                <w:sz w:val="24"/>
                <w:szCs w:val="24"/>
              </w:rPr>
              <w:t>ablokowania mapy urządzeń przed przypadkową edycją</w:t>
            </w:r>
            <w:r w:rsidRPr="003176EF">
              <w:rPr>
                <w:rFonts w:ascii="Garamond" w:hAnsi="Garamond" w:cs="Arial"/>
                <w:sz w:val="24"/>
                <w:szCs w:val="24"/>
              </w:rPr>
              <w:t>.</w:t>
            </w:r>
          </w:p>
          <w:p w14:paraId="6C3D8D6D" w14:textId="0B5E5347" w:rsidR="001F7E6B" w:rsidRPr="003176EF" w:rsidRDefault="00F41885"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S</w:t>
            </w:r>
            <w:r w:rsidR="001F7E6B" w:rsidRPr="003176EF">
              <w:rPr>
                <w:rFonts w:ascii="Garamond" w:hAnsi="Garamond" w:cs="Arial"/>
                <w:sz w:val="24"/>
                <w:szCs w:val="24"/>
              </w:rPr>
              <w:t>erwisów TCP/IP, HTTP, POP3, SMTP, FTP i innych wraz z możliwością definiowania własnych serwisów. Program monitoruje czas ich odpowiedzi i procent utraconych pakietów</w:t>
            </w:r>
            <w:r w:rsidRPr="003176EF">
              <w:rPr>
                <w:rFonts w:ascii="Garamond" w:hAnsi="Garamond" w:cs="Arial"/>
                <w:sz w:val="24"/>
                <w:szCs w:val="24"/>
              </w:rPr>
              <w:t>.</w:t>
            </w:r>
          </w:p>
          <w:p w14:paraId="1067897C" w14:textId="17A6BEF7" w:rsidR="001F7E6B" w:rsidRPr="003176EF" w:rsidRDefault="00F41885"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S</w:t>
            </w:r>
            <w:r w:rsidR="001F7E6B" w:rsidRPr="003176EF">
              <w:rPr>
                <w:rFonts w:ascii="Garamond" w:hAnsi="Garamond" w:cs="Arial"/>
                <w:sz w:val="24"/>
                <w:szCs w:val="24"/>
              </w:rPr>
              <w:t>erwerów pocztowych:</w:t>
            </w:r>
          </w:p>
          <w:p w14:paraId="6F120953" w14:textId="58389349" w:rsidR="001F7E6B" w:rsidRPr="003176EF" w:rsidRDefault="00F41885" w:rsidP="0081489C">
            <w:pPr>
              <w:pStyle w:val="Akapitzlist"/>
              <w:numPr>
                <w:ilvl w:val="0"/>
                <w:numId w:val="43"/>
              </w:numPr>
              <w:jc w:val="both"/>
              <w:rPr>
                <w:rFonts w:ascii="Garamond" w:hAnsi="Garamond" w:cs="Arial"/>
                <w:sz w:val="24"/>
                <w:szCs w:val="24"/>
              </w:rPr>
            </w:pPr>
            <w:r w:rsidRPr="003176EF">
              <w:rPr>
                <w:rFonts w:ascii="Garamond" w:hAnsi="Garamond" w:cs="Arial"/>
                <w:sz w:val="24"/>
                <w:szCs w:val="24"/>
              </w:rPr>
              <w:t>P</w:t>
            </w:r>
            <w:r w:rsidR="001F7E6B" w:rsidRPr="003176EF">
              <w:rPr>
                <w:rFonts w:ascii="Garamond" w:hAnsi="Garamond" w:cs="Arial"/>
                <w:sz w:val="24"/>
                <w:szCs w:val="24"/>
              </w:rPr>
              <w:t>rogram musi monitorować czas logowania do serwisu odbierającego oraz czas wysyłania poczty</w:t>
            </w:r>
            <w:r w:rsidRPr="003176EF">
              <w:rPr>
                <w:rFonts w:ascii="Garamond" w:hAnsi="Garamond" w:cs="Arial"/>
                <w:sz w:val="24"/>
                <w:szCs w:val="24"/>
              </w:rPr>
              <w:t>,</w:t>
            </w:r>
          </w:p>
          <w:p w14:paraId="21FCA699" w14:textId="33BB44EB" w:rsidR="001F7E6B" w:rsidRPr="003176EF" w:rsidRDefault="00F41885" w:rsidP="0081489C">
            <w:pPr>
              <w:pStyle w:val="Akapitzlist"/>
              <w:numPr>
                <w:ilvl w:val="0"/>
                <w:numId w:val="43"/>
              </w:numPr>
              <w:jc w:val="both"/>
              <w:rPr>
                <w:rFonts w:ascii="Garamond" w:hAnsi="Garamond" w:cs="Arial"/>
                <w:sz w:val="24"/>
                <w:szCs w:val="24"/>
              </w:rPr>
            </w:pPr>
            <w:r w:rsidRPr="003176EF">
              <w:rPr>
                <w:rFonts w:ascii="Garamond" w:hAnsi="Garamond" w:cs="Arial"/>
                <w:sz w:val="24"/>
                <w:szCs w:val="24"/>
              </w:rPr>
              <w:t>P</w:t>
            </w:r>
            <w:r w:rsidR="001F7E6B" w:rsidRPr="003176EF">
              <w:rPr>
                <w:rFonts w:ascii="Garamond" w:hAnsi="Garamond" w:cs="Arial"/>
                <w:sz w:val="24"/>
                <w:szCs w:val="24"/>
              </w:rPr>
              <w:t>rogram musi mieć możliwość monitorowania stanu systemów i wysyłania powiadomienia (e-mail, SMS i inne), w razie gdyby przestały one odpowiadać lub funkcjonowały wadliwie (np. gdy ważne parametry znajdą się poza zakresem)</w:t>
            </w:r>
            <w:r w:rsidRPr="003176EF">
              <w:rPr>
                <w:rFonts w:ascii="Garamond" w:hAnsi="Garamond" w:cs="Arial"/>
                <w:sz w:val="24"/>
                <w:szCs w:val="24"/>
              </w:rPr>
              <w:t>,</w:t>
            </w:r>
          </w:p>
          <w:p w14:paraId="748FEF5B" w14:textId="37FA498D" w:rsidR="001F7E6B" w:rsidRPr="003176EF" w:rsidRDefault="00F41885" w:rsidP="0081489C">
            <w:pPr>
              <w:pStyle w:val="Akapitzlist"/>
              <w:numPr>
                <w:ilvl w:val="0"/>
                <w:numId w:val="43"/>
              </w:numPr>
              <w:jc w:val="both"/>
              <w:rPr>
                <w:rFonts w:ascii="Garamond" w:hAnsi="Garamond" w:cs="Arial"/>
                <w:sz w:val="24"/>
                <w:szCs w:val="24"/>
              </w:rPr>
            </w:pPr>
            <w:r w:rsidRPr="003176EF">
              <w:rPr>
                <w:rFonts w:ascii="Garamond" w:hAnsi="Garamond" w:cs="Arial"/>
                <w:sz w:val="24"/>
                <w:szCs w:val="24"/>
              </w:rPr>
              <w:t>P</w:t>
            </w:r>
            <w:r w:rsidR="001F7E6B" w:rsidRPr="003176EF">
              <w:rPr>
                <w:rFonts w:ascii="Garamond" w:hAnsi="Garamond" w:cs="Arial"/>
                <w:sz w:val="24"/>
                <w:szCs w:val="24"/>
              </w:rPr>
              <w:t>rogram musi mieć możliwość wykonywania operacji testowych</w:t>
            </w:r>
            <w:r w:rsidRPr="003176EF">
              <w:rPr>
                <w:rFonts w:ascii="Garamond" w:hAnsi="Garamond" w:cs="Arial"/>
                <w:sz w:val="24"/>
                <w:szCs w:val="24"/>
              </w:rPr>
              <w:t>,</w:t>
            </w:r>
          </w:p>
          <w:p w14:paraId="50DE639A" w14:textId="32234DBB" w:rsidR="001F7E6B" w:rsidRPr="003176EF" w:rsidRDefault="00F41885" w:rsidP="0081489C">
            <w:pPr>
              <w:pStyle w:val="Akapitzlist"/>
              <w:numPr>
                <w:ilvl w:val="0"/>
                <w:numId w:val="43"/>
              </w:numPr>
              <w:jc w:val="both"/>
              <w:rPr>
                <w:rFonts w:ascii="Garamond" w:hAnsi="Garamond" w:cs="Arial"/>
                <w:sz w:val="24"/>
                <w:szCs w:val="24"/>
              </w:rPr>
            </w:pPr>
            <w:r w:rsidRPr="003176EF">
              <w:rPr>
                <w:rFonts w:ascii="Garamond" w:hAnsi="Garamond" w:cs="Arial"/>
                <w:sz w:val="24"/>
                <w:szCs w:val="24"/>
              </w:rPr>
              <w:t>P</w:t>
            </w:r>
            <w:r w:rsidR="001F7E6B" w:rsidRPr="003176EF">
              <w:rPr>
                <w:rFonts w:ascii="Garamond" w:hAnsi="Garamond" w:cs="Arial"/>
                <w:sz w:val="24"/>
                <w:szCs w:val="24"/>
              </w:rPr>
              <w:t>rogram musi mieć możliwość wysłania powiadomienia jeśli serwer pocztowy nie działa</w:t>
            </w:r>
            <w:r w:rsidRPr="003176EF">
              <w:rPr>
                <w:rFonts w:ascii="Garamond" w:hAnsi="Garamond" w:cs="Arial"/>
                <w:sz w:val="24"/>
                <w:szCs w:val="24"/>
              </w:rPr>
              <w:t>.</w:t>
            </w:r>
          </w:p>
          <w:p w14:paraId="7E9FFA5C" w14:textId="2E27CE2A" w:rsidR="001F7E6B" w:rsidRPr="003176EF" w:rsidRDefault="00F41885"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M</w:t>
            </w:r>
            <w:r w:rsidR="001F7E6B" w:rsidRPr="003176EF">
              <w:rPr>
                <w:rFonts w:ascii="Garamond" w:hAnsi="Garamond" w:cs="Arial"/>
                <w:sz w:val="24"/>
                <w:szCs w:val="24"/>
              </w:rPr>
              <w:t>onitorowania serwerów WWW i adresów URL</w:t>
            </w:r>
            <w:r w:rsidRPr="003176EF">
              <w:rPr>
                <w:rFonts w:ascii="Garamond" w:hAnsi="Garamond" w:cs="Arial"/>
                <w:sz w:val="24"/>
                <w:szCs w:val="24"/>
              </w:rPr>
              <w:t>.</w:t>
            </w:r>
          </w:p>
          <w:p w14:paraId="5A549F72" w14:textId="567AAE62" w:rsidR="001F7E6B" w:rsidRPr="003176EF" w:rsidRDefault="00F41885"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C</w:t>
            </w:r>
            <w:r w:rsidR="001F7E6B" w:rsidRPr="003176EF">
              <w:rPr>
                <w:rFonts w:ascii="Garamond" w:hAnsi="Garamond" w:cs="Arial"/>
                <w:sz w:val="24"/>
                <w:szCs w:val="24"/>
              </w:rPr>
              <w:t>yklicznego monitorowania czasu ładowania strony internetowej, zmiany treści na stronie internetowej i statusu protokołu HTTPS</w:t>
            </w:r>
            <w:r w:rsidRPr="003176EF">
              <w:rPr>
                <w:rFonts w:ascii="Garamond" w:hAnsi="Garamond" w:cs="Arial"/>
                <w:sz w:val="24"/>
                <w:szCs w:val="24"/>
              </w:rPr>
              <w:t>.</w:t>
            </w:r>
          </w:p>
          <w:p w14:paraId="7B75B459" w14:textId="0429A24C" w:rsidR="001F7E6B" w:rsidRPr="003176EF" w:rsidRDefault="00F41885"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O</w:t>
            </w:r>
            <w:r w:rsidR="001F7E6B" w:rsidRPr="003176EF">
              <w:rPr>
                <w:rFonts w:ascii="Garamond" w:hAnsi="Garamond" w:cs="Arial"/>
                <w:sz w:val="24"/>
                <w:szCs w:val="24"/>
              </w:rPr>
              <w:t>bsługi szyfrowania SSL/TLS w powiadomieniach e-mail</w:t>
            </w:r>
            <w:r w:rsidRPr="003176EF">
              <w:rPr>
                <w:rFonts w:ascii="Garamond" w:hAnsi="Garamond" w:cs="Arial"/>
                <w:sz w:val="24"/>
                <w:szCs w:val="24"/>
              </w:rPr>
              <w:t>.</w:t>
            </w:r>
          </w:p>
          <w:p w14:paraId="6D94B5A9" w14:textId="4E77A381" w:rsidR="001F7E6B" w:rsidRPr="003176EF" w:rsidRDefault="00F41885"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O</w:t>
            </w:r>
            <w:r w:rsidR="001F7E6B" w:rsidRPr="003176EF">
              <w:rPr>
                <w:rFonts w:ascii="Garamond" w:hAnsi="Garamond" w:cs="Arial"/>
                <w:sz w:val="24"/>
                <w:szCs w:val="24"/>
              </w:rPr>
              <w:t>bsługi urządzeń SNMP wspierających SNMP v1/2/3 z szyfrowaniem oraz autoryzacją, (np. przełączniki, routery, drukarki sieciowe, urządzenia VoIP itp.)</w:t>
            </w:r>
          </w:p>
          <w:p w14:paraId="7D0A13FE" w14:textId="734E0F79" w:rsidR="001F7E6B" w:rsidRPr="003176EF" w:rsidRDefault="00F41885" w:rsidP="0081489C">
            <w:pPr>
              <w:pStyle w:val="Akapitzlist"/>
              <w:numPr>
                <w:ilvl w:val="0"/>
                <w:numId w:val="44"/>
              </w:numPr>
              <w:jc w:val="both"/>
              <w:rPr>
                <w:rFonts w:ascii="Garamond" w:hAnsi="Garamond" w:cs="Arial"/>
                <w:sz w:val="24"/>
                <w:szCs w:val="24"/>
              </w:rPr>
            </w:pPr>
            <w:r w:rsidRPr="003176EF">
              <w:rPr>
                <w:rFonts w:ascii="Garamond" w:hAnsi="Garamond" w:cs="Arial"/>
                <w:sz w:val="24"/>
                <w:szCs w:val="24"/>
              </w:rPr>
              <w:t>M</w:t>
            </w:r>
            <w:r w:rsidR="001F7E6B" w:rsidRPr="003176EF">
              <w:rPr>
                <w:rFonts w:ascii="Garamond" w:hAnsi="Garamond" w:cs="Arial"/>
                <w:sz w:val="24"/>
                <w:szCs w:val="24"/>
              </w:rPr>
              <w:t>onitorowanie wartości za pomocą nazw zmiennych oraz OID</w:t>
            </w:r>
          </w:p>
          <w:p w14:paraId="06AE045E" w14:textId="46A29F7F" w:rsidR="001F7E6B" w:rsidRPr="003176EF" w:rsidRDefault="00F41885"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O</w:t>
            </w:r>
            <w:r w:rsidR="001F7E6B" w:rsidRPr="003176EF">
              <w:rPr>
                <w:rFonts w:ascii="Garamond" w:hAnsi="Garamond" w:cs="Arial"/>
                <w:sz w:val="24"/>
                <w:szCs w:val="24"/>
              </w:rPr>
              <w:t xml:space="preserve">bsługi komunikatów </w:t>
            </w:r>
            <w:proofErr w:type="spellStart"/>
            <w:r w:rsidR="001F7E6B" w:rsidRPr="003176EF">
              <w:rPr>
                <w:rFonts w:ascii="Garamond" w:hAnsi="Garamond" w:cs="Arial"/>
                <w:sz w:val="24"/>
                <w:szCs w:val="24"/>
              </w:rPr>
              <w:t>syslog</w:t>
            </w:r>
            <w:proofErr w:type="spellEnd"/>
            <w:r w:rsidR="001F7E6B" w:rsidRPr="003176EF">
              <w:rPr>
                <w:rFonts w:ascii="Garamond" w:hAnsi="Garamond" w:cs="Arial"/>
                <w:sz w:val="24"/>
                <w:szCs w:val="24"/>
              </w:rPr>
              <w:t xml:space="preserve"> i pułapek SNMP i ewidencjonowanie odebranych z nich danych</w:t>
            </w:r>
            <w:r w:rsidRPr="003176EF">
              <w:rPr>
                <w:rFonts w:ascii="Garamond" w:hAnsi="Garamond" w:cs="Arial"/>
                <w:sz w:val="24"/>
                <w:szCs w:val="24"/>
              </w:rPr>
              <w:t>.</w:t>
            </w:r>
          </w:p>
          <w:p w14:paraId="5CEA3ED2" w14:textId="5A0D9C21" w:rsidR="001F7E6B" w:rsidRPr="003176EF" w:rsidRDefault="00264549"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M</w:t>
            </w:r>
            <w:r w:rsidR="001F7E6B" w:rsidRPr="003176EF">
              <w:rPr>
                <w:rFonts w:ascii="Garamond" w:hAnsi="Garamond" w:cs="Arial"/>
                <w:sz w:val="24"/>
                <w:szCs w:val="24"/>
              </w:rPr>
              <w:t>onitoringu routerów i przełączników wg:</w:t>
            </w:r>
          </w:p>
          <w:p w14:paraId="2178F2BB" w14:textId="65AEF3E5" w:rsidR="001F7E6B" w:rsidRPr="003176EF" w:rsidRDefault="00264549" w:rsidP="0081489C">
            <w:pPr>
              <w:pStyle w:val="Akapitzlist"/>
              <w:numPr>
                <w:ilvl w:val="0"/>
                <w:numId w:val="44"/>
              </w:numPr>
              <w:jc w:val="both"/>
              <w:rPr>
                <w:rFonts w:ascii="Garamond" w:hAnsi="Garamond" w:cs="Arial"/>
                <w:sz w:val="24"/>
                <w:szCs w:val="24"/>
              </w:rPr>
            </w:pPr>
            <w:r w:rsidRPr="003176EF">
              <w:rPr>
                <w:rFonts w:ascii="Garamond" w:hAnsi="Garamond" w:cs="Arial"/>
                <w:sz w:val="24"/>
                <w:szCs w:val="24"/>
              </w:rPr>
              <w:t>Z</w:t>
            </w:r>
            <w:r w:rsidR="001F7E6B" w:rsidRPr="003176EF">
              <w:rPr>
                <w:rFonts w:ascii="Garamond" w:hAnsi="Garamond" w:cs="Arial"/>
                <w:sz w:val="24"/>
                <w:szCs w:val="24"/>
              </w:rPr>
              <w:t>mian stanu interfejsów sieciowych</w:t>
            </w:r>
            <w:r w:rsidRPr="003176EF">
              <w:rPr>
                <w:rFonts w:ascii="Garamond" w:hAnsi="Garamond" w:cs="Arial"/>
                <w:sz w:val="24"/>
                <w:szCs w:val="24"/>
              </w:rPr>
              <w:t>,</w:t>
            </w:r>
          </w:p>
          <w:p w14:paraId="3804ADC0" w14:textId="481A1ED6" w:rsidR="001F7E6B" w:rsidRPr="003176EF" w:rsidRDefault="00264549" w:rsidP="0081489C">
            <w:pPr>
              <w:pStyle w:val="Akapitzlist"/>
              <w:numPr>
                <w:ilvl w:val="0"/>
                <w:numId w:val="44"/>
              </w:numPr>
              <w:jc w:val="both"/>
              <w:rPr>
                <w:rFonts w:ascii="Garamond" w:hAnsi="Garamond" w:cs="Arial"/>
                <w:sz w:val="24"/>
                <w:szCs w:val="24"/>
              </w:rPr>
            </w:pPr>
            <w:r w:rsidRPr="003176EF">
              <w:rPr>
                <w:rFonts w:ascii="Garamond" w:hAnsi="Garamond" w:cs="Arial"/>
                <w:sz w:val="24"/>
                <w:szCs w:val="24"/>
              </w:rPr>
              <w:t>R</w:t>
            </w:r>
            <w:r w:rsidR="001F7E6B" w:rsidRPr="003176EF">
              <w:rPr>
                <w:rFonts w:ascii="Garamond" w:hAnsi="Garamond" w:cs="Arial"/>
                <w:sz w:val="24"/>
                <w:szCs w:val="24"/>
              </w:rPr>
              <w:t>uchu sieciowego</w:t>
            </w:r>
            <w:r w:rsidRPr="003176EF">
              <w:rPr>
                <w:rFonts w:ascii="Garamond" w:hAnsi="Garamond" w:cs="Arial"/>
                <w:sz w:val="24"/>
                <w:szCs w:val="24"/>
              </w:rPr>
              <w:t>,</w:t>
            </w:r>
          </w:p>
          <w:p w14:paraId="268A72F9" w14:textId="050C172F" w:rsidR="001F7E6B" w:rsidRPr="003176EF" w:rsidRDefault="00264549" w:rsidP="0081489C">
            <w:pPr>
              <w:pStyle w:val="Akapitzlist"/>
              <w:numPr>
                <w:ilvl w:val="0"/>
                <w:numId w:val="44"/>
              </w:numPr>
              <w:jc w:val="both"/>
              <w:rPr>
                <w:rFonts w:ascii="Garamond" w:hAnsi="Garamond" w:cs="Arial"/>
                <w:sz w:val="24"/>
                <w:szCs w:val="24"/>
              </w:rPr>
            </w:pPr>
            <w:r w:rsidRPr="003176EF">
              <w:rPr>
                <w:rFonts w:ascii="Garamond" w:hAnsi="Garamond" w:cs="Arial"/>
                <w:sz w:val="24"/>
                <w:szCs w:val="24"/>
              </w:rPr>
              <w:t>P</w:t>
            </w:r>
            <w:r w:rsidR="001F7E6B" w:rsidRPr="003176EF">
              <w:rPr>
                <w:rFonts w:ascii="Garamond" w:hAnsi="Garamond" w:cs="Arial"/>
                <w:sz w:val="24"/>
                <w:szCs w:val="24"/>
              </w:rPr>
              <w:t xml:space="preserve">odłączonych stacji roboczych – graficzna prezentacja panelu </w:t>
            </w:r>
            <w:proofErr w:type="spellStart"/>
            <w:r w:rsidR="001F7E6B" w:rsidRPr="003176EF">
              <w:rPr>
                <w:rFonts w:ascii="Garamond" w:hAnsi="Garamond" w:cs="Arial"/>
                <w:sz w:val="24"/>
                <w:szCs w:val="24"/>
              </w:rPr>
              <w:t>switcha</w:t>
            </w:r>
            <w:proofErr w:type="spellEnd"/>
            <w:r w:rsidRPr="003176EF">
              <w:rPr>
                <w:rFonts w:ascii="Garamond" w:hAnsi="Garamond" w:cs="Arial"/>
                <w:sz w:val="24"/>
                <w:szCs w:val="24"/>
              </w:rPr>
              <w:t>,</w:t>
            </w:r>
          </w:p>
          <w:p w14:paraId="2869743A" w14:textId="0CC322FD" w:rsidR="001F7E6B" w:rsidRPr="003176EF" w:rsidRDefault="00264549" w:rsidP="0081489C">
            <w:pPr>
              <w:pStyle w:val="Akapitzlist"/>
              <w:numPr>
                <w:ilvl w:val="0"/>
                <w:numId w:val="44"/>
              </w:numPr>
              <w:jc w:val="both"/>
              <w:rPr>
                <w:rFonts w:ascii="Garamond" w:hAnsi="Garamond" w:cs="Arial"/>
                <w:sz w:val="24"/>
                <w:szCs w:val="24"/>
              </w:rPr>
            </w:pPr>
            <w:r w:rsidRPr="003176EF">
              <w:rPr>
                <w:rFonts w:ascii="Garamond" w:hAnsi="Garamond" w:cs="Arial"/>
                <w:sz w:val="24"/>
                <w:szCs w:val="24"/>
              </w:rPr>
              <w:t>R</w:t>
            </w:r>
            <w:r w:rsidR="001F7E6B" w:rsidRPr="003176EF">
              <w:rPr>
                <w:rFonts w:ascii="Garamond" w:hAnsi="Garamond" w:cs="Arial"/>
                <w:sz w:val="24"/>
                <w:szCs w:val="24"/>
              </w:rPr>
              <w:t>uchu generowanego przez podłączone do portów stacje robocze</w:t>
            </w:r>
            <w:r w:rsidRPr="003176EF">
              <w:rPr>
                <w:rFonts w:ascii="Garamond" w:hAnsi="Garamond" w:cs="Arial"/>
                <w:sz w:val="24"/>
                <w:szCs w:val="24"/>
              </w:rPr>
              <w:t>.</w:t>
            </w:r>
          </w:p>
          <w:p w14:paraId="709CB0A1" w14:textId="2C1BAE30" w:rsidR="001F7E6B" w:rsidRPr="003176EF" w:rsidRDefault="00264549"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S</w:t>
            </w:r>
            <w:r w:rsidR="001F7E6B" w:rsidRPr="003176EF">
              <w:rPr>
                <w:rFonts w:ascii="Garamond" w:hAnsi="Garamond" w:cs="Arial"/>
                <w:sz w:val="24"/>
                <w:szCs w:val="24"/>
              </w:rPr>
              <w:t>erwisów Windows: monitor serwisów Windows alarmuje gdy serwis przestanie działać oraz pozwala na jego uruchomienie/zatrzymanie/zrestartowanie</w:t>
            </w:r>
            <w:r w:rsidRPr="003176EF">
              <w:rPr>
                <w:rFonts w:ascii="Garamond" w:hAnsi="Garamond" w:cs="Arial"/>
                <w:sz w:val="24"/>
                <w:szCs w:val="24"/>
              </w:rPr>
              <w:t>.</w:t>
            </w:r>
          </w:p>
          <w:p w14:paraId="46310F58" w14:textId="3948ADC1" w:rsidR="001F7E6B" w:rsidRPr="003176EF" w:rsidRDefault="00264549"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lastRenderedPageBreak/>
              <w:t>W</w:t>
            </w:r>
            <w:r w:rsidR="001F7E6B" w:rsidRPr="003176EF">
              <w:rPr>
                <w:rFonts w:ascii="Garamond" w:hAnsi="Garamond" w:cs="Arial"/>
                <w:sz w:val="24"/>
                <w:szCs w:val="24"/>
              </w:rPr>
              <w:t xml:space="preserve">yświetlania statystyk przy każdym urządzeniu na mapie takich jak: czas odpowiedzi urządzenia, czas od ostatniej poprawnej odpowiedzi, nazwa DNS, adres IP, status </w:t>
            </w:r>
            <w:proofErr w:type="spellStart"/>
            <w:r w:rsidR="001F7E6B" w:rsidRPr="003176EF">
              <w:rPr>
                <w:rFonts w:ascii="Garamond" w:hAnsi="Garamond" w:cs="Arial"/>
                <w:sz w:val="24"/>
                <w:szCs w:val="24"/>
              </w:rPr>
              <w:t>zarządzalności</w:t>
            </w:r>
            <w:proofErr w:type="spellEnd"/>
            <w:r w:rsidR="001F7E6B" w:rsidRPr="003176EF">
              <w:rPr>
                <w:rFonts w:ascii="Garamond" w:hAnsi="Garamond" w:cs="Arial"/>
                <w:sz w:val="24"/>
                <w:szCs w:val="24"/>
              </w:rPr>
              <w:t xml:space="preserve"> SNMP, ostrzeżenie o zdarzeniu na urządzeniu</w:t>
            </w:r>
            <w:r w:rsidRPr="003176EF">
              <w:rPr>
                <w:rFonts w:ascii="Garamond" w:hAnsi="Garamond" w:cs="Arial"/>
                <w:sz w:val="24"/>
                <w:szCs w:val="24"/>
              </w:rPr>
              <w:t>.</w:t>
            </w:r>
          </w:p>
          <w:p w14:paraId="63266A60" w14:textId="79995024" w:rsidR="001F7E6B" w:rsidRPr="003176EF" w:rsidRDefault="00264549"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M</w:t>
            </w:r>
            <w:r w:rsidR="001F7E6B" w:rsidRPr="003176EF">
              <w:rPr>
                <w:rFonts w:ascii="Garamond" w:hAnsi="Garamond" w:cs="Arial"/>
                <w:sz w:val="24"/>
                <w:szCs w:val="24"/>
              </w:rPr>
              <w:t>onitorowania stanu maszyn wirtualnych Vmware: działa, nie działa, wstrzymano</w:t>
            </w:r>
            <w:r w:rsidRPr="003176EF">
              <w:rPr>
                <w:rFonts w:ascii="Garamond" w:hAnsi="Garamond" w:cs="Arial"/>
                <w:sz w:val="24"/>
                <w:szCs w:val="24"/>
              </w:rPr>
              <w:t>.</w:t>
            </w:r>
          </w:p>
          <w:p w14:paraId="53CBC2AF" w14:textId="781429E5" w:rsidR="001F7E6B" w:rsidRPr="003176EF" w:rsidRDefault="00264549"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Z</w:t>
            </w:r>
            <w:r w:rsidR="001F7E6B" w:rsidRPr="003176EF">
              <w:rPr>
                <w:rFonts w:ascii="Garamond" w:hAnsi="Garamond" w:cs="Arial"/>
                <w:sz w:val="24"/>
                <w:szCs w:val="24"/>
              </w:rPr>
              <w:t>arządzania stanem maszyn wirtualnych Vmware: wysyłanie poleceń włączenia, wstrzymania i wyłączenia zasilania do każdej maszyny</w:t>
            </w:r>
            <w:r w:rsidRPr="003176EF">
              <w:rPr>
                <w:rFonts w:ascii="Garamond" w:hAnsi="Garamond" w:cs="Arial"/>
                <w:sz w:val="24"/>
                <w:szCs w:val="24"/>
              </w:rPr>
              <w:t>.</w:t>
            </w:r>
          </w:p>
          <w:p w14:paraId="4AF89D4C" w14:textId="40B0E65B" w:rsidR="001F7E6B" w:rsidRPr="003176EF" w:rsidRDefault="00264549" w:rsidP="0081489C">
            <w:pPr>
              <w:pStyle w:val="Akapitzlist"/>
              <w:numPr>
                <w:ilvl w:val="0"/>
                <w:numId w:val="42"/>
              </w:numPr>
              <w:jc w:val="both"/>
              <w:rPr>
                <w:rFonts w:ascii="Garamond" w:hAnsi="Garamond" w:cs="Arial"/>
                <w:sz w:val="24"/>
                <w:szCs w:val="24"/>
              </w:rPr>
            </w:pPr>
            <w:r w:rsidRPr="003176EF">
              <w:rPr>
                <w:rFonts w:ascii="Garamond" w:hAnsi="Garamond" w:cs="Arial"/>
                <w:sz w:val="24"/>
                <w:szCs w:val="24"/>
              </w:rPr>
              <w:t>W</w:t>
            </w:r>
            <w:r w:rsidR="001F7E6B" w:rsidRPr="003176EF">
              <w:rPr>
                <w:rFonts w:ascii="Garamond" w:hAnsi="Garamond" w:cs="Arial"/>
                <w:sz w:val="24"/>
                <w:szCs w:val="24"/>
              </w:rPr>
              <w:t>ydajności systemów Windows:</w:t>
            </w:r>
          </w:p>
          <w:p w14:paraId="674DC6D6" w14:textId="22E057E6" w:rsidR="00264549" w:rsidRPr="003176EF" w:rsidRDefault="001F7E6B" w:rsidP="0081489C">
            <w:pPr>
              <w:pStyle w:val="Akapitzlist"/>
              <w:numPr>
                <w:ilvl w:val="0"/>
                <w:numId w:val="45"/>
              </w:numPr>
              <w:jc w:val="both"/>
              <w:rPr>
                <w:rFonts w:ascii="Garamond" w:hAnsi="Garamond" w:cs="Arial"/>
                <w:sz w:val="24"/>
                <w:szCs w:val="24"/>
              </w:rPr>
            </w:pPr>
            <w:r w:rsidRPr="003176EF">
              <w:rPr>
                <w:rFonts w:ascii="Garamond" w:hAnsi="Garamond" w:cs="Arial"/>
                <w:sz w:val="24"/>
                <w:szCs w:val="24"/>
              </w:rPr>
              <w:t>obciążenie CPU, pamięci, zajętość dysków, transfer sieciowy</w:t>
            </w:r>
            <w:r w:rsidR="00264549" w:rsidRPr="003176EF">
              <w:rPr>
                <w:rFonts w:ascii="Garamond" w:hAnsi="Garamond" w:cs="Arial"/>
                <w:sz w:val="24"/>
                <w:szCs w:val="24"/>
              </w:rPr>
              <w:t>.</w:t>
            </w:r>
          </w:p>
          <w:p w14:paraId="19C887EC" w14:textId="77777777" w:rsidR="001F7E6B" w:rsidRPr="003176EF" w:rsidRDefault="001F7E6B" w:rsidP="0081489C">
            <w:pPr>
              <w:jc w:val="both"/>
              <w:rPr>
                <w:rFonts w:ascii="Garamond" w:hAnsi="Garamond" w:cs="Arial"/>
              </w:rPr>
            </w:pPr>
            <w:r w:rsidRPr="003176EF">
              <w:rPr>
                <w:rFonts w:ascii="Garamond" w:hAnsi="Garamond" w:cs="Arial"/>
              </w:rPr>
              <w:t>Program musi posiadać Inteligentne Mapy i Oddziały, które służą do lepszego zarządzania logiczną strukturą urządzeń (Oddziały) oraz tworzą dynamiczne mapy wg własnych filtrów (Mapy Inteligentne). Kryteria automatycznego filtrowania dotyczyć mogą m.in. statusu Agenta, wygenerowanych alarmów, zainstalowanych aplikacji, przynależności do oddziału, serwisów sieciowych, danych z SNMP, danych z inwentaryzacji urządzenia itp. Program musi posiadać również funkcję kompilatora plików MIB, który umożliwia dodawanie definicji dla modułów SNMP.</w:t>
            </w:r>
          </w:p>
          <w:p w14:paraId="3D1339A8" w14:textId="77777777" w:rsidR="001F7E6B" w:rsidRPr="003176EF" w:rsidRDefault="001F7E6B" w:rsidP="0081489C">
            <w:pPr>
              <w:jc w:val="both"/>
              <w:rPr>
                <w:rFonts w:ascii="Garamond" w:hAnsi="Garamond" w:cs="Arial"/>
              </w:rPr>
            </w:pPr>
            <w:r w:rsidRPr="003176EF">
              <w:rPr>
                <w:rFonts w:ascii="Garamond" w:hAnsi="Garamond" w:cs="Arial"/>
              </w:rPr>
              <w:t>Program musi umożliwiać również nakładanie na urządzenia liczników wydajności WMI oraz SNMP wg szablonów definiowanie alarmów z wykorzystaniem akcji związanych ze zdarzeniami w systemie, m.in.: wysłanie komunikatu pulpitowego, wysłanie wiadomości e-mail, wysłanie SMS, wysłanie wiadomości SMS poprzez integrację z serwisem smsapi.</w:t>
            </w:r>
            <w:proofErr w:type="gramStart"/>
            <w:r w:rsidRPr="003176EF">
              <w:rPr>
                <w:rFonts w:ascii="Garamond" w:hAnsi="Garamond" w:cs="Arial"/>
              </w:rPr>
              <w:t>pl</w:t>
            </w:r>
            <w:proofErr w:type="gramEnd"/>
            <w:r w:rsidRPr="003176EF">
              <w:rPr>
                <w:rFonts w:ascii="Garamond" w:hAnsi="Garamond" w:cs="Arial"/>
              </w:rPr>
              <w:t xml:space="preserve">, wysłanie wiadomości przez Microsoft </w:t>
            </w:r>
            <w:proofErr w:type="spellStart"/>
            <w:r w:rsidRPr="003176EF">
              <w:rPr>
                <w:rFonts w:ascii="Garamond" w:hAnsi="Garamond" w:cs="Arial"/>
              </w:rPr>
              <w:t>Teams</w:t>
            </w:r>
            <w:proofErr w:type="spellEnd"/>
            <w:r w:rsidRPr="003176EF">
              <w:rPr>
                <w:rFonts w:ascii="Garamond" w:hAnsi="Garamond" w:cs="Arial"/>
              </w:rPr>
              <w:t xml:space="preserve"> oraz </w:t>
            </w:r>
            <w:proofErr w:type="spellStart"/>
            <w:r w:rsidRPr="003176EF">
              <w:rPr>
                <w:rFonts w:ascii="Garamond" w:hAnsi="Garamond" w:cs="Arial"/>
              </w:rPr>
              <w:t>Slack</w:t>
            </w:r>
            <w:proofErr w:type="spellEnd"/>
            <w:r w:rsidRPr="003176EF">
              <w:rPr>
                <w:rFonts w:ascii="Garamond" w:hAnsi="Garamond" w:cs="Arial"/>
              </w:rPr>
              <w:t xml:space="preserve">, uruchomienie programu, wysłanie pułapki SNMP, wysłanie pakietu Wake-On-LAN, zatrzymanie/restart usługi Windows, wyłączenie/restart komputera. Alarmy muszą być budowane przez administratora z wykorzystaniem ciągu przyczynowo skutkowego – oznacza to, że administrator samodzielnie może wskazać dowolne zdarzenie z listy, którego wykrycie wzbudzi alarm oraz dowolną liczbę akcji wybranych z listy, które zostaną wykonane jako reakcja na wykryte zdarzenie. Wykonywanie akcji alarmów można skonfigurować automatycznie po wykryciu zdarzenia, z opóźnieniem, na końcu zdarzenia oraz cyklicznie np. co 5 minut. Dla akcji można nałożyć ograniczenie czasowe np. nie wykonuj między 8:00-16:00. Alarmy muszą pozwalać na </w:t>
            </w:r>
            <w:proofErr w:type="spellStart"/>
            <w:r w:rsidRPr="003176EF">
              <w:rPr>
                <w:rFonts w:ascii="Garamond" w:hAnsi="Garamond" w:cs="Arial"/>
              </w:rPr>
              <w:t>priorytetyzację</w:t>
            </w:r>
            <w:proofErr w:type="spellEnd"/>
            <w:r w:rsidRPr="003176EF">
              <w:rPr>
                <w:rFonts w:ascii="Garamond" w:hAnsi="Garamond" w:cs="Arial"/>
              </w:rPr>
              <w:t xml:space="preserve"> urządzeń, grupowanie wg. ważności i typu urządzenia. Oprogramowanie musi umożliwiać wykorzystanie w alarmowaniu skrzynek e-mail z wykorzystaniem autoryzacji </w:t>
            </w:r>
            <w:proofErr w:type="spellStart"/>
            <w:r w:rsidRPr="003176EF">
              <w:rPr>
                <w:rFonts w:ascii="Garamond" w:hAnsi="Garamond" w:cs="Arial"/>
              </w:rPr>
              <w:t>OAuth</w:t>
            </w:r>
            <w:proofErr w:type="spellEnd"/>
            <w:r w:rsidRPr="003176EF">
              <w:rPr>
                <w:rFonts w:ascii="Garamond" w:hAnsi="Garamond" w:cs="Arial"/>
              </w:rPr>
              <w:t xml:space="preserve"> 2.0</w:t>
            </w:r>
          </w:p>
          <w:p w14:paraId="6E7CCBA3" w14:textId="4A0C204D" w:rsidR="0084129C" w:rsidRPr="003176EF" w:rsidRDefault="001F7E6B" w:rsidP="0081489C">
            <w:pPr>
              <w:jc w:val="both"/>
              <w:rPr>
                <w:rFonts w:ascii="Garamond" w:hAnsi="Garamond" w:cs="Arial"/>
              </w:rPr>
            </w:pPr>
            <w:r w:rsidRPr="003176EF">
              <w:rPr>
                <w:rFonts w:ascii="Garamond" w:hAnsi="Garamond" w:cs="Arial"/>
              </w:rPr>
              <w:t xml:space="preserve">Program musi mieć możliwość integracji ze sprzętową bramką GSM HW-SMS-GW 3 w celu wysyłania powiadomień SMS z wykorzystaniem protokołu </w:t>
            </w:r>
            <w:proofErr w:type="spellStart"/>
            <w:r w:rsidRPr="003176EF">
              <w:rPr>
                <w:rFonts w:ascii="Garamond" w:hAnsi="Garamond" w:cs="Arial"/>
              </w:rPr>
              <w:t>netGSM</w:t>
            </w:r>
            <w:proofErr w:type="spellEnd"/>
            <w:r w:rsidRPr="003176EF">
              <w:rPr>
                <w:rFonts w:ascii="Garamond" w:hAnsi="Garamond" w:cs="Arial"/>
              </w:rPr>
              <w:t xml:space="preserve"> (SOAP) oraz poprzez integrację z bramkami </w:t>
            </w:r>
            <w:proofErr w:type="spellStart"/>
            <w:r w:rsidRPr="003176EF">
              <w:rPr>
                <w:rFonts w:ascii="Garamond" w:hAnsi="Garamond" w:cs="Arial"/>
              </w:rPr>
              <w:t>SMSEagle</w:t>
            </w:r>
            <w:proofErr w:type="spellEnd"/>
            <w:r w:rsidRPr="003176EF">
              <w:rPr>
                <w:rFonts w:ascii="Garamond" w:hAnsi="Garamond" w:cs="Arial"/>
              </w:rPr>
              <w:t>.</w:t>
            </w:r>
          </w:p>
        </w:tc>
      </w:tr>
      <w:tr w:rsidR="0024086E" w:rsidRPr="003176EF" w14:paraId="23F6D0C3" w14:textId="77777777" w:rsidTr="00D85022">
        <w:tc>
          <w:tcPr>
            <w:tcW w:w="2609" w:type="dxa"/>
            <w:vAlign w:val="center"/>
          </w:tcPr>
          <w:p w14:paraId="3172D0E0" w14:textId="5DDC8210" w:rsidR="0024086E" w:rsidRPr="003176EF" w:rsidRDefault="00264549" w:rsidP="0081489C">
            <w:pPr>
              <w:jc w:val="both"/>
              <w:rPr>
                <w:rFonts w:ascii="Garamond" w:hAnsi="Garamond" w:cs="Arial"/>
              </w:rPr>
            </w:pPr>
            <w:r w:rsidRPr="003176EF">
              <w:rPr>
                <w:rFonts w:ascii="Garamond" w:hAnsi="Garamond" w:cs="Arial"/>
              </w:rPr>
              <w:lastRenderedPageBreak/>
              <w:t xml:space="preserve">Inwentaryzacja </w:t>
            </w:r>
          </w:p>
        </w:tc>
        <w:tc>
          <w:tcPr>
            <w:tcW w:w="7404" w:type="dxa"/>
            <w:vAlign w:val="center"/>
          </w:tcPr>
          <w:p w14:paraId="478D0033" w14:textId="77777777" w:rsidR="00264549" w:rsidRPr="003176EF" w:rsidRDefault="00264549" w:rsidP="0081489C">
            <w:pPr>
              <w:jc w:val="both"/>
              <w:rPr>
                <w:rFonts w:ascii="Garamond" w:hAnsi="Garamond" w:cs="Arial"/>
              </w:rPr>
            </w:pPr>
            <w:r w:rsidRPr="003176EF">
              <w:rPr>
                <w:rFonts w:ascii="Garamond" w:hAnsi="Garamond" w:cs="Arial"/>
              </w:rPr>
              <w:t>W zakresie inwentaryzacji program musi automatycznie gromadzić informacje o sprzęcie i oprogramowaniu na stacjach roboczych oraz:</w:t>
            </w:r>
          </w:p>
          <w:p w14:paraId="074D72E8" w14:textId="6291CD19" w:rsidR="00264549" w:rsidRPr="003176EF" w:rsidRDefault="00264549" w:rsidP="0081489C">
            <w:pPr>
              <w:pStyle w:val="Akapitzlist"/>
              <w:numPr>
                <w:ilvl w:val="0"/>
                <w:numId w:val="46"/>
              </w:numPr>
              <w:jc w:val="both"/>
              <w:rPr>
                <w:rFonts w:ascii="Garamond" w:hAnsi="Garamond" w:cs="Arial"/>
                <w:sz w:val="24"/>
                <w:szCs w:val="24"/>
              </w:rPr>
            </w:pPr>
            <w:r w:rsidRPr="003176EF">
              <w:rPr>
                <w:rFonts w:ascii="Garamond" w:hAnsi="Garamond" w:cs="Arial"/>
                <w:sz w:val="24"/>
                <w:szCs w:val="24"/>
              </w:rPr>
              <w:t>Prezentować szczegóły dotyczące sprzętu: modelu, procesora, pamięci, płyty głównej, napędów, kart itp.</w:t>
            </w:r>
          </w:p>
          <w:p w14:paraId="413DE19B" w14:textId="67B9B358" w:rsidR="00264549" w:rsidRPr="003176EF" w:rsidRDefault="00264549" w:rsidP="0081489C">
            <w:pPr>
              <w:pStyle w:val="Akapitzlist"/>
              <w:numPr>
                <w:ilvl w:val="0"/>
                <w:numId w:val="46"/>
              </w:numPr>
              <w:jc w:val="both"/>
              <w:rPr>
                <w:rFonts w:ascii="Garamond" w:hAnsi="Garamond" w:cs="Arial"/>
                <w:sz w:val="24"/>
                <w:szCs w:val="24"/>
              </w:rPr>
            </w:pPr>
            <w:r w:rsidRPr="003176EF">
              <w:rPr>
                <w:rFonts w:ascii="Garamond" w:hAnsi="Garamond" w:cs="Arial"/>
                <w:sz w:val="24"/>
                <w:szCs w:val="24"/>
              </w:rPr>
              <w:t xml:space="preserve">Umożliwiać odczyt parametrów S.M.A.R.T. dysków twardych, dysków SSD, w tym </w:t>
            </w:r>
            <w:proofErr w:type="spellStart"/>
            <w:r w:rsidRPr="003176EF">
              <w:rPr>
                <w:rFonts w:ascii="Garamond" w:hAnsi="Garamond" w:cs="Arial"/>
                <w:sz w:val="24"/>
                <w:szCs w:val="24"/>
              </w:rPr>
              <w:t>NVMe</w:t>
            </w:r>
            <w:proofErr w:type="spellEnd"/>
            <w:r w:rsidRPr="003176EF">
              <w:rPr>
                <w:rFonts w:ascii="Garamond" w:hAnsi="Garamond" w:cs="Arial"/>
                <w:sz w:val="24"/>
                <w:szCs w:val="24"/>
              </w:rPr>
              <w:t>.</w:t>
            </w:r>
          </w:p>
          <w:p w14:paraId="7E04E167" w14:textId="3E0C790A" w:rsidR="00264549" w:rsidRPr="003176EF" w:rsidRDefault="00264549" w:rsidP="0081489C">
            <w:pPr>
              <w:pStyle w:val="Akapitzlist"/>
              <w:numPr>
                <w:ilvl w:val="0"/>
                <w:numId w:val="46"/>
              </w:numPr>
              <w:jc w:val="both"/>
              <w:rPr>
                <w:rFonts w:ascii="Garamond" w:hAnsi="Garamond" w:cs="Arial"/>
                <w:sz w:val="24"/>
                <w:szCs w:val="24"/>
              </w:rPr>
            </w:pPr>
            <w:r w:rsidRPr="003176EF">
              <w:rPr>
                <w:rFonts w:ascii="Garamond" w:hAnsi="Garamond" w:cs="Arial"/>
                <w:sz w:val="24"/>
                <w:szCs w:val="24"/>
              </w:rPr>
              <w:lastRenderedPageBreak/>
              <w:t xml:space="preserve">Obejmować m.in.: zestawienie posiadanych konfiguracji sprzętowych, wolne miejsce na dyskach, średnie wykorzystanie pamięci, informacje pozwalające na wytypowanie systemów, dla których konieczny jest </w:t>
            </w:r>
            <w:proofErr w:type="spellStart"/>
            <w:r w:rsidRPr="003176EF">
              <w:rPr>
                <w:rFonts w:ascii="Garamond" w:hAnsi="Garamond" w:cs="Arial"/>
                <w:sz w:val="24"/>
                <w:szCs w:val="24"/>
              </w:rPr>
              <w:t>upgrade</w:t>
            </w:r>
            <w:proofErr w:type="spellEnd"/>
            <w:r w:rsidRPr="003176EF">
              <w:rPr>
                <w:rFonts w:ascii="Garamond" w:hAnsi="Garamond" w:cs="Arial"/>
                <w:sz w:val="24"/>
                <w:szCs w:val="24"/>
              </w:rPr>
              <w:t>.</w:t>
            </w:r>
          </w:p>
          <w:p w14:paraId="1C48346A" w14:textId="21C769CD" w:rsidR="00264549" w:rsidRPr="003176EF" w:rsidRDefault="00264549" w:rsidP="0081489C">
            <w:pPr>
              <w:pStyle w:val="Akapitzlist"/>
              <w:numPr>
                <w:ilvl w:val="0"/>
                <w:numId w:val="46"/>
              </w:numPr>
              <w:jc w:val="both"/>
              <w:rPr>
                <w:rFonts w:ascii="Garamond" w:hAnsi="Garamond" w:cs="Arial"/>
                <w:sz w:val="24"/>
                <w:szCs w:val="24"/>
              </w:rPr>
            </w:pPr>
            <w:r w:rsidRPr="003176EF">
              <w:rPr>
                <w:rFonts w:ascii="Garamond" w:hAnsi="Garamond" w:cs="Arial"/>
                <w:sz w:val="24"/>
                <w:szCs w:val="24"/>
              </w:rPr>
              <w:t>Informować o zainstalowanych aplikacjach oraz aktualizacjach Windows co bezpośrednio ma umożliwiać audytowanie i weryfikację użytkowania licencji w organizacji.</w:t>
            </w:r>
          </w:p>
          <w:p w14:paraId="190F9410" w14:textId="59569324" w:rsidR="00264549" w:rsidRPr="003176EF" w:rsidRDefault="00264549" w:rsidP="0081489C">
            <w:pPr>
              <w:pStyle w:val="Akapitzlist"/>
              <w:numPr>
                <w:ilvl w:val="0"/>
                <w:numId w:val="46"/>
              </w:numPr>
              <w:jc w:val="both"/>
              <w:rPr>
                <w:rFonts w:ascii="Garamond" w:hAnsi="Garamond" w:cs="Arial"/>
                <w:sz w:val="24"/>
                <w:szCs w:val="24"/>
              </w:rPr>
            </w:pPr>
            <w:r w:rsidRPr="003176EF">
              <w:rPr>
                <w:rFonts w:ascii="Garamond" w:hAnsi="Garamond" w:cs="Arial"/>
                <w:sz w:val="24"/>
                <w:szCs w:val="24"/>
              </w:rPr>
              <w:t>Zbierać informacje w zakresie wszystkich zmian przeprowadzonych na wybranej stacji roboczej: instalacji/deinstalacji aplikacji, zmian adresu IP itd.</w:t>
            </w:r>
          </w:p>
          <w:p w14:paraId="05AFDD38" w14:textId="052CC1BB" w:rsidR="00264549" w:rsidRPr="003176EF" w:rsidRDefault="00264549" w:rsidP="0081489C">
            <w:pPr>
              <w:pStyle w:val="Akapitzlist"/>
              <w:numPr>
                <w:ilvl w:val="0"/>
                <w:numId w:val="46"/>
              </w:numPr>
              <w:jc w:val="both"/>
              <w:rPr>
                <w:rFonts w:ascii="Garamond" w:hAnsi="Garamond" w:cs="Arial"/>
                <w:sz w:val="24"/>
                <w:szCs w:val="24"/>
              </w:rPr>
            </w:pPr>
            <w:r w:rsidRPr="003176EF">
              <w:rPr>
                <w:rFonts w:ascii="Garamond" w:hAnsi="Garamond" w:cs="Arial"/>
                <w:sz w:val="24"/>
                <w:szCs w:val="24"/>
              </w:rPr>
              <w:t>Posiadać możliwość wysyłania powiadomienia np. e-mailem w przypadku zainstalowania programu lub jakiejkolwiek zmiany konfiguracji sprzętowej komputera.</w:t>
            </w:r>
          </w:p>
          <w:p w14:paraId="46C651AF" w14:textId="771C7D23" w:rsidR="00264549" w:rsidRPr="003176EF" w:rsidRDefault="00264549" w:rsidP="0081489C">
            <w:pPr>
              <w:pStyle w:val="Akapitzlist"/>
              <w:numPr>
                <w:ilvl w:val="0"/>
                <w:numId w:val="46"/>
              </w:numPr>
              <w:jc w:val="both"/>
              <w:rPr>
                <w:rFonts w:ascii="Garamond" w:hAnsi="Garamond" w:cs="Arial"/>
                <w:sz w:val="24"/>
                <w:szCs w:val="24"/>
              </w:rPr>
            </w:pPr>
            <w:r w:rsidRPr="003176EF">
              <w:rPr>
                <w:rFonts w:ascii="Garamond" w:hAnsi="Garamond" w:cs="Arial"/>
                <w:sz w:val="24"/>
                <w:szCs w:val="24"/>
              </w:rPr>
              <w:t>Umożliwiać odczytanie numeru seryjnego (klucze licencyjne).</w:t>
            </w:r>
          </w:p>
          <w:p w14:paraId="41388416" w14:textId="538DCFE8" w:rsidR="00264549" w:rsidRPr="003176EF" w:rsidRDefault="00264549" w:rsidP="0081489C">
            <w:pPr>
              <w:pStyle w:val="Akapitzlist"/>
              <w:numPr>
                <w:ilvl w:val="0"/>
                <w:numId w:val="46"/>
              </w:numPr>
              <w:jc w:val="both"/>
              <w:rPr>
                <w:rFonts w:ascii="Garamond" w:hAnsi="Garamond" w:cs="Arial"/>
                <w:sz w:val="24"/>
                <w:szCs w:val="24"/>
              </w:rPr>
            </w:pPr>
            <w:r w:rsidRPr="003176EF">
              <w:rPr>
                <w:rFonts w:ascii="Garamond" w:hAnsi="Garamond" w:cs="Arial"/>
                <w:sz w:val="24"/>
                <w:szCs w:val="24"/>
              </w:rPr>
              <w:t>Umożliwiać automatyczne zarządzanie instalacjami i deinstalacjami oprogramowania poprzez określenie paczek aplikacji wymaganych oraz nieautoryzowanych.</w:t>
            </w:r>
          </w:p>
          <w:p w14:paraId="30300DD8" w14:textId="7BB57402" w:rsidR="00264549" w:rsidRPr="003176EF" w:rsidRDefault="00264549" w:rsidP="0081489C">
            <w:pPr>
              <w:pStyle w:val="Akapitzlist"/>
              <w:numPr>
                <w:ilvl w:val="0"/>
                <w:numId w:val="46"/>
              </w:numPr>
              <w:jc w:val="both"/>
              <w:rPr>
                <w:rFonts w:ascii="Garamond" w:hAnsi="Garamond" w:cs="Arial"/>
                <w:sz w:val="24"/>
                <w:szCs w:val="24"/>
              </w:rPr>
            </w:pPr>
            <w:r w:rsidRPr="003176EF">
              <w:rPr>
                <w:rFonts w:ascii="Garamond" w:hAnsi="Garamond" w:cs="Arial"/>
                <w:sz w:val="24"/>
                <w:szCs w:val="24"/>
              </w:rPr>
              <w:t>Umożliwiać przegląd informacji o konfiguracji systemu, np. komend startowych, zmiennych środowiskowych, kontach lokalnych użytkowników, harmonogramie zadań itp.</w:t>
            </w:r>
          </w:p>
          <w:p w14:paraId="3E8FE6BE" w14:textId="5E74F6B4" w:rsidR="00264549" w:rsidRPr="003176EF" w:rsidRDefault="00264549" w:rsidP="0081489C">
            <w:pPr>
              <w:pStyle w:val="Akapitzlist"/>
              <w:numPr>
                <w:ilvl w:val="0"/>
                <w:numId w:val="46"/>
              </w:numPr>
              <w:jc w:val="both"/>
              <w:rPr>
                <w:rFonts w:ascii="Garamond" w:hAnsi="Garamond" w:cs="Arial"/>
                <w:sz w:val="24"/>
                <w:szCs w:val="24"/>
              </w:rPr>
            </w:pPr>
            <w:r w:rsidRPr="003176EF">
              <w:rPr>
                <w:rFonts w:ascii="Garamond" w:hAnsi="Garamond" w:cs="Arial"/>
                <w:sz w:val="24"/>
                <w:szCs w:val="24"/>
              </w:rPr>
              <w:t>Umożliwiać utworzenie listy plików użytkowników z określonym rozszerzeniem (np. filmy .AVI) znalezionych na stacjach roboczych oraz ich zdalne usuwanie wraz z wykrywaniem metadanych plików użytkownika: obrazów (wymiary obrazka), video (długość filmu), audio (długość nagrania), archiwów (liczba plików w środku, rozmiar po wypakowaniu).</w:t>
            </w:r>
          </w:p>
          <w:p w14:paraId="3193E79B" w14:textId="4A9147B9" w:rsidR="00264549" w:rsidRPr="003176EF" w:rsidRDefault="00264549" w:rsidP="0081489C">
            <w:pPr>
              <w:pStyle w:val="Akapitzlist"/>
              <w:numPr>
                <w:ilvl w:val="0"/>
                <w:numId w:val="46"/>
              </w:numPr>
              <w:jc w:val="both"/>
              <w:rPr>
                <w:rFonts w:ascii="Garamond" w:hAnsi="Garamond" w:cs="Arial"/>
                <w:sz w:val="24"/>
                <w:szCs w:val="24"/>
              </w:rPr>
            </w:pPr>
            <w:r w:rsidRPr="003176EF">
              <w:rPr>
                <w:rFonts w:ascii="Garamond" w:hAnsi="Garamond" w:cs="Arial"/>
                <w:sz w:val="24"/>
                <w:szCs w:val="24"/>
              </w:rPr>
              <w:t>Umożliwiać wymianę plików do i ze stacją roboczą poprzez funkcję Menedżera plików. Działania administratorów wykonywane w tej funkcji muszą być logowane.</w:t>
            </w:r>
          </w:p>
          <w:p w14:paraId="12290452" w14:textId="77777777" w:rsidR="00264549" w:rsidRPr="003176EF" w:rsidRDefault="00264549" w:rsidP="0081489C">
            <w:pPr>
              <w:jc w:val="both"/>
              <w:rPr>
                <w:rFonts w:ascii="Garamond" w:hAnsi="Garamond" w:cs="Arial"/>
              </w:rPr>
            </w:pPr>
            <w:r w:rsidRPr="003176EF">
              <w:rPr>
                <w:rFonts w:ascii="Garamond" w:hAnsi="Garamond" w:cs="Arial"/>
              </w:rPr>
              <w:t>Moduł inwentaryzacji zasobów musi umożliwiać prowadzenie bazy ewidencji majątku IT w zakresie sprzętu i programowania:</w:t>
            </w:r>
          </w:p>
          <w:p w14:paraId="4A977D8D" w14:textId="5A09D5F1" w:rsidR="00264549" w:rsidRPr="003176EF" w:rsidRDefault="00A56219"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P</w:t>
            </w:r>
            <w:r w:rsidR="00264549" w:rsidRPr="003176EF">
              <w:rPr>
                <w:rFonts w:ascii="Garamond" w:hAnsi="Garamond" w:cs="Arial"/>
                <w:sz w:val="24"/>
                <w:szCs w:val="24"/>
              </w:rPr>
              <w:t>rzechowywania wszystkich informacji dotyczących infrastruktury IT w jednym miejscu oraz automatycznego aktualizowania zgromadzonych informacji</w:t>
            </w:r>
            <w:r w:rsidRPr="003176EF">
              <w:rPr>
                <w:rFonts w:ascii="Garamond" w:hAnsi="Garamond" w:cs="Arial"/>
                <w:sz w:val="24"/>
                <w:szCs w:val="24"/>
              </w:rPr>
              <w:t>.</w:t>
            </w:r>
          </w:p>
          <w:p w14:paraId="30B87A2B" w14:textId="0B9A21AD" w:rsidR="00264549" w:rsidRPr="003176EF" w:rsidRDefault="00A56219"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P</w:t>
            </w:r>
            <w:r w:rsidR="00264549" w:rsidRPr="003176EF">
              <w:rPr>
                <w:rFonts w:ascii="Garamond" w:hAnsi="Garamond" w:cs="Arial"/>
                <w:sz w:val="24"/>
                <w:szCs w:val="24"/>
              </w:rPr>
              <w:t>rzydzielania dostępu administratorów do zasobów na podstawie praw do oddziałów</w:t>
            </w:r>
            <w:r w:rsidRPr="003176EF">
              <w:rPr>
                <w:rFonts w:ascii="Garamond" w:hAnsi="Garamond" w:cs="Arial"/>
                <w:sz w:val="24"/>
                <w:szCs w:val="24"/>
              </w:rPr>
              <w:t>.</w:t>
            </w:r>
          </w:p>
          <w:p w14:paraId="30338556" w14:textId="1BF56D35" w:rsidR="00264549" w:rsidRPr="003176EF" w:rsidRDefault="00A56219"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T</w:t>
            </w:r>
            <w:r w:rsidR="00264549" w:rsidRPr="003176EF">
              <w:rPr>
                <w:rFonts w:ascii="Garamond" w:hAnsi="Garamond" w:cs="Arial"/>
                <w:sz w:val="24"/>
                <w:szCs w:val="24"/>
              </w:rPr>
              <w:t>worzenia powiązań między zasobami a urządzeniami</w:t>
            </w:r>
            <w:r w:rsidRPr="003176EF">
              <w:rPr>
                <w:rFonts w:ascii="Garamond" w:hAnsi="Garamond" w:cs="Arial"/>
                <w:sz w:val="24"/>
                <w:szCs w:val="24"/>
              </w:rPr>
              <w:t>.</w:t>
            </w:r>
          </w:p>
          <w:p w14:paraId="438EF32F" w14:textId="7AB03AA7" w:rsidR="00264549" w:rsidRPr="003176EF" w:rsidRDefault="00A56219"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T</w:t>
            </w:r>
            <w:r w:rsidR="00264549" w:rsidRPr="003176EF">
              <w:rPr>
                <w:rFonts w:ascii="Garamond" w:hAnsi="Garamond" w:cs="Arial"/>
                <w:sz w:val="24"/>
                <w:szCs w:val="24"/>
              </w:rPr>
              <w:t>worzenia powiązań między zasobami a kontami użytkowników (zarówno lokalnymi, jak i zsynchronizowanymi z Active Directory), wskazywanie osób odpowiedzialnych</w:t>
            </w:r>
            <w:r w:rsidRPr="003176EF">
              <w:rPr>
                <w:rFonts w:ascii="Garamond" w:hAnsi="Garamond" w:cs="Arial"/>
                <w:sz w:val="24"/>
                <w:szCs w:val="24"/>
              </w:rPr>
              <w:t>.</w:t>
            </w:r>
          </w:p>
          <w:p w14:paraId="5E141BBA" w14:textId="5CFEB521" w:rsidR="00264549" w:rsidRPr="003176EF" w:rsidRDefault="00A56219"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T</w:t>
            </w:r>
            <w:r w:rsidR="00264549" w:rsidRPr="003176EF">
              <w:rPr>
                <w:rFonts w:ascii="Garamond" w:hAnsi="Garamond" w:cs="Arial"/>
                <w:sz w:val="24"/>
                <w:szCs w:val="24"/>
              </w:rPr>
              <w:t>worzenia relacji pomiędzy zasobami</w:t>
            </w:r>
            <w:r w:rsidRPr="003176EF">
              <w:rPr>
                <w:rFonts w:ascii="Garamond" w:hAnsi="Garamond" w:cs="Arial"/>
                <w:sz w:val="24"/>
                <w:szCs w:val="24"/>
              </w:rPr>
              <w:t>.</w:t>
            </w:r>
          </w:p>
          <w:p w14:paraId="3B558687" w14:textId="77777777" w:rsidR="00A56219" w:rsidRPr="003176EF" w:rsidRDefault="00A56219"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W</w:t>
            </w:r>
            <w:r w:rsidR="00264549" w:rsidRPr="003176EF">
              <w:rPr>
                <w:rFonts w:ascii="Garamond" w:hAnsi="Garamond" w:cs="Arial"/>
                <w:sz w:val="24"/>
                <w:szCs w:val="24"/>
              </w:rPr>
              <w:t>skazania osób uprawnionych do użycia zasobów poprzez rozbudowane mechanizmy</w:t>
            </w:r>
            <w:r w:rsidRPr="003176EF">
              <w:rPr>
                <w:rFonts w:ascii="Garamond" w:hAnsi="Garamond" w:cs="Arial"/>
                <w:sz w:val="24"/>
                <w:szCs w:val="24"/>
              </w:rPr>
              <w:t>.</w:t>
            </w:r>
          </w:p>
          <w:p w14:paraId="62437137" w14:textId="0E4840E9" w:rsidR="00264549" w:rsidRPr="003176EF" w:rsidRDefault="00A56219"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D</w:t>
            </w:r>
            <w:r w:rsidR="00264549" w:rsidRPr="003176EF">
              <w:rPr>
                <w:rFonts w:ascii="Garamond" w:hAnsi="Garamond" w:cs="Arial"/>
                <w:sz w:val="24"/>
                <w:szCs w:val="24"/>
              </w:rPr>
              <w:t xml:space="preserve">efiniowania własnych typów zasobów (elementów wyposażenia), ich atrybutów oraz wartości - dla danego urządzenia lub oprogramowania musi istnieć możliwość dodawania dodatkowych informacji, np. </w:t>
            </w:r>
            <w:r w:rsidR="00264549" w:rsidRPr="003176EF">
              <w:rPr>
                <w:rFonts w:ascii="Garamond" w:hAnsi="Garamond" w:cs="Arial"/>
                <w:sz w:val="24"/>
                <w:szCs w:val="24"/>
              </w:rPr>
              <w:lastRenderedPageBreak/>
              <w:t>numer inwentarzowy, osoba odpowiedzialna, numer dokumentu zakupu, wartość sprzętu lub oprogramowania, nazwa sprzedawcy, termin upływu gwarancji, termin kolejnego przeglądu (można podać datę, po której administrator otrzyma powiadomienie e-mail o zbliżającym się terminie przeglądu lub upływie gwarancji), nazwa firmy serwisującej, lub własny komentarz</w:t>
            </w:r>
            <w:r w:rsidRPr="003176EF">
              <w:rPr>
                <w:rFonts w:ascii="Garamond" w:hAnsi="Garamond" w:cs="Arial"/>
                <w:sz w:val="24"/>
                <w:szCs w:val="24"/>
              </w:rPr>
              <w:t>.</w:t>
            </w:r>
          </w:p>
          <w:p w14:paraId="505B3B5F" w14:textId="1F340258" w:rsidR="00264549" w:rsidRPr="003176EF" w:rsidRDefault="00A56219"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O</w:t>
            </w:r>
            <w:r w:rsidR="00264549" w:rsidRPr="003176EF">
              <w:rPr>
                <w:rFonts w:ascii="Garamond" w:hAnsi="Garamond" w:cs="Arial"/>
                <w:sz w:val="24"/>
                <w:szCs w:val="24"/>
              </w:rPr>
              <w:t>kreślenia atrybutów wymaganych, które są obowiązkowe dla wszystkich zasobów</w:t>
            </w:r>
            <w:r w:rsidRPr="003176EF">
              <w:rPr>
                <w:rFonts w:ascii="Garamond" w:hAnsi="Garamond" w:cs="Arial"/>
                <w:sz w:val="24"/>
                <w:szCs w:val="24"/>
              </w:rPr>
              <w:t>.</w:t>
            </w:r>
          </w:p>
          <w:p w14:paraId="57019708" w14:textId="5BA6C286"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O</w:t>
            </w:r>
            <w:r w:rsidR="00264549" w:rsidRPr="003176EF">
              <w:rPr>
                <w:rFonts w:ascii="Garamond" w:hAnsi="Garamond" w:cs="Arial"/>
                <w:sz w:val="24"/>
                <w:szCs w:val="24"/>
              </w:rPr>
              <w:t>kreślenia atrybutów dodatkowych tylko dla wybranych typów zasobów</w:t>
            </w:r>
            <w:r w:rsidRPr="003176EF">
              <w:rPr>
                <w:rFonts w:ascii="Garamond" w:hAnsi="Garamond" w:cs="Arial"/>
                <w:sz w:val="24"/>
                <w:szCs w:val="24"/>
              </w:rPr>
              <w:t>.</w:t>
            </w:r>
          </w:p>
          <w:p w14:paraId="730C00D8" w14:textId="2576A763"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M</w:t>
            </w:r>
            <w:r w:rsidR="00264549" w:rsidRPr="003176EF">
              <w:rPr>
                <w:rFonts w:ascii="Garamond" w:hAnsi="Garamond" w:cs="Arial"/>
                <w:sz w:val="24"/>
                <w:szCs w:val="24"/>
              </w:rPr>
              <w:t>asową edycję atrybutów zasobów</w:t>
            </w:r>
            <w:r w:rsidRPr="003176EF">
              <w:rPr>
                <w:rFonts w:ascii="Garamond" w:hAnsi="Garamond" w:cs="Arial"/>
                <w:sz w:val="24"/>
                <w:szCs w:val="24"/>
              </w:rPr>
              <w:t>.</w:t>
            </w:r>
          </w:p>
          <w:p w14:paraId="2E8950BC" w14:textId="6742A0BD"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D</w:t>
            </w:r>
            <w:r w:rsidR="00264549" w:rsidRPr="003176EF">
              <w:rPr>
                <w:rFonts w:ascii="Garamond" w:hAnsi="Garamond" w:cs="Arial"/>
                <w:sz w:val="24"/>
                <w:szCs w:val="24"/>
              </w:rPr>
              <w:t>efiniowanie własnych list jednokrotnego wyboru jako dodatkowe informacje o zasobie</w:t>
            </w:r>
            <w:r w:rsidRPr="003176EF">
              <w:rPr>
                <w:rFonts w:ascii="Garamond" w:hAnsi="Garamond" w:cs="Arial"/>
                <w:sz w:val="24"/>
                <w:szCs w:val="24"/>
              </w:rPr>
              <w:t>.</w:t>
            </w:r>
          </w:p>
          <w:p w14:paraId="64EB1649" w14:textId="3A658CA7"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I</w:t>
            </w:r>
            <w:r w:rsidR="00264549" w:rsidRPr="003176EF">
              <w:rPr>
                <w:rFonts w:ascii="Garamond" w:hAnsi="Garamond" w:cs="Arial"/>
                <w:sz w:val="24"/>
                <w:szCs w:val="24"/>
              </w:rPr>
              <w:t>mportu danych z zewnętrznego źródła (.CSV)</w:t>
            </w:r>
            <w:r w:rsidRPr="003176EF">
              <w:rPr>
                <w:rFonts w:ascii="Garamond" w:hAnsi="Garamond" w:cs="Arial"/>
                <w:sz w:val="24"/>
                <w:szCs w:val="24"/>
              </w:rPr>
              <w:t>.</w:t>
            </w:r>
          </w:p>
          <w:p w14:paraId="29C2CE21" w14:textId="53349BA1"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P</w:t>
            </w:r>
            <w:r w:rsidR="00264549" w:rsidRPr="003176EF">
              <w:rPr>
                <w:rFonts w:ascii="Garamond" w:hAnsi="Garamond" w:cs="Arial"/>
                <w:sz w:val="24"/>
                <w:szCs w:val="24"/>
              </w:rPr>
              <w:t>rzechowywania dowolnych dokumentów (np. pliki .DOCX, .XLSX, PDF), np.: skan faktury zakupu, gwarancji, dowolnego dokumentu itp.</w:t>
            </w:r>
          </w:p>
          <w:p w14:paraId="316A9923" w14:textId="7AE289C8"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T</w:t>
            </w:r>
            <w:r w:rsidR="00264549" w:rsidRPr="003176EF">
              <w:rPr>
                <w:rFonts w:ascii="Garamond" w:hAnsi="Garamond" w:cs="Arial"/>
                <w:sz w:val="24"/>
                <w:szCs w:val="24"/>
              </w:rPr>
              <w:t>worzenia powiązań między zasobami a dokumentami w relacji 1:N</w:t>
            </w:r>
            <w:r w:rsidRPr="003176EF">
              <w:rPr>
                <w:rFonts w:ascii="Garamond" w:hAnsi="Garamond" w:cs="Arial"/>
                <w:sz w:val="24"/>
                <w:szCs w:val="24"/>
              </w:rPr>
              <w:t>.</w:t>
            </w:r>
          </w:p>
          <w:p w14:paraId="6181A2B0" w14:textId="2841748A"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O</w:t>
            </w:r>
            <w:r w:rsidR="00264549" w:rsidRPr="003176EF">
              <w:rPr>
                <w:rFonts w:ascii="Garamond" w:hAnsi="Garamond" w:cs="Arial"/>
                <w:sz w:val="24"/>
                <w:szCs w:val="24"/>
              </w:rPr>
              <w:t>znaczania statusów zasobów, np. w użyciu, w naprawie, zutylizowany itp.</w:t>
            </w:r>
          </w:p>
          <w:p w14:paraId="454B2503" w14:textId="6090117E"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E</w:t>
            </w:r>
            <w:r w:rsidR="00264549" w:rsidRPr="003176EF">
              <w:rPr>
                <w:rFonts w:ascii="Garamond" w:hAnsi="Garamond" w:cs="Arial"/>
                <w:sz w:val="24"/>
                <w:szCs w:val="24"/>
              </w:rPr>
              <w:t>widencji czynności wykonywanych na zasobach, np.: aktualizacja, naprawa w serwisie, konserwacja itp. wraz z możliwością określenia kosztu oraz czasu przeznaczonego na wykonanie czynności</w:t>
            </w:r>
            <w:r w:rsidRPr="003176EF">
              <w:rPr>
                <w:rFonts w:ascii="Garamond" w:hAnsi="Garamond" w:cs="Arial"/>
                <w:sz w:val="24"/>
                <w:szCs w:val="24"/>
              </w:rPr>
              <w:t>.</w:t>
            </w:r>
          </w:p>
          <w:p w14:paraId="6ED7AD38" w14:textId="608F40DB"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G</w:t>
            </w:r>
            <w:r w:rsidR="00264549" w:rsidRPr="003176EF">
              <w:rPr>
                <w:rFonts w:ascii="Garamond" w:hAnsi="Garamond" w:cs="Arial"/>
                <w:sz w:val="24"/>
                <w:szCs w:val="24"/>
              </w:rPr>
              <w:t>enerowania zestawienia wszystkich zasobów, w tym urządzeń i zainstalowanego na nich oprogramowania</w:t>
            </w:r>
            <w:r w:rsidRPr="003176EF">
              <w:rPr>
                <w:rFonts w:ascii="Garamond" w:hAnsi="Garamond" w:cs="Arial"/>
                <w:sz w:val="24"/>
                <w:szCs w:val="24"/>
              </w:rPr>
              <w:t>.</w:t>
            </w:r>
          </w:p>
          <w:p w14:paraId="631D21F8" w14:textId="52810A0D"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P</w:t>
            </w:r>
            <w:r w:rsidR="00264549" w:rsidRPr="003176EF">
              <w:rPr>
                <w:rFonts w:ascii="Garamond" w:hAnsi="Garamond" w:cs="Arial"/>
                <w:sz w:val="24"/>
                <w:szCs w:val="24"/>
              </w:rPr>
              <w:t>rzygotowanie wielu szablonów generowanych dokumentów i protokołów przekazania zasobów wraz z konfigurowalną sekcją zawierającą dane i logo organizacji</w:t>
            </w:r>
            <w:r w:rsidRPr="003176EF">
              <w:rPr>
                <w:rFonts w:ascii="Garamond" w:hAnsi="Garamond" w:cs="Arial"/>
                <w:sz w:val="24"/>
                <w:szCs w:val="24"/>
              </w:rPr>
              <w:t>.</w:t>
            </w:r>
          </w:p>
          <w:p w14:paraId="6FAD2532" w14:textId="0E1961B4"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K</w:t>
            </w:r>
            <w:r w:rsidR="00264549" w:rsidRPr="003176EF">
              <w:rPr>
                <w:rFonts w:ascii="Garamond" w:hAnsi="Garamond" w:cs="Arial"/>
                <w:sz w:val="24"/>
                <w:szCs w:val="24"/>
              </w:rPr>
              <w:t>onfiguracji stylu automatycznego numerowania dodawanych zasobów wg zdefiniowanego wzorca</w:t>
            </w:r>
            <w:r w:rsidRPr="003176EF">
              <w:rPr>
                <w:rFonts w:ascii="Garamond" w:hAnsi="Garamond" w:cs="Arial"/>
                <w:sz w:val="24"/>
                <w:szCs w:val="24"/>
              </w:rPr>
              <w:t>.</w:t>
            </w:r>
          </w:p>
          <w:p w14:paraId="6078E3E7" w14:textId="1CF9D320"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K</w:t>
            </w:r>
            <w:r w:rsidR="00264549" w:rsidRPr="003176EF">
              <w:rPr>
                <w:rFonts w:ascii="Garamond" w:hAnsi="Garamond" w:cs="Arial"/>
                <w:sz w:val="24"/>
                <w:szCs w:val="24"/>
              </w:rPr>
              <w:t>onfiguracji stylu automatycznego numerowania dodawanych dokumentów i protokołów wg zdefiniowanego wzorca</w:t>
            </w:r>
            <w:r w:rsidRPr="003176EF">
              <w:rPr>
                <w:rFonts w:ascii="Garamond" w:hAnsi="Garamond" w:cs="Arial"/>
                <w:sz w:val="24"/>
                <w:szCs w:val="24"/>
              </w:rPr>
              <w:t>.</w:t>
            </w:r>
          </w:p>
          <w:p w14:paraId="18CBEEC2" w14:textId="313E9D0E"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A</w:t>
            </w:r>
            <w:r w:rsidR="00264549" w:rsidRPr="003176EF">
              <w:rPr>
                <w:rFonts w:ascii="Garamond" w:hAnsi="Garamond" w:cs="Arial"/>
                <w:sz w:val="24"/>
                <w:szCs w:val="24"/>
              </w:rPr>
              <w:t>rchiwizacji i porównywania audytów zasobów</w:t>
            </w:r>
            <w:r w:rsidRPr="003176EF">
              <w:rPr>
                <w:rFonts w:ascii="Garamond" w:hAnsi="Garamond" w:cs="Arial"/>
                <w:sz w:val="24"/>
                <w:szCs w:val="24"/>
              </w:rPr>
              <w:t>.</w:t>
            </w:r>
          </w:p>
          <w:p w14:paraId="62935A26" w14:textId="7EEAD5EE"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T</w:t>
            </w:r>
            <w:r w:rsidR="00264549" w:rsidRPr="003176EF">
              <w:rPr>
                <w:rFonts w:ascii="Garamond" w:hAnsi="Garamond" w:cs="Arial"/>
                <w:sz w:val="24"/>
                <w:szCs w:val="24"/>
              </w:rPr>
              <w:t>worzenia kodów kreskowych dla zasobów</w:t>
            </w:r>
            <w:r w:rsidRPr="003176EF">
              <w:rPr>
                <w:rFonts w:ascii="Garamond" w:hAnsi="Garamond" w:cs="Arial"/>
                <w:sz w:val="24"/>
                <w:szCs w:val="24"/>
              </w:rPr>
              <w:t>.</w:t>
            </w:r>
          </w:p>
          <w:p w14:paraId="49F63D32" w14:textId="19077DAA"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D</w:t>
            </w:r>
            <w:r w:rsidR="00264549" w:rsidRPr="003176EF">
              <w:rPr>
                <w:rFonts w:ascii="Garamond" w:hAnsi="Garamond" w:cs="Arial"/>
                <w:sz w:val="24"/>
                <w:szCs w:val="24"/>
              </w:rPr>
              <w:t xml:space="preserve">rukowania kodów kreskowych oraz dwuwymiarowych kodów alfanumerycznych (QR </w:t>
            </w:r>
            <w:proofErr w:type="spellStart"/>
            <w:r w:rsidR="00264549" w:rsidRPr="003176EF">
              <w:rPr>
                <w:rFonts w:ascii="Garamond" w:hAnsi="Garamond" w:cs="Arial"/>
                <w:sz w:val="24"/>
                <w:szCs w:val="24"/>
              </w:rPr>
              <w:t>Code</w:t>
            </w:r>
            <w:proofErr w:type="spellEnd"/>
            <w:r w:rsidR="00264549" w:rsidRPr="003176EF">
              <w:rPr>
                <w:rFonts w:ascii="Garamond" w:hAnsi="Garamond" w:cs="Arial"/>
                <w:sz w:val="24"/>
                <w:szCs w:val="24"/>
              </w:rPr>
              <w:t>) dla zasobów, które posiadają numer inwentarzowy</w:t>
            </w:r>
            <w:r w:rsidRPr="003176EF">
              <w:rPr>
                <w:rFonts w:ascii="Garamond" w:hAnsi="Garamond" w:cs="Arial"/>
                <w:sz w:val="24"/>
                <w:szCs w:val="24"/>
              </w:rPr>
              <w:t>.</w:t>
            </w:r>
          </w:p>
          <w:p w14:paraId="06967565" w14:textId="08A92ED3"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I</w:t>
            </w:r>
            <w:r w:rsidR="00264549" w:rsidRPr="003176EF">
              <w:rPr>
                <w:rFonts w:ascii="Garamond" w:hAnsi="Garamond" w:cs="Arial"/>
                <w:sz w:val="24"/>
                <w:szCs w:val="24"/>
              </w:rPr>
              <w:t>nwentaryzacji zasobów posiadających kody kreskowe za pomocą aplikacji mobilnej dla systemu Android poprzez wyszukiwanie zasobów, skanowanie etykiet, dodawanie i edycję zasobów, dodawanie czynności serwisowych, drukowanie etykiet</w:t>
            </w:r>
            <w:r w:rsidRPr="003176EF">
              <w:rPr>
                <w:rFonts w:ascii="Garamond" w:hAnsi="Garamond" w:cs="Arial"/>
                <w:sz w:val="24"/>
                <w:szCs w:val="24"/>
              </w:rPr>
              <w:t>.</w:t>
            </w:r>
          </w:p>
          <w:p w14:paraId="55224914" w14:textId="1602B611" w:rsidR="00264549" w:rsidRPr="003176EF" w:rsidRDefault="00082EA5"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M</w:t>
            </w:r>
            <w:r w:rsidR="00264549" w:rsidRPr="003176EF">
              <w:rPr>
                <w:rFonts w:ascii="Garamond" w:hAnsi="Garamond" w:cs="Arial"/>
                <w:sz w:val="24"/>
                <w:szCs w:val="24"/>
              </w:rPr>
              <w:t>ożliwość zmiany portu komunikacyjnego wykorzystywanego przez aplikację mobilną dla systemu Android</w:t>
            </w:r>
            <w:r w:rsidRPr="003176EF">
              <w:rPr>
                <w:rFonts w:ascii="Garamond" w:hAnsi="Garamond" w:cs="Arial"/>
                <w:sz w:val="24"/>
                <w:szCs w:val="24"/>
              </w:rPr>
              <w:t>.</w:t>
            </w:r>
          </w:p>
          <w:p w14:paraId="1F5A769C" w14:textId="450C11B0" w:rsidR="00264549" w:rsidRPr="003176EF" w:rsidRDefault="00CF0B41"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t>I</w:t>
            </w:r>
            <w:r w:rsidR="00264549" w:rsidRPr="003176EF">
              <w:rPr>
                <w:rFonts w:ascii="Garamond" w:hAnsi="Garamond" w:cs="Arial"/>
                <w:sz w:val="24"/>
                <w:szCs w:val="24"/>
              </w:rPr>
              <w:t>nwentaryzacji stacji roboczych niepodłączonych do sieci (bez instalacji Agenta poprzez manualne wykonanie skanów inwentaryzacji offline)</w:t>
            </w:r>
            <w:r w:rsidRPr="003176EF">
              <w:rPr>
                <w:rFonts w:ascii="Garamond" w:hAnsi="Garamond" w:cs="Arial"/>
                <w:sz w:val="24"/>
                <w:szCs w:val="24"/>
              </w:rPr>
              <w:t>.</w:t>
            </w:r>
          </w:p>
          <w:p w14:paraId="6C84F930" w14:textId="77717CC9" w:rsidR="00264549" w:rsidRPr="003176EF" w:rsidRDefault="00CF0B41" w:rsidP="0081489C">
            <w:pPr>
              <w:pStyle w:val="Akapitzlist"/>
              <w:numPr>
                <w:ilvl w:val="0"/>
                <w:numId w:val="47"/>
              </w:numPr>
              <w:jc w:val="both"/>
              <w:rPr>
                <w:rFonts w:ascii="Garamond" w:hAnsi="Garamond" w:cs="Arial"/>
                <w:sz w:val="24"/>
                <w:szCs w:val="24"/>
              </w:rPr>
            </w:pPr>
            <w:r w:rsidRPr="003176EF">
              <w:rPr>
                <w:rFonts w:ascii="Garamond" w:hAnsi="Garamond" w:cs="Arial"/>
                <w:sz w:val="24"/>
                <w:szCs w:val="24"/>
              </w:rPr>
              <w:lastRenderedPageBreak/>
              <w:t>D</w:t>
            </w:r>
            <w:r w:rsidR="00264549" w:rsidRPr="003176EF">
              <w:rPr>
                <w:rFonts w:ascii="Garamond" w:hAnsi="Garamond" w:cs="Arial"/>
                <w:sz w:val="24"/>
                <w:szCs w:val="24"/>
              </w:rPr>
              <w:t>efiniowania alarmów z powiadomieniami e-mail dla dowolnych pól czasowych typu „data” z atrybutów zasobów lub licencji (np. „za 2 tygodnie wygaśnie licencja/gwarancja”).</w:t>
            </w:r>
          </w:p>
          <w:p w14:paraId="4458A152" w14:textId="77777777" w:rsidR="00264549" w:rsidRPr="003176EF" w:rsidRDefault="00264549" w:rsidP="0081489C">
            <w:pPr>
              <w:jc w:val="both"/>
              <w:rPr>
                <w:rFonts w:ascii="Garamond" w:hAnsi="Garamond" w:cs="Arial"/>
              </w:rPr>
            </w:pPr>
            <w:r w:rsidRPr="003176EF">
              <w:rPr>
                <w:rFonts w:ascii="Garamond" w:hAnsi="Garamond" w:cs="Arial"/>
              </w:rPr>
              <w:t>Inwentaryzacja oprogramowania musi zapewniać funkcjonalność w zakresie pozyskiwania informacji o oprogramowaniu i audycie licencji poprzez:</w:t>
            </w:r>
          </w:p>
          <w:p w14:paraId="17319C6F" w14:textId="1A15FED8"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Skanowanie plików wykonywalnych i multimedialnych na stacjach roboczych, skanowanie archiwów ZIP.</w:t>
            </w:r>
          </w:p>
          <w:p w14:paraId="654B1967" w14:textId="1B6BC3E4"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Informacje o aplikacjach używanych w organizacji.</w:t>
            </w:r>
          </w:p>
          <w:p w14:paraId="0D1A5E69" w14:textId="4616C444"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Tworzenie własnych wzorców aplikacji.</w:t>
            </w:r>
          </w:p>
          <w:p w14:paraId="47A49B64" w14:textId="46054910"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Tworzenie dowolnych kategorii aplikacji, np. nowe, zabronione, projektowe itp.</w:t>
            </w:r>
          </w:p>
          <w:p w14:paraId="10EA1C7B" w14:textId="67781FA8"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Informacje o komputerach, na których aplikacja została wykryta.</w:t>
            </w:r>
          </w:p>
          <w:p w14:paraId="0053434D" w14:textId="284FAEB8"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Zarządzanie posiadanymi licencjami.</w:t>
            </w:r>
          </w:p>
          <w:p w14:paraId="15497F52" w14:textId="1E8B8AE3"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Wskazywanie osób odpowiedzialnych za licencję.</w:t>
            </w:r>
          </w:p>
          <w:p w14:paraId="3FA635EC" w14:textId="7F34D7FC"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Wskazanie użytkowników licencji.</w:t>
            </w:r>
          </w:p>
          <w:p w14:paraId="666F6B5E" w14:textId="5FDAE468"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Tworzenia powiązań między licencjami a dokumentami w relacji 1:N.</w:t>
            </w:r>
          </w:p>
          <w:p w14:paraId="5B76CFE3" w14:textId="6DBCDCBF"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Rozbudowane i konfigurowalne scenariusze zarządzania licencjami poprzez: przypisywanie do użytkownika, przypisywanie do wielu komputerów tego samego użytkownika, przypisywanie wg numerów seryjnych, przypisywanie wg różnych wersji aplikacji na jednym urządzeniu.</w:t>
            </w:r>
          </w:p>
          <w:p w14:paraId="78121007" w14:textId="7C942AF3"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Łatwy audyt legalności oprogramowania oraz powiadamianie tylko w razie przekroczenia liczby posiadanych licencji - w każdej chwili istnieje możliwość wykonania aktualnych raportów audytowych.</w:t>
            </w:r>
          </w:p>
          <w:p w14:paraId="67FDD134" w14:textId="07EA639F"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Zarządzanie posiadanymi licencjami: raport zgodności licencji.</w:t>
            </w:r>
          </w:p>
          <w:p w14:paraId="0F4FB10E" w14:textId="74071D0D" w:rsidR="00264549" w:rsidRPr="003176EF" w:rsidRDefault="00264549" w:rsidP="0081489C">
            <w:pPr>
              <w:pStyle w:val="Akapitzlist"/>
              <w:numPr>
                <w:ilvl w:val="0"/>
                <w:numId w:val="48"/>
              </w:numPr>
              <w:jc w:val="both"/>
              <w:rPr>
                <w:rFonts w:ascii="Garamond" w:hAnsi="Garamond" w:cs="Arial"/>
                <w:sz w:val="24"/>
                <w:szCs w:val="24"/>
              </w:rPr>
            </w:pPr>
            <w:r w:rsidRPr="003176EF">
              <w:rPr>
                <w:rFonts w:ascii="Garamond" w:hAnsi="Garamond" w:cs="Arial"/>
                <w:sz w:val="24"/>
                <w:szCs w:val="24"/>
              </w:rPr>
              <w:t>Możliwość przypisania do programów numerów seryjnych, wartości itp.</w:t>
            </w:r>
          </w:p>
          <w:p w14:paraId="1CC3F0BA" w14:textId="0A62EE00" w:rsidR="0024086E" w:rsidRPr="003176EF" w:rsidRDefault="00264549" w:rsidP="0081489C">
            <w:pPr>
              <w:jc w:val="both"/>
              <w:rPr>
                <w:rFonts w:ascii="Garamond" w:hAnsi="Garamond" w:cs="Arial"/>
              </w:rPr>
            </w:pPr>
            <w:r w:rsidRPr="003176EF">
              <w:rPr>
                <w:rFonts w:ascii="Garamond" w:hAnsi="Garamond" w:cs="Arial"/>
              </w:rPr>
              <w:t>Okna audytowe muszą posiadać możliwość filtrowania elementów per oddział.</w:t>
            </w:r>
          </w:p>
        </w:tc>
      </w:tr>
      <w:tr w:rsidR="0024086E" w:rsidRPr="003176EF" w14:paraId="00D1BFF2" w14:textId="77777777" w:rsidTr="00D85022">
        <w:tc>
          <w:tcPr>
            <w:tcW w:w="2609" w:type="dxa"/>
            <w:vAlign w:val="center"/>
          </w:tcPr>
          <w:p w14:paraId="4EB37D5D" w14:textId="30203FAE" w:rsidR="0024086E" w:rsidRPr="003176EF" w:rsidRDefault="00827B77" w:rsidP="0081489C">
            <w:pPr>
              <w:jc w:val="both"/>
              <w:rPr>
                <w:rFonts w:ascii="Garamond" w:hAnsi="Garamond" w:cs="Arial"/>
              </w:rPr>
            </w:pPr>
            <w:r w:rsidRPr="003176EF">
              <w:rPr>
                <w:rFonts w:ascii="Garamond" w:hAnsi="Garamond" w:cs="Arial"/>
              </w:rPr>
              <w:lastRenderedPageBreak/>
              <w:t>Obsługa użytkowników</w:t>
            </w:r>
          </w:p>
        </w:tc>
        <w:tc>
          <w:tcPr>
            <w:tcW w:w="7404" w:type="dxa"/>
            <w:vAlign w:val="center"/>
          </w:tcPr>
          <w:p w14:paraId="6F9CB597" w14:textId="77777777" w:rsidR="00614997" w:rsidRPr="003176EF" w:rsidRDefault="00614997" w:rsidP="0081489C">
            <w:pPr>
              <w:jc w:val="both"/>
              <w:rPr>
                <w:rFonts w:ascii="Garamond" w:hAnsi="Garamond" w:cs="Arial"/>
              </w:rPr>
            </w:pPr>
            <w:r w:rsidRPr="003176EF">
              <w:rPr>
                <w:rFonts w:ascii="Garamond" w:hAnsi="Garamond" w:cs="Arial"/>
              </w:rPr>
              <w:t>W zakresie obsługi użytkowników program musi umożliwiać monitorowanie aktywności użytkowników pracujących na komputerach z systemem Windows poprzez monitorowanie:</w:t>
            </w:r>
          </w:p>
          <w:p w14:paraId="69EF48F4" w14:textId="40A610CA" w:rsidR="00614997" w:rsidRPr="003176EF" w:rsidRDefault="00614997" w:rsidP="0081489C">
            <w:pPr>
              <w:pStyle w:val="Akapitzlist"/>
              <w:numPr>
                <w:ilvl w:val="0"/>
                <w:numId w:val="49"/>
              </w:numPr>
              <w:jc w:val="both"/>
              <w:rPr>
                <w:rFonts w:ascii="Garamond" w:hAnsi="Garamond" w:cs="Arial"/>
                <w:sz w:val="24"/>
                <w:szCs w:val="24"/>
              </w:rPr>
            </w:pPr>
            <w:r w:rsidRPr="003176EF">
              <w:rPr>
                <w:rFonts w:ascii="Garamond" w:hAnsi="Garamond" w:cs="Arial"/>
                <w:sz w:val="24"/>
                <w:szCs w:val="24"/>
              </w:rPr>
              <w:t>Faktycznego czasu aktywności (dokładny czas pracy z godziną rozpoczęcia i zakończenia pracy).</w:t>
            </w:r>
          </w:p>
          <w:p w14:paraId="1BCEB673" w14:textId="10FFF1FE" w:rsidR="00614997" w:rsidRPr="003176EF" w:rsidRDefault="00614997" w:rsidP="0081489C">
            <w:pPr>
              <w:pStyle w:val="Akapitzlist"/>
              <w:numPr>
                <w:ilvl w:val="0"/>
                <w:numId w:val="49"/>
              </w:numPr>
              <w:jc w:val="both"/>
              <w:rPr>
                <w:rFonts w:ascii="Garamond" w:hAnsi="Garamond" w:cs="Arial"/>
                <w:sz w:val="24"/>
                <w:szCs w:val="24"/>
              </w:rPr>
            </w:pPr>
            <w:r w:rsidRPr="003176EF">
              <w:rPr>
                <w:rFonts w:ascii="Garamond" w:hAnsi="Garamond" w:cs="Arial"/>
                <w:sz w:val="24"/>
                <w:szCs w:val="24"/>
              </w:rPr>
              <w:t>Procesów (każdy proces ma całkowity czas działania oraz czas aktywności użytkownika) wraz informacją o uruchomieniu na podwyższonych uprawnieniach.</w:t>
            </w:r>
          </w:p>
          <w:p w14:paraId="643A0C47" w14:textId="13789BB2" w:rsidR="00614997" w:rsidRPr="003176EF" w:rsidRDefault="00614997" w:rsidP="0081489C">
            <w:pPr>
              <w:pStyle w:val="Akapitzlist"/>
              <w:numPr>
                <w:ilvl w:val="0"/>
                <w:numId w:val="49"/>
              </w:numPr>
              <w:jc w:val="both"/>
              <w:rPr>
                <w:rFonts w:ascii="Garamond" w:hAnsi="Garamond" w:cs="Arial"/>
                <w:sz w:val="24"/>
                <w:szCs w:val="24"/>
              </w:rPr>
            </w:pPr>
            <w:r w:rsidRPr="003176EF">
              <w:rPr>
                <w:rFonts w:ascii="Garamond" w:hAnsi="Garamond" w:cs="Arial"/>
                <w:sz w:val="24"/>
                <w:szCs w:val="24"/>
              </w:rPr>
              <w:t>Rzeczywistego użytkowania programów (m.in. procentowa wartość wykorzystania aplikacji, obrazująca czas jej używania w stosunku do łącznego czasu, przez który aplikacja była uruchomiona) wraz z informacją, na którym komputerze wykonano daną aktywność.</w:t>
            </w:r>
          </w:p>
          <w:p w14:paraId="21F5E9F8" w14:textId="486D9903" w:rsidR="00614997" w:rsidRPr="003176EF" w:rsidRDefault="00614997" w:rsidP="0081489C">
            <w:pPr>
              <w:pStyle w:val="Akapitzlist"/>
              <w:numPr>
                <w:ilvl w:val="0"/>
                <w:numId w:val="49"/>
              </w:numPr>
              <w:jc w:val="both"/>
              <w:rPr>
                <w:rFonts w:ascii="Garamond" w:hAnsi="Garamond" w:cs="Arial"/>
                <w:sz w:val="24"/>
                <w:szCs w:val="24"/>
              </w:rPr>
            </w:pPr>
            <w:r w:rsidRPr="003176EF">
              <w:rPr>
                <w:rFonts w:ascii="Garamond" w:hAnsi="Garamond" w:cs="Arial"/>
                <w:sz w:val="24"/>
                <w:szCs w:val="24"/>
              </w:rPr>
              <w:t>Informacji o edytowanych przez użytkownika dokumentach.</w:t>
            </w:r>
          </w:p>
          <w:p w14:paraId="721D9154" w14:textId="786E549B" w:rsidR="00614997" w:rsidRPr="003176EF" w:rsidRDefault="00614997" w:rsidP="0081489C">
            <w:pPr>
              <w:pStyle w:val="Akapitzlist"/>
              <w:numPr>
                <w:ilvl w:val="0"/>
                <w:numId w:val="49"/>
              </w:numPr>
              <w:jc w:val="both"/>
              <w:rPr>
                <w:rFonts w:ascii="Garamond" w:hAnsi="Garamond" w:cs="Arial"/>
                <w:sz w:val="24"/>
                <w:szCs w:val="24"/>
              </w:rPr>
            </w:pPr>
            <w:r w:rsidRPr="003176EF">
              <w:rPr>
                <w:rFonts w:ascii="Garamond" w:hAnsi="Garamond" w:cs="Arial"/>
                <w:sz w:val="24"/>
                <w:szCs w:val="24"/>
              </w:rPr>
              <w:t>Historii pracy (cykliczne zrzuty ekranowe).</w:t>
            </w:r>
          </w:p>
          <w:p w14:paraId="735D333B" w14:textId="288ECE44" w:rsidR="00614997" w:rsidRPr="003176EF" w:rsidRDefault="00614997" w:rsidP="0081489C">
            <w:pPr>
              <w:pStyle w:val="Akapitzlist"/>
              <w:numPr>
                <w:ilvl w:val="0"/>
                <w:numId w:val="49"/>
              </w:numPr>
              <w:jc w:val="both"/>
              <w:rPr>
                <w:rFonts w:ascii="Garamond" w:hAnsi="Garamond" w:cs="Arial"/>
                <w:sz w:val="24"/>
                <w:szCs w:val="24"/>
              </w:rPr>
            </w:pPr>
            <w:r w:rsidRPr="003176EF">
              <w:rPr>
                <w:rFonts w:ascii="Garamond" w:hAnsi="Garamond" w:cs="Arial"/>
                <w:sz w:val="24"/>
                <w:szCs w:val="24"/>
              </w:rPr>
              <w:t>Listy odwiedzanych stron WWW (tytuły, adresy, liczba i czas wizyt).</w:t>
            </w:r>
          </w:p>
          <w:p w14:paraId="5983580A" w14:textId="1775E6D3" w:rsidR="00614997" w:rsidRPr="003176EF" w:rsidRDefault="00614997" w:rsidP="0081489C">
            <w:pPr>
              <w:pStyle w:val="Akapitzlist"/>
              <w:numPr>
                <w:ilvl w:val="0"/>
                <w:numId w:val="49"/>
              </w:numPr>
              <w:jc w:val="both"/>
              <w:rPr>
                <w:rFonts w:ascii="Garamond" w:hAnsi="Garamond" w:cs="Arial"/>
                <w:sz w:val="24"/>
                <w:szCs w:val="24"/>
              </w:rPr>
            </w:pPr>
            <w:r w:rsidRPr="003176EF">
              <w:rPr>
                <w:rFonts w:ascii="Garamond" w:hAnsi="Garamond" w:cs="Arial"/>
                <w:sz w:val="24"/>
                <w:szCs w:val="24"/>
              </w:rPr>
              <w:t>Transferu sieciowego użytkowników (ruch lokalny i transfer internetowy generowany przez użytkownika).</w:t>
            </w:r>
          </w:p>
          <w:p w14:paraId="1ED57058" w14:textId="37FCD7BF" w:rsidR="00614997" w:rsidRPr="003176EF" w:rsidRDefault="00614997" w:rsidP="0081489C">
            <w:pPr>
              <w:pStyle w:val="Akapitzlist"/>
              <w:numPr>
                <w:ilvl w:val="0"/>
                <w:numId w:val="49"/>
              </w:numPr>
              <w:jc w:val="both"/>
              <w:rPr>
                <w:rFonts w:ascii="Garamond" w:hAnsi="Garamond" w:cs="Arial"/>
                <w:sz w:val="24"/>
                <w:szCs w:val="24"/>
              </w:rPr>
            </w:pPr>
            <w:r w:rsidRPr="003176EF">
              <w:rPr>
                <w:rFonts w:ascii="Garamond" w:hAnsi="Garamond" w:cs="Arial"/>
                <w:sz w:val="24"/>
                <w:szCs w:val="24"/>
              </w:rPr>
              <w:lastRenderedPageBreak/>
              <w:t>Wydruków m.in. informacje o dacie wydruku, informacje o wykorzystaniu drukarek, raporty dla każdego użytkownika (kiedy, ile stron, jakiej jakości, na jakiej drukarce, jaki dokument był drukowany), zestawienia pod względem stacji roboczej (kiedy, ile stron, jakiej jakości, na jakiej drukarce, jaki dokument drukowano z danej stacji roboczej), możliwość "grupowania" drukarek poprzez identyfikację drukarek. Program musi mieć możliwość monitorowania kosztów wydruków.</w:t>
            </w:r>
          </w:p>
          <w:p w14:paraId="7D43AB58" w14:textId="740C33B0" w:rsidR="00614997" w:rsidRPr="003176EF" w:rsidRDefault="00614997" w:rsidP="0081489C">
            <w:pPr>
              <w:pStyle w:val="Akapitzlist"/>
              <w:numPr>
                <w:ilvl w:val="0"/>
                <w:numId w:val="49"/>
              </w:numPr>
              <w:jc w:val="both"/>
              <w:rPr>
                <w:rFonts w:ascii="Garamond" w:hAnsi="Garamond" w:cs="Arial"/>
                <w:sz w:val="24"/>
                <w:szCs w:val="24"/>
              </w:rPr>
            </w:pPr>
            <w:r w:rsidRPr="003176EF">
              <w:rPr>
                <w:rFonts w:ascii="Garamond" w:hAnsi="Garamond" w:cs="Arial"/>
                <w:sz w:val="24"/>
                <w:szCs w:val="24"/>
              </w:rPr>
              <w:t>Nagłówków przesyłanej w aplikacjach klienckich poczty e-mail.</w:t>
            </w:r>
          </w:p>
          <w:p w14:paraId="281144D5" w14:textId="77777777" w:rsidR="00614997" w:rsidRPr="003176EF" w:rsidRDefault="00614997" w:rsidP="0081489C">
            <w:pPr>
              <w:jc w:val="both"/>
              <w:rPr>
                <w:rFonts w:ascii="Garamond" w:hAnsi="Garamond" w:cs="Arial"/>
              </w:rPr>
            </w:pPr>
            <w:r w:rsidRPr="003176EF">
              <w:rPr>
                <w:rFonts w:ascii="Garamond" w:hAnsi="Garamond" w:cs="Arial"/>
              </w:rPr>
              <w:t>Program ponadto musi posiadać możliwość:</w:t>
            </w:r>
          </w:p>
          <w:p w14:paraId="398A6E94" w14:textId="3F6163EF"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Wykrywania podejrzanej aktywności przez popularne „</w:t>
            </w:r>
            <w:proofErr w:type="spellStart"/>
            <w:r w:rsidRPr="003176EF">
              <w:rPr>
                <w:rFonts w:ascii="Garamond" w:hAnsi="Garamond" w:cs="Arial"/>
                <w:sz w:val="24"/>
                <w:szCs w:val="24"/>
              </w:rPr>
              <w:t>jigglery</w:t>
            </w:r>
            <w:proofErr w:type="spellEnd"/>
            <w:r w:rsidRPr="003176EF">
              <w:rPr>
                <w:rFonts w:ascii="Garamond" w:hAnsi="Garamond" w:cs="Arial"/>
                <w:sz w:val="24"/>
                <w:szCs w:val="24"/>
              </w:rPr>
              <w:t>”, mającej na celu symulowanie faktycznej pracy.</w:t>
            </w:r>
          </w:p>
          <w:p w14:paraId="0EC0FD62" w14:textId="1F979705"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Zdefiniowania czasu (min. 15 minut) gdy wykrywana będzie symulowana aktywność wyłącznie przez ruch myszą bez kliknięcia lub wprowadzanie tego samego znaku z klawiatury.</w:t>
            </w:r>
          </w:p>
          <w:p w14:paraId="1CC5555F" w14:textId="09E4AF1D"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Wyszczególnienia podejrzanej aktywności w raportach.</w:t>
            </w:r>
          </w:p>
          <w:p w14:paraId="5968DCE6" w14:textId="48DE3164"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Wygenerowania alarmu i wykonania akcji po wykryciu podejrzanej aktywności.</w:t>
            </w:r>
          </w:p>
          <w:p w14:paraId="26EF5705" w14:textId="646D679D"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Automatycznego włączenia zapisywania zrzutów ekranowych po wykryciu podejrzanej aktywności.</w:t>
            </w:r>
          </w:p>
          <w:p w14:paraId="46EA3122" w14:textId="6C89F17C"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 xml:space="preserve">Blokowania stron internetowych poprzez możliwość zezwolenia lub zablokowania całego ruchu WWW dla stacji roboczej, na której zalogowany jest użytkownik, z możliwością definiowania wyjątków – zarówno zezwalających, jak i zabraniających korzystania z danych domen oraz wybranych lub dowolnych </w:t>
            </w:r>
            <w:proofErr w:type="spellStart"/>
            <w:r w:rsidRPr="003176EF">
              <w:rPr>
                <w:rFonts w:ascii="Garamond" w:hAnsi="Garamond" w:cs="Arial"/>
                <w:sz w:val="24"/>
                <w:szCs w:val="24"/>
              </w:rPr>
              <w:t>sub</w:t>
            </w:r>
            <w:proofErr w:type="spellEnd"/>
            <w:r w:rsidRPr="003176EF">
              <w:rPr>
                <w:rFonts w:ascii="Garamond" w:hAnsi="Garamond" w:cs="Arial"/>
                <w:sz w:val="24"/>
                <w:szCs w:val="24"/>
              </w:rPr>
              <w:t>-domen (np. *.domena.pl). Reguły w postaci listy domen tworzone są dla użytkownika lub grupy użytkowników i mogą być kopiowane lub współdzielone pomiędzy grupami lub kontami.</w:t>
            </w:r>
          </w:p>
          <w:p w14:paraId="216BC8C9" w14:textId="3C6C1A7F"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Integracji list stron w formie plików .TXT z dowolnego adresu zewnętrznego np. CERT.</w:t>
            </w:r>
          </w:p>
          <w:p w14:paraId="3F027BEB" w14:textId="401A03DF"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Skorzystania z wbudowanej listy stron sklasyfikowanych jako zagrożenia.</w:t>
            </w:r>
          </w:p>
          <w:p w14:paraId="5D58C95A" w14:textId="1ABEE3FD"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Automatycznego odświeżania list stron zintegrowanych z adresów zewnętrznych.</w:t>
            </w:r>
          </w:p>
          <w:p w14:paraId="32315983" w14:textId="69B10611"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Blokowania ruchu na wskazanych portach TCP/IP.</w:t>
            </w:r>
          </w:p>
          <w:p w14:paraId="2A43CBEF" w14:textId="191D697C"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Blokowania pobierania poprzez przeglądarki internetowe plików z określonym rozszerzeniem.</w:t>
            </w:r>
          </w:p>
          <w:p w14:paraId="05F36565" w14:textId="7DCD2A6E"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Prowadzenia rejestru naruszeń blokad, wysyłania powiadomień gdy użytkownik: odwiedzi stronę z określonej grupy domeny; pobierze lub wyśle określoną ilość danych w ciągu dnia w sieci lokalnej lub Internet; wydrukuje określoną ilość stron w ciągu dnia, naruszy skonfigurowane blokady.</w:t>
            </w:r>
          </w:p>
          <w:p w14:paraId="658597CD" w14:textId="250EB4DF"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t>Przygotowania zestawienia (metryki) ustawień monitorowania użytkownika w postaci raportu (który można dołączyć np. do akt pracownika).</w:t>
            </w:r>
          </w:p>
          <w:p w14:paraId="511D7195" w14:textId="134AE102" w:rsidR="00614997" w:rsidRPr="003176EF" w:rsidRDefault="00614997" w:rsidP="0081489C">
            <w:pPr>
              <w:pStyle w:val="Akapitzlist"/>
              <w:numPr>
                <w:ilvl w:val="0"/>
                <w:numId w:val="50"/>
              </w:numPr>
              <w:jc w:val="both"/>
              <w:rPr>
                <w:rFonts w:ascii="Garamond" w:hAnsi="Garamond" w:cs="Arial"/>
                <w:sz w:val="24"/>
                <w:szCs w:val="24"/>
              </w:rPr>
            </w:pPr>
            <w:r w:rsidRPr="003176EF">
              <w:rPr>
                <w:rFonts w:ascii="Garamond" w:hAnsi="Garamond" w:cs="Arial"/>
                <w:sz w:val="24"/>
                <w:szCs w:val="24"/>
              </w:rPr>
              <w:lastRenderedPageBreak/>
              <w:t>Definiowania godzin lub dni tygodnia, w których monitorowanie użytkowników jest wyłączone.</w:t>
            </w:r>
          </w:p>
          <w:p w14:paraId="719B405C" w14:textId="77777777" w:rsidR="00614997" w:rsidRPr="003176EF" w:rsidRDefault="00614997" w:rsidP="0081489C">
            <w:pPr>
              <w:jc w:val="both"/>
              <w:rPr>
                <w:rFonts w:ascii="Garamond" w:hAnsi="Garamond" w:cs="Arial"/>
              </w:rPr>
            </w:pPr>
            <w:r w:rsidRPr="003176EF">
              <w:rPr>
                <w:rFonts w:ascii="Garamond" w:hAnsi="Garamond" w:cs="Arial"/>
              </w:rPr>
              <w:t>Możliwość generowania raportów dla użytkowników Active Directory niezależnie od tego, na jakich komputerach pracowali w danym czasie.</w:t>
            </w:r>
          </w:p>
          <w:p w14:paraId="6C010474" w14:textId="77777777" w:rsidR="00614997" w:rsidRPr="003176EF" w:rsidRDefault="00614997" w:rsidP="0081489C">
            <w:pPr>
              <w:jc w:val="both"/>
              <w:rPr>
                <w:rFonts w:ascii="Garamond" w:hAnsi="Garamond" w:cs="Arial"/>
              </w:rPr>
            </w:pPr>
            <w:r w:rsidRPr="003176EF">
              <w:rPr>
                <w:rFonts w:ascii="Garamond" w:hAnsi="Garamond" w:cs="Arial"/>
              </w:rPr>
              <w:t>Mechanizm blokowania uruchamiania aplikacji wg maski nazwy oraz lokalizacji pliku. Reguły w postaci listy blokowanych plików lub lokalizacji tworzone są dla użytkownika lub grupy użytkowników i mogą być kopiowane pomiędzy grupami lub kontami.</w:t>
            </w:r>
          </w:p>
          <w:p w14:paraId="56DD3F49" w14:textId="7C2B70DB" w:rsidR="0024086E" w:rsidRPr="003176EF" w:rsidRDefault="00614997" w:rsidP="0081489C">
            <w:pPr>
              <w:jc w:val="both"/>
              <w:rPr>
                <w:rFonts w:ascii="Garamond" w:hAnsi="Garamond" w:cs="Arial"/>
              </w:rPr>
            </w:pPr>
            <w:r w:rsidRPr="003176EF">
              <w:rPr>
                <w:rFonts w:ascii="Garamond" w:hAnsi="Garamond" w:cs="Arial"/>
              </w:rPr>
              <w:t>Program musi posiadać Grupy użytkowników oraz Grupy Inteligentne, które służą do lepszego zarządzania użytkownikami, polityką monitorowania oraz blokowania aplikacji i stron internetowych.</w:t>
            </w:r>
          </w:p>
        </w:tc>
      </w:tr>
      <w:tr w:rsidR="0024086E" w:rsidRPr="003176EF" w14:paraId="0D98E242" w14:textId="77777777" w:rsidTr="00D85022">
        <w:tc>
          <w:tcPr>
            <w:tcW w:w="2609" w:type="dxa"/>
            <w:vAlign w:val="center"/>
          </w:tcPr>
          <w:p w14:paraId="0E773C30" w14:textId="6B7C1CB3" w:rsidR="0024086E" w:rsidRPr="003176EF" w:rsidRDefault="00614997" w:rsidP="0081489C">
            <w:pPr>
              <w:jc w:val="both"/>
              <w:rPr>
                <w:rFonts w:ascii="Garamond" w:hAnsi="Garamond" w:cs="Arial"/>
              </w:rPr>
            </w:pPr>
            <w:r w:rsidRPr="003176EF">
              <w:rPr>
                <w:rFonts w:ascii="Garamond" w:hAnsi="Garamond" w:cs="Arial"/>
              </w:rPr>
              <w:lastRenderedPageBreak/>
              <w:t xml:space="preserve">Ochrona danych przed wyciekiem </w:t>
            </w:r>
          </w:p>
        </w:tc>
        <w:tc>
          <w:tcPr>
            <w:tcW w:w="7404" w:type="dxa"/>
            <w:vAlign w:val="center"/>
          </w:tcPr>
          <w:p w14:paraId="69EA5140" w14:textId="36BC71DC"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Blokowanie urządzeń i nośników danych.</w:t>
            </w:r>
            <w:r w:rsidR="00204E0E" w:rsidRPr="003176EF">
              <w:rPr>
                <w:rFonts w:ascii="Garamond" w:hAnsi="Garamond" w:cs="Arial"/>
                <w:sz w:val="24"/>
                <w:szCs w:val="24"/>
              </w:rPr>
              <w:t xml:space="preserve"> </w:t>
            </w:r>
            <w:r w:rsidRPr="003176EF">
              <w:rPr>
                <w:rFonts w:ascii="Garamond" w:hAnsi="Garamond" w:cs="Arial"/>
                <w:sz w:val="24"/>
                <w:szCs w:val="24"/>
              </w:rPr>
              <w:t>Program musi mieć możliwość zarządzania prawami dostępu do wszystkich urządzeń wejścia i wyjścia oraz urządzeń fizycznych, na które użytkownik może skopiować pliki z komputera firmowego lub uruchomić z nich program zewnętrzny.</w:t>
            </w:r>
          </w:p>
          <w:p w14:paraId="5D3BE832" w14:textId="3C05FB3B"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 xml:space="preserve">Blokowanie urządzeń i interfejsów fizycznych: USB, </w:t>
            </w:r>
            <w:proofErr w:type="spellStart"/>
            <w:r w:rsidRPr="003176EF">
              <w:rPr>
                <w:rFonts w:ascii="Garamond" w:hAnsi="Garamond" w:cs="Arial"/>
                <w:sz w:val="24"/>
                <w:szCs w:val="24"/>
              </w:rPr>
              <w:t>FireWire</w:t>
            </w:r>
            <w:proofErr w:type="spellEnd"/>
            <w:r w:rsidRPr="003176EF">
              <w:rPr>
                <w:rFonts w:ascii="Garamond" w:hAnsi="Garamond" w:cs="Arial"/>
                <w:sz w:val="24"/>
                <w:szCs w:val="24"/>
              </w:rPr>
              <w:t>, gniazda kart pamięci, SATA, dyski przenośne, napędy CD/DVD, stacje dyskietek.</w:t>
            </w:r>
          </w:p>
          <w:p w14:paraId="5E47BF19" w14:textId="7B234C0B"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 xml:space="preserve">Blokowanie interfejsów bezprzewodowych: Wi-Fi, Bluetooth, </w:t>
            </w:r>
            <w:proofErr w:type="spellStart"/>
            <w:r w:rsidRPr="003176EF">
              <w:rPr>
                <w:rFonts w:ascii="Garamond" w:hAnsi="Garamond" w:cs="Arial"/>
                <w:sz w:val="24"/>
                <w:szCs w:val="24"/>
              </w:rPr>
              <w:t>IrDA</w:t>
            </w:r>
            <w:proofErr w:type="spellEnd"/>
            <w:r w:rsidRPr="003176EF">
              <w:rPr>
                <w:rFonts w:ascii="Garamond" w:hAnsi="Garamond" w:cs="Arial"/>
                <w:sz w:val="24"/>
                <w:szCs w:val="24"/>
              </w:rPr>
              <w:t>.</w:t>
            </w:r>
          </w:p>
          <w:p w14:paraId="017B025E" w14:textId="57D50BD3"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Blokownie dotyczy tylko urządzeń służących do przenoszenia danych - inne urządzenia (drukarka, klawiatura, mysz itp.) mogą być podłączane.</w:t>
            </w:r>
          </w:p>
          <w:p w14:paraId="67169348" w14:textId="3B661499"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Alarmowanie o zdarzeniach podłączenia/odłączenia urządzeń zewnętrznych wraz z możliwością ograniczenia alarmów tylko do nośników niezaufanych.</w:t>
            </w:r>
          </w:p>
          <w:p w14:paraId="681D27C4" w14:textId="7F94F986"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 xml:space="preserve">Funkcje wspierające bezpieczeństwo systemu: integracja i zarządzanie ustawieniami Windows </w:t>
            </w:r>
            <w:proofErr w:type="spellStart"/>
            <w:r w:rsidRPr="003176EF">
              <w:rPr>
                <w:rFonts w:ascii="Garamond" w:hAnsi="Garamond" w:cs="Arial"/>
                <w:sz w:val="24"/>
                <w:szCs w:val="24"/>
              </w:rPr>
              <w:t>Defender</w:t>
            </w:r>
            <w:proofErr w:type="spellEnd"/>
            <w:r w:rsidRPr="003176EF">
              <w:rPr>
                <w:rFonts w:ascii="Garamond" w:hAnsi="Garamond" w:cs="Arial"/>
                <w:sz w:val="24"/>
                <w:szCs w:val="24"/>
              </w:rPr>
              <w:t>.</w:t>
            </w:r>
          </w:p>
          <w:p w14:paraId="418B841D" w14:textId="5B4B952C"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Funkcje wspierające bezpieczeństwo systemu: monitorowanie stanu szyfrowania dysków BitLocker.</w:t>
            </w:r>
          </w:p>
          <w:p w14:paraId="20581452" w14:textId="18947209"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Funkcje wspierające bezpieczeństwo systemu: zdalne szyfrowanie dysków za pomocą BitLocker.</w:t>
            </w:r>
          </w:p>
          <w:p w14:paraId="6E1041B6" w14:textId="6AF22ACA"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Funkcje wspierające bezpieczeństwo systemu: zapisywanie klucza odzyskiwania do pliku oraz jako zasób w bazie danych programu.</w:t>
            </w:r>
          </w:p>
          <w:p w14:paraId="00B5DE9A" w14:textId="2EF7AA51"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 xml:space="preserve">Funkcje wspierające bezpieczeństwo systemu: integracja z Windows </w:t>
            </w:r>
            <w:proofErr w:type="spellStart"/>
            <w:r w:rsidRPr="003176EF">
              <w:rPr>
                <w:rFonts w:ascii="Garamond" w:hAnsi="Garamond" w:cs="Arial"/>
                <w:sz w:val="24"/>
                <w:szCs w:val="24"/>
              </w:rPr>
              <w:t>Defender</w:t>
            </w:r>
            <w:proofErr w:type="spellEnd"/>
            <w:r w:rsidRPr="003176EF">
              <w:rPr>
                <w:rFonts w:ascii="Garamond" w:hAnsi="Garamond" w:cs="Arial"/>
                <w:sz w:val="24"/>
                <w:szCs w:val="24"/>
              </w:rPr>
              <w:t xml:space="preserve"> w zakresie odczytu stanu ochrony, włączenia i wyłączenia ochrony, tworzenia reguł ruchu.</w:t>
            </w:r>
          </w:p>
          <w:p w14:paraId="5C297A9B" w14:textId="7F374F25"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 xml:space="preserve">Funkcje wspierające bezpieczeństwo systemu: odczytanie informacji o aktywnym oprogramowaniu antywirusowym firm trzecich, innym niż Windows </w:t>
            </w:r>
            <w:proofErr w:type="spellStart"/>
            <w:r w:rsidRPr="003176EF">
              <w:rPr>
                <w:rFonts w:ascii="Garamond" w:hAnsi="Garamond" w:cs="Arial"/>
                <w:sz w:val="24"/>
                <w:szCs w:val="24"/>
              </w:rPr>
              <w:t>Defender</w:t>
            </w:r>
            <w:proofErr w:type="spellEnd"/>
            <w:r w:rsidRPr="003176EF">
              <w:rPr>
                <w:rFonts w:ascii="Garamond" w:hAnsi="Garamond" w:cs="Arial"/>
                <w:sz w:val="24"/>
                <w:szCs w:val="24"/>
              </w:rPr>
              <w:t>.</w:t>
            </w:r>
          </w:p>
          <w:p w14:paraId="3E518325" w14:textId="6EEC9E5A" w:rsidR="0024357A" w:rsidRPr="003176EF" w:rsidRDefault="0024357A" w:rsidP="0081489C">
            <w:pPr>
              <w:pStyle w:val="Akapitzlist"/>
              <w:numPr>
                <w:ilvl w:val="0"/>
                <w:numId w:val="51"/>
              </w:numPr>
              <w:jc w:val="both"/>
              <w:rPr>
                <w:rFonts w:ascii="Garamond" w:hAnsi="Garamond" w:cs="Arial"/>
                <w:sz w:val="24"/>
                <w:szCs w:val="24"/>
              </w:rPr>
            </w:pPr>
            <w:r w:rsidRPr="003176EF">
              <w:rPr>
                <w:rFonts w:ascii="Garamond" w:hAnsi="Garamond" w:cs="Arial"/>
                <w:sz w:val="24"/>
                <w:szCs w:val="24"/>
              </w:rPr>
              <w:t>Funkcje wspierające bezpieczeństwo systemu: monitorowanie stanu modułu TPM.</w:t>
            </w:r>
          </w:p>
          <w:p w14:paraId="58210AE4" w14:textId="77777777" w:rsidR="0024357A" w:rsidRPr="003176EF" w:rsidRDefault="0024357A" w:rsidP="0081489C">
            <w:pPr>
              <w:jc w:val="both"/>
              <w:rPr>
                <w:rFonts w:ascii="Garamond" w:hAnsi="Garamond" w:cs="Arial"/>
              </w:rPr>
            </w:pPr>
            <w:r w:rsidRPr="003176EF">
              <w:rPr>
                <w:rFonts w:ascii="Garamond" w:hAnsi="Garamond" w:cs="Arial"/>
              </w:rPr>
              <w:t>Zarządzanie prawami dostępu do urządzeń:</w:t>
            </w:r>
          </w:p>
          <w:p w14:paraId="06ABAE9D" w14:textId="072F984C" w:rsidR="0024357A" w:rsidRPr="003176EF" w:rsidRDefault="0024357A" w:rsidP="0081489C">
            <w:pPr>
              <w:pStyle w:val="Akapitzlist"/>
              <w:numPr>
                <w:ilvl w:val="0"/>
                <w:numId w:val="52"/>
              </w:numPr>
              <w:jc w:val="both"/>
              <w:rPr>
                <w:rFonts w:ascii="Garamond" w:hAnsi="Garamond" w:cs="Arial"/>
                <w:sz w:val="24"/>
                <w:szCs w:val="24"/>
              </w:rPr>
            </w:pPr>
            <w:r w:rsidRPr="003176EF">
              <w:rPr>
                <w:rFonts w:ascii="Garamond" w:hAnsi="Garamond" w:cs="Arial"/>
                <w:sz w:val="24"/>
                <w:szCs w:val="24"/>
              </w:rPr>
              <w:t>Definiowanie praw użytkowników/grup do odczytu, zapisu czy wykonania plików.</w:t>
            </w:r>
          </w:p>
          <w:p w14:paraId="03567217" w14:textId="669ACF5A" w:rsidR="0024357A" w:rsidRPr="003176EF" w:rsidRDefault="0024357A" w:rsidP="0081489C">
            <w:pPr>
              <w:pStyle w:val="Akapitzlist"/>
              <w:numPr>
                <w:ilvl w:val="0"/>
                <w:numId w:val="52"/>
              </w:numPr>
              <w:jc w:val="both"/>
              <w:rPr>
                <w:rFonts w:ascii="Garamond" w:hAnsi="Garamond" w:cs="Arial"/>
                <w:sz w:val="24"/>
                <w:szCs w:val="24"/>
              </w:rPr>
            </w:pPr>
            <w:r w:rsidRPr="003176EF">
              <w:rPr>
                <w:rFonts w:ascii="Garamond" w:hAnsi="Garamond" w:cs="Arial"/>
                <w:sz w:val="24"/>
                <w:szCs w:val="24"/>
              </w:rPr>
              <w:lastRenderedPageBreak/>
              <w:t>Autoryzowanie urządzeń firmowych (przykładowo szyfrowanych): pendrive’ów, dysków itp. - urządzenia prywatne są blokowane.</w:t>
            </w:r>
          </w:p>
          <w:p w14:paraId="2663808C" w14:textId="6C66CCC8" w:rsidR="0024357A" w:rsidRPr="003176EF" w:rsidRDefault="0024357A" w:rsidP="0081489C">
            <w:pPr>
              <w:pStyle w:val="Akapitzlist"/>
              <w:numPr>
                <w:ilvl w:val="0"/>
                <w:numId w:val="52"/>
              </w:numPr>
              <w:jc w:val="both"/>
              <w:rPr>
                <w:rFonts w:ascii="Garamond" w:hAnsi="Garamond" w:cs="Arial"/>
                <w:sz w:val="24"/>
                <w:szCs w:val="24"/>
              </w:rPr>
            </w:pPr>
            <w:r w:rsidRPr="003176EF">
              <w:rPr>
                <w:rFonts w:ascii="Garamond" w:hAnsi="Garamond" w:cs="Arial"/>
                <w:sz w:val="24"/>
                <w:szCs w:val="24"/>
              </w:rPr>
              <w:t>Całkowite zablokowanie określonych typów urządzeń dla wybranych użytkowników.</w:t>
            </w:r>
          </w:p>
          <w:p w14:paraId="52474A6F" w14:textId="143D66BA" w:rsidR="0024357A" w:rsidRPr="003176EF" w:rsidRDefault="0024357A" w:rsidP="0081489C">
            <w:pPr>
              <w:pStyle w:val="Akapitzlist"/>
              <w:numPr>
                <w:ilvl w:val="0"/>
                <w:numId w:val="52"/>
              </w:numPr>
              <w:jc w:val="both"/>
              <w:rPr>
                <w:rFonts w:ascii="Garamond" w:hAnsi="Garamond" w:cs="Arial"/>
                <w:sz w:val="24"/>
                <w:szCs w:val="24"/>
              </w:rPr>
            </w:pPr>
            <w:r w:rsidRPr="003176EF">
              <w:rPr>
                <w:rFonts w:ascii="Garamond" w:hAnsi="Garamond" w:cs="Arial"/>
                <w:sz w:val="24"/>
                <w:szCs w:val="24"/>
              </w:rPr>
              <w:t>Centralna konfiguracja poprzez ustawienie reguł (polityk) dla całej sieci.</w:t>
            </w:r>
          </w:p>
          <w:p w14:paraId="13FF5A6B" w14:textId="77E26E78" w:rsidR="0024357A" w:rsidRPr="003176EF" w:rsidRDefault="0024357A" w:rsidP="0081489C">
            <w:pPr>
              <w:pStyle w:val="Akapitzlist"/>
              <w:numPr>
                <w:ilvl w:val="0"/>
                <w:numId w:val="52"/>
              </w:numPr>
              <w:jc w:val="both"/>
              <w:rPr>
                <w:rFonts w:ascii="Garamond" w:hAnsi="Garamond" w:cs="Arial"/>
                <w:sz w:val="24"/>
                <w:szCs w:val="24"/>
              </w:rPr>
            </w:pPr>
            <w:r w:rsidRPr="003176EF">
              <w:rPr>
                <w:rFonts w:ascii="Garamond" w:hAnsi="Garamond" w:cs="Arial"/>
                <w:sz w:val="24"/>
                <w:szCs w:val="24"/>
              </w:rPr>
              <w:t>Możliwość usuwania z listy znanych urządzeń tych nośników, które np. zostały zutylizowane.</w:t>
            </w:r>
          </w:p>
          <w:p w14:paraId="463C8965" w14:textId="77777777" w:rsidR="0024357A" w:rsidRPr="003176EF" w:rsidRDefault="0024357A" w:rsidP="0081489C">
            <w:pPr>
              <w:jc w:val="both"/>
              <w:rPr>
                <w:rFonts w:ascii="Garamond" w:hAnsi="Garamond" w:cs="Arial"/>
              </w:rPr>
            </w:pPr>
            <w:r w:rsidRPr="003176EF">
              <w:rPr>
                <w:rFonts w:ascii="Garamond" w:hAnsi="Garamond" w:cs="Arial"/>
              </w:rPr>
              <w:t>Audyt operacji na plikach na urządzeniach przenośnych:</w:t>
            </w:r>
          </w:p>
          <w:p w14:paraId="1B6FCF52" w14:textId="3338BB76" w:rsidR="0024357A" w:rsidRPr="003176EF" w:rsidRDefault="0024357A" w:rsidP="0081489C">
            <w:pPr>
              <w:pStyle w:val="Akapitzlist"/>
              <w:numPr>
                <w:ilvl w:val="0"/>
                <w:numId w:val="53"/>
              </w:numPr>
              <w:jc w:val="both"/>
              <w:rPr>
                <w:rFonts w:ascii="Garamond" w:hAnsi="Garamond" w:cs="Arial"/>
                <w:sz w:val="24"/>
                <w:szCs w:val="24"/>
              </w:rPr>
            </w:pPr>
            <w:r w:rsidRPr="003176EF">
              <w:rPr>
                <w:rFonts w:ascii="Garamond" w:hAnsi="Garamond" w:cs="Arial"/>
                <w:sz w:val="24"/>
                <w:szCs w:val="24"/>
              </w:rPr>
              <w:t>Zapisywanie informacji o zmianach w systemie plików na urządzeniach przenośnych.</w:t>
            </w:r>
          </w:p>
          <w:p w14:paraId="2B713849" w14:textId="2517DF72" w:rsidR="0024357A" w:rsidRPr="003176EF" w:rsidRDefault="0024357A" w:rsidP="0081489C">
            <w:pPr>
              <w:pStyle w:val="Akapitzlist"/>
              <w:numPr>
                <w:ilvl w:val="0"/>
                <w:numId w:val="53"/>
              </w:numPr>
              <w:jc w:val="both"/>
              <w:rPr>
                <w:rFonts w:ascii="Garamond" w:hAnsi="Garamond" w:cs="Arial"/>
                <w:sz w:val="24"/>
                <w:szCs w:val="24"/>
              </w:rPr>
            </w:pPr>
            <w:r w:rsidRPr="003176EF">
              <w:rPr>
                <w:rFonts w:ascii="Garamond" w:hAnsi="Garamond" w:cs="Arial"/>
                <w:sz w:val="24"/>
                <w:szCs w:val="24"/>
              </w:rPr>
              <w:t>Podłączenie/odłączenie urządzenia przenośnego.</w:t>
            </w:r>
          </w:p>
          <w:p w14:paraId="3189048A" w14:textId="77777777" w:rsidR="0024357A" w:rsidRPr="003176EF" w:rsidRDefault="0024357A" w:rsidP="0081489C">
            <w:pPr>
              <w:jc w:val="both"/>
              <w:rPr>
                <w:rFonts w:ascii="Garamond" w:hAnsi="Garamond" w:cs="Arial"/>
              </w:rPr>
            </w:pPr>
            <w:r w:rsidRPr="003176EF">
              <w:rPr>
                <w:rFonts w:ascii="Garamond" w:hAnsi="Garamond" w:cs="Arial"/>
              </w:rPr>
              <w:t>Monitorowanie operacji na plikach w lokalnych folderach komputera użytkownika.</w:t>
            </w:r>
          </w:p>
          <w:p w14:paraId="707FE890" w14:textId="77777777" w:rsidR="0024357A" w:rsidRPr="003176EF" w:rsidRDefault="0024357A" w:rsidP="0081489C">
            <w:pPr>
              <w:jc w:val="both"/>
              <w:rPr>
                <w:rFonts w:ascii="Garamond" w:hAnsi="Garamond" w:cs="Arial"/>
              </w:rPr>
            </w:pPr>
            <w:r w:rsidRPr="003176EF">
              <w:rPr>
                <w:rFonts w:ascii="Garamond" w:hAnsi="Garamond" w:cs="Arial"/>
              </w:rPr>
              <w:t>Definiowanie reguł monitorowanych folderów w postaci list.</w:t>
            </w:r>
          </w:p>
          <w:p w14:paraId="7609D29F" w14:textId="54041719" w:rsidR="0024357A" w:rsidRPr="003176EF" w:rsidRDefault="0024357A" w:rsidP="0081489C">
            <w:pPr>
              <w:jc w:val="both"/>
              <w:rPr>
                <w:rFonts w:ascii="Garamond" w:hAnsi="Garamond" w:cs="Arial"/>
              </w:rPr>
            </w:pPr>
            <w:r w:rsidRPr="003176EF">
              <w:rPr>
                <w:rFonts w:ascii="Garamond" w:hAnsi="Garamond" w:cs="Arial"/>
              </w:rPr>
              <w:t>Monitorowanie operacji na plikach na udostępnionych zasobach sieciowych (udziałach) na urządzeniach nieobsługiwanych przez Agenta (np. macierze, NAS itp.)</w:t>
            </w:r>
            <w:r w:rsidR="00D13522" w:rsidRPr="003176EF">
              <w:rPr>
                <w:rFonts w:ascii="Garamond" w:hAnsi="Garamond" w:cs="Arial"/>
              </w:rPr>
              <w:t>.</w:t>
            </w:r>
          </w:p>
          <w:p w14:paraId="71E216C5" w14:textId="77777777" w:rsidR="0024357A" w:rsidRPr="003176EF" w:rsidRDefault="0024357A" w:rsidP="0081489C">
            <w:pPr>
              <w:jc w:val="both"/>
              <w:rPr>
                <w:rFonts w:ascii="Garamond" w:hAnsi="Garamond" w:cs="Arial"/>
              </w:rPr>
            </w:pPr>
            <w:r w:rsidRPr="003176EF">
              <w:rPr>
                <w:rFonts w:ascii="Garamond" w:hAnsi="Garamond" w:cs="Arial"/>
              </w:rPr>
              <w:t>Integracja z Active Directory - zarządzanie prawami dostępu przypisanymi do użytkowników oraz grup domenowych. Przydzielanie uprawnień również do kont użytkowników lokalnych.</w:t>
            </w:r>
          </w:p>
          <w:p w14:paraId="0F4CBA6F" w14:textId="04619941" w:rsidR="0024086E" w:rsidRPr="003176EF" w:rsidRDefault="0024357A" w:rsidP="0081489C">
            <w:pPr>
              <w:jc w:val="both"/>
              <w:rPr>
                <w:rFonts w:ascii="Garamond" w:hAnsi="Garamond" w:cs="Arial"/>
              </w:rPr>
            </w:pPr>
            <w:r w:rsidRPr="003176EF">
              <w:rPr>
                <w:rFonts w:ascii="Garamond" w:hAnsi="Garamond" w:cs="Arial"/>
              </w:rPr>
              <w:t>Program musi umożliwiać prowadzenie rejestru naruszeń blokad podłączanych nośników.</w:t>
            </w:r>
          </w:p>
        </w:tc>
      </w:tr>
      <w:tr w:rsidR="0024086E" w:rsidRPr="003176EF" w14:paraId="4529BB99" w14:textId="77777777" w:rsidTr="00D85022">
        <w:tc>
          <w:tcPr>
            <w:tcW w:w="2609" w:type="dxa"/>
            <w:vAlign w:val="center"/>
          </w:tcPr>
          <w:p w14:paraId="3D2CBEB7" w14:textId="55B60E74" w:rsidR="0024086E" w:rsidRPr="003176EF" w:rsidRDefault="00D6411F" w:rsidP="0081489C">
            <w:pPr>
              <w:jc w:val="both"/>
              <w:rPr>
                <w:rFonts w:ascii="Garamond" w:hAnsi="Garamond" w:cs="Arial"/>
              </w:rPr>
            </w:pPr>
            <w:r w:rsidRPr="003176EF">
              <w:rPr>
                <w:rFonts w:ascii="Garamond" w:hAnsi="Garamond" w:cs="Arial"/>
              </w:rPr>
              <w:lastRenderedPageBreak/>
              <w:t>Zarządzanie czasem i analizowanie aktywności użytkowników</w:t>
            </w:r>
          </w:p>
        </w:tc>
        <w:tc>
          <w:tcPr>
            <w:tcW w:w="7404" w:type="dxa"/>
            <w:vAlign w:val="center"/>
          </w:tcPr>
          <w:p w14:paraId="2C394DDC" w14:textId="77777777" w:rsidR="00D6411F" w:rsidRPr="003176EF" w:rsidRDefault="00D6411F" w:rsidP="0081489C">
            <w:pPr>
              <w:jc w:val="both"/>
              <w:rPr>
                <w:rFonts w:ascii="Garamond" w:hAnsi="Garamond" w:cs="Arial"/>
              </w:rPr>
            </w:pPr>
            <w:r w:rsidRPr="003176EF">
              <w:rPr>
                <w:rFonts w:ascii="Garamond" w:hAnsi="Garamond" w:cs="Arial"/>
              </w:rPr>
              <w:t>Program musi wspierać zarzadzanie czasem i analizowanie aktywności użytkowników poprzez dostarczenie informacji o czasie poświęconym na pracę w poszczególnych aplikacjach i na stronach WWW z dowolnie wybranego okresu. Każdy pracownik organizacji powinien móc oznaczyć sesję aktywności jako czas prywatny gdy wykonuje czynności prywatne na sprzęcie firmowym. Możliwość uzyskania dostępu do własnych wskaźników aktywności w czasie pracy. Menedżerowie oraz przełożeni muszą mieć możliwość uzyskać automatycznego dostępu do aktywności podwładnych w zespołach i indywidualnie oraz mogą przeanalizować aktywności w danym okresie i zyskać pełny obraz obszarów wymagających największego zaangażowania. Pracownik ma możliwość przeglądania swoich historycznych danych, wybierając okres aktywności, który go interesuje. Zastosowane reguły powinny pozwalać zidentyfikować różnego rodzaju rozpraszacze i nieefektywne działania. Dostęp musi być realizowany przez przeglądarkę internetową, a strona może być wyświetlana w trybie jasnym lub ciemnym.</w:t>
            </w:r>
          </w:p>
          <w:p w14:paraId="2D6CBD93" w14:textId="0F50827E"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Statystyki czasu pracy i osobistej aktywności w wybranym przedziale czasu.</w:t>
            </w:r>
          </w:p>
          <w:p w14:paraId="3FB18346" w14:textId="3CF2B411"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Statystyki aktywności grupy i jej członków widoczne dla menedżera grupy.</w:t>
            </w:r>
          </w:p>
          <w:p w14:paraId="1805EA3A" w14:textId="1CF1C26D"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Statystyki aktywności podwładnych widoczne dla przełożonego.</w:t>
            </w:r>
          </w:p>
          <w:p w14:paraId="35F765B9" w14:textId="0C04D2FA"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Lista odwiedzanych stron internetowych i aplikacji wraz ze spędzonym na nich czasem.</w:t>
            </w:r>
          </w:p>
          <w:p w14:paraId="6F063BF4" w14:textId="7A900BE4"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lastRenderedPageBreak/>
              <w:t>Podgląd listy użytkowników korzystających z wybranej aplikacji we wskazanym zakresie czasu.</w:t>
            </w:r>
          </w:p>
          <w:p w14:paraId="5D36DFFF" w14:textId="770BE2F2"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Statystyki popularności stron i aplikacji w organizacji, grupie i u poszczególnych użytkowników.</w:t>
            </w:r>
          </w:p>
          <w:p w14:paraId="1D3C2A42" w14:textId="324AF11F"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Ocena produktywności użytkownika na podstawie czasu spędzonego w aplikacjach i na stronach internetowych.</w:t>
            </w:r>
          </w:p>
          <w:p w14:paraId="282DD9AE" w14:textId="3696E7F8"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 xml:space="preserve">Grupowanie stron internetowych i aplikacji z podziałem na: produktywne, neutralne i nieproduktywne. </w:t>
            </w:r>
          </w:p>
          <w:p w14:paraId="0204A86E" w14:textId="4686D2DF"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Możliwość przypisywania wyjątków produktywności dla określonych grup użytkowników w przypadku aplikacji globalnie sklasyfikowanych jako nieproduktywne co pozwala na sklasyfikowanie aktywności użytkowników będących członkami takiej grupy jako produktywnej przy ocenie ich pracy.</w:t>
            </w:r>
          </w:p>
          <w:p w14:paraId="07BE2AA1" w14:textId="44B1772E"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Jednoczesna edycja klasyfikacji aplikacji pod kątem oceny produktywności oraz przeznaczenia (kategoryzowanie).</w:t>
            </w:r>
          </w:p>
          <w:p w14:paraId="25760B7A" w14:textId="39054350"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Wskaźnik czasu poświęconego na aktywność produktywną.</w:t>
            </w:r>
          </w:p>
          <w:p w14:paraId="3CA31F81" w14:textId="4F195839"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Definiowanie wymaganego progu produktywności i limitu nieproduktywności, możliwość włączenia dla nich alarmów e-mail.</w:t>
            </w:r>
          </w:p>
          <w:p w14:paraId="58FC5A70" w14:textId="5E056B95"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Przypisywanie kategorii aplikacjom i stronom internetowym, np. Biuro, Produkcja, Rozrywka - predefiniowana lista kategorii z możliwością edycji.</w:t>
            </w:r>
          </w:p>
          <w:p w14:paraId="64265041" w14:textId="5CF3A3FD" w:rsidR="00D6411F" w:rsidRPr="003176EF" w:rsidRDefault="00D6411F" w:rsidP="0081489C">
            <w:pPr>
              <w:pStyle w:val="Akapitzlist"/>
              <w:numPr>
                <w:ilvl w:val="0"/>
                <w:numId w:val="54"/>
              </w:numPr>
              <w:jc w:val="both"/>
              <w:rPr>
                <w:rFonts w:ascii="Garamond" w:hAnsi="Garamond" w:cs="Arial"/>
                <w:sz w:val="24"/>
                <w:szCs w:val="24"/>
              </w:rPr>
            </w:pPr>
            <w:r w:rsidRPr="003176EF">
              <w:rPr>
                <w:rFonts w:ascii="Garamond" w:hAnsi="Garamond" w:cs="Arial"/>
                <w:sz w:val="24"/>
                <w:szCs w:val="24"/>
              </w:rPr>
              <w:t xml:space="preserve">Lista kontaktów w organizacji z wbudowaną wyszukiwarką dostępna dla każdego pracownika w organizacji z możliwością ukrycia wybranych kontaktów. </w:t>
            </w:r>
          </w:p>
          <w:p w14:paraId="2CE1B816" w14:textId="4F3EF449" w:rsidR="00D6411F" w:rsidRPr="003176EF" w:rsidRDefault="00D6411F" w:rsidP="0081489C">
            <w:pPr>
              <w:jc w:val="both"/>
              <w:rPr>
                <w:rFonts w:ascii="Garamond" w:hAnsi="Garamond" w:cs="Arial"/>
              </w:rPr>
            </w:pPr>
            <w:r w:rsidRPr="003176EF">
              <w:rPr>
                <w:rFonts w:ascii="Garamond" w:hAnsi="Garamond" w:cs="Arial"/>
              </w:rPr>
              <w:t>Portal informacyjny w formie platformy WWW.</w:t>
            </w:r>
          </w:p>
          <w:p w14:paraId="6A60021A" w14:textId="77777777" w:rsidR="00D6411F" w:rsidRPr="003176EF" w:rsidRDefault="00D6411F" w:rsidP="0081489C">
            <w:pPr>
              <w:jc w:val="both"/>
              <w:rPr>
                <w:rFonts w:ascii="Garamond" w:hAnsi="Garamond" w:cs="Arial"/>
              </w:rPr>
            </w:pPr>
            <w:r w:rsidRPr="003176EF">
              <w:rPr>
                <w:rFonts w:ascii="Garamond" w:hAnsi="Garamond" w:cs="Arial"/>
              </w:rPr>
              <w:t>Oprogramowanie musi posiadać również obszar funkcjonalny w formie platformy WWW, który pozwala na tworzenie wielu interaktywnych paneli informacyjnych (</w:t>
            </w:r>
            <w:proofErr w:type="spellStart"/>
            <w:r w:rsidRPr="003176EF">
              <w:rPr>
                <w:rFonts w:ascii="Garamond" w:hAnsi="Garamond" w:cs="Arial"/>
              </w:rPr>
              <w:t>dashboardów</w:t>
            </w:r>
            <w:proofErr w:type="spellEnd"/>
            <w:r w:rsidRPr="003176EF">
              <w:rPr>
                <w:rFonts w:ascii="Garamond" w:hAnsi="Garamond" w:cs="Arial"/>
              </w:rPr>
              <w:t xml:space="preserve">) z responsywnymi </w:t>
            </w:r>
            <w:proofErr w:type="spellStart"/>
            <w:r w:rsidRPr="003176EF">
              <w:rPr>
                <w:rFonts w:ascii="Garamond" w:hAnsi="Garamond" w:cs="Arial"/>
              </w:rPr>
              <w:t>widgetami</w:t>
            </w:r>
            <w:proofErr w:type="spellEnd"/>
            <w:r w:rsidRPr="003176EF">
              <w:rPr>
                <w:rFonts w:ascii="Garamond" w:hAnsi="Garamond" w:cs="Arial"/>
              </w:rPr>
              <w:t xml:space="preserve">, których nazwy można zmieniać wg potrzeb. Na każdym z </w:t>
            </w:r>
            <w:proofErr w:type="spellStart"/>
            <w:r w:rsidRPr="003176EF">
              <w:rPr>
                <w:rFonts w:ascii="Garamond" w:hAnsi="Garamond" w:cs="Arial"/>
              </w:rPr>
              <w:t>dashboardów</w:t>
            </w:r>
            <w:proofErr w:type="spellEnd"/>
            <w:r w:rsidRPr="003176EF">
              <w:rPr>
                <w:rFonts w:ascii="Garamond" w:hAnsi="Garamond" w:cs="Arial"/>
              </w:rPr>
              <w:t xml:space="preserve"> </w:t>
            </w:r>
            <w:proofErr w:type="spellStart"/>
            <w:r w:rsidRPr="003176EF">
              <w:rPr>
                <w:rFonts w:ascii="Garamond" w:hAnsi="Garamond" w:cs="Arial"/>
              </w:rPr>
              <w:t>widgety</w:t>
            </w:r>
            <w:proofErr w:type="spellEnd"/>
            <w:r w:rsidRPr="003176EF">
              <w:rPr>
                <w:rFonts w:ascii="Garamond" w:hAnsi="Garamond" w:cs="Arial"/>
              </w:rPr>
              <w:t xml:space="preserve"> będą rozłożone na </w:t>
            </w:r>
            <w:proofErr w:type="gramStart"/>
            <w:r w:rsidRPr="003176EF">
              <w:rPr>
                <w:rFonts w:ascii="Garamond" w:hAnsi="Garamond" w:cs="Arial"/>
              </w:rPr>
              <w:t>siatce  o</w:t>
            </w:r>
            <w:proofErr w:type="gramEnd"/>
            <w:r w:rsidRPr="003176EF">
              <w:rPr>
                <w:rFonts w:ascii="Garamond" w:hAnsi="Garamond" w:cs="Arial"/>
              </w:rPr>
              <w:t xml:space="preserve"> rozmiarze ustalonym przez administratora. Zawartość każdego z paneli informacyjnych </w:t>
            </w:r>
            <w:proofErr w:type="gramStart"/>
            <w:r w:rsidRPr="003176EF">
              <w:rPr>
                <w:rFonts w:ascii="Garamond" w:hAnsi="Garamond" w:cs="Arial"/>
              </w:rPr>
              <w:t>jest  automatycznie</w:t>
            </w:r>
            <w:proofErr w:type="gramEnd"/>
            <w:r w:rsidRPr="003176EF">
              <w:rPr>
                <w:rFonts w:ascii="Garamond" w:hAnsi="Garamond" w:cs="Arial"/>
              </w:rPr>
              <w:t xml:space="preserve"> odświeżana oraz może być:</w:t>
            </w:r>
          </w:p>
          <w:p w14:paraId="003D7EAF" w14:textId="1A694DC6" w:rsidR="00D6411F" w:rsidRPr="003176EF" w:rsidRDefault="00D6411F" w:rsidP="0081489C">
            <w:pPr>
              <w:pStyle w:val="Akapitzlist"/>
              <w:numPr>
                <w:ilvl w:val="0"/>
                <w:numId w:val="45"/>
              </w:numPr>
              <w:jc w:val="both"/>
              <w:rPr>
                <w:rFonts w:ascii="Garamond" w:hAnsi="Garamond" w:cs="Arial"/>
                <w:sz w:val="24"/>
                <w:szCs w:val="24"/>
              </w:rPr>
            </w:pPr>
            <w:r w:rsidRPr="003176EF">
              <w:rPr>
                <w:rFonts w:ascii="Garamond" w:hAnsi="Garamond" w:cs="Arial"/>
                <w:sz w:val="24"/>
                <w:szCs w:val="24"/>
              </w:rPr>
              <w:t xml:space="preserve">Udostępniana w trybie „tylko do odczytu” z zabezpieczeniem </w:t>
            </w:r>
            <w:proofErr w:type="spellStart"/>
            <w:r w:rsidRPr="003176EF">
              <w:rPr>
                <w:rFonts w:ascii="Garamond" w:hAnsi="Garamond" w:cs="Arial"/>
                <w:sz w:val="24"/>
                <w:szCs w:val="24"/>
              </w:rPr>
              <w:t>tokenem</w:t>
            </w:r>
            <w:proofErr w:type="spellEnd"/>
            <w:r w:rsidRPr="003176EF">
              <w:rPr>
                <w:rFonts w:ascii="Garamond" w:hAnsi="Garamond" w:cs="Arial"/>
                <w:sz w:val="24"/>
                <w:szCs w:val="24"/>
              </w:rPr>
              <w:t>,</w:t>
            </w:r>
          </w:p>
          <w:p w14:paraId="5231ADE1" w14:textId="5C6043FE" w:rsidR="00D6411F" w:rsidRPr="003176EF" w:rsidRDefault="00D6411F" w:rsidP="0081489C">
            <w:pPr>
              <w:pStyle w:val="Akapitzlist"/>
              <w:numPr>
                <w:ilvl w:val="0"/>
                <w:numId w:val="45"/>
              </w:numPr>
              <w:jc w:val="both"/>
              <w:rPr>
                <w:rFonts w:ascii="Garamond" w:hAnsi="Garamond" w:cs="Arial"/>
                <w:sz w:val="24"/>
                <w:szCs w:val="24"/>
              </w:rPr>
            </w:pPr>
            <w:r w:rsidRPr="003176EF">
              <w:rPr>
                <w:rFonts w:ascii="Garamond" w:hAnsi="Garamond" w:cs="Arial"/>
                <w:sz w:val="24"/>
                <w:szCs w:val="24"/>
              </w:rPr>
              <w:t xml:space="preserve">Wyświetlana w trybie jasnym lub ciemnym (nocnym). </w:t>
            </w:r>
          </w:p>
          <w:p w14:paraId="56E87452" w14:textId="77777777" w:rsidR="00D6411F" w:rsidRPr="003176EF" w:rsidRDefault="00D6411F" w:rsidP="0081489C">
            <w:pPr>
              <w:jc w:val="both"/>
              <w:rPr>
                <w:rFonts w:ascii="Garamond" w:hAnsi="Garamond" w:cs="Arial"/>
              </w:rPr>
            </w:pPr>
            <w:r w:rsidRPr="003176EF">
              <w:rPr>
                <w:rFonts w:ascii="Garamond" w:hAnsi="Garamond" w:cs="Arial"/>
              </w:rPr>
              <w:t xml:space="preserve">Oprogramowanie musi umożliwiać zarządzanie uprawnieniami administratorów do funkcjonalności portalu informacyjnego. </w:t>
            </w:r>
          </w:p>
          <w:p w14:paraId="2EC33F03" w14:textId="77777777" w:rsidR="00D6411F" w:rsidRPr="003176EF" w:rsidRDefault="00D6411F" w:rsidP="0081489C">
            <w:pPr>
              <w:jc w:val="both"/>
              <w:rPr>
                <w:rFonts w:ascii="Garamond" w:hAnsi="Garamond" w:cs="Arial"/>
              </w:rPr>
            </w:pPr>
            <w:proofErr w:type="spellStart"/>
            <w:r w:rsidRPr="003176EF">
              <w:rPr>
                <w:rFonts w:ascii="Garamond" w:hAnsi="Garamond" w:cs="Arial"/>
              </w:rPr>
              <w:t>Widgety</w:t>
            </w:r>
            <w:proofErr w:type="spellEnd"/>
            <w:r w:rsidRPr="003176EF">
              <w:rPr>
                <w:rFonts w:ascii="Garamond" w:hAnsi="Garamond" w:cs="Arial"/>
              </w:rPr>
              <w:t xml:space="preserve"> muszą prezentować dane ze wszystkich modułów funkcjonalnych oprogramowania:</w:t>
            </w:r>
          </w:p>
          <w:p w14:paraId="13552C09" w14:textId="02D884D9" w:rsidR="00D6411F" w:rsidRPr="003176EF" w:rsidRDefault="00D6411F" w:rsidP="0081489C">
            <w:pPr>
              <w:pStyle w:val="Akapitzlist"/>
              <w:numPr>
                <w:ilvl w:val="0"/>
                <w:numId w:val="55"/>
              </w:numPr>
              <w:jc w:val="both"/>
              <w:rPr>
                <w:rFonts w:ascii="Garamond" w:hAnsi="Garamond" w:cs="Arial"/>
                <w:sz w:val="24"/>
                <w:szCs w:val="24"/>
              </w:rPr>
            </w:pPr>
            <w:r w:rsidRPr="003176EF">
              <w:rPr>
                <w:rFonts w:ascii="Garamond" w:hAnsi="Garamond" w:cs="Arial"/>
                <w:sz w:val="24"/>
                <w:szCs w:val="24"/>
              </w:rPr>
              <w:t>Mapa sieci,</w:t>
            </w:r>
          </w:p>
          <w:p w14:paraId="458715DC" w14:textId="02714A26" w:rsidR="00D6411F" w:rsidRPr="003176EF" w:rsidRDefault="00D6411F" w:rsidP="0081489C">
            <w:pPr>
              <w:pStyle w:val="Akapitzlist"/>
              <w:numPr>
                <w:ilvl w:val="0"/>
                <w:numId w:val="55"/>
              </w:numPr>
              <w:jc w:val="both"/>
              <w:rPr>
                <w:rFonts w:ascii="Garamond" w:hAnsi="Garamond" w:cs="Arial"/>
                <w:sz w:val="24"/>
                <w:szCs w:val="24"/>
              </w:rPr>
            </w:pPr>
            <w:r w:rsidRPr="003176EF">
              <w:rPr>
                <w:rFonts w:ascii="Garamond" w:hAnsi="Garamond" w:cs="Arial"/>
                <w:sz w:val="24"/>
                <w:szCs w:val="24"/>
              </w:rPr>
              <w:t>Liczniki wydajności, Alarmy (wraz z filtrowaniem) oraz odpowiedzi serwisów TCP/IP, ostatnie urządzenia w sieci,</w:t>
            </w:r>
          </w:p>
          <w:p w14:paraId="6A5E626D" w14:textId="3FD3528A" w:rsidR="00D6411F" w:rsidRPr="003176EF" w:rsidRDefault="00D6411F" w:rsidP="0081489C">
            <w:pPr>
              <w:pStyle w:val="Akapitzlist"/>
              <w:numPr>
                <w:ilvl w:val="0"/>
                <w:numId w:val="55"/>
              </w:numPr>
              <w:jc w:val="both"/>
              <w:rPr>
                <w:rFonts w:ascii="Garamond" w:hAnsi="Garamond" w:cs="Arial"/>
                <w:sz w:val="24"/>
                <w:szCs w:val="24"/>
              </w:rPr>
            </w:pPr>
            <w:r w:rsidRPr="003176EF">
              <w:rPr>
                <w:rFonts w:ascii="Garamond" w:hAnsi="Garamond" w:cs="Arial"/>
                <w:sz w:val="24"/>
                <w:szCs w:val="24"/>
              </w:rPr>
              <w:t>Zmiany w konfiguracji sprzętowej urządzeń z Agentami, zmiany w konfiguracji aplikacyjnej urządzeń z Agentami, Alarmy dla Zasobów,</w:t>
            </w:r>
          </w:p>
          <w:p w14:paraId="41F2D0B4" w14:textId="4C3015E4" w:rsidR="00D6411F" w:rsidRPr="003176EF" w:rsidRDefault="00D6411F" w:rsidP="0081489C">
            <w:pPr>
              <w:pStyle w:val="Akapitzlist"/>
              <w:numPr>
                <w:ilvl w:val="0"/>
                <w:numId w:val="55"/>
              </w:numPr>
              <w:jc w:val="both"/>
              <w:rPr>
                <w:rFonts w:ascii="Garamond" w:hAnsi="Garamond" w:cs="Arial"/>
                <w:sz w:val="24"/>
                <w:szCs w:val="24"/>
              </w:rPr>
            </w:pPr>
            <w:r w:rsidRPr="003176EF">
              <w:rPr>
                <w:rFonts w:ascii="Garamond" w:hAnsi="Garamond" w:cs="Arial"/>
                <w:sz w:val="24"/>
                <w:szCs w:val="24"/>
              </w:rPr>
              <w:t>Statystyki z obszaru wydruków, Statystki użycia aplikacji, Użycie łącza, Aktywność WWW, naruszenia reguł blokad,</w:t>
            </w:r>
          </w:p>
          <w:p w14:paraId="1B3D72D1" w14:textId="20268289" w:rsidR="00D6411F" w:rsidRPr="003176EF" w:rsidRDefault="00D6411F" w:rsidP="0081489C">
            <w:pPr>
              <w:pStyle w:val="Akapitzlist"/>
              <w:numPr>
                <w:ilvl w:val="0"/>
                <w:numId w:val="55"/>
              </w:numPr>
              <w:jc w:val="both"/>
              <w:rPr>
                <w:rFonts w:ascii="Garamond" w:hAnsi="Garamond" w:cs="Arial"/>
                <w:sz w:val="24"/>
                <w:szCs w:val="24"/>
              </w:rPr>
            </w:pPr>
            <w:r w:rsidRPr="003176EF">
              <w:rPr>
                <w:rFonts w:ascii="Garamond" w:hAnsi="Garamond" w:cs="Arial"/>
                <w:sz w:val="24"/>
                <w:szCs w:val="24"/>
              </w:rPr>
              <w:lastRenderedPageBreak/>
              <w:t>Statystyki z obsługi zgłoszeń, Lista najnowszych nierozwiązanych zgłoszeń, Lista najstarszych nierozwiązanych zgłoszeń, Zgłoszenia z naruszonym SLA, Zgłoszenia, których SLA wkrótce wygaśnie,</w:t>
            </w:r>
          </w:p>
          <w:p w14:paraId="54850E74" w14:textId="031EB111" w:rsidR="00D6411F" w:rsidRPr="003176EF" w:rsidRDefault="00D6411F" w:rsidP="0081489C">
            <w:pPr>
              <w:pStyle w:val="Akapitzlist"/>
              <w:numPr>
                <w:ilvl w:val="0"/>
                <w:numId w:val="55"/>
              </w:numPr>
              <w:jc w:val="both"/>
              <w:rPr>
                <w:rFonts w:ascii="Garamond" w:hAnsi="Garamond" w:cs="Arial"/>
                <w:sz w:val="24"/>
                <w:szCs w:val="24"/>
              </w:rPr>
            </w:pPr>
            <w:r w:rsidRPr="003176EF">
              <w:rPr>
                <w:rFonts w:ascii="Garamond" w:hAnsi="Garamond" w:cs="Arial"/>
                <w:sz w:val="24"/>
                <w:szCs w:val="24"/>
              </w:rPr>
              <w:t xml:space="preserve">Ostatnio podłączone nośniki zewnętrzne, Ostatnie operacje na plikach (wraz z filtrowaniem), informacje o stanie </w:t>
            </w:r>
            <w:proofErr w:type="spellStart"/>
            <w:r w:rsidRPr="003176EF">
              <w:rPr>
                <w:rFonts w:ascii="Garamond" w:hAnsi="Garamond" w:cs="Arial"/>
                <w:sz w:val="24"/>
                <w:szCs w:val="24"/>
              </w:rPr>
              <w:t>Bitlocker</w:t>
            </w:r>
            <w:proofErr w:type="spellEnd"/>
            <w:r w:rsidRPr="003176EF">
              <w:rPr>
                <w:rFonts w:ascii="Garamond" w:hAnsi="Garamond" w:cs="Arial"/>
                <w:sz w:val="24"/>
                <w:szCs w:val="24"/>
              </w:rPr>
              <w:t xml:space="preserve">, Windows </w:t>
            </w:r>
            <w:proofErr w:type="spellStart"/>
            <w:r w:rsidRPr="003176EF">
              <w:rPr>
                <w:rFonts w:ascii="Garamond" w:hAnsi="Garamond" w:cs="Arial"/>
                <w:sz w:val="24"/>
                <w:szCs w:val="24"/>
              </w:rPr>
              <w:t>Defender</w:t>
            </w:r>
            <w:proofErr w:type="spellEnd"/>
            <w:r w:rsidRPr="003176EF">
              <w:rPr>
                <w:rFonts w:ascii="Garamond" w:hAnsi="Garamond" w:cs="Arial"/>
                <w:sz w:val="24"/>
                <w:szCs w:val="24"/>
              </w:rPr>
              <w:t>, Windows Firewall, naruszenia reguł dostępu do nośników danych,</w:t>
            </w:r>
          </w:p>
          <w:p w14:paraId="789D49EB" w14:textId="3104A0BF" w:rsidR="0024086E" w:rsidRPr="003176EF" w:rsidRDefault="00D6411F" w:rsidP="0081489C">
            <w:pPr>
              <w:pStyle w:val="Akapitzlist"/>
              <w:numPr>
                <w:ilvl w:val="0"/>
                <w:numId w:val="55"/>
              </w:numPr>
              <w:jc w:val="both"/>
              <w:rPr>
                <w:rFonts w:ascii="Garamond" w:hAnsi="Garamond" w:cs="Arial"/>
                <w:sz w:val="24"/>
                <w:szCs w:val="24"/>
              </w:rPr>
            </w:pPr>
            <w:r w:rsidRPr="003176EF">
              <w:rPr>
                <w:rFonts w:ascii="Garamond" w:hAnsi="Garamond" w:cs="Arial"/>
                <w:sz w:val="24"/>
                <w:szCs w:val="24"/>
              </w:rPr>
              <w:t>Produktywność dla grupy, Statystyki czasu nieproduktywnego.</w:t>
            </w:r>
          </w:p>
        </w:tc>
      </w:tr>
      <w:tr w:rsidR="0024086E" w:rsidRPr="003176EF" w14:paraId="4E2683C4" w14:textId="77777777" w:rsidTr="00D85022">
        <w:tc>
          <w:tcPr>
            <w:tcW w:w="2609" w:type="dxa"/>
            <w:vAlign w:val="center"/>
          </w:tcPr>
          <w:p w14:paraId="6D0EC6E7" w14:textId="3B982023" w:rsidR="0024086E" w:rsidRPr="003176EF" w:rsidRDefault="007F5ABD" w:rsidP="0081489C">
            <w:pPr>
              <w:jc w:val="both"/>
              <w:rPr>
                <w:rFonts w:ascii="Garamond" w:hAnsi="Garamond" w:cs="Arial"/>
              </w:rPr>
            </w:pPr>
            <w:r w:rsidRPr="003176EF">
              <w:rPr>
                <w:rFonts w:ascii="Garamond" w:hAnsi="Garamond" w:cs="Arial"/>
              </w:rPr>
              <w:lastRenderedPageBreak/>
              <w:t xml:space="preserve">Ochrona przed usunięciem </w:t>
            </w:r>
          </w:p>
        </w:tc>
        <w:tc>
          <w:tcPr>
            <w:tcW w:w="7404" w:type="dxa"/>
            <w:vAlign w:val="center"/>
          </w:tcPr>
          <w:p w14:paraId="6AF18274" w14:textId="15E96093" w:rsidR="0024086E" w:rsidRPr="003176EF" w:rsidRDefault="007F5ABD" w:rsidP="0081489C">
            <w:pPr>
              <w:jc w:val="both"/>
              <w:rPr>
                <w:rFonts w:ascii="Garamond" w:hAnsi="Garamond" w:cs="Arial"/>
              </w:rPr>
            </w:pPr>
            <w:r w:rsidRPr="003176EF">
              <w:rPr>
                <w:rFonts w:ascii="Garamond" w:hAnsi="Garamond" w:cs="Arial"/>
              </w:rPr>
              <w:t>Program musi być zabezpieczony hasłem przed ingerencją użytkownika w jego działanie i próbą usunięcia, nawet jeśli użytkownik ma prawa administratora stacji roboczej, na której pracuje.</w:t>
            </w:r>
          </w:p>
        </w:tc>
      </w:tr>
      <w:tr w:rsidR="0024086E" w:rsidRPr="003176EF" w14:paraId="381AB0B4" w14:textId="77777777" w:rsidTr="00D85022">
        <w:tc>
          <w:tcPr>
            <w:tcW w:w="2609" w:type="dxa"/>
            <w:vAlign w:val="center"/>
          </w:tcPr>
          <w:p w14:paraId="3699D823" w14:textId="39BD181B" w:rsidR="007F5ABD" w:rsidRPr="003176EF" w:rsidRDefault="007F5ABD" w:rsidP="0081489C">
            <w:pPr>
              <w:jc w:val="both"/>
              <w:rPr>
                <w:rFonts w:ascii="Garamond" w:hAnsi="Garamond" w:cs="Arial"/>
              </w:rPr>
            </w:pPr>
            <w:r w:rsidRPr="003176EF">
              <w:rPr>
                <w:rFonts w:ascii="Garamond" w:hAnsi="Garamond" w:cs="Arial"/>
              </w:rPr>
              <w:t>Funkcjonalność</w:t>
            </w:r>
          </w:p>
        </w:tc>
        <w:tc>
          <w:tcPr>
            <w:tcW w:w="7404" w:type="dxa"/>
            <w:vAlign w:val="center"/>
          </w:tcPr>
          <w:p w14:paraId="470579B3" w14:textId="3012C703" w:rsidR="0024086E" w:rsidRPr="003176EF" w:rsidRDefault="007F5ABD" w:rsidP="0081489C">
            <w:pPr>
              <w:jc w:val="both"/>
              <w:rPr>
                <w:rFonts w:ascii="Garamond" w:hAnsi="Garamond" w:cs="Arial"/>
              </w:rPr>
            </w:pPr>
            <w:r w:rsidRPr="003176EF">
              <w:rPr>
                <w:rFonts w:ascii="Garamond" w:hAnsi="Garamond" w:cs="Arial"/>
              </w:rPr>
              <w:t>Możliwość automatycznego wyszukiwania serwera przez oprogramowanie monitorujące stacje robocze.</w:t>
            </w:r>
          </w:p>
        </w:tc>
      </w:tr>
      <w:tr w:rsidR="00D6411F" w:rsidRPr="003176EF" w14:paraId="78884335" w14:textId="77777777" w:rsidTr="00D85022">
        <w:tc>
          <w:tcPr>
            <w:tcW w:w="2609" w:type="dxa"/>
            <w:vAlign w:val="center"/>
          </w:tcPr>
          <w:p w14:paraId="0B7CD9B5" w14:textId="6D32EA5F" w:rsidR="00D6411F" w:rsidRPr="003176EF" w:rsidRDefault="007F5ABD" w:rsidP="0081489C">
            <w:pPr>
              <w:jc w:val="both"/>
              <w:rPr>
                <w:rFonts w:ascii="Garamond" w:hAnsi="Garamond" w:cs="Arial"/>
              </w:rPr>
            </w:pPr>
            <w:r w:rsidRPr="003176EF">
              <w:rPr>
                <w:rFonts w:ascii="Garamond" w:hAnsi="Garamond" w:cs="Arial"/>
              </w:rPr>
              <w:t>Zabezpieczenia</w:t>
            </w:r>
          </w:p>
        </w:tc>
        <w:tc>
          <w:tcPr>
            <w:tcW w:w="7404" w:type="dxa"/>
            <w:vAlign w:val="center"/>
          </w:tcPr>
          <w:p w14:paraId="4FB89DBD" w14:textId="497EF8E7" w:rsidR="00D6411F" w:rsidRPr="003176EF" w:rsidRDefault="007F5ABD" w:rsidP="0081489C">
            <w:pPr>
              <w:jc w:val="both"/>
              <w:rPr>
                <w:rFonts w:ascii="Garamond" w:hAnsi="Garamond" w:cs="Arial"/>
              </w:rPr>
            </w:pPr>
            <w:r w:rsidRPr="003176EF">
              <w:rPr>
                <w:rFonts w:ascii="Garamond" w:hAnsi="Garamond" w:cs="Arial"/>
              </w:rPr>
              <w:t>Instalator programu musi być zabezpieczony podpisem cyfrowym wystawionym i zweryfikowanym przez zaufany globalny urząd certyfikacji (CA).</w:t>
            </w:r>
          </w:p>
        </w:tc>
      </w:tr>
      <w:tr w:rsidR="00D6411F" w:rsidRPr="003176EF" w14:paraId="0EB27C15" w14:textId="77777777" w:rsidTr="00D85022">
        <w:tc>
          <w:tcPr>
            <w:tcW w:w="2609" w:type="dxa"/>
            <w:vAlign w:val="center"/>
          </w:tcPr>
          <w:p w14:paraId="1E874982" w14:textId="138B43EE" w:rsidR="00D6411F" w:rsidRPr="003176EF" w:rsidRDefault="007F5ABD" w:rsidP="0081489C">
            <w:pPr>
              <w:jc w:val="both"/>
              <w:rPr>
                <w:rFonts w:ascii="Garamond" w:hAnsi="Garamond" w:cs="Arial"/>
              </w:rPr>
            </w:pPr>
            <w:r w:rsidRPr="003176EF">
              <w:rPr>
                <w:rFonts w:ascii="Garamond" w:hAnsi="Garamond" w:cs="Arial"/>
              </w:rPr>
              <w:t xml:space="preserve">Pozostałe </w:t>
            </w:r>
          </w:p>
        </w:tc>
        <w:tc>
          <w:tcPr>
            <w:tcW w:w="7404" w:type="dxa"/>
            <w:vAlign w:val="center"/>
          </w:tcPr>
          <w:p w14:paraId="471BC071" w14:textId="6C3AC941" w:rsidR="00D6411F" w:rsidRPr="003176EF" w:rsidRDefault="007F5ABD" w:rsidP="0081489C">
            <w:pPr>
              <w:jc w:val="both"/>
              <w:rPr>
                <w:rFonts w:ascii="Garamond" w:hAnsi="Garamond" w:cs="Arial"/>
              </w:rPr>
            </w:pPr>
            <w:r w:rsidRPr="003176EF">
              <w:rPr>
                <w:rFonts w:ascii="Garamond" w:hAnsi="Garamond" w:cs="Arial"/>
              </w:rPr>
              <w:t>Wsparcie techniczne musi być świadczone telefonicznie lub mailowo w języku polskim lub angielskim.</w:t>
            </w:r>
          </w:p>
        </w:tc>
      </w:tr>
      <w:tr w:rsidR="00D6411F" w:rsidRPr="003176EF" w14:paraId="6A8E7587" w14:textId="77777777" w:rsidTr="00D85022">
        <w:tc>
          <w:tcPr>
            <w:tcW w:w="2609" w:type="dxa"/>
            <w:vAlign w:val="center"/>
          </w:tcPr>
          <w:p w14:paraId="704EDA9D" w14:textId="42985E9E" w:rsidR="00D6411F" w:rsidRPr="003176EF" w:rsidRDefault="008728B2" w:rsidP="0081489C">
            <w:pPr>
              <w:jc w:val="both"/>
              <w:rPr>
                <w:rFonts w:ascii="Garamond" w:hAnsi="Garamond" w:cs="Arial"/>
              </w:rPr>
            </w:pPr>
            <w:r w:rsidRPr="003176EF">
              <w:rPr>
                <w:rFonts w:ascii="Garamond" w:hAnsi="Garamond" w:cs="Arial"/>
              </w:rPr>
              <w:t>Gwarancja</w:t>
            </w:r>
          </w:p>
        </w:tc>
        <w:tc>
          <w:tcPr>
            <w:tcW w:w="7404" w:type="dxa"/>
            <w:vAlign w:val="center"/>
          </w:tcPr>
          <w:p w14:paraId="1C25A097" w14:textId="22708334" w:rsidR="00D6411F" w:rsidRPr="003176EF" w:rsidRDefault="00EE5C3B" w:rsidP="0081489C">
            <w:pPr>
              <w:jc w:val="both"/>
              <w:rPr>
                <w:rFonts w:ascii="Garamond" w:hAnsi="Garamond" w:cs="Arial"/>
              </w:rPr>
            </w:pPr>
            <w:r w:rsidRPr="003176EF">
              <w:rPr>
                <w:rFonts w:ascii="Garamond" w:hAnsi="Garamond" w:cs="Arial"/>
              </w:rPr>
              <w:t>12 miesięcy</w:t>
            </w:r>
          </w:p>
        </w:tc>
      </w:tr>
      <w:tr w:rsidR="00E14EA7" w:rsidRPr="003176EF" w14:paraId="08A86270" w14:textId="77777777" w:rsidTr="00D85022">
        <w:tc>
          <w:tcPr>
            <w:tcW w:w="10013" w:type="dxa"/>
            <w:gridSpan w:val="2"/>
            <w:shd w:val="pct20" w:color="auto" w:fill="auto"/>
          </w:tcPr>
          <w:p w14:paraId="60E29720" w14:textId="77777777" w:rsidR="00E14EA7" w:rsidRPr="003176EF" w:rsidRDefault="00E14EA7" w:rsidP="0081489C">
            <w:pPr>
              <w:jc w:val="both"/>
              <w:rPr>
                <w:rFonts w:ascii="Garamond" w:hAnsi="Garamond" w:cs="Arial"/>
                <w:lang w:val="en-GB"/>
              </w:rPr>
            </w:pPr>
            <w:bookmarkStart w:id="7" w:name="_Hlk206754047"/>
            <w:bookmarkStart w:id="8" w:name="_Hlk217372942"/>
          </w:p>
          <w:p w14:paraId="6FCC8C13" w14:textId="2951F10A" w:rsidR="00E14EA7" w:rsidRPr="003176EF" w:rsidRDefault="002D79C3" w:rsidP="0081489C">
            <w:pPr>
              <w:jc w:val="center"/>
              <w:rPr>
                <w:rFonts w:ascii="Garamond" w:hAnsi="Garamond" w:cs="Arial"/>
                <w:lang w:val="en-US"/>
              </w:rPr>
            </w:pPr>
            <w:proofErr w:type="spellStart"/>
            <w:r w:rsidRPr="003176EF">
              <w:rPr>
                <w:rFonts w:ascii="Garamond" w:hAnsi="Garamond" w:cs="Arial"/>
                <w:lang w:val="en-US"/>
              </w:rPr>
              <w:t>Acces</w:t>
            </w:r>
            <w:proofErr w:type="spellEnd"/>
            <w:r w:rsidRPr="003176EF">
              <w:rPr>
                <w:rFonts w:ascii="Garamond" w:hAnsi="Garamond" w:cs="Arial"/>
                <w:lang w:val="en-US"/>
              </w:rPr>
              <w:t xml:space="preserve"> Point </w:t>
            </w:r>
            <w:proofErr w:type="spellStart"/>
            <w:r w:rsidRPr="003176EF">
              <w:rPr>
                <w:rFonts w:ascii="Garamond" w:hAnsi="Garamond" w:cs="Arial"/>
                <w:lang w:val="en-US"/>
              </w:rPr>
              <w:t>zarządzany</w:t>
            </w:r>
            <w:proofErr w:type="spellEnd"/>
            <w:r w:rsidRPr="003176EF">
              <w:rPr>
                <w:rFonts w:ascii="Garamond" w:hAnsi="Garamond" w:cs="Arial"/>
                <w:lang w:val="en-US"/>
              </w:rPr>
              <w:t xml:space="preserve"> – 4 </w:t>
            </w:r>
            <w:proofErr w:type="spellStart"/>
            <w:r w:rsidRPr="003176EF">
              <w:rPr>
                <w:rFonts w:ascii="Garamond" w:hAnsi="Garamond" w:cs="Arial"/>
                <w:lang w:val="en-US"/>
              </w:rPr>
              <w:t>szt</w:t>
            </w:r>
            <w:proofErr w:type="spellEnd"/>
            <w:r w:rsidRPr="003176EF">
              <w:rPr>
                <w:rFonts w:ascii="Garamond" w:hAnsi="Garamond" w:cs="Arial"/>
                <w:lang w:val="en-US"/>
              </w:rPr>
              <w:t>.</w:t>
            </w:r>
          </w:p>
          <w:p w14:paraId="1526B2DC" w14:textId="77777777" w:rsidR="00E14EA7" w:rsidRPr="003176EF" w:rsidRDefault="00E14EA7" w:rsidP="0081489C">
            <w:pPr>
              <w:pStyle w:val="paragraph"/>
              <w:spacing w:before="0" w:beforeAutospacing="0" w:after="200" w:afterAutospacing="0"/>
              <w:jc w:val="both"/>
              <w:textAlignment w:val="baseline"/>
              <w:rPr>
                <w:rFonts w:ascii="Garamond" w:hAnsi="Garamond" w:cs="Arial"/>
                <w:lang w:val="en-GB"/>
              </w:rPr>
            </w:pPr>
          </w:p>
        </w:tc>
      </w:tr>
      <w:bookmarkEnd w:id="7"/>
      <w:tr w:rsidR="00E14EA7" w:rsidRPr="003176EF" w14:paraId="5E8C60CD" w14:textId="77777777" w:rsidTr="00D85022">
        <w:tc>
          <w:tcPr>
            <w:tcW w:w="2609" w:type="dxa"/>
            <w:vAlign w:val="center"/>
          </w:tcPr>
          <w:p w14:paraId="6544C617" w14:textId="37E81556" w:rsidR="00E14EA7" w:rsidRPr="003176EF" w:rsidRDefault="00154444" w:rsidP="0081489C">
            <w:pPr>
              <w:jc w:val="both"/>
              <w:rPr>
                <w:rFonts w:ascii="Garamond" w:hAnsi="Garamond" w:cs="Arial"/>
              </w:rPr>
            </w:pPr>
            <w:r w:rsidRPr="003176EF">
              <w:rPr>
                <w:rFonts w:ascii="Garamond" w:hAnsi="Garamond" w:cs="Arial"/>
              </w:rPr>
              <w:t xml:space="preserve">Wymagania ogólne </w:t>
            </w:r>
          </w:p>
        </w:tc>
        <w:tc>
          <w:tcPr>
            <w:tcW w:w="7404" w:type="dxa"/>
            <w:vAlign w:val="center"/>
          </w:tcPr>
          <w:p w14:paraId="6632ACB5" w14:textId="38165489" w:rsidR="00154444" w:rsidRPr="003176EF" w:rsidRDefault="009260E2" w:rsidP="0081489C">
            <w:pPr>
              <w:pStyle w:val="Akapitzlist"/>
              <w:numPr>
                <w:ilvl w:val="0"/>
                <w:numId w:val="57"/>
              </w:numPr>
              <w:jc w:val="both"/>
              <w:rPr>
                <w:rFonts w:ascii="Garamond" w:hAnsi="Garamond" w:cs="Arial"/>
                <w:sz w:val="24"/>
                <w:szCs w:val="24"/>
                <w:lang w:val="en-US"/>
              </w:rPr>
            </w:pPr>
            <w:r w:rsidRPr="003176EF">
              <w:rPr>
                <w:rFonts w:ascii="Garamond" w:hAnsi="Garamond" w:cs="Arial"/>
                <w:sz w:val="24"/>
                <w:szCs w:val="24"/>
                <w:lang w:val="en-US"/>
              </w:rPr>
              <w:t xml:space="preserve">Min. </w:t>
            </w:r>
            <w:r w:rsidR="00154444" w:rsidRPr="003176EF">
              <w:rPr>
                <w:rFonts w:ascii="Garamond" w:hAnsi="Garamond" w:cs="Arial"/>
                <w:sz w:val="24"/>
                <w:szCs w:val="24"/>
                <w:lang w:val="en-US"/>
              </w:rPr>
              <w:t>5.0GHz: 802.11a/g/n/ac/ax 1200Mbps,</w:t>
            </w:r>
          </w:p>
          <w:p w14:paraId="4118816F" w14:textId="674FB635" w:rsidR="00154444" w:rsidRPr="003176EF" w:rsidRDefault="009260E2" w:rsidP="0081489C">
            <w:pPr>
              <w:numPr>
                <w:ilvl w:val="0"/>
                <w:numId w:val="56"/>
              </w:numPr>
              <w:jc w:val="both"/>
              <w:rPr>
                <w:rFonts w:ascii="Garamond" w:hAnsi="Garamond" w:cs="Arial"/>
                <w:lang w:val="en-US"/>
              </w:rPr>
            </w:pPr>
            <w:r w:rsidRPr="003176EF">
              <w:rPr>
                <w:rFonts w:ascii="Garamond" w:hAnsi="Garamond" w:cs="Arial"/>
                <w:lang w:val="en-US"/>
              </w:rPr>
              <w:t xml:space="preserve">Min. </w:t>
            </w:r>
            <w:r w:rsidR="00154444" w:rsidRPr="003176EF">
              <w:rPr>
                <w:rFonts w:ascii="Garamond" w:hAnsi="Garamond" w:cs="Arial"/>
                <w:lang w:val="en-US"/>
              </w:rPr>
              <w:t>2.4GHz: 802.11b/g/n/ax 600Mbps,</w:t>
            </w:r>
          </w:p>
          <w:p w14:paraId="642A4575" w14:textId="59962B8E" w:rsidR="00154444" w:rsidRPr="003176EF" w:rsidRDefault="00154444" w:rsidP="0081489C">
            <w:pPr>
              <w:numPr>
                <w:ilvl w:val="0"/>
                <w:numId w:val="56"/>
              </w:numPr>
              <w:jc w:val="both"/>
              <w:rPr>
                <w:rFonts w:ascii="Garamond" w:hAnsi="Garamond" w:cs="Arial"/>
              </w:rPr>
            </w:pPr>
            <w:r w:rsidRPr="003176EF">
              <w:rPr>
                <w:rFonts w:ascii="Garamond" w:hAnsi="Garamond" w:cs="Arial"/>
              </w:rPr>
              <w:t>OFDMA,</w:t>
            </w:r>
          </w:p>
          <w:p w14:paraId="44B773F1" w14:textId="7111DB65" w:rsidR="00154444" w:rsidRPr="003176EF" w:rsidRDefault="00154444" w:rsidP="0081489C">
            <w:pPr>
              <w:numPr>
                <w:ilvl w:val="0"/>
                <w:numId w:val="56"/>
              </w:numPr>
              <w:jc w:val="both"/>
              <w:rPr>
                <w:rFonts w:ascii="Garamond" w:hAnsi="Garamond" w:cs="Arial"/>
              </w:rPr>
            </w:pPr>
            <w:r w:rsidRPr="003176EF">
              <w:rPr>
                <w:rFonts w:ascii="Garamond" w:hAnsi="Garamond" w:cs="Arial"/>
              </w:rPr>
              <w:t>2x2 in 5.0GHz,</w:t>
            </w:r>
          </w:p>
          <w:p w14:paraId="4CE7C79B" w14:textId="551AB8B6" w:rsidR="00154444" w:rsidRPr="003176EF" w:rsidRDefault="00154444" w:rsidP="0081489C">
            <w:pPr>
              <w:numPr>
                <w:ilvl w:val="0"/>
                <w:numId w:val="56"/>
              </w:numPr>
              <w:jc w:val="both"/>
              <w:rPr>
                <w:rFonts w:ascii="Garamond" w:hAnsi="Garamond" w:cs="Arial"/>
              </w:rPr>
            </w:pPr>
            <w:r w:rsidRPr="003176EF">
              <w:rPr>
                <w:rFonts w:ascii="Garamond" w:hAnsi="Garamond" w:cs="Arial"/>
              </w:rPr>
              <w:t>2x2 in 2.4GHz,</w:t>
            </w:r>
          </w:p>
          <w:p w14:paraId="72E16417" w14:textId="28E54539" w:rsidR="00154444" w:rsidRPr="003176EF" w:rsidRDefault="009260E2" w:rsidP="0081489C">
            <w:pPr>
              <w:numPr>
                <w:ilvl w:val="0"/>
                <w:numId w:val="56"/>
              </w:numPr>
              <w:jc w:val="both"/>
              <w:rPr>
                <w:rFonts w:ascii="Garamond" w:hAnsi="Garamond" w:cs="Arial"/>
              </w:rPr>
            </w:pPr>
            <w:r w:rsidRPr="003176EF">
              <w:rPr>
                <w:rFonts w:ascii="Garamond" w:hAnsi="Garamond" w:cs="Arial"/>
              </w:rPr>
              <w:t xml:space="preserve">Min. </w:t>
            </w:r>
            <w:r w:rsidR="00154444" w:rsidRPr="003176EF">
              <w:rPr>
                <w:rFonts w:ascii="Garamond" w:hAnsi="Garamond" w:cs="Arial"/>
              </w:rPr>
              <w:t>1 port 2.5Gb/s</w:t>
            </w:r>
            <w:r w:rsidR="00154444" w:rsidRPr="003176EF">
              <w:rPr>
                <w:rFonts w:ascii="Garamond" w:hAnsi="Garamond" w:cs="Arial"/>
                <w:lang w:val="en-GB"/>
              </w:rPr>
              <w:t xml:space="preserve"> LAN,</w:t>
            </w:r>
          </w:p>
          <w:p w14:paraId="4BC9BDF1" w14:textId="4308AE77" w:rsidR="00154444" w:rsidRPr="003176EF" w:rsidRDefault="00154444" w:rsidP="0081489C">
            <w:pPr>
              <w:numPr>
                <w:ilvl w:val="0"/>
                <w:numId w:val="56"/>
              </w:numPr>
              <w:jc w:val="both"/>
              <w:rPr>
                <w:rFonts w:ascii="Garamond" w:hAnsi="Garamond" w:cs="Arial"/>
              </w:rPr>
            </w:pPr>
            <w:r w:rsidRPr="003176EF">
              <w:rPr>
                <w:rFonts w:ascii="Garamond" w:hAnsi="Garamond" w:cs="Arial"/>
              </w:rPr>
              <w:t>Możliwość montażu na ścianie I suficie,</w:t>
            </w:r>
          </w:p>
          <w:p w14:paraId="15889C7F" w14:textId="3F19F375" w:rsidR="00154444" w:rsidRPr="003176EF" w:rsidRDefault="00154444" w:rsidP="0081489C">
            <w:pPr>
              <w:numPr>
                <w:ilvl w:val="0"/>
                <w:numId w:val="56"/>
              </w:numPr>
              <w:jc w:val="both"/>
              <w:rPr>
                <w:rFonts w:ascii="Garamond" w:hAnsi="Garamond" w:cs="Arial"/>
              </w:rPr>
            </w:pPr>
            <w:r w:rsidRPr="003176EF">
              <w:rPr>
                <w:rFonts w:ascii="Garamond" w:hAnsi="Garamond" w:cs="Arial"/>
              </w:rPr>
              <w:t xml:space="preserve">WMM Wireless Multimedia </w:t>
            </w:r>
            <w:proofErr w:type="spellStart"/>
            <w:r w:rsidRPr="003176EF">
              <w:rPr>
                <w:rFonts w:ascii="Garamond" w:hAnsi="Garamond" w:cs="Arial"/>
              </w:rPr>
              <w:t>Prioritization</w:t>
            </w:r>
            <w:proofErr w:type="spellEnd"/>
            <w:r w:rsidRPr="003176EF">
              <w:rPr>
                <w:rFonts w:ascii="Garamond" w:hAnsi="Garamond" w:cs="Arial"/>
              </w:rPr>
              <w:t>,</w:t>
            </w:r>
          </w:p>
          <w:p w14:paraId="34E874BA" w14:textId="619D9C61" w:rsidR="00154444" w:rsidRPr="003176EF" w:rsidRDefault="00154444" w:rsidP="0081489C">
            <w:pPr>
              <w:numPr>
                <w:ilvl w:val="0"/>
                <w:numId w:val="56"/>
              </w:numPr>
              <w:jc w:val="both"/>
              <w:rPr>
                <w:rFonts w:ascii="Garamond" w:hAnsi="Garamond" w:cs="Arial"/>
              </w:rPr>
            </w:pPr>
            <w:r w:rsidRPr="003176EF">
              <w:rPr>
                <w:rFonts w:ascii="Garamond" w:hAnsi="Garamond" w:cs="Arial"/>
              </w:rPr>
              <w:t>WDS Wireless Distribution System,</w:t>
            </w:r>
          </w:p>
          <w:p w14:paraId="54D2CD13" w14:textId="76851D03" w:rsidR="00154444" w:rsidRPr="003176EF" w:rsidRDefault="00154444" w:rsidP="0081489C">
            <w:pPr>
              <w:numPr>
                <w:ilvl w:val="0"/>
                <w:numId w:val="56"/>
              </w:numPr>
              <w:jc w:val="both"/>
              <w:rPr>
                <w:rFonts w:ascii="Garamond" w:hAnsi="Garamond" w:cs="Arial"/>
              </w:rPr>
            </w:pPr>
            <w:r w:rsidRPr="003176EF">
              <w:rPr>
                <w:rFonts w:ascii="Garamond" w:hAnsi="Garamond" w:cs="Arial"/>
              </w:rPr>
              <w:t>Pobór mocy max 15.3W,</w:t>
            </w:r>
          </w:p>
          <w:p w14:paraId="36123303" w14:textId="51661B5C" w:rsidR="00154444" w:rsidRPr="003176EF" w:rsidRDefault="00154444" w:rsidP="0081489C">
            <w:pPr>
              <w:numPr>
                <w:ilvl w:val="0"/>
                <w:numId w:val="56"/>
              </w:numPr>
              <w:jc w:val="both"/>
              <w:rPr>
                <w:rFonts w:ascii="Garamond" w:hAnsi="Garamond" w:cs="Arial"/>
              </w:rPr>
            </w:pPr>
            <w:proofErr w:type="gramStart"/>
            <w:r w:rsidRPr="003176EF">
              <w:rPr>
                <w:rFonts w:ascii="Garamond" w:hAnsi="Garamond" w:cs="Arial"/>
              </w:rPr>
              <w:t>zasilany</w:t>
            </w:r>
            <w:proofErr w:type="gramEnd"/>
            <w:r w:rsidRPr="003176EF">
              <w:rPr>
                <w:rFonts w:ascii="Garamond" w:hAnsi="Garamond" w:cs="Arial"/>
              </w:rPr>
              <w:t xml:space="preserve"> za pomocą Power </w:t>
            </w:r>
            <w:proofErr w:type="spellStart"/>
            <w:r w:rsidRPr="003176EF">
              <w:rPr>
                <w:rFonts w:ascii="Garamond" w:hAnsi="Garamond" w:cs="Arial"/>
              </w:rPr>
              <w:t>over</w:t>
            </w:r>
            <w:proofErr w:type="spellEnd"/>
            <w:r w:rsidRPr="003176EF">
              <w:rPr>
                <w:rFonts w:ascii="Garamond" w:hAnsi="Garamond" w:cs="Arial"/>
              </w:rPr>
              <w:t xml:space="preserve"> Ethernet (</w:t>
            </w:r>
            <w:proofErr w:type="spellStart"/>
            <w:r w:rsidRPr="003176EF">
              <w:rPr>
                <w:rFonts w:ascii="Garamond" w:hAnsi="Garamond" w:cs="Arial"/>
              </w:rPr>
              <w:t>PoE</w:t>
            </w:r>
            <w:proofErr w:type="spellEnd"/>
            <w:r w:rsidRPr="003176EF">
              <w:rPr>
                <w:rFonts w:ascii="Garamond" w:hAnsi="Garamond" w:cs="Arial"/>
              </w:rPr>
              <w:t>) IEEE 802.3</w:t>
            </w:r>
            <w:proofErr w:type="gramStart"/>
            <w:r w:rsidRPr="003176EF">
              <w:rPr>
                <w:rFonts w:ascii="Garamond" w:hAnsi="Garamond" w:cs="Arial"/>
              </w:rPr>
              <w:t>af</w:t>
            </w:r>
            <w:proofErr w:type="gramEnd"/>
            <w:r w:rsidRPr="003176EF">
              <w:rPr>
                <w:rFonts w:ascii="Garamond" w:hAnsi="Garamond" w:cs="Arial"/>
              </w:rPr>
              <w:t>/802.3</w:t>
            </w:r>
            <w:proofErr w:type="gramStart"/>
            <w:r w:rsidRPr="003176EF">
              <w:rPr>
                <w:rFonts w:ascii="Garamond" w:hAnsi="Garamond" w:cs="Arial"/>
              </w:rPr>
              <w:t>at</w:t>
            </w:r>
            <w:proofErr w:type="gramEnd"/>
            <w:r w:rsidRPr="003176EF">
              <w:rPr>
                <w:rFonts w:ascii="Garamond" w:hAnsi="Garamond" w:cs="Arial"/>
              </w:rPr>
              <w:t>,</w:t>
            </w:r>
          </w:p>
          <w:p w14:paraId="733BBD26" w14:textId="55347E79" w:rsidR="00154444" w:rsidRPr="003176EF" w:rsidRDefault="00154444" w:rsidP="0081489C">
            <w:pPr>
              <w:numPr>
                <w:ilvl w:val="0"/>
                <w:numId w:val="56"/>
              </w:numPr>
              <w:jc w:val="both"/>
              <w:rPr>
                <w:rFonts w:ascii="Garamond" w:hAnsi="Garamond" w:cs="Arial"/>
              </w:rPr>
            </w:pPr>
            <w:r w:rsidRPr="003176EF">
              <w:rPr>
                <w:rFonts w:ascii="Garamond" w:hAnsi="Garamond" w:cs="Arial"/>
              </w:rPr>
              <w:t xml:space="preserve">Punkt dostępowy </w:t>
            </w:r>
            <w:r w:rsidR="00E80AB6" w:rsidRPr="003176EF">
              <w:rPr>
                <w:rFonts w:ascii="Garamond" w:hAnsi="Garamond" w:cs="Arial"/>
              </w:rPr>
              <w:t xml:space="preserve">musi </w:t>
            </w:r>
            <w:r w:rsidRPr="003176EF">
              <w:rPr>
                <w:rFonts w:ascii="Garamond" w:hAnsi="Garamond" w:cs="Arial"/>
              </w:rPr>
              <w:t>obsługiwać Technologię MU-MIMO,</w:t>
            </w:r>
          </w:p>
          <w:p w14:paraId="55D44A72" w14:textId="5D7C6CC7" w:rsidR="00154444" w:rsidRPr="003176EF" w:rsidRDefault="00154444" w:rsidP="0081489C">
            <w:pPr>
              <w:numPr>
                <w:ilvl w:val="0"/>
                <w:numId w:val="56"/>
              </w:numPr>
              <w:jc w:val="both"/>
              <w:rPr>
                <w:rFonts w:ascii="Garamond" w:hAnsi="Garamond" w:cs="Arial"/>
                <w:lang w:val="en-GB"/>
              </w:rPr>
            </w:pPr>
            <w:r w:rsidRPr="003176EF">
              <w:rPr>
                <w:rFonts w:ascii="Garamond" w:hAnsi="Garamond" w:cs="Arial"/>
                <w:lang w:val="en-GB"/>
              </w:rPr>
              <w:t>WPA2, WPA3,</w:t>
            </w:r>
          </w:p>
          <w:p w14:paraId="4C38EA21" w14:textId="09660489" w:rsidR="00154444" w:rsidRPr="003176EF" w:rsidRDefault="00154444" w:rsidP="0081489C">
            <w:pPr>
              <w:numPr>
                <w:ilvl w:val="0"/>
                <w:numId w:val="56"/>
              </w:numPr>
              <w:jc w:val="both"/>
              <w:rPr>
                <w:rFonts w:ascii="Garamond" w:hAnsi="Garamond" w:cs="Arial"/>
              </w:rPr>
            </w:pPr>
            <w:r w:rsidRPr="003176EF">
              <w:rPr>
                <w:rFonts w:ascii="Garamond" w:hAnsi="Garamond" w:cs="Arial"/>
              </w:rPr>
              <w:t>Uwierzytelnianie sprzętowym adresem MAC,</w:t>
            </w:r>
          </w:p>
          <w:p w14:paraId="3E7AD159" w14:textId="29C8A103" w:rsidR="00154444" w:rsidRPr="003176EF" w:rsidRDefault="00154444" w:rsidP="0081489C">
            <w:pPr>
              <w:numPr>
                <w:ilvl w:val="0"/>
                <w:numId w:val="56"/>
              </w:numPr>
              <w:jc w:val="both"/>
              <w:rPr>
                <w:rFonts w:ascii="Garamond" w:hAnsi="Garamond" w:cs="Arial"/>
              </w:rPr>
            </w:pPr>
            <w:r w:rsidRPr="003176EF">
              <w:rPr>
                <w:rFonts w:ascii="Garamond" w:hAnsi="Garamond" w:cs="Arial"/>
              </w:rPr>
              <w:t xml:space="preserve">Zdalne zarządzanie zabezpieczone protokołem Security Sockets </w:t>
            </w:r>
            <w:proofErr w:type="spellStart"/>
            <w:r w:rsidRPr="003176EF">
              <w:rPr>
                <w:rFonts w:ascii="Garamond" w:hAnsi="Garamond" w:cs="Arial"/>
              </w:rPr>
              <w:t>Layer</w:t>
            </w:r>
            <w:proofErr w:type="spellEnd"/>
            <w:r w:rsidRPr="003176EF">
              <w:rPr>
                <w:rFonts w:ascii="Garamond" w:hAnsi="Garamond" w:cs="Arial"/>
              </w:rPr>
              <w:t xml:space="preserve"> (SSL),</w:t>
            </w:r>
          </w:p>
          <w:p w14:paraId="08BE299D" w14:textId="10D5AE22" w:rsidR="00154444" w:rsidRPr="003176EF" w:rsidRDefault="00154444" w:rsidP="0081489C">
            <w:pPr>
              <w:numPr>
                <w:ilvl w:val="0"/>
                <w:numId w:val="56"/>
              </w:numPr>
              <w:jc w:val="both"/>
              <w:rPr>
                <w:rFonts w:ascii="Garamond" w:hAnsi="Garamond" w:cs="Arial"/>
              </w:rPr>
            </w:pPr>
            <w:r w:rsidRPr="003176EF">
              <w:rPr>
                <w:rFonts w:ascii="Garamond" w:hAnsi="Garamond" w:cs="Arial"/>
              </w:rPr>
              <w:t>Zdalna konfiguracja i zarządzanie za pośrednictwem przeglądarki internetowej oraz aplikacji dedykowanej na urządzenia mobilne,</w:t>
            </w:r>
          </w:p>
          <w:p w14:paraId="024F1D31" w14:textId="7086111C" w:rsidR="00154444" w:rsidRPr="003176EF" w:rsidRDefault="00154444" w:rsidP="0081489C">
            <w:pPr>
              <w:numPr>
                <w:ilvl w:val="0"/>
                <w:numId w:val="56"/>
              </w:numPr>
              <w:jc w:val="both"/>
              <w:rPr>
                <w:rFonts w:ascii="Garamond" w:hAnsi="Garamond" w:cs="Arial"/>
              </w:rPr>
            </w:pPr>
            <w:r w:rsidRPr="003176EF">
              <w:rPr>
                <w:rFonts w:ascii="Garamond" w:hAnsi="Garamond" w:cs="Arial"/>
              </w:rPr>
              <w:lastRenderedPageBreak/>
              <w:t xml:space="preserve">Zarządzanie za pomocą chmury. Możliwość realizacji za pomocą chmury zadań konfiguracji takich jak </w:t>
            </w:r>
            <w:proofErr w:type="spellStart"/>
            <w:r w:rsidRPr="003176EF">
              <w:rPr>
                <w:rFonts w:ascii="Garamond" w:hAnsi="Garamond" w:cs="Arial"/>
              </w:rPr>
              <w:t>roaming</w:t>
            </w:r>
            <w:proofErr w:type="spellEnd"/>
            <w:r w:rsidRPr="003176EF">
              <w:rPr>
                <w:rFonts w:ascii="Garamond" w:hAnsi="Garamond" w:cs="Arial"/>
              </w:rPr>
              <w:t xml:space="preserve">, </w:t>
            </w:r>
            <w:proofErr w:type="spellStart"/>
            <w:r w:rsidRPr="003176EF">
              <w:rPr>
                <w:rFonts w:ascii="Garamond" w:hAnsi="Garamond" w:cs="Arial"/>
              </w:rPr>
              <w:t>facebook</w:t>
            </w:r>
            <w:proofErr w:type="spellEnd"/>
            <w:r w:rsidRPr="003176EF">
              <w:rPr>
                <w:rFonts w:ascii="Garamond" w:hAnsi="Garamond" w:cs="Arial"/>
              </w:rPr>
              <w:t xml:space="preserve"> </w:t>
            </w:r>
            <w:proofErr w:type="spellStart"/>
            <w:r w:rsidRPr="003176EF">
              <w:rPr>
                <w:rFonts w:ascii="Garamond" w:hAnsi="Garamond" w:cs="Arial"/>
              </w:rPr>
              <w:t>captive</w:t>
            </w:r>
            <w:proofErr w:type="spellEnd"/>
            <w:r w:rsidRPr="003176EF">
              <w:rPr>
                <w:rFonts w:ascii="Garamond" w:hAnsi="Garamond" w:cs="Arial"/>
              </w:rPr>
              <w:t xml:space="preserve"> portal, tworzenie </w:t>
            </w:r>
            <w:proofErr w:type="spellStart"/>
            <w:r w:rsidRPr="003176EF">
              <w:rPr>
                <w:rFonts w:ascii="Garamond" w:hAnsi="Garamond" w:cs="Arial"/>
              </w:rPr>
              <w:t>vlan</w:t>
            </w:r>
            <w:proofErr w:type="spellEnd"/>
            <w:r w:rsidRPr="003176EF">
              <w:rPr>
                <w:rFonts w:ascii="Garamond" w:hAnsi="Garamond" w:cs="Arial"/>
              </w:rPr>
              <w:t xml:space="preserve"> oraz SSID, integracja autentykacji z serwerem Radius,</w:t>
            </w:r>
          </w:p>
          <w:p w14:paraId="301F9A46" w14:textId="2F733480" w:rsidR="00154444" w:rsidRPr="003176EF" w:rsidRDefault="00154444" w:rsidP="0081489C">
            <w:pPr>
              <w:numPr>
                <w:ilvl w:val="0"/>
                <w:numId w:val="56"/>
              </w:numPr>
              <w:jc w:val="both"/>
              <w:rPr>
                <w:rFonts w:ascii="Garamond" w:hAnsi="Garamond" w:cs="Arial"/>
              </w:rPr>
            </w:pPr>
            <w:r w:rsidRPr="003176EF">
              <w:rPr>
                <w:rFonts w:ascii="Garamond" w:hAnsi="Garamond" w:cs="Arial"/>
              </w:rPr>
              <w:t>Z uwagi na przewidywaną lokalizację punktu dostępowego jego wymiary nie mogą przekraczać: 16</w:t>
            </w:r>
            <w:r w:rsidR="004200A1" w:rsidRPr="003176EF">
              <w:rPr>
                <w:rFonts w:ascii="Garamond" w:hAnsi="Garamond" w:cs="Arial"/>
              </w:rPr>
              <w:t>5</w:t>
            </w:r>
            <w:r w:rsidRPr="003176EF">
              <w:rPr>
                <w:rFonts w:ascii="Garamond" w:hAnsi="Garamond" w:cs="Arial"/>
              </w:rPr>
              <w:t xml:space="preserve"> x 16</w:t>
            </w:r>
            <w:r w:rsidR="004200A1" w:rsidRPr="003176EF">
              <w:rPr>
                <w:rFonts w:ascii="Garamond" w:hAnsi="Garamond" w:cs="Arial"/>
              </w:rPr>
              <w:t>5</w:t>
            </w:r>
            <w:r w:rsidRPr="003176EF">
              <w:rPr>
                <w:rFonts w:ascii="Garamond" w:hAnsi="Garamond" w:cs="Arial"/>
              </w:rPr>
              <w:t xml:space="preserve"> x 3</w:t>
            </w:r>
            <w:r w:rsidR="00825936" w:rsidRPr="003176EF">
              <w:rPr>
                <w:rFonts w:ascii="Garamond" w:hAnsi="Garamond" w:cs="Arial"/>
              </w:rPr>
              <w:t>5</w:t>
            </w:r>
            <w:r w:rsidRPr="003176EF">
              <w:rPr>
                <w:rFonts w:ascii="Garamond" w:hAnsi="Garamond" w:cs="Arial"/>
              </w:rPr>
              <w:t xml:space="preserve"> mm,</w:t>
            </w:r>
          </w:p>
          <w:p w14:paraId="476E2F1F" w14:textId="59E4D0EE" w:rsidR="00154444" w:rsidRPr="003176EF" w:rsidRDefault="00154444" w:rsidP="0081489C">
            <w:pPr>
              <w:numPr>
                <w:ilvl w:val="0"/>
                <w:numId w:val="56"/>
              </w:numPr>
              <w:jc w:val="both"/>
              <w:rPr>
                <w:rFonts w:ascii="Garamond" w:hAnsi="Garamond" w:cs="Arial"/>
              </w:rPr>
            </w:pPr>
            <w:r w:rsidRPr="003176EF">
              <w:rPr>
                <w:rFonts w:ascii="Garamond" w:hAnsi="Garamond" w:cs="Arial"/>
              </w:rPr>
              <w:t xml:space="preserve">Urządzenie </w:t>
            </w:r>
            <w:r w:rsidR="00E80AB6" w:rsidRPr="003176EF">
              <w:rPr>
                <w:rFonts w:ascii="Garamond" w:hAnsi="Garamond" w:cs="Arial"/>
              </w:rPr>
              <w:t xml:space="preserve">musi </w:t>
            </w:r>
            <w:r w:rsidRPr="003176EF">
              <w:rPr>
                <w:rFonts w:ascii="Garamond" w:hAnsi="Garamond" w:cs="Arial"/>
              </w:rPr>
              <w:t xml:space="preserve">być objęte 5 letnią gwarancją producenta realizowaną w systemie </w:t>
            </w:r>
            <w:r w:rsidR="008D792F" w:rsidRPr="003176EF">
              <w:rPr>
                <w:rFonts w:ascii="Garamond" w:hAnsi="Garamond" w:cs="Arial"/>
              </w:rPr>
              <w:t>Następny Dzień Roboczy (</w:t>
            </w:r>
            <w:r w:rsidRPr="003176EF">
              <w:rPr>
                <w:rFonts w:ascii="Garamond" w:hAnsi="Garamond" w:cs="Arial"/>
              </w:rPr>
              <w:t>NBD</w:t>
            </w:r>
            <w:r w:rsidR="008D792F" w:rsidRPr="003176EF">
              <w:rPr>
                <w:rFonts w:ascii="Garamond" w:hAnsi="Garamond" w:cs="Arial"/>
              </w:rPr>
              <w:t>)</w:t>
            </w:r>
            <w:r w:rsidRPr="003176EF">
              <w:rPr>
                <w:rFonts w:ascii="Garamond" w:hAnsi="Garamond" w:cs="Arial"/>
              </w:rPr>
              <w:t>,</w:t>
            </w:r>
          </w:p>
          <w:p w14:paraId="1A703ACC" w14:textId="2E1EFCC8" w:rsidR="00E14EA7" w:rsidRPr="003176EF" w:rsidRDefault="00154444" w:rsidP="0081489C">
            <w:pPr>
              <w:numPr>
                <w:ilvl w:val="0"/>
                <w:numId w:val="56"/>
              </w:numPr>
              <w:jc w:val="both"/>
              <w:rPr>
                <w:rFonts w:ascii="Garamond" w:hAnsi="Garamond" w:cs="Arial"/>
              </w:rPr>
            </w:pPr>
            <w:r w:rsidRPr="003176EF">
              <w:rPr>
                <w:rFonts w:ascii="Garamond" w:hAnsi="Garamond" w:cs="Arial"/>
              </w:rPr>
              <w:t xml:space="preserve">Wraz z urządzeniem należy dostarczyć licencję na okres 1 roku umożliwiającą zarządzanie urządzeniem z poziomu chmury. </w:t>
            </w:r>
          </w:p>
        </w:tc>
      </w:tr>
      <w:tr w:rsidR="00E87370" w:rsidRPr="003176EF" w14:paraId="1B769BE6" w14:textId="77777777" w:rsidTr="00D85022">
        <w:tc>
          <w:tcPr>
            <w:tcW w:w="2609" w:type="dxa"/>
            <w:vAlign w:val="center"/>
          </w:tcPr>
          <w:p w14:paraId="488EDF6D" w14:textId="1F71D797" w:rsidR="00E87370" w:rsidRPr="003176EF" w:rsidRDefault="00E87370" w:rsidP="0081489C">
            <w:pPr>
              <w:jc w:val="both"/>
              <w:rPr>
                <w:rFonts w:ascii="Garamond" w:hAnsi="Garamond" w:cs="Arial"/>
              </w:rPr>
            </w:pPr>
            <w:r w:rsidRPr="003176EF">
              <w:rPr>
                <w:rFonts w:ascii="Garamond" w:hAnsi="Garamond" w:cs="Arial"/>
              </w:rPr>
              <w:lastRenderedPageBreak/>
              <w:t>Gwarancja</w:t>
            </w:r>
          </w:p>
        </w:tc>
        <w:tc>
          <w:tcPr>
            <w:tcW w:w="7404" w:type="dxa"/>
            <w:vAlign w:val="center"/>
          </w:tcPr>
          <w:p w14:paraId="2C1E24CD" w14:textId="673FD0E2" w:rsidR="00E87370" w:rsidRPr="003176EF" w:rsidRDefault="00E87370" w:rsidP="0081489C">
            <w:pPr>
              <w:jc w:val="both"/>
              <w:rPr>
                <w:rFonts w:ascii="Garamond" w:hAnsi="Garamond" w:cs="Arial"/>
                <w:lang w:val="en-US"/>
              </w:rPr>
            </w:pPr>
            <w:r w:rsidRPr="003176EF">
              <w:rPr>
                <w:rFonts w:ascii="Garamond" w:hAnsi="Garamond" w:cs="Arial"/>
                <w:lang w:val="en-US"/>
              </w:rPr>
              <w:t xml:space="preserve">36 </w:t>
            </w:r>
            <w:proofErr w:type="spellStart"/>
            <w:r w:rsidR="00976DA7" w:rsidRPr="003176EF">
              <w:rPr>
                <w:rFonts w:ascii="Garamond" w:hAnsi="Garamond" w:cs="Arial"/>
                <w:lang w:val="en-US"/>
              </w:rPr>
              <w:t>miesięcy</w:t>
            </w:r>
            <w:proofErr w:type="spellEnd"/>
          </w:p>
        </w:tc>
      </w:tr>
      <w:bookmarkEnd w:id="8"/>
      <w:tr w:rsidR="00614FE6" w:rsidRPr="00D06F68" w14:paraId="2C69EAFC" w14:textId="77777777" w:rsidTr="00D85022">
        <w:tc>
          <w:tcPr>
            <w:tcW w:w="10013" w:type="dxa"/>
            <w:gridSpan w:val="2"/>
            <w:shd w:val="pct20" w:color="auto" w:fill="auto"/>
          </w:tcPr>
          <w:p w14:paraId="4709D827" w14:textId="77777777" w:rsidR="0000715A" w:rsidRPr="003176EF" w:rsidRDefault="0000715A" w:rsidP="0081489C">
            <w:pPr>
              <w:jc w:val="both"/>
              <w:rPr>
                <w:rFonts w:ascii="Garamond" w:hAnsi="Garamond" w:cs="Arial"/>
                <w:lang w:val="en-GB"/>
              </w:rPr>
            </w:pPr>
          </w:p>
          <w:p w14:paraId="63C25C10" w14:textId="461997EF" w:rsidR="00614FE6" w:rsidRPr="003176EF" w:rsidRDefault="00614FE6" w:rsidP="0081489C">
            <w:pPr>
              <w:jc w:val="center"/>
              <w:rPr>
                <w:rFonts w:ascii="Garamond" w:hAnsi="Garamond" w:cs="Arial"/>
                <w:lang w:val="en-US"/>
              </w:rPr>
            </w:pPr>
            <w:r w:rsidRPr="003176EF">
              <w:rPr>
                <w:rFonts w:ascii="Garamond" w:hAnsi="Garamond" w:cs="Arial"/>
                <w:lang w:val="en-GB"/>
              </w:rPr>
              <w:t xml:space="preserve">Network Attached Storage NAS – 5 </w:t>
            </w:r>
            <w:proofErr w:type="spellStart"/>
            <w:r w:rsidRPr="003176EF">
              <w:rPr>
                <w:rFonts w:ascii="Garamond" w:hAnsi="Garamond" w:cs="Arial"/>
                <w:lang w:val="en-GB"/>
              </w:rPr>
              <w:t>szt</w:t>
            </w:r>
            <w:proofErr w:type="spellEnd"/>
            <w:r w:rsidRPr="003176EF">
              <w:rPr>
                <w:rFonts w:ascii="Garamond" w:hAnsi="Garamond" w:cs="Arial"/>
                <w:lang w:val="en-GB"/>
              </w:rPr>
              <w:t>.</w:t>
            </w:r>
          </w:p>
          <w:p w14:paraId="3252C55A" w14:textId="77777777" w:rsidR="00614FE6" w:rsidRPr="003176EF" w:rsidRDefault="00614FE6" w:rsidP="0081489C">
            <w:pPr>
              <w:pStyle w:val="paragraph"/>
              <w:spacing w:before="0" w:beforeAutospacing="0" w:after="200" w:afterAutospacing="0"/>
              <w:jc w:val="both"/>
              <w:textAlignment w:val="baseline"/>
              <w:rPr>
                <w:rFonts w:ascii="Garamond" w:hAnsi="Garamond" w:cs="Arial"/>
                <w:lang w:val="en-GB"/>
              </w:rPr>
            </w:pPr>
          </w:p>
        </w:tc>
      </w:tr>
      <w:tr w:rsidR="00E72D47" w:rsidRPr="003176EF" w14:paraId="0999AA4E" w14:textId="77777777" w:rsidTr="00CE28C8">
        <w:tc>
          <w:tcPr>
            <w:tcW w:w="2609" w:type="dxa"/>
            <w:vAlign w:val="center"/>
          </w:tcPr>
          <w:p w14:paraId="4F4F0C74" w14:textId="4CD4A46B" w:rsidR="00E72D47" w:rsidRPr="003176EF" w:rsidRDefault="00E72D47" w:rsidP="00E72D47">
            <w:pPr>
              <w:jc w:val="both"/>
              <w:rPr>
                <w:rFonts w:ascii="Garamond" w:hAnsi="Garamond" w:cs="Arial"/>
              </w:rPr>
            </w:pPr>
            <w:r w:rsidRPr="003176EF">
              <w:rPr>
                <w:rFonts w:ascii="Garamond" w:hAnsi="Garamond" w:cs="Calibri"/>
                <w:color w:val="000000"/>
              </w:rPr>
              <w:t>Procesor</w:t>
            </w:r>
          </w:p>
        </w:tc>
        <w:tc>
          <w:tcPr>
            <w:tcW w:w="7404" w:type="dxa"/>
            <w:vAlign w:val="center"/>
          </w:tcPr>
          <w:p w14:paraId="269DAA44" w14:textId="1BB5E243" w:rsidR="00E72D47" w:rsidRPr="003176EF" w:rsidRDefault="00E72D47" w:rsidP="00E72D47">
            <w:pPr>
              <w:jc w:val="both"/>
              <w:rPr>
                <w:rFonts w:ascii="Garamond" w:hAnsi="Garamond" w:cs="Calibri"/>
                <w:color w:val="000000"/>
              </w:rPr>
            </w:pPr>
            <w:r w:rsidRPr="003176EF">
              <w:rPr>
                <w:rFonts w:ascii="Garamond" w:hAnsi="Garamond" w:cs="Calibri"/>
                <w:color w:val="000000"/>
              </w:rPr>
              <w:t xml:space="preserve">Procesor 64 bit x86 o tankowaniu nie mniejszym niż 2.0 GHz </w:t>
            </w:r>
          </w:p>
        </w:tc>
      </w:tr>
      <w:tr w:rsidR="00E72D47" w:rsidRPr="003176EF" w14:paraId="6550A5A6" w14:textId="77777777" w:rsidTr="00D85022">
        <w:tc>
          <w:tcPr>
            <w:tcW w:w="2609" w:type="dxa"/>
            <w:vAlign w:val="center"/>
          </w:tcPr>
          <w:p w14:paraId="67271D45" w14:textId="7877ACCF" w:rsidR="00E72D47" w:rsidRPr="003176EF" w:rsidRDefault="00E72D47" w:rsidP="00E72D47">
            <w:pPr>
              <w:jc w:val="both"/>
              <w:rPr>
                <w:rFonts w:ascii="Garamond" w:hAnsi="Garamond" w:cs="Calibri"/>
                <w:color w:val="000000"/>
              </w:rPr>
            </w:pPr>
            <w:r w:rsidRPr="003176EF">
              <w:rPr>
                <w:rFonts w:ascii="Garamond" w:hAnsi="Garamond" w:cs="Calibri"/>
                <w:color w:val="000000"/>
              </w:rPr>
              <w:t>Procesor liczba rdzeni</w:t>
            </w:r>
          </w:p>
        </w:tc>
        <w:tc>
          <w:tcPr>
            <w:tcW w:w="7404" w:type="dxa"/>
            <w:vAlign w:val="center"/>
          </w:tcPr>
          <w:p w14:paraId="629ABCFA" w14:textId="222D7AE3" w:rsidR="00E72D47" w:rsidRPr="003176EF" w:rsidRDefault="00E72D47" w:rsidP="00E72D47">
            <w:pPr>
              <w:jc w:val="both"/>
              <w:rPr>
                <w:rFonts w:ascii="Garamond" w:hAnsi="Garamond" w:cs="Calibri"/>
                <w:color w:val="000000"/>
              </w:rPr>
            </w:pPr>
            <w:r w:rsidRPr="003176EF">
              <w:rPr>
                <w:rFonts w:ascii="Garamond" w:hAnsi="Garamond" w:cs="Calibri"/>
                <w:color w:val="000000"/>
              </w:rPr>
              <w:t>Nie mniej niż 4</w:t>
            </w:r>
          </w:p>
        </w:tc>
      </w:tr>
      <w:tr w:rsidR="00E72D47" w:rsidRPr="003176EF" w14:paraId="6234EB3B" w14:textId="77777777" w:rsidTr="00D85022">
        <w:tc>
          <w:tcPr>
            <w:tcW w:w="2609" w:type="dxa"/>
            <w:vAlign w:val="center"/>
          </w:tcPr>
          <w:p w14:paraId="61EFC18C" w14:textId="45D00957" w:rsidR="00E72D47" w:rsidRPr="003176EF" w:rsidRDefault="00E72D47" w:rsidP="00E72D47">
            <w:pPr>
              <w:jc w:val="both"/>
              <w:rPr>
                <w:rFonts w:ascii="Garamond" w:hAnsi="Garamond" w:cs="Calibri"/>
                <w:color w:val="000000"/>
              </w:rPr>
            </w:pPr>
            <w:r w:rsidRPr="003176EF">
              <w:rPr>
                <w:rFonts w:ascii="Garamond" w:hAnsi="Garamond" w:cs="Calibri"/>
                <w:color w:val="000000"/>
              </w:rPr>
              <w:t>Pamięć RAM</w:t>
            </w:r>
          </w:p>
        </w:tc>
        <w:tc>
          <w:tcPr>
            <w:tcW w:w="7404" w:type="dxa"/>
            <w:vAlign w:val="center"/>
          </w:tcPr>
          <w:p w14:paraId="45E0F572" w14:textId="59033542" w:rsidR="00E72D47" w:rsidRPr="003176EF" w:rsidRDefault="00E72D47" w:rsidP="00E72D47">
            <w:pPr>
              <w:jc w:val="both"/>
              <w:rPr>
                <w:rFonts w:ascii="Garamond" w:hAnsi="Garamond" w:cs="Calibri"/>
                <w:color w:val="000000"/>
              </w:rPr>
            </w:pPr>
            <w:r w:rsidRPr="003176EF">
              <w:rPr>
                <w:rFonts w:ascii="Garamond" w:hAnsi="Garamond" w:cs="Calibri"/>
                <w:color w:val="000000"/>
              </w:rPr>
              <w:t>Nie mniej niż 8GB</w:t>
            </w:r>
          </w:p>
        </w:tc>
      </w:tr>
      <w:tr w:rsidR="00E72D47" w:rsidRPr="003176EF" w14:paraId="3DA0CC30" w14:textId="77777777" w:rsidTr="00D85022">
        <w:tc>
          <w:tcPr>
            <w:tcW w:w="2609" w:type="dxa"/>
            <w:vAlign w:val="center"/>
          </w:tcPr>
          <w:p w14:paraId="4087EA67" w14:textId="6B1EF8F8" w:rsidR="00E72D47" w:rsidRPr="003176EF" w:rsidRDefault="00E72D47" w:rsidP="00E72D47">
            <w:pPr>
              <w:jc w:val="both"/>
              <w:rPr>
                <w:rFonts w:ascii="Garamond" w:hAnsi="Garamond" w:cs="Calibri"/>
                <w:color w:val="000000"/>
              </w:rPr>
            </w:pPr>
            <w:r w:rsidRPr="003176EF">
              <w:rPr>
                <w:rFonts w:ascii="Garamond" w:hAnsi="Garamond" w:cs="Calibri"/>
                <w:color w:val="000000"/>
              </w:rPr>
              <w:t>Pamięć Flash</w:t>
            </w:r>
          </w:p>
        </w:tc>
        <w:tc>
          <w:tcPr>
            <w:tcW w:w="7404" w:type="dxa"/>
            <w:vAlign w:val="center"/>
          </w:tcPr>
          <w:p w14:paraId="39383D9F" w14:textId="1E4233B0" w:rsidR="00E72D47" w:rsidRPr="003176EF" w:rsidRDefault="00E72D47" w:rsidP="00E72D47">
            <w:pPr>
              <w:jc w:val="both"/>
              <w:rPr>
                <w:rFonts w:ascii="Garamond" w:hAnsi="Garamond" w:cs="Arial"/>
              </w:rPr>
            </w:pPr>
            <w:r w:rsidRPr="003176EF">
              <w:rPr>
                <w:rFonts w:ascii="Garamond" w:hAnsi="Garamond" w:cs="Calibri"/>
                <w:color w:val="000000"/>
              </w:rPr>
              <w:t>Nie mniej niż 4GB</w:t>
            </w:r>
          </w:p>
        </w:tc>
      </w:tr>
      <w:tr w:rsidR="00E72D47" w:rsidRPr="003176EF" w14:paraId="30016595" w14:textId="77777777" w:rsidTr="00D85022">
        <w:tc>
          <w:tcPr>
            <w:tcW w:w="2609" w:type="dxa"/>
            <w:vAlign w:val="center"/>
          </w:tcPr>
          <w:p w14:paraId="0078306D" w14:textId="6CC5A87F" w:rsidR="00E72D47" w:rsidRPr="003176EF" w:rsidRDefault="00E72D47" w:rsidP="00E72D47">
            <w:pPr>
              <w:jc w:val="both"/>
              <w:rPr>
                <w:rFonts w:ascii="Garamond" w:hAnsi="Garamond" w:cs="Calibri"/>
                <w:color w:val="000000"/>
              </w:rPr>
            </w:pPr>
            <w:r w:rsidRPr="003176EF">
              <w:rPr>
                <w:rFonts w:ascii="Garamond" w:hAnsi="Garamond" w:cs="Calibri"/>
                <w:color w:val="000000"/>
              </w:rPr>
              <w:t>Liczba zatok na dyski twarde</w:t>
            </w:r>
          </w:p>
        </w:tc>
        <w:tc>
          <w:tcPr>
            <w:tcW w:w="7404" w:type="dxa"/>
            <w:vAlign w:val="center"/>
          </w:tcPr>
          <w:p w14:paraId="1DE68823" w14:textId="75DE0DDD" w:rsidR="00E72D47" w:rsidRPr="003176EF" w:rsidRDefault="00E72D47" w:rsidP="00E72D47">
            <w:pPr>
              <w:contextualSpacing/>
              <w:jc w:val="both"/>
              <w:rPr>
                <w:rFonts w:ascii="Garamond" w:hAnsi="Garamond" w:cs="Arial"/>
              </w:rPr>
            </w:pPr>
            <w:r w:rsidRPr="003176EF">
              <w:rPr>
                <w:rFonts w:ascii="Garamond" w:hAnsi="Garamond" w:cs="Calibri"/>
                <w:color w:val="000000"/>
              </w:rPr>
              <w:t>Minimum 4</w:t>
            </w:r>
          </w:p>
        </w:tc>
      </w:tr>
      <w:tr w:rsidR="00E72D47" w:rsidRPr="003176EF" w14:paraId="16AC2997" w14:textId="77777777" w:rsidTr="00D85022">
        <w:tc>
          <w:tcPr>
            <w:tcW w:w="2609" w:type="dxa"/>
            <w:vAlign w:val="center"/>
          </w:tcPr>
          <w:p w14:paraId="453F7121" w14:textId="28E4CFFF" w:rsidR="00E72D47" w:rsidRPr="003176EF" w:rsidRDefault="00E72D47" w:rsidP="00E72D47">
            <w:pPr>
              <w:jc w:val="both"/>
              <w:rPr>
                <w:rFonts w:ascii="Garamond" w:hAnsi="Garamond" w:cs="Calibri"/>
                <w:color w:val="000000"/>
              </w:rPr>
            </w:pPr>
            <w:r w:rsidRPr="003176EF">
              <w:rPr>
                <w:rFonts w:ascii="Garamond" w:hAnsi="Garamond" w:cs="Calibri"/>
                <w:color w:val="000000"/>
              </w:rPr>
              <w:t>Obsługiwane dyski twarde</w:t>
            </w:r>
          </w:p>
        </w:tc>
        <w:tc>
          <w:tcPr>
            <w:tcW w:w="7404" w:type="dxa"/>
            <w:vAlign w:val="center"/>
          </w:tcPr>
          <w:p w14:paraId="2DE3C93E" w14:textId="001AB59C" w:rsidR="00E72D47" w:rsidRPr="003176EF" w:rsidRDefault="00E72D47" w:rsidP="00E72D47">
            <w:pPr>
              <w:contextualSpacing/>
              <w:jc w:val="both"/>
              <w:rPr>
                <w:rFonts w:ascii="Garamond" w:hAnsi="Garamond" w:cs="Arial"/>
              </w:rPr>
            </w:pPr>
            <w:r w:rsidRPr="003176EF">
              <w:rPr>
                <w:rFonts w:ascii="Garamond" w:hAnsi="Garamond" w:cs="Calibri"/>
                <w:color w:val="000000"/>
              </w:rPr>
              <w:t xml:space="preserve">3.5" </w:t>
            </w:r>
            <w:proofErr w:type="gramStart"/>
            <w:r w:rsidRPr="003176EF">
              <w:rPr>
                <w:rFonts w:ascii="Garamond" w:hAnsi="Garamond" w:cs="Calibri"/>
                <w:color w:val="000000"/>
              </w:rPr>
              <w:t>oraz</w:t>
            </w:r>
            <w:proofErr w:type="gramEnd"/>
            <w:r w:rsidRPr="003176EF">
              <w:rPr>
                <w:rFonts w:ascii="Garamond" w:hAnsi="Garamond" w:cs="Calibri"/>
                <w:color w:val="000000"/>
              </w:rPr>
              <w:t xml:space="preserve"> 2.5" SATA SSD</w:t>
            </w:r>
          </w:p>
        </w:tc>
      </w:tr>
      <w:tr w:rsidR="003736D9" w:rsidRPr="003176EF" w14:paraId="4566A306" w14:textId="77777777" w:rsidTr="00D85022">
        <w:tc>
          <w:tcPr>
            <w:tcW w:w="2609" w:type="dxa"/>
            <w:vAlign w:val="center"/>
          </w:tcPr>
          <w:p w14:paraId="65C44611" w14:textId="1802C2A5" w:rsidR="003736D9" w:rsidRPr="003176EF" w:rsidRDefault="003736D9" w:rsidP="003736D9">
            <w:pPr>
              <w:jc w:val="both"/>
              <w:rPr>
                <w:rFonts w:ascii="Garamond" w:hAnsi="Garamond" w:cs="Calibri"/>
                <w:color w:val="000000"/>
              </w:rPr>
            </w:pPr>
            <w:r w:rsidRPr="003176EF">
              <w:rPr>
                <w:rFonts w:ascii="Garamond" w:hAnsi="Garamond" w:cs="Calibri"/>
                <w:color w:val="000000"/>
              </w:rPr>
              <w:t>Pojemność dysków twardych</w:t>
            </w:r>
          </w:p>
        </w:tc>
        <w:tc>
          <w:tcPr>
            <w:tcW w:w="7404" w:type="dxa"/>
            <w:vAlign w:val="center"/>
          </w:tcPr>
          <w:p w14:paraId="35C0ED91" w14:textId="328C5B7E" w:rsidR="003736D9" w:rsidRPr="003176EF" w:rsidRDefault="003736D9" w:rsidP="003736D9">
            <w:pPr>
              <w:contextualSpacing/>
              <w:jc w:val="both"/>
              <w:rPr>
                <w:rFonts w:ascii="Garamond" w:hAnsi="Garamond" w:cs="Arial"/>
              </w:rPr>
            </w:pPr>
            <w:proofErr w:type="gramStart"/>
            <w:r w:rsidRPr="003176EF">
              <w:rPr>
                <w:rFonts w:ascii="Garamond" w:hAnsi="Garamond" w:cs="Calibri"/>
                <w:color w:val="000000"/>
              </w:rPr>
              <w:t>minimum</w:t>
            </w:r>
            <w:proofErr w:type="gramEnd"/>
            <w:r w:rsidRPr="003176EF">
              <w:rPr>
                <w:rFonts w:ascii="Garamond" w:hAnsi="Garamond" w:cs="Calibri"/>
                <w:color w:val="000000"/>
              </w:rPr>
              <w:t xml:space="preserve"> do 22TB, zainstalowane 4 dyski twarde 4TB, 7200RPM, 256MB Cache, dysk musi znajdować się na oficjalnej liście zgodności producenta serwera, możliwość pozostawienia u zamawiającego w razie awarii</w:t>
            </w:r>
          </w:p>
        </w:tc>
      </w:tr>
      <w:tr w:rsidR="00EE592A" w:rsidRPr="003176EF" w14:paraId="4ECDE2CA" w14:textId="77777777" w:rsidTr="00D85022">
        <w:tc>
          <w:tcPr>
            <w:tcW w:w="2609" w:type="dxa"/>
            <w:vAlign w:val="center"/>
          </w:tcPr>
          <w:p w14:paraId="0D8904BC" w14:textId="01BDB4AD" w:rsidR="00EE592A" w:rsidRPr="003176EF" w:rsidRDefault="00EE592A" w:rsidP="00EE592A">
            <w:pPr>
              <w:jc w:val="both"/>
              <w:rPr>
                <w:rFonts w:ascii="Garamond" w:hAnsi="Garamond" w:cs="Calibri"/>
                <w:color w:val="000000"/>
              </w:rPr>
            </w:pPr>
            <w:r w:rsidRPr="003176EF">
              <w:rPr>
                <w:rFonts w:ascii="Garamond" w:hAnsi="Garamond" w:cs="Calibri"/>
                <w:color w:val="000000"/>
              </w:rPr>
              <w:t xml:space="preserve">Gniazda M.2 </w:t>
            </w:r>
            <w:proofErr w:type="spellStart"/>
            <w:r w:rsidRPr="003176EF">
              <w:rPr>
                <w:rFonts w:ascii="Garamond" w:hAnsi="Garamond" w:cs="Calibri"/>
                <w:color w:val="000000"/>
              </w:rPr>
              <w:t>NVMe</w:t>
            </w:r>
            <w:proofErr w:type="spellEnd"/>
          </w:p>
        </w:tc>
        <w:tc>
          <w:tcPr>
            <w:tcW w:w="7404" w:type="dxa"/>
            <w:vAlign w:val="center"/>
          </w:tcPr>
          <w:p w14:paraId="5C8754D2" w14:textId="65C911A9" w:rsidR="00EE592A" w:rsidRPr="003176EF" w:rsidRDefault="00EE592A" w:rsidP="00EE592A">
            <w:pPr>
              <w:contextualSpacing/>
              <w:jc w:val="both"/>
              <w:rPr>
                <w:rFonts w:ascii="Garamond" w:hAnsi="Garamond" w:cs="Arial"/>
              </w:rPr>
            </w:pPr>
            <w:r w:rsidRPr="003176EF">
              <w:rPr>
                <w:rFonts w:ascii="Garamond" w:hAnsi="Garamond" w:cs="Calibri"/>
                <w:color w:val="000000"/>
              </w:rPr>
              <w:t>Tak, co najmniej 2 zintegrowane na płycie</w:t>
            </w:r>
          </w:p>
        </w:tc>
      </w:tr>
      <w:tr w:rsidR="00EE592A" w:rsidRPr="003176EF" w14:paraId="66102483" w14:textId="77777777" w:rsidTr="00D85022">
        <w:tc>
          <w:tcPr>
            <w:tcW w:w="2609" w:type="dxa"/>
            <w:vAlign w:val="center"/>
          </w:tcPr>
          <w:p w14:paraId="4B824BCE" w14:textId="6DB75ECE" w:rsidR="00EE592A" w:rsidRPr="003176EF" w:rsidRDefault="00EE592A" w:rsidP="00EE592A">
            <w:pPr>
              <w:jc w:val="both"/>
              <w:rPr>
                <w:rFonts w:ascii="Garamond" w:hAnsi="Garamond" w:cs="Calibri"/>
                <w:color w:val="000000"/>
              </w:rPr>
            </w:pPr>
            <w:r w:rsidRPr="003176EF">
              <w:rPr>
                <w:rFonts w:ascii="Garamond" w:hAnsi="Garamond" w:cs="Calibri"/>
                <w:color w:val="000000"/>
              </w:rPr>
              <w:t>Możliwość podłączenia modułu rozszerzającego</w:t>
            </w:r>
          </w:p>
        </w:tc>
        <w:tc>
          <w:tcPr>
            <w:tcW w:w="7404" w:type="dxa"/>
            <w:vAlign w:val="center"/>
          </w:tcPr>
          <w:p w14:paraId="60A2F14E" w14:textId="2EBCF096" w:rsidR="00EE592A" w:rsidRPr="003176EF" w:rsidRDefault="00EE592A" w:rsidP="00EE592A">
            <w:pPr>
              <w:contextualSpacing/>
              <w:jc w:val="both"/>
              <w:rPr>
                <w:rFonts w:ascii="Garamond" w:hAnsi="Garamond" w:cs="Arial"/>
              </w:rPr>
            </w:pPr>
            <w:r w:rsidRPr="003176EF">
              <w:rPr>
                <w:rFonts w:ascii="Garamond" w:hAnsi="Garamond" w:cs="Calibri"/>
                <w:color w:val="000000"/>
              </w:rPr>
              <w:t>Tak, co najmniej 2</w:t>
            </w:r>
          </w:p>
        </w:tc>
      </w:tr>
      <w:tr w:rsidR="00EE592A" w:rsidRPr="003176EF" w14:paraId="67BF9B92" w14:textId="77777777" w:rsidTr="00D85022">
        <w:tc>
          <w:tcPr>
            <w:tcW w:w="2609" w:type="dxa"/>
            <w:vAlign w:val="center"/>
          </w:tcPr>
          <w:p w14:paraId="14559401" w14:textId="68FD1659" w:rsidR="00EE592A" w:rsidRPr="003176EF" w:rsidRDefault="00EE592A" w:rsidP="00EE592A">
            <w:pPr>
              <w:jc w:val="both"/>
              <w:rPr>
                <w:rFonts w:ascii="Garamond" w:hAnsi="Garamond" w:cs="Calibri"/>
                <w:color w:val="000000"/>
              </w:rPr>
            </w:pPr>
            <w:r w:rsidRPr="003176EF">
              <w:rPr>
                <w:rFonts w:ascii="Garamond" w:hAnsi="Garamond" w:cs="Calibri"/>
                <w:color w:val="000000"/>
              </w:rPr>
              <w:t xml:space="preserve">Porty LAN 2,5 </w:t>
            </w:r>
            <w:proofErr w:type="spellStart"/>
            <w:r w:rsidRPr="003176EF">
              <w:rPr>
                <w:rFonts w:ascii="Garamond" w:hAnsi="Garamond" w:cs="Calibri"/>
                <w:color w:val="000000"/>
              </w:rPr>
              <w:t>GbE</w:t>
            </w:r>
            <w:proofErr w:type="spellEnd"/>
          </w:p>
        </w:tc>
        <w:tc>
          <w:tcPr>
            <w:tcW w:w="7404" w:type="dxa"/>
            <w:vAlign w:val="center"/>
          </w:tcPr>
          <w:p w14:paraId="321B98BF" w14:textId="504F32F7" w:rsidR="00EE592A" w:rsidRPr="003176EF" w:rsidRDefault="00EE592A" w:rsidP="00EE592A">
            <w:pPr>
              <w:contextualSpacing/>
              <w:jc w:val="both"/>
              <w:rPr>
                <w:rFonts w:ascii="Garamond" w:hAnsi="Garamond" w:cs="Arial"/>
              </w:rPr>
            </w:pPr>
            <w:r w:rsidRPr="003176EF">
              <w:rPr>
                <w:rFonts w:ascii="Garamond" w:hAnsi="Garamond" w:cs="Calibri"/>
                <w:color w:val="000000"/>
              </w:rPr>
              <w:t>Minimum 2</w:t>
            </w:r>
          </w:p>
        </w:tc>
      </w:tr>
      <w:tr w:rsidR="00EE592A" w:rsidRPr="003176EF" w14:paraId="23F417BE" w14:textId="77777777" w:rsidTr="00D85022">
        <w:tc>
          <w:tcPr>
            <w:tcW w:w="2609" w:type="dxa"/>
            <w:vAlign w:val="center"/>
          </w:tcPr>
          <w:p w14:paraId="31087722" w14:textId="09631762" w:rsidR="00EE592A" w:rsidRPr="003176EF" w:rsidRDefault="00EE592A" w:rsidP="00EE592A">
            <w:pPr>
              <w:jc w:val="both"/>
              <w:rPr>
                <w:rFonts w:ascii="Garamond" w:hAnsi="Garamond" w:cs="Calibri"/>
                <w:color w:val="000000"/>
              </w:rPr>
            </w:pPr>
            <w:r w:rsidRPr="003176EF">
              <w:rPr>
                <w:rFonts w:ascii="Garamond" w:hAnsi="Garamond" w:cs="Calibri"/>
                <w:color w:val="000000"/>
              </w:rPr>
              <w:t>Diody LED</w:t>
            </w:r>
          </w:p>
        </w:tc>
        <w:tc>
          <w:tcPr>
            <w:tcW w:w="7404" w:type="dxa"/>
            <w:vAlign w:val="center"/>
          </w:tcPr>
          <w:p w14:paraId="2CCF3369" w14:textId="3984C26D" w:rsidR="00EE592A" w:rsidRPr="003176EF" w:rsidRDefault="00EE592A" w:rsidP="00EE592A">
            <w:pPr>
              <w:contextualSpacing/>
              <w:jc w:val="both"/>
              <w:rPr>
                <w:rFonts w:ascii="Garamond" w:hAnsi="Garamond" w:cs="Arial"/>
              </w:rPr>
            </w:pPr>
            <w:r w:rsidRPr="003176EF">
              <w:rPr>
                <w:rFonts w:ascii="Garamond" w:hAnsi="Garamond" w:cs="Calibri"/>
                <w:color w:val="000000"/>
              </w:rPr>
              <w:t>Minimum Status, LAN, HDD,</w:t>
            </w:r>
          </w:p>
        </w:tc>
      </w:tr>
      <w:tr w:rsidR="00EE592A" w:rsidRPr="003176EF" w14:paraId="09350EA1" w14:textId="77777777" w:rsidTr="00D85022">
        <w:tc>
          <w:tcPr>
            <w:tcW w:w="2609" w:type="dxa"/>
            <w:vAlign w:val="center"/>
          </w:tcPr>
          <w:p w14:paraId="10C7F9E4" w14:textId="35238F70" w:rsidR="00EE592A" w:rsidRPr="003176EF" w:rsidRDefault="00EE592A" w:rsidP="00EE592A">
            <w:pPr>
              <w:jc w:val="both"/>
              <w:rPr>
                <w:rFonts w:ascii="Garamond" w:hAnsi="Garamond" w:cs="Calibri"/>
                <w:color w:val="000000"/>
              </w:rPr>
            </w:pPr>
            <w:r w:rsidRPr="003176EF">
              <w:rPr>
                <w:rFonts w:ascii="Garamond" w:hAnsi="Garamond" w:cs="Calibri"/>
                <w:color w:val="000000"/>
              </w:rPr>
              <w:t>Porty USB 3.2 Gen 2</w:t>
            </w:r>
          </w:p>
        </w:tc>
        <w:tc>
          <w:tcPr>
            <w:tcW w:w="7404" w:type="dxa"/>
            <w:vAlign w:val="center"/>
          </w:tcPr>
          <w:p w14:paraId="62CA6296" w14:textId="30428C3D" w:rsidR="00EE592A" w:rsidRPr="003176EF" w:rsidRDefault="00EE592A" w:rsidP="00EE592A">
            <w:pPr>
              <w:contextualSpacing/>
              <w:jc w:val="both"/>
              <w:rPr>
                <w:rFonts w:ascii="Garamond" w:hAnsi="Garamond" w:cs="Arial"/>
              </w:rPr>
            </w:pPr>
            <w:r w:rsidRPr="003176EF">
              <w:rPr>
                <w:rFonts w:ascii="Garamond" w:hAnsi="Garamond" w:cs="Calibri"/>
                <w:color w:val="000000"/>
              </w:rPr>
              <w:t xml:space="preserve">Minimum 2 </w:t>
            </w:r>
          </w:p>
        </w:tc>
      </w:tr>
      <w:tr w:rsidR="00EE592A" w:rsidRPr="003176EF" w14:paraId="7E5D7FE7" w14:textId="77777777" w:rsidTr="00D85022">
        <w:tc>
          <w:tcPr>
            <w:tcW w:w="2609" w:type="dxa"/>
            <w:vAlign w:val="center"/>
          </w:tcPr>
          <w:p w14:paraId="2B6B6D56" w14:textId="040ABDC1" w:rsidR="00EE592A" w:rsidRPr="003176EF" w:rsidRDefault="00EE592A" w:rsidP="00EE592A">
            <w:pPr>
              <w:jc w:val="both"/>
              <w:rPr>
                <w:rFonts w:ascii="Garamond" w:hAnsi="Garamond" w:cs="Calibri"/>
                <w:color w:val="000000"/>
              </w:rPr>
            </w:pPr>
            <w:r w:rsidRPr="003176EF">
              <w:rPr>
                <w:rFonts w:ascii="Garamond" w:hAnsi="Garamond" w:cs="Calibri"/>
                <w:color w:val="000000"/>
              </w:rPr>
              <w:t>Porty USB 2.0</w:t>
            </w:r>
          </w:p>
        </w:tc>
        <w:tc>
          <w:tcPr>
            <w:tcW w:w="7404" w:type="dxa"/>
            <w:vAlign w:val="center"/>
          </w:tcPr>
          <w:p w14:paraId="534E4FF0" w14:textId="2B1E546E" w:rsidR="00EE592A" w:rsidRPr="003176EF" w:rsidRDefault="00EE592A" w:rsidP="00EE592A">
            <w:pPr>
              <w:contextualSpacing/>
              <w:jc w:val="both"/>
              <w:rPr>
                <w:rFonts w:ascii="Garamond" w:hAnsi="Garamond" w:cs="Arial"/>
              </w:rPr>
            </w:pPr>
            <w:r w:rsidRPr="003176EF">
              <w:rPr>
                <w:rFonts w:ascii="Garamond" w:hAnsi="Garamond" w:cs="Calibri"/>
                <w:color w:val="000000"/>
              </w:rPr>
              <w:t>Minimum 2</w:t>
            </w:r>
          </w:p>
        </w:tc>
      </w:tr>
      <w:tr w:rsidR="00EE592A" w:rsidRPr="003176EF" w14:paraId="4D88EC74" w14:textId="77777777" w:rsidTr="00D85022">
        <w:tc>
          <w:tcPr>
            <w:tcW w:w="2609" w:type="dxa"/>
            <w:vAlign w:val="center"/>
          </w:tcPr>
          <w:p w14:paraId="6400B953" w14:textId="4599C618" w:rsidR="00EE592A" w:rsidRPr="003176EF" w:rsidRDefault="00EE592A" w:rsidP="00EE592A">
            <w:pPr>
              <w:jc w:val="both"/>
              <w:rPr>
                <w:rFonts w:ascii="Garamond" w:hAnsi="Garamond" w:cs="Calibri"/>
                <w:color w:val="000000"/>
              </w:rPr>
            </w:pPr>
            <w:r w:rsidRPr="003176EF">
              <w:rPr>
                <w:rFonts w:ascii="Garamond" w:hAnsi="Garamond" w:cs="Calibri"/>
                <w:color w:val="000000"/>
              </w:rPr>
              <w:t>Przyciski</w:t>
            </w:r>
          </w:p>
        </w:tc>
        <w:tc>
          <w:tcPr>
            <w:tcW w:w="7404" w:type="dxa"/>
            <w:vAlign w:val="center"/>
          </w:tcPr>
          <w:p w14:paraId="0AD2A176" w14:textId="37516128" w:rsidR="00EE592A" w:rsidRPr="003176EF" w:rsidRDefault="00EE592A" w:rsidP="00EE592A">
            <w:pPr>
              <w:contextualSpacing/>
              <w:jc w:val="both"/>
              <w:rPr>
                <w:rFonts w:ascii="Garamond" w:hAnsi="Garamond" w:cs="Arial"/>
              </w:rPr>
            </w:pPr>
            <w:r w:rsidRPr="003176EF">
              <w:rPr>
                <w:rFonts w:ascii="Garamond" w:hAnsi="Garamond" w:cs="Calibri"/>
                <w:color w:val="000000"/>
              </w:rPr>
              <w:t>Reset, Zasilanie</w:t>
            </w:r>
          </w:p>
        </w:tc>
      </w:tr>
      <w:tr w:rsidR="00EE592A" w:rsidRPr="003176EF" w14:paraId="3F092BCE" w14:textId="77777777" w:rsidTr="00D85022">
        <w:tc>
          <w:tcPr>
            <w:tcW w:w="2609" w:type="dxa"/>
            <w:vAlign w:val="center"/>
          </w:tcPr>
          <w:p w14:paraId="18E40E03" w14:textId="48091E96" w:rsidR="00EE592A" w:rsidRPr="003176EF" w:rsidRDefault="00EE592A" w:rsidP="00EE592A">
            <w:pPr>
              <w:jc w:val="both"/>
              <w:rPr>
                <w:rFonts w:ascii="Garamond" w:hAnsi="Garamond" w:cs="Calibri"/>
                <w:color w:val="000000"/>
              </w:rPr>
            </w:pPr>
            <w:r w:rsidRPr="003176EF">
              <w:rPr>
                <w:rFonts w:ascii="Garamond" w:hAnsi="Garamond" w:cs="Calibri"/>
                <w:color w:val="000000"/>
              </w:rPr>
              <w:t>Typ obudowy</w:t>
            </w:r>
          </w:p>
        </w:tc>
        <w:tc>
          <w:tcPr>
            <w:tcW w:w="7404" w:type="dxa"/>
            <w:vAlign w:val="center"/>
          </w:tcPr>
          <w:p w14:paraId="7FFA43D4" w14:textId="20E73F47" w:rsidR="00EE592A" w:rsidRPr="003176EF" w:rsidRDefault="00EE592A" w:rsidP="00EE592A">
            <w:pPr>
              <w:contextualSpacing/>
              <w:jc w:val="both"/>
              <w:rPr>
                <w:rFonts w:ascii="Garamond" w:hAnsi="Garamond" w:cs="Arial"/>
              </w:rPr>
            </w:pPr>
            <w:r w:rsidRPr="003176EF">
              <w:rPr>
                <w:rFonts w:ascii="Garamond" w:hAnsi="Garamond" w:cs="Calibri"/>
                <w:color w:val="000000"/>
              </w:rPr>
              <w:t>RACK, 1U, dołączone szyny montażowe</w:t>
            </w:r>
          </w:p>
        </w:tc>
      </w:tr>
      <w:tr w:rsidR="00EE592A" w:rsidRPr="003176EF" w14:paraId="2DD61CC3" w14:textId="77777777" w:rsidTr="00D85022">
        <w:tc>
          <w:tcPr>
            <w:tcW w:w="2609" w:type="dxa"/>
            <w:vAlign w:val="center"/>
          </w:tcPr>
          <w:p w14:paraId="5DE24730" w14:textId="62735803" w:rsidR="00EE592A" w:rsidRPr="003176EF" w:rsidRDefault="00EE592A" w:rsidP="00EE592A">
            <w:pPr>
              <w:jc w:val="both"/>
              <w:rPr>
                <w:rFonts w:ascii="Garamond" w:hAnsi="Garamond" w:cs="Calibri"/>
                <w:color w:val="000000"/>
              </w:rPr>
            </w:pPr>
            <w:r w:rsidRPr="003176EF">
              <w:rPr>
                <w:rFonts w:ascii="Garamond" w:hAnsi="Garamond" w:cs="Calibri"/>
                <w:color w:val="000000"/>
              </w:rPr>
              <w:t>Dopuszczalna temperatura pracy</w:t>
            </w:r>
          </w:p>
        </w:tc>
        <w:tc>
          <w:tcPr>
            <w:tcW w:w="7404" w:type="dxa"/>
            <w:vAlign w:val="center"/>
          </w:tcPr>
          <w:p w14:paraId="4CD1F5F9" w14:textId="7E046764" w:rsidR="00EE592A" w:rsidRPr="003176EF" w:rsidRDefault="00EE592A" w:rsidP="00EE592A">
            <w:pPr>
              <w:contextualSpacing/>
              <w:jc w:val="both"/>
              <w:rPr>
                <w:rFonts w:ascii="Garamond" w:hAnsi="Garamond" w:cs="Arial"/>
              </w:rPr>
            </w:pPr>
            <w:proofErr w:type="gramStart"/>
            <w:r w:rsidRPr="003176EF">
              <w:rPr>
                <w:rFonts w:ascii="Garamond" w:hAnsi="Garamond" w:cs="Calibri"/>
                <w:color w:val="000000"/>
              </w:rPr>
              <w:t>od</w:t>
            </w:r>
            <w:proofErr w:type="gramEnd"/>
            <w:r w:rsidRPr="003176EF">
              <w:rPr>
                <w:rFonts w:ascii="Garamond" w:hAnsi="Garamond" w:cs="Calibri"/>
                <w:color w:val="000000"/>
              </w:rPr>
              <w:t xml:space="preserve"> 0 do 40˚C</w:t>
            </w:r>
          </w:p>
        </w:tc>
      </w:tr>
      <w:tr w:rsidR="00EE592A" w:rsidRPr="003176EF" w14:paraId="4CFEACBF" w14:textId="77777777" w:rsidTr="00D85022">
        <w:tc>
          <w:tcPr>
            <w:tcW w:w="2609" w:type="dxa"/>
            <w:vAlign w:val="center"/>
          </w:tcPr>
          <w:p w14:paraId="0A1A2D60" w14:textId="09FF74A6" w:rsidR="00EE592A" w:rsidRPr="003176EF" w:rsidRDefault="00EE592A" w:rsidP="00EE592A">
            <w:pPr>
              <w:jc w:val="both"/>
              <w:rPr>
                <w:rFonts w:ascii="Garamond" w:hAnsi="Garamond" w:cs="Calibri"/>
                <w:color w:val="000000"/>
              </w:rPr>
            </w:pPr>
            <w:r w:rsidRPr="003176EF">
              <w:rPr>
                <w:rFonts w:ascii="Garamond" w:hAnsi="Garamond" w:cs="Calibri"/>
                <w:color w:val="000000"/>
              </w:rPr>
              <w:t>Wilgotność względna podczas pracy</w:t>
            </w:r>
          </w:p>
        </w:tc>
        <w:tc>
          <w:tcPr>
            <w:tcW w:w="7404" w:type="dxa"/>
            <w:vAlign w:val="center"/>
          </w:tcPr>
          <w:p w14:paraId="294B68C2" w14:textId="282AA799" w:rsidR="00EE592A" w:rsidRPr="003176EF" w:rsidRDefault="00EE592A" w:rsidP="00EE592A">
            <w:pPr>
              <w:contextualSpacing/>
              <w:jc w:val="both"/>
              <w:rPr>
                <w:rFonts w:ascii="Garamond" w:hAnsi="Garamond" w:cs="Arial"/>
              </w:rPr>
            </w:pPr>
            <w:r w:rsidRPr="003176EF">
              <w:rPr>
                <w:rFonts w:ascii="Garamond" w:hAnsi="Garamond" w:cs="Calibri"/>
                <w:color w:val="000000"/>
              </w:rPr>
              <w:t>5-95% R.H.</w:t>
            </w:r>
          </w:p>
        </w:tc>
      </w:tr>
      <w:tr w:rsidR="00EE592A" w:rsidRPr="003176EF" w14:paraId="71AD64B3" w14:textId="77777777" w:rsidTr="00D85022">
        <w:tc>
          <w:tcPr>
            <w:tcW w:w="2609" w:type="dxa"/>
            <w:vAlign w:val="center"/>
          </w:tcPr>
          <w:p w14:paraId="61360628" w14:textId="076C6144" w:rsidR="00EE592A" w:rsidRPr="003176EF" w:rsidRDefault="00EE592A" w:rsidP="00EE592A">
            <w:pPr>
              <w:jc w:val="both"/>
              <w:rPr>
                <w:rFonts w:ascii="Garamond" w:hAnsi="Garamond" w:cs="Calibri"/>
                <w:color w:val="000000"/>
              </w:rPr>
            </w:pPr>
            <w:r w:rsidRPr="003176EF">
              <w:rPr>
                <w:rFonts w:ascii="Garamond" w:hAnsi="Garamond" w:cs="Calibri"/>
                <w:color w:val="000000"/>
              </w:rPr>
              <w:t>Zasilanie</w:t>
            </w:r>
          </w:p>
        </w:tc>
        <w:tc>
          <w:tcPr>
            <w:tcW w:w="7404" w:type="dxa"/>
            <w:vAlign w:val="center"/>
          </w:tcPr>
          <w:p w14:paraId="70972683" w14:textId="63DC2885" w:rsidR="00EE592A" w:rsidRPr="003176EF" w:rsidRDefault="00EE592A" w:rsidP="00EE592A">
            <w:pPr>
              <w:contextualSpacing/>
              <w:jc w:val="both"/>
              <w:rPr>
                <w:rFonts w:ascii="Garamond" w:hAnsi="Garamond" w:cs="Arial"/>
              </w:rPr>
            </w:pPr>
            <w:r w:rsidRPr="003176EF">
              <w:rPr>
                <w:rFonts w:ascii="Garamond" w:hAnsi="Garamond" w:cs="Calibri"/>
                <w:color w:val="000000"/>
              </w:rPr>
              <w:t>Zasilacz max. 100 W, 100-240 V</w:t>
            </w:r>
          </w:p>
        </w:tc>
      </w:tr>
      <w:tr w:rsidR="00EE592A" w:rsidRPr="003176EF" w14:paraId="3C62EE51" w14:textId="77777777" w:rsidTr="00D85022">
        <w:tc>
          <w:tcPr>
            <w:tcW w:w="2609" w:type="dxa"/>
            <w:vAlign w:val="center"/>
          </w:tcPr>
          <w:p w14:paraId="23FD23A3" w14:textId="01FEA38D" w:rsidR="00EE592A" w:rsidRPr="003176EF" w:rsidRDefault="00EE592A" w:rsidP="00EE592A">
            <w:pPr>
              <w:jc w:val="both"/>
              <w:rPr>
                <w:rFonts w:ascii="Garamond" w:hAnsi="Garamond" w:cs="Calibri"/>
                <w:color w:val="000000"/>
              </w:rPr>
            </w:pPr>
            <w:r w:rsidRPr="003176EF">
              <w:rPr>
                <w:rFonts w:ascii="Garamond" w:hAnsi="Garamond" w:cs="Calibri"/>
                <w:color w:val="000000"/>
              </w:rPr>
              <w:t>Agregacja łączy</w:t>
            </w:r>
          </w:p>
        </w:tc>
        <w:tc>
          <w:tcPr>
            <w:tcW w:w="7404" w:type="dxa"/>
            <w:vAlign w:val="center"/>
          </w:tcPr>
          <w:p w14:paraId="414CDA63" w14:textId="20D5027C" w:rsidR="00EE592A" w:rsidRPr="003176EF" w:rsidRDefault="00EE592A" w:rsidP="00EE592A">
            <w:pPr>
              <w:contextualSpacing/>
              <w:jc w:val="both"/>
              <w:rPr>
                <w:rFonts w:ascii="Garamond" w:hAnsi="Garamond" w:cs="Arial"/>
              </w:rPr>
            </w:pPr>
            <w:r w:rsidRPr="003176EF">
              <w:rPr>
                <w:rFonts w:ascii="Garamond" w:hAnsi="Garamond" w:cs="Calibri"/>
                <w:color w:val="000000"/>
              </w:rPr>
              <w:t>Tak</w:t>
            </w:r>
          </w:p>
        </w:tc>
      </w:tr>
      <w:tr w:rsidR="00EE592A" w:rsidRPr="003176EF" w14:paraId="3016E67D" w14:textId="77777777" w:rsidTr="00D85022">
        <w:tc>
          <w:tcPr>
            <w:tcW w:w="2609" w:type="dxa"/>
            <w:vAlign w:val="center"/>
          </w:tcPr>
          <w:p w14:paraId="3A5D77E9" w14:textId="49154280" w:rsidR="00EE592A" w:rsidRPr="003176EF" w:rsidRDefault="00EE592A" w:rsidP="00EE592A">
            <w:pPr>
              <w:rPr>
                <w:rFonts w:ascii="Garamond" w:hAnsi="Garamond" w:cs="Calibri"/>
                <w:color w:val="000000"/>
              </w:rPr>
            </w:pPr>
            <w:r w:rsidRPr="003176EF">
              <w:rPr>
                <w:rFonts w:ascii="Garamond" w:hAnsi="Garamond" w:cs="Calibri"/>
                <w:color w:val="000000"/>
              </w:rPr>
              <w:t>Obsługiwane systemy plików</w:t>
            </w:r>
          </w:p>
        </w:tc>
        <w:tc>
          <w:tcPr>
            <w:tcW w:w="7404" w:type="dxa"/>
            <w:vAlign w:val="center"/>
          </w:tcPr>
          <w:p w14:paraId="2ECE015C" w14:textId="4FA4F2E7" w:rsidR="00EE592A" w:rsidRPr="003176EF" w:rsidRDefault="00EE592A" w:rsidP="00EE592A">
            <w:pPr>
              <w:contextualSpacing/>
              <w:rPr>
                <w:rFonts w:ascii="Garamond" w:hAnsi="Garamond" w:cs="Arial"/>
              </w:rPr>
            </w:pPr>
            <w:r w:rsidRPr="003176EF">
              <w:rPr>
                <w:rFonts w:ascii="Garamond" w:hAnsi="Garamond" w:cs="Calibri"/>
                <w:color w:val="000000"/>
              </w:rPr>
              <w:t>Dyski wewnętrzne: EXT4</w:t>
            </w:r>
            <w:r w:rsidRPr="003176EF">
              <w:rPr>
                <w:rFonts w:ascii="Garamond" w:hAnsi="Garamond" w:cs="Calibri"/>
                <w:color w:val="000000"/>
              </w:rPr>
              <w:br/>
              <w:t>Dyski zewnętrzne: EXT3, EXT4, NTFS, FAT32, HFS+</w:t>
            </w:r>
          </w:p>
        </w:tc>
      </w:tr>
      <w:tr w:rsidR="00157D47" w:rsidRPr="003176EF" w14:paraId="2B81CF3C" w14:textId="77777777" w:rsidTr="00D85022">
        <w:tc>
          <w:tcPr>
            <w:tcW w:w="2609" w:type="dxa"/>
            <w:vAlign w:val="center"/>
          </w:tcPr>
          <w:p w14:paraId="7995087F" w14:textId="4B968DAA" w:rsidR="00157D47" w:rsidRPr="003176EF" w:rsidRDefault="00157D47" w:rsidP="00157D47">
            <w:pPr>
              <w:jc w:val="both"/>
              <w:rPr>
                <w:rFonts w:ascii="Garamond" w:hAnsi="Garamond" w:cs="Calibri"/>
                <w:color w:val="000000"/>
              </w:rPr>
            </w:pPr>
            <w:r w:rsidRPr="003176EF">
              <w:rPr>
                <w:rFonts w:ascii="Garamond" w:hAnsi="Garamond" w:cs="Calibri"/>
                <w:color w:val="000000"/>
              </w:rPr>
              <w:t>Możliwość podłączenia karty WLAN na USB</w:t>
            </w:r>
          </w:p>
        </w:tc>
        <w:tc>
          <w:tcPr>
            <w:tcW w:w="7404" w:type="dxa"/>
            <w:vAlign w:val="center"/>
          </w:tcPr>
          <w:p w14:paraId="6573EE17" w14:textId="69C59B81" w:rsidR="00157D47" w:rsidRPr="003176EF" w:rsidRDefault="00157D47" w:rsidP="00157D47">
            <w:pPr>
              <w:contextualSpacing/>
              <w:jc w:val="both"/>
              <w:rPr>
                <w:rFonts w:ascii="Garamond" w:hAnsi="Garamond" w:cs="Arial"/>
              </w:rPr>
            </w:pPr>
            <w:r w:rsidRPr="003176EF">
              <w:rPr>
                <w:rFonts w:ascii="Garamond" w:hAnsi="Garamond" w:cs="Calibri"/>
                <w:color w:val="000000"/>
              </w:rPr>
              <w:t>Tak</w:t>
            </w:r>
          </w:p>
        </w:tc>
      </w:tr>
      <w:tr w:rsidR="00157D47" w:rsidRPr="003176EF" w14:paraId="348199DC" w14:textId="77777777" w:rsidTr="00D85022">
        <w:tc>
          <w:tcPr>
            <w:tcW w:w="2609" w:type="dxa"/>
            <w:vAlign w:val="center"/>
          </w:tcPr>
          <w:p w14:paraId="2DF7F356" w14:textId="5CEBA184" w:rsidR="00157D47" w:rsidRPr="003176EF" w:rsidRDefault="00157D47" w:rsidP="00157D47">
            <w:pPr>
              <w:jc w:val="both"/>
              <w:rPr>
                <w:rFonts w:ascii="Garamond" w:hAnsi="Garamond" w:cs="Calibri"/>
                <w:color w:val="000000"/>
              </w:rPr>
            </w:pPr>
            <w:r w:rsidRPr="003176EF">
              <w:rPr>
                <w:rFonts w:ascii="Garamond" w:hAnsi="Garamond" w:cs="Calibri"/>
                <w:color w:val="000000"/>
              </w:rPr>
              <w:t>Szyfrowanie wolumenów</w:t>
            </w:r>
          </w:p>
        </w:tc>
        <w:tc>
          <w:tcPr>
            <w:tcW w:w="7404" w:type="dxa"/>
            <w:vAlign w:val="center"/>
          </w:tcPr>
          <w:p w14:paraId="1C3EE91C" w14:textId="56A0363E" w:rsidR="00157D47" w:rsidRPr="003176EF" w:rsidRDefault="00157D47" w:rsidP="00157D47">
            <w:pPr>
              <w:contextualSpacing/>
              <w:jc w:val="both"/>
              <w:rPr>
                <w:rFonts w:ascii="Garamond" w:hAnsi="Garamond" w:cs="Arial"/>
              </w:rPr>
            </w:pPr>
            <w:r w:rsidRPr="003176EF">
              <w:rPr>
                <w:rFonts w:ascii="Garamond" w:hAnsi="Garamond" w:cs="Calibri"/>
                <w:color w:val="000000"/>
              </w:rPr>
              <w:t>Tak, min AES 256</w:t>
            </w:r>
          </w:p>
        </w:tc>
      </w:tr>
      <w:tr w:rsidR="00157D47" w:rsidRPr="003176EF" w14:paraId="57F252A7" w14:textId="77777777" w:rsidTr="00D85022">
        <w:tc>
          <w:tcPr>
            <w:tcW w:w="2609" w:type="dxa"/>
            <w:vAlign w:val="center"/>
          </w:tcPr>
          <w:p w14:paraId="537EECCF" w14:textId="5B4DDAF0" w:rsidR="00157D47" w:rsidRPr="003176EF" w:rsidRDefault="00157D47" w:rsidP="00157D47">
            <w:pPr>
              <w:jc w:val="both"/>
              <w:rPr>
                <w:rFonts w:ascii="Garamond" w:hAnsi="Garamond" w:cs="Calibri"/>
                <w:color w:val="000000"/>
              </w:rPr>
            </w:pPr>
            <w:r w:rsidRPr="003176EF">
              <w:rPr>
                <w:rFonts w:ascii="Garamond" w:hAnsi="Garamond" w:cs="Calibri"/>
                <w:color w:val="000000"/>
              </w:rPr>
              <w:lastRenderedPageBreak/>
              <w:t>Szyfrowanie dysków zewnętrznych</w:t>
            </w:r>
          </w:p>
        </w:tc>
        <w:tc>
          <w:tcPr>
            <w:tcW w:w="7404" w:type="dxa"/>
            <w:vAlign w:val="center"/>
          </w:tcPr>
          <w:p w14:paraId="474FB57D" w14:textId="54D5110A" w:rsidR="00157D47" w:rsidRPr="003176EF" w:rsidRDefault="00157D47" w:rsidP="00157D47">
            <w:pPr>
              <w:contextualSpacing/>
              <w:jc w:val="both"/>
              <w:rPr>
                <w:rFonts w:ascii="Garamond" w:hAnsi="Garamond" w:cs="Arial"/>
              </w:rPr>
            </w:pPr>
            <w:r w:rsidRPr="003176EF">
              <w:rPr>
                <w:rFonts w:ascii="Garamond" w:hAnsi="Garamond" w:cs="Calibri"/>
                <w:color w:val="000000"/>
              </w:rPr>
              <w:t>Tak</w:t>
            </w:r>
          </w:p>
        </w:tc>
      </w:tr>
      <w:tr w:rsidR="00E72D47" w:rsidRPr="003176EF" w14:paraId="59BBE11E" w14:textId="77777777" w:rsidTr="00D85022">
        <w:tc>
          <w:tcPr>
            <w:tcW w:w="2609" w:type="dxa"/>
            <w:vAlign w:val="center"/>
          </w:tcPr>
          <w:p w14:paraId="0659AD22" w14:textId="15E160E4" w:rsidR="00E72D47" w:rsidRPr="003176EF" w:rsidRDefault="00157D47" w:rsidP="0081489C">
            <w:pPr>
              <w:jc w:val="both"/>
              <w:rPr>
                <w:rFonts w:ascii="Garamond" w:hAnsi="Garamond" w:cs="Calibri"/>
                <w:color w:val="000000"/>
              </w:rPr>
            </w:pPr>
            <w:r w:rsidRPr="003176EF">
              <w:rPr>
                <w:rFonts w:ascii="Garamond" w:hAnsi="Garamond" w:cs="Calibri"/>
                <w:color w:val="000000"/>
              </w:rPr>
              <w:t>Zarządzanie dyskami</w:t>
            </w:r>
          </w:p>
        </w:tc>
        <w:tc>
          <w:tcPr>
            <w:tcW w:w="7404" w:type="dxa"/>
            <w:vAlign w:val="center"/>
          </w:tcPr>
          <w:p w14:paraId="3AAA0F7B" w14:textId="77777777" w:rsidR="00157D47" w:rsidRPr="003176EF" w:rsidRDefault="00157D47" w:rsidP="00157D47">
            <w:pPr>
              <w:contextualSpacing/>
              <w:jc w:val="both"/>
              <w:rPr>
                <w:rFonts w:ascii="Garamond" w:hAnsi="Garamond" w:cs="Arial"/>
              </w:rPr>
            </w:pPr>
            <w:r w:rsidRPr="003176EF">
              <w:rPr>
                <w:rFonts w:ascii="Garamond" w:hAnsi="Garamond" w:cs="Arial"/>
              </w:rPr>
              <w:t xml:space="preserve">Pojedynczy Dysk, 0, 1, 5, 6, 10, JBOD, </w:t>
            </w:r>
          </w:p>
          <w:p w14:paraId="2920A3B2" w14:textId="77777777" w:rsidR="00157D47" w:rsidRPr="003176EF" w:rsidRDefault="00157D47" w:rsidP="00157D47">
            <w:pPr>
              <w:contextualSpacing/>
              <w:jc w:val="both"/>
              <w:rPr>
                <w:rFonts w:ascii="Garamond" w:hAnsi="Garamond" w:cs="Arial"/>
              </w:rPr>
            </w:pPr>
            <w:r w:rsidRPr="003176EF">
              <w:rPr>
                <w:rFonts w:ascii="Garamond" w:hAnsi="Garamond" w:cs="Arial"/>
              </w:rPr>
              <w:t xml:space="preserve">Obsługa Hot </w:t>
            </w:r>
            <w:proofErr w:type="spellStart"/>
            <w:r w:rsidRPr="003176EF">
              <w:rPr>
                <w:rFonts w:ascii="Garamond" w:hAnsi="Garamond" w:cs="Arial"/>
              </w:rPr>
              <w:t>Spare</w:t>
            </w:r>
            <w:proofErr w:type="spellEnd"/>
            <w:r w:rsidRPr="003176EF">
              <w:rPr>
                <w:rFonts w:ascii="Garamond" w:hAnsi="Garamond" w:cs="Arial"/>
              </w:rPr>
              <w:t xml:space="preserve"> per grupa RAID oraz </w:t>
            </w:r>
            <w:proofErr w:type="spellStart"/>
            <w:r w:rsidRPr="003176EF">
              <w:rPr>
                <w:rFonts w:ascii="Garamond" w:hAnsi="Garamond" w:cs="Arial"/>
              </w:rPr>
              <w:t>global</w:t>
            </w:r>
            <w:proofErr w:type="spellEnd"/>
            <w:r w:rsidRPr="003176EF">
              <w:rPr>
                <w:rFonts w:ascii="Garamond" w:hAnsi="Garamond" w:cs="Arial"/>
              </w:rPr>
              <w:t xml:space="preserve"> hot </w:t>
            </w:r>
            <w:proofErr w:type="spellStart"/>
            <w:r w:rsidRPr="003176EF">
              <w:rPr>
                <w:rFonts w:ascii="Garamond" w:hAnsi="Garamond" w:cs="Arial"/>
              </w:rPr>
              <w:t>spare</w:t>
            </w:r>
            <w:proofErr w:type="spellEnd"/>
          </w:p>
          <w:p w14:paraId="6434BE7A" w14:textId="77777777" w:rsidR="00157D47" w:rsidRPr="003176EF" w:rsidRDefault="00157D47" w:rsidP="00157D47">
            <w:pPr>
              <w:contextualSpacing/>
              <w:jc w:val="both"/>
              <w:rPr>
                <w:rFonts w:ascii="Garamond" w:hAnsi="Garamond" w:cs="Arial"/>
              </w:rPr>
            </w:pPr>
            <w:r w:rsidRPr="003176EF">
              <w:rPr>
                <w:rFonts w:ascii="Garamond" w:hAnsi="Garamond" w:cs="Arial"/>
              </w:rPr>
              <w:t>Rozszerzanie pojemności Online RAID</w:t>
            </w:r>
          </w:p>
          <w:p w14:paraId="567C2DDA" w14:textId="77777777" w:rsidR="00157D47" w:rsidRPr="003176EF" w:rsidRDefault="00157D47" w:rsidP="00157D47">
            <w:pPr>
              <w:contextualSpacing/>
              <w:jc w:val="both"/>
              <w:rPr>
                <w:rFonts w:ascii="Garamond" w:hAnsi="Garamond" w:cs="Arial"/>
              </w:rPr>
            </w:pPr>
            <w:r w:rsidRPr="003176EF">
              <w:rPr>
                <w:rFonts w:ascii="Garamond" w:hAnsi="Garamond" w:cs="Arial"/>
              </w:rPr>
              <w:t>Migracja poziomów Online RAID</w:t>
            </w:r>
          </w:p>
          <w:p w14:paraId="74F7F4BC" w14:textId="77777777" w:rsidR="00157D47" w:rsidRPr="003176EF" w:rsidRDefault="00157D47" w:rsidP="00157D47">
            <w:pPr>
              <w:contextualSpacing/>
              <w:jc w:val="both"/>
              <w:rPr>
                <w:rFonts w:ascii="Garamond" w:hAnsi="Garamond" w:cs="Arial"/>
              </w:rPr>
            </w:pPr>
            <w:r w:rsidRPr="003176EF">
              <w:rPr>
                <w:rFonts w:ascii="Garamond" w:hAnsi="Garamond" w:cs="Arial"/>
              </w:rPr>
              <w:t>HDD S.M.A.R.T.</w:t>
            </w:r>
          </w:p>
          <w:p w14:paraId="6774C9C1" w14:textId="77777777" w:rsidR="00157D47" w:rsidRPr="003176EF" w:rsidRDefault="00157D47" w:rsidP="00157D47">
            <w:pPr>
              <w:contextualSpacing/>
              <w:jc w:val="both"/>
              <w:rPr>
                <w:rFonts w:ascii="Garamond" w:hAnsi="Garamond" w:cs="Arial"/>
              </w:rPr>
            </w:pPr>
            <w:r w:rsidRPr="003176EF">
              <w:rPr>
                <w:rFonts w:ascii="Garamond" w:hAnsi="Garamond" w:cs="Arial"/>
              </w:rPr>
              <w:t>Skanowanie uszkodzonych bloków (pliku)</w:t>
            </w:r>
          </w:p>
          <w:p w14:paraId="066CDBE4" w14:textId="77777777" w:rsidR="00157D47" w:rsidRPr="003176EF" w:rsidRDefault="00157D47" w:rsidP="00157D47">
            <w:pPr>
              <w:contextualSpacing/>
              <w:jc w:val="both"/>
              <w:rPr>
                <w:rFonts w:ascii="Garamond" w:hAnsi="Garamond" w:cs="Arial"/>
              </w:rPr>
            </w:pPr>
            <w:r w:rsidRPr="003176EF">
              <w:rPr>
                <w:rFonts w:ascii="Garamond" w:hAnsi="Garamond" w:cs="Arial"/>
              </w:rPr>
              <w:t>Przywracanie macierzy RAID</w:t>
            </w:r>
          </w:p>
          <w:p w14:paraId="193C6716" w14:textId="77777777" w:rsidR="00157D47" w:rsidRPr="003176EF" w:rsidRDefault="00157D47" w:rsidP="00157D47">
            <w:pPr>
              <w:contextualSpacing/>
              <w:jc w:val="both"/>
              <w:rPr>
                <w:rFonts w:ascii="Garamond" w:hAnsi="Garamond" w:cs="Arial"/>
              </w:rPr>
            </w:pPr>
            <w:r w:rsidRPr="003176EF">
              <w:rPr>
                <w:rFonts w:ascii="Garamond" w:hAnsi="Garamond" w:cs="Arial"/>
              </w:rPr>
              <w:t>Obsługa map bitowych</w:t>
            </w:r>
          </w:p>
          <w:p w14:paraId="3D4B85BE" w14:textId="77777777" w:rsidR="00157D47" w:rsidRPr="003176EF" w:rsidRDefault="00157D47" w:rsidP="00157D47">
            <w:pPr>
              <w:contextualSpacing/>
              <w:jc w:val="both"/>
              <w:rPr>
                <w:rFonts w:ascii="Garamond" w:hAnsi="Garamond" w:cs="Arial"/>
              </w:rPr>
            </w:pPr>
            <w:r w:rsidRPr="003176EF">
              <w:rPr>
                <w:rFonts w:ascii="Garamond" w:hAnsi="Garamond" w:cs="Arial"/>
              </w:rPr>
              <w:t>Pula pamięci masowej</w:t>
            </w:r>
          </w:p>
          <w:p w14:paraId="1556A032" w14:textId="77777777" w:rsidR="00157D47" w:rsidRPr="003176EF" w:rsidRDefault="00157D47" w:rsidP="00157D47">
            <w:pPr>
              <w:contextualSpacing/>
              <w:jc w:val="both"/>
              <w:rPr>
                <w:rFonts w:ascii="Garamond" w:hAnsi="Garamond" w:cs="Arial"/>
              </w:rPr>
            </w:pPr>
            <w:r w:rsidRPr="003176EF">
              <w:rPr>
                <w:rFonts w:ascii="Garamond" w:hAnsi="Garamond" w:cs="Arial"/>
              </w:rPr>
              <w:t>Obsługa migawek</w:t>
            </w:r>
          </w:p>
          <w:p w14:paraId="3953AA5F" w14:textId="374C4D4B" w:rsidR="00E72D47" w:rsidRPr="003176EF" w:rsidRDefault="00157D47" w:rsidP="00157D47">
            <w:pPr>
              <w:contextualSpacing/>
              <w:jc w:val="both"/>
              <w:rPr>
                <w:rFonts w:ascii="Garamond" w:hAnsi="Garamond" w:cs="Arial"/>
              </w:rPr>
            </w:pPr>
            <w:r w:rsidRPr="003176EF">
              <w:rPr>
                <w:rFonts w:ascii="Garamond" w:hAnsi="Garamond" w:cs="Arial"/>
              </w:rPr>
              <w:t>Obsługa replikacji migawek</w:t>
            </w:r>
          </w:p>
        </w:tc>
      </w:tr>
      <w:tr w:rsidR="00E72D47" w:rsidRPr="003176EF" w14:paraId="63ED6D14" w14:textId="77777777" w:rsidTr="00D85022">
        <w:tc>
          <w:tcPr>
            <w:tcW w:w="2609" w:type="dxa"/>
            <w:vAlign w:val="center"/>
          </w:tcPr>
          <w:p w14:paraId="17B8173D" w14:textId="04D74E53" w:rsidR="00E72D47" w:rsidRPr="003176EF" w:rsidRDefault="00157D47" w:rsidP="0081489C">
            <w:pPr>
              <w:jc w:val="both"/>
              <w:rPr>
                <w:rFonts w:ascii="Garamond" w:hAnsi="Garamond" w:cs="Calibri"/>
                <w:color w:val="000000"/>
              </w:rPr>
            </w:pPr>
            <w:r w:rsidRPr="003176EF">
              <w:rPr>
                <w:rFonts w:ascii="Garamond" w:hAnsi="Garamond" w:cs="Calibri"/>
                <w:color w:val="000000"/>
              </w:rPr>
              <w:t xml:space="preserve">Wbudowana obsługa </w:t>
            </w:r>
            <w:proofErr w:type="spellStart"/>
            <w:r w:rsidRPr="003176EF">
              <w:rPr>
                <w:rFonts w:ascii="Garamond" w:hAnsi="Garamond" w:cs="Calibri"/>
                <w:color w:val="000000"/>
              </w:rPr>
              <w:t>iSCSI</w:t>
            </w:r>
            <w:proofErr w:type="spellEnd"/>
          </w:p>
        </w:tc>
        <w:tc>
          <w:tcPr>
            <w:tcW w:w="7404" w:type="dxa"/>
            <w:vAlign w:val="center"/>
          </w:tcPr>
          <w:p w14:paraId="3108A2DE" w14:textId="77777777" w:rsidR="00157D47" w:rsidRPr="003176EF" w:rsidRDefault="00157D47" w:rsidP="00157D47">
            <w:pPr>
              <w:contextualSpacing/>
              <w:jc w:val="both"/>
              <w:rPr>
                <w:rFonts w:ascii="Garamond" w:hAnsi="Garamond" w:cs="Arial"/>
              </w:rPr>
            </w:pPr>
            <w:r w:rsidRPr="003176EF">
              <w:rPr>
                <w:rFonts w:ascii="Garamond" w:hAnsi="Garamond" w:cs="Arial"/>
              </w:rPr>
              <w:t>Multi-</w:t>
            </w:r>
            <w:proofErr w:type="spellStart"/>
            <w:r w:rsidRPr="003176EF">
              <w:rPr>
                <w:rFonts w:ascii="Garamond" w:hAnsi="Garamond" w:cs="Arial"/>
              </w:rPr>
              <w:t>LUNs</w:t>
            </w:r>
            <w:proofErr w:type="spellEnd"/>
            <w:r w:rsidRPr="003176EF">
              <w:rPr>
                <w:rFonts w:ascii="Garamond" w:hAnsi="Garamond" w:cs="Arial"/>
              </w:rPr>
              <w:t xml:space="preserve"> na Target</w:t>
            </w:r>
          </w:p>
          <w:p w14:paraId="0C6042C0" w14:textId="335CFB30" w:rsidR="00E72D47" w:rsidRPr="003176EF" w:rsidRDefault="00157D47" w:rsidP="00157D47">
            <w:pPr>
              <w:contextualSpacing/>
              <w:jc w:val="both"/>
              <w:rPr>
                <w:rFonts w:ascii="Garamond" w:hAnsi="Garamond" w:cs="Arial"/>
              </w:rPr>
            </w:pPr>
            <w:r w:rsidRPr="003176EF">
              <w:rPr>
                <w:rFonts w:ascii="Garamond" w:hAnsi="Garamond" w:cs="Arial"/>
              </w:rPr>
              <w:t xml:space="preserve">Obsługa MPIO &amp; MC/S, Migawka / kopia zapasowa </w:t>
            </w:r>
            <w:proofErr w:type="spellStart"/>
            <w:r w:rsidRPr="003176EF">
              <w:rPr>
                <w:rFonts w:ascii="Garamond" w:hAnsi="Garamond" w:cs="Arial"/>
              </w:rPr>
              <w:t>iSCSI</w:t>
            </w:r>
            <w:proofErr w:type="spellEnd"/>
            <w:r w:rsidRPr="003176EF">
              <w:rPr>
                <w:rFonts w:ascii="Garamond" w:hAnsi="Garamond" w:cs="Arial"/>
              </w:rPr>
              <w:t xml:space="preserve"> LUN</w:t>
            </w:r>
          </w:p>
        </w:tc>
      </w:tr>
      <w:tr w:rsidR="00E72D47" w:rsidRPr="003176EF" w14:paraId="6E321B1B" w14:textId="77777777" w:rsidTr="00D85022">
        <w:tc>
          <w:tcPr>
            <w:tcW w:w="2609" w:type="dxa"/>
            <w:vAlign w:val="center"/>
          </w:tcPr>
          <w:p w14:paraId="267E9459" w14:textId="12F933A3" w:rsidR="00E72D47" w:rsidRPr="003176EF" w:rsidRDefault="00157D47" w:rsidP="0081489C">
            <w:pPr>
              <w:jc w:val="both"/>
              <w:rPr>
                <w:rFonts w:ascii="Garamond" w:hAnsi="Garamond" w:cs="Calibri"/>
                <w:color w:val="000000"/>
              </w:rPr>
            </w:pPr>
            <w:r w:rsidRPr="003176EF">
              <w:rPr>
                <w:rFonts w:ascii="Garamond" w:hAnsi="Garamond" w:cs="Calibri"/>
                <w:color w:val="000000"/>
              </w:rPr>
              <w:t>Zarządzanie prawami dostępu</w:t>
            </w:r>
          </w:p>
        </w:tc>
        <w:tc>
          <w:tcPr>
            <w:tcW w:w="7404" w:type="dxa"/>
            <w:vAlign w:val="center"/>
          </w:tcPr>
          <w:p w14:paraId="7E4586AD" w14:textId="77777777" w:rsidR="00157D47" w:rsidRPr="003176EF" w:rsidRDefault="00157D47" w:rsidP="00157D47">
            <w:pPr>
              <w:contextualSpacing/>
              <w:jc w:val="both"/>
              <w:rPr>
                <w:rFonts w:ascii="Garamond" w:hAnsi="Garamond" w:cs="Arial"/>
              </w:rPr>
            </w:pPr>
            <w:r w:rsidRPr="003176EF">
              <w:rPr>
                <w:rFonts w:ascii="Garamond" w:hAnsi="Garamond" w:cs="Arial"/>
              </w:rPr>
              <w:t>Ograniczenie dostępnej pojemności dysku dla użytkownika</w:t>
            </w:r>
          </w:p>
          <w:p w14:paraId="4C4C8E76" w14:textId="77777777" w:rsidR="00157D47" w:rsidRPr="003176EF" w:rsidRDefault="00157D47" w:rsidP="00157D47">
            <w:pPr>
              <w:contextualSpacing/>
              <w:jc w:val="both"/>
              <w:rPr>
                <w:rFonts w:ascii="Garamond" w:hAnsi="Garamond" w:cs="Arial"/>
              </w:rPr>
            </w:pPr>
            <w:r w:rsidRPr="003176EF">
              <w:rPr>
                <w:rFonts w:ascii="Garamond" w:hAnsi="Garamond" w:cs="Arial"/>
              </w:rPr>
              <w:t>Importowanie listy użytkowników</w:t>
            </w:r>
          </w:p>
          <w:p w14:paraId="30022933" w14:textId="77777777" w:rsidR="00157D47" w:rsidRPr="003176EF" w:rsidRDefault="00157D47" w:rsidP="00157D47">
            <w:pPr>
              <w:contextualSpacing/>
              <w:jc w:val="both"/>
              <w:rPr>
                <w:rFonts w:ascii="Garamond" w:hAnsi="Garamond" w:cs="Arial"/>
              </w:rPr>
            </w:pPr>
            <w:r w:rsidRPr="003176EF">
              <w:rPr>
                <w:rFonts w:ascii="Garamond" w:hAnsi="Garamond" w:cs="Arial"/>
              </w:rPr>
              <w:t xml:space="preserve">Zarządzanie kontami użytkowników </w:t>
            </w:r>
          </w:p>
          <w:p w14:paraId="5DF34552" w14:textId="77777777" w:rsidR="00157D47" w:rsidRPr="003176EF" w:rsidRDefault="00157D47" w:rsidP="00157D47">
            <w:pPr>
              <w:contextualSpacing/>
              <w:jc w:val="both"/>
              <w:rPr>
                <w:rFonts w:ascii="Garamond" w:hAnsi="Garamond" w:cs="Arial"/>
              </w:rPr>
            </w:pPr>
            <w:r w:rsidRPr="003176EF">
              <w:rPr>
                <w:rFonts w:ascii="Garamond" w:hAnsi="Garamond" w:cs="Arial"/>
              </w:rPr>
              <w:t xml:space="preserve">Zarządzanie grupą użytkowników </w:t>
            </w:r>
          </w:p>
          <w:p w14:paraId="58B732AE" w14:textId="77777777" w:rsidR="00157D47" w:rsidRPr="003176EF" w:rsidRDefault="00157D47" w:rsidP="00157D47">
            <w:pPr>
              <w:contextualSpacing/>
              <w:jc w:val="both"/>
              <w:rPr>
                <w:rFonts w:ascii="Garamond" w:hAnsi="Garamond" w:cs="Arial"/>
              </w:rPr>
            </w:pPr>
            <w:r w:rsidRPr="003176EF">
              <w:rPr>
                <w:rFonts w:ascii="Garamond" w:hAnsi="Garamond" w:cs="Arial"/>
              </w:rPr>
              <w:t xml:space="preserve">Zarządzanie współdzieleniem w sieci </w:t>
            </w:r>
          </w:p>
          <w:p w14:paraId="07201987" w14:textId="77777777" w:rsidR="00157D47" w:rsidRPr="003176EF" w:rsidRDefault="00157D47" w:rsidP="00157D47">
            <w:pPr>
              <w:contextualSpacing/>
              <w:jc w:val="both"/>
              <w:rPr>
                <w:rFonts w:ascii="Garamond" w:hAnsi="Garamond" w:cs="Arial"/>
              </w:rPr>
            </w:pPr>
            <w:r w:rsidRPr="003176EF">
              <w:rPr>
                <w:rFonts w:ascii="Garamond" w:hAnsi="Garamond" w:cs="Arial"/>
              </w:rPr>
              <w:t>Tworzenie użytkowników za pomocą makr</w:t>
            </w:r>
          </w:p>
          <w:p w14:paraId="610DEC60" w14:textId="757FFB20" w:rsidR="00E72D47" w:rsidRPr="003176EF" w:rsidRDefault="00157D47" w:rsidP="00157D47">
            <w:pPr>
              <w:contextualSpacing/>
              <w:jc w:val="both"/>
              <w:rPr>
                <w:rFonts w:ascii="Garamond" w:hAnsi="Garamond" w:cs="Arial"/>
              </w:rPr>
            </w:pPr>
            <w:r w:rsidRPr="003176EF">
              <w:rPr>
                <w:rFonts w:ascii="Garamond" w:hAnsi="Garamond" w:cs="Arial"/>
              </w:rPr>
              <w:t xml:space="preserve">Obsługa zaawansowanych uprawnień dla </w:t>
            </w:r>
            <w:proofErr w:type="spellStart"/>
            <w:r w:rsidRPr="003176EF">
              <w:rPr>
                <w:rFonts w:ascii="Garamond" w:hAnsi="Garamond" w:cs="Arial"/>
              </w:rPr>
              <w:t>podfolderów</w:t>
            </w:r>
            <w:proofErr w:type="spellEnd"/>
            <w:r w:rsidRPr="003176EF">
              <w:rPr>
                <w:rFonts w:ascii="Garamond" w:hAnsi="Garamond" w:cs="Arial"/>
              </w:rPr>
              <w:t>, Windows ACL</w:t>
            </w:r>
          </w:p>
        </w:tc>
      </w:tr>
      <w:tr w:rsidR="00E72D47" w:rsidRPr="003176EF" w14:paraId="0421BC1E" w14:textId="77777777" w:rsidTr="00D85022">
        <w:tc>
          <w:tcPr>
            <w:tcW w:w="2609" w:type="dxa"/>
            <w:vAlign w:val="center"/>
          </w:tcPr>
          <w:p w14:paraId="1346BACB" w14:textId="47F760BE" w:rsidR="00E72D47" w:rsidRPr="003176EF" w:rsidRDefault="00157D47" w:rsidP="0081489C">
            <w:pPr>
              <w:jc w:val="both"/>
              <w:rPr>
                <w:rFonts w:ascii="Garamond" w:hAnsi="Garamond" w:cs="Calibri"/>
                <w:color w:val="000000"/>
              </w:rPr>
            </w:pPr>
            <w:r w:rsidRPr="003176EF">
              <w:rPr>
                <w:rFonts w:ascii="Garamond" w:hAnsi="Garamond" w:cs="Calibri"/>
                <w:color w:val="000000"/>
              </w:rPr>
              <w:t>Obsługa Windows AD</w:t>
            </w:r>
          </w:p>
        </w:tc>
        <w:tc>
          <w:tcPr>
            <w:tcW w:w="7404" w:type="dxa"/>
            <w:vAlign w:val="center"/>
          </w:tcPr>
          <w:p w14:paraId="6ABFD79B" w14:textId="77777777" w:rsidR="00157D47" w:rsidRPr="003176EF" w:rsidRDefault="00157D47" w:rsidP="00157D47">
            <w:pPr>
              <w:contextualSpacing/>
              <w:jc w:val="both"/>
              <w:rPr>
                <w:rFonts w:ascii="Garamond" w:hAnsi="Garamond" w:cs="Arial"/>
              </w:rPr>
            </w:pPr>
            <w:r w:rsidRPr="003176EF">
              <w:rPr>
                <w:rFonts w:ascii="Garamond" w:hAnsi="Garamond" w:cs="Arial"/>
              </w:rPr>
              <w:t xml:space="preserve">Logowanie </w:t>
            </w:r>
            <w:proofErr w:type="gramStart"/>
            <w:r w:rsidRPr="003176EF">
              <w:rPr>
                <w:rFonts w:ascii="Garamond" w:hAnsi="Garamond" w:cs="Arial"/>
              </w:rPr>
              <w:t>użytkowników  poprzez</w:t>
            </w:r>
            <w:proofErr w:type="gramEnd"/>
            <w:r w:rsidRPr="003176EF">
              <w:rPr>
                <w:rFonts w:ascii="Garamond" w:hAnsi="Garamond" w:cs="Arial"/>
              </w:rPr>
              <w:t xml:space="preserve"> CIFS/SMB, AFP, FTP oraz menadżera plików sieci Web</w:t>
            </w:r>
          </w:p>
          <w:p w14:paraId="1B78CB73" w14:textId="5CBF4D44" w:rsidR="00E72D47" w:rsidRPr="003176EF" w:rsidRDefault="00157D47" w:rsidP="00157D47">
            <w:pPr>
              <w:contextualSpacing/>
              <w:jc w:val="both"/>
              <w:rPr>
                <w:rFonts w:ascii="Garamond" w:hAnsi="Garamond" w:cs="Arial"/>
              </w:rPr>
            </w:pPr>
            <w:r w:rsidRPr="003176EF">
              <w:rPr>
                <w:rFonts w:ascii="Garamond" w:hAnsi="Garamond" w:cs="Arial"/>
              </w:rPr>
              <w:t>Funkcja serwera LDAP</w:t>
            </w:r>
          </w:p>
        </w:tc>
      </w:tr>
      <w:tr w:rsidR="00E72D47" w:rsidRPr="003176EF" w14:paraId="48B16062" w14:textId="77777777" w:rsidTr="00D85022">
        <w:tc>
          <w:tcPr>
            <w:tcW w:w="2609" w:type="dxa"/>
            <w:vAlign w:val="center"/>
          </w:tcPr>
          <w:p w14:paraId="1D3A8D5D" w14:textId="7CC9509B" w:rsidR="00E72D47" w:rsidRPr="003176EF" w:rsidRDefault="00157D47" w:rsidP="0081489C">
            <w:pPr>
              <w:jc w:val="both"/>
              <w:rPr>
                <w:rFonts w:ascii="Garamond" w:hAnsi="Garamond" w:cs="Calibri"/>
                <w:color w:val="000000"/>
              </w:rPr>
            </w:pPr>
            <w:r w:rsidRPr="003176EF">
              <w:rPr>
                <w:rFonts w:ascii="Garamond" w:hAnsi="Garamond" w:cs="Calibri"/>
                <w:color w:val="000000"/>
              </w:rPr>
              <w:t>Funkcje backup</w:t>
            </w:r>
          </w:p>
        </w:tc>
        <w:tc>
          <w:tcPr>
            <w:tcW w:w="7404" w:type="dxa"/>
            <w:vAlign w:val="center"/>
          </w:tcPr>
          <w:p w14:paraId="6A4DE0AE" w14:textId="3B0B99CF" w:rsidR="00E72D47" w:rsidRPr="003176EF" w:rsidRDefault="00157D47" w:rsidP="0081489C">
            <w:pPr>
              <w:contextualSpacing/>
              <w:jc w:val="both"/>
              <w:rPr>
                <w:rFonts w:ascii="Garamond" w:hAnsi="Garamond" w:cs="Arial"/>
              </w:rPr>
            </w:pPr>
            <w:r w:rsidRPr="003176EF">
              <w:rPr>
                <w:rFonts w:ascii="Garamond" w:hAnsi="Garamond" w:cs="Arial"/>
              </w:rPr>
              <w:t xml:space="preserve">Oprogramowanie do tworzenia kopii bezpieczeństwa producenta urządzenia dla systemów </w:t>
            </w:r>
            <w:proofErr w:type="gramStart"/>
            <w:r w:rsidRPr="003176EF">
              <w:rPr>
                <w:rFonts w:ascii="Garamond" w:hAnsi="Garamond" w:cs="Arial"/>
              </w:rPr>
              <w:t>Windows,  backup</w:t>
            </w:r>
            <w:proofErr w:type="gramEnd"/>
            <w:r w:rsidRPr="003176EF">
              <w:rPr>
                <w:rFonts w:ascii="Garamond" w:hAnsi="Garamond" w:cs="Arial"/>
              </w:rPr>
              <w:t xml:space="preserve"> na zewnętrzne dyski twarde,</w:t>
            </w:r>
          </w:p>
        </w:tc>
      </w:tr>
      <w:tr w:rsidR="00E72D47" w:rsidRPr="00D06F68" w14:paraId="3675B92B" w14:textId="77777777" w:rsidTr="00D85022">
        <w:tc>
          <w:tcPr>
            <w:tcW w:w="2609" w:type="dxa"/>
            <w:vAlign w:val="center"/>
          </w:tcPr>
          <w:p w14:paraId="57CB5C07" w14:textId="0BCCC92D" w:rsidR="00E72D47" w:rsidRPr="003176EF" w:rsidRDefault="0066057F" w:rsidP="0081489C">
            <w:pPr>
              <w:jc w:val="both"/>
              <w:rPr>
                <w:rFonts w:ascii="Garamond" w:hAnsi="Garamond" w:cs="Calibri"/>
                <w:color w:val="000000"/>
              </w:rPr>
            </w:pPr>
            <w:r w:rsidRPr="003176EF">
              <w:rPr>
                <w:rFonts w:ascii="Garamond" w:hAnsi="Garamond" w:cs="Calibri"/>
                <w:color w:val="000000"/>
              </w:rPr>
              <w:t>Współpraca z zewnętrznymi dostawcami usług chmury</w:t>
            </w:r>
          </w:p>
        </w:tc>
        <w:tc>
          <w:tcPr>
            <w:tcW w:w="7404" w:type="dxa"/>
            <w:vAlign w:val="center"/>
          </w:tcPr>
          <w:p w14:paraId="2F965CE0" w14:textId="17620E87" w:rsidR="00E72D47" w:rsidRPr="00E81978" w:rsidRDefault="0066057F" w:rsidP="0081489C">
            <w:pPr>
              <w:contextualSpacing/>
              <w:jc w:val="both"/>
              <w:rPr>
                <w:rFonts w:ascii="Garamond" w:hAnsi="Garamond" w:cs="Arial"/>
                <w:lang w:val="en-GB"/>
              </w:rPr>
            </w:pPr>
            <w:proofErr w:type="spellStart"/>
            <w:r w:rsidRPr="00E81978">
              <w:rPr>
                <w:rFonts w:ascii="Garamond" w:hAnsi="Garamond" w:cs="Arial"/>
                <w:lang w:val="en-GB"/>
              </w:rPr>
              <w:t>Przynajmniej</w:t>
            </w:r>
            <w:proofErr w:type="spellEnd"/>
            <w:r w:rsidRPr="00E81978">
              <w:rPr>
                <w:rFonts w:ascii="Garamond" w:hAnsi="Garamond" w:cs="Arial"/>
                <w:lang w:val="en-GB"/>
              </w:rPr>
              <w:t>: Google Drive, Dropbox, Microsoft OneDrive, Microsoft OneDrive for Business i Box</w:t>
            </w:r>
          </w:p>
        </w:tc>
      </w:tr>
      <w:tr w:rsidR="00E72D47" w:rsidRPr="003176EF" w14:paraId="4268C65D" w14:textId="77777777" w:rsidTr="00D85022">
        <w:tc>
          <w:tcPr>
            <w:tcW w:w="2609" w:type="dxa"/>
            <w:vAlign w:val="center"/>
          </w:tcPr>
          <w:p w14:paraId="5D4D7E83" w14:textId="24E2819D" w:rsidR="00E72D47" w:rsidRPr="003176EF" w:rsidRDefault="0066057F" w:rsidP="0081489C">
            <w:pPr>
              <w:jc w:val="both"/>
              <w:rPr>
                <w:rFonts w:ascii="Garamond" w:hAnsi="Garamond" w:cs="Calibri"/>
                <w:color w:val="000000"/>
              </w:rPr>
            </w:pPr>
            <w:r w:rsidRPr="003176EF">
              <w:rPr>
                <w:rFonts w:ascii="Garamond" w:hAnsi="Garamond" w:cs="Calibri"/>
                <w:color w:val="000000"/>
              </w:rPr>
              <w:t>Darmowe aplikacje na urządzenia mobilne</w:t>
            </w:r>
          </w:p>
        </w:tc>
        <w:tc>
          <w:tcPr>
            <w:tcW w:w="7404" w:type="dxa"/>
            <w:vAlign w:val="center"/>
          </w:tcPr>
          <w:p w14:paraId="4F6D1777" w14:textId="77777777" w:rsidR="0066057F" w:rsidRPr="003176EF" w:rsidRDefault="0066057F" w:rsidP="0066057F">
            <w:pPr>
              <w:contextualSpacing/>
              <w:jc w:val="both"/>
              <w:rPr>
                <w:rFonts w:ascii="Garamond" w:hAnsi="Garamond" w:cs="Arial"/>
              </w:rPr>
            </w:pPr>
            <w:r w:rsidRPr="003176EF">
              <w:rPr>
                <w:rFonts w:ascii="Garamond" w:hAnsi="Garamond" w:cs="Arial"/>
              </w:rPr>
              <w:t>Monitoring / Zarządzanie / Współdzielenie plików / obsługa kamer / Odtwarzacz muzyki</w:t>
            </w:r>
          </w:p>
          <w:p w14:paraId="00FB43E8" w14:textId="272A1CE1" w:rsidR="00E72D47" w:rsidRPr="003176EF" w:rsidRDefault="0066057F" w:rsidP="0066057F">
            <w:pPr>
              <w:contextualSpacing/>
              <w:jc w:val="both"/>
              <w:rPr>
                <w:rFonts w:ascii="Garamond" w:hAnsi="Garamond" w:cs="Arial"/>
              </w:rPr>
            </w:pPr>
            <w:r w:rsidRPr="003176EF">
              <w:rPr>
                <w:rFonts w:ascii="Garamond" w:hAnsi="Garamond" w:cs="Arial"/>
              </w:rPr>
              <w:t>Dostępne na systemy iOS oraz Android</w:t>
            </w:r>
          </w:p>
        </w:tc>
      </w:tr>
      <w:tr w:rsidR="00E72D47" w:rsidRPr="003176EF" w14:paraId="15FB8AE5" w14:textId="77777777" w:rsidTr="00D85022">
        <w:tc>
          <w:tcPr>
            <w:tcW w:w="2609" w:type="dxa"/>
            <w:vAlign w:val="center"/>
          </w:tcPr>
          <w:p w14:paraId="488EC8A2" w14:textId="0CDFFA75" w:rsidR="00E72D47" w:rsidRPr="003176EF" w:rsidRDefault="0066057F" w:rsidP="0081489C">
            <w:pPr>
              <w:jc w:val="both"/>
              <w:rPr>
                <w:rFonts w:ascii="Garamond" w:hAnsi="Garamond" w:cs="Calibri"/>
                <w:color w:val="000000"/>
              </w:rPr>
            </w:pPr>
            <w:r w:rsidRPr="003176EF">
              <w:rPr>
                <w:rFonts w:ascii="Garamond" w:hAnsi="Garamond" w:cs="Calibri"/>
                <w:color w:val="000000"/>
              </w:rPr>
              <w:t>Minimum obsługiwane serwery</w:t>
            </w:r>
          </w:p>
        </w:tc>
        <w:tc>
          <w:tcPr>
            <w:tcW w:w="7404" w:type="dxa"/>
            <w:vAlign w:val="center"/>
          </w:tcPr>
          <w:p w14:paraId="031F1F27" w14:textId="77777777" w:rsidR="0066057F" w:rsidRPr="00E81978" w:rsidRDefault="0066057F" w:rsidP="0066057F">
            <w:pPr>
              <w:contextualSpacing/>
              <w:jc w:val="both"/>
              <w:rPr>
                <w:rFonts w:ascii="Garamond" w:hAnsi="Garamond" w:cs="Arial"/>
                <w:lang w:val="de-AT"/>
              </w:rPr>
            </w:pPr>
            <w:proofErr w:type="spellStart"/>
            <w:r w:rsidRPr="00E81978">
              <w:rPr>
                <w:rFonts w:ascii="Garamond" w:hAnsi="Garamond" w:cs="Arial"/>
                <w:lang w:val="de-AT"/>
              </w:rPr>
              <w:t>Serwer</w:t>
            </w:r>
            <w:proofErr w:type="spellEnd"/>
            <w:r w:rsidRPr="00E81978">
              <w:rPr>
                <w:rFonts w:ascii="Garamond" w:hAnsi="Garamond" w:cs="Arial"/>
                <w:lang w:val="de-AT"/>
              </w:rPr>
              <w:t xml:space="preserve"> </w:t>
            </w:r>
            <w:proofErr w:type="spellStart"/>
            <w:r w:rsidRPr="00E81978">
              <w:rPr>
                <w:rFonts w:ascii="Garamond" w:hAnsi="Garamond" w:cs="Arial"/>
                <w:lang w:val="de-AT"/>
              </w:rPr>
              <w:t>plików</w:t>
            </w:r>
            <w:proofErr w:type="spellEnd"/>
          </w:p>
          <w:p w14:paraId="5BFAD683" w14:textId="77777777" w:rsidR="0066057F" w:rsidRPr="00E81978" w:rsidRDefault="0066057F" w:rsidP="0066057F">
            <w:pPr>
              <w:contextualSpacing/>
              <w:jc w:val="both"/>
              <w:rPr>
                <w:rFonts w:ascii="Garamond" w:hAnsi="Garamond" w:cs="Arial"/>
                <w:lang w:val="de-AT"/>
              </w:rPr>
            </w:pPr>
            <w:proofErr w:type="spellStart"/>
            <w:r w:rsidRPr="00E81978">
              <w:rPr>
                <w:rFonts w:ascii="Garamond" w:hAnsi="Garamond" w:cs="Arial"/>
                <w:lang w:val="de-AT"/>
              </w:rPr>
              <w:t>Serwer</w:t>
            </w:r>
            <w:proofErr w:type="spellEnd"/>
            <w:r w:rsidRPr="00E81978">
              <w:rPr>
                <w:rFonts w:ascii="Garamond" w:hAnsi="Garamond" w:cs="Arial"/>
                <w:lang w:val="de-AT"/>
              </w:rPr>
              <w:t xml:space="preserve"> FTP</w:t>
            </w:r>
          </w:p>
          <w:p w14:paraId="41043409" w14:textId="77777777" w:rsidR="0066057F" w:rsidRPr="00E81978" w:rsidRDefault="0066057F" w:rsidP="0066057F">
            <w:pPr>
              <w:contextualSpacing/>
              <w:jc w:val="both"/>
              <w:rPr>
                <w:rFonts w:ascii="Garamond" w:hAnsi="Garamond" w:cs="Arial"/>
                <w:lang w:val="de-AT"/>
              </w:rPr>
            </w:pPr>
            <w:proofErr w:type="spellStart"/>
            <w:r w:rsidRPr="00E81978">
              <w:rPr>
                <w:rFonts w:ascii="Garamond" w:hAnsi="Garamond" w:cs="Arial"/>
                <w:lang w:val="de-AT"/>
              </w:rPr>
              <w:t>Serwer</w:t>
            </w:r>
            <w:proofErr w:type="spellEnd"/>
            <w:r w:rsidRPr="00E81978">
              <w:rPr>
                <w:rFonts w:ascii="Garamond" w:hAnsi="Garamond" w:cs="Arial"/>
                <w:lang w:val="de-AT"/>
              </w:rPr>
              <w:t xml:space="preserve"> WEB</w:t>
            </w:r>
          </w:p>
          <w:p w14:paraId="594D22F2" w14:textId="77777777" w:rsidR="0066057F" w:rsidRPr="00E81978" w:rsidRDefault="0066057F" w:rsidP="0066057F">
            <w:pPr>
              <w:contextualSpacing/>
              <w:jc w:val="both"/>
              <w:rPr>
                <w:rFonts w:ascii="Garamond" w:hAnsi="Garamond" w:cs="Arial"/>
                <w:lang w:val="de-AT"/>
              </w:rPr>
            </w:pPr>
            <w:proofErr w:type="spellStart"/>
            <w:r w:rsidRPr="00E81978">
              <w:rPr>
                <w:rFonts w:ascii="Garamond" w:hAnsi="Garamond" w:cs="Arial"/>
                <w:lang w:val="de-AT"/>
              </w:rPr>
              <w:t>Serwer</w:t>
            </w:r>
            <w:proofErr w:type="spellEnd"/>
            <w:r w:rsidRPr="00E81978">
              <w:rPr>
                <w:rFonts w:ascii="Garamond" w:hAnsi="Garamond" w:cs="Arial"/>
                <w:lang w:val="de-AT"/>
              </w:rPr>
              <w:t xml:space="preserve"> </w:t>
            </w:r>
            <w:proofErr w:type="spellStart"/>
            <w:r w:rsidRPr="00E81978">
              <w:rPr>
                <w:rFonts w:ascii="Garamond" w:hAnsi="Garamond" w:cs="Arial"/>
                <w:lang w:val="de-AT"/>
              </w:rPr>
              <w:t>kopii</w:t>
            </w:r>
            <w:proofErr w:type="spellEnd"/>
            <w:r w:rsidRPr="00E81978">
              <w:rPr>
                <w:rFonts w:ascii="Garamond" w:hAnsi="Garamond" w:cs="Arial"/>
                <w:lang w:val="de-AT"/>
              </w:rPr>
              <w:t xml:space="preserve"> </w:t>
            </w:r>
            <w:proofErr w:type="spellStart"/>
            <w:r w:rsidRPr="00E81978">
              <w:rPr>
                <w:rFonts w:ascii="Garamond" w:hAnsi="Garamond" w:cs="Arial"/>
                <w:lang w:val="de-AT"/>
              </w:rPr>
              <w:t>zapasowych</w:t>
            </w:r>
            <w:proofErr w:type="spellEnd"/>
          </w:p>
          <w:p w14:paraId="7F428A68" w14:textId="77777777" w:rsidR="0066057F" w:rsidRPr="00E81978" w:rsidRDefault="0066057F" w:rsidP="0066057F">
            <w:pPr>
              <w:contextualSpacing/>
              <w:jc w:val="both"/>
              <w:rPr>
                <w:rFonts w:ascii="Garamond" w:hAnsi="Garamond" w:cs="Arial"/>
                <w:lang w:val="de-AT"/>
              </w:rPr>
            </w:pPr>
            <w:proofErr w:type="spellStart"/>
            <w:r w:rsidRPr="00E81978">
              <w:rPr>
                <w:rFonts w:ascii="Garamond" w:hAnsi="Garamond" w:cs="Arial"/>
                <w:lang w:val="de-AT"/>
              </w:rPr>
              <w:t>Serwer</w:t>
            </w:r>
            <w:proofErr w:type="spellEnd"/>
            <w:r w:rsidRPr="00E81978">
              <w:rPr>
                <w:rFonts w:ascii="Garamond" w:hAnsi="Garamond" w:cs="Arial"/>
                <w:lang w:val="de-AT"/>
              </w:rPr>
              <w:t xml:space="preserve"> </w:t>
            </w:r>
            <w:proofErr w:type="spellStart"/>
            <w:r w:rsidRPr="00E81978">
              <w:rPr>
                <w:rFonts w:ascii="Garamond" w:hAnsi="Garamond" w:cs="Arial"/>
                <w:lang w:val="de-AT"/>
              </w:rPr>
              <w:t>multimediów</w:t>
            </w:r>
            <w:proofErr w:type="spellEnd"/>
            <w:r w:rsidRPr="00E81978">
              <w:rPr>
                <w:rFonts w:ascii="Garamond" w:hAnsi="Garamond" w:cs="Arial"/>
                <w:lang w:val="de-AT"/>
              </w:rPr>
              <w:t xml:space="preserve"> UPnP</w:t>
            </w:r>
          </w:p>
          <w:p w14:paraId="36C4B895" w14:textId="77777777" w:rsidR="0066057F" w:rsidRPr="00E81978" w:rsidRDefault="0066057F" w:rsidP="0066057F">
            <w:pPr>
              <w:contextualSpacing/>
              <w:jc w:val="both"/>
              <w:rPr>
                <w:rFonts w:ascii="Garamond" w:hAnsi="Garamond" w:cs="Arial"/>
                <w:lang w:val="de-AT"/>
              </w:rPr>
            </w:pPr>
            <w:proofErr w:type="spellStart"/>
            <w:r w:rsidRPr="00E81978">
              <w:rPr>
                <w:rFonts w:ascii="Garamond" w:hAnsi="Garamond" w:cs="Arial"/>
                <w:lang w:val="de-AT"/>
              </w:rPr>
              <w:t>Serwer</w:t>
            </w:r>
            <w:proofErr w:type="spellEnd"/>
            <w:r w:rsidRPr="00E81978">
              <w:rPr>
                <w:rFonts w:ascii="Garamond" w:hAnsi="Garamond" w:cs="Arial"/>
                <w:lang w:val="de-AT"/>
              </w:rPr>
              <w:t xml:space="preserve"> </w:t>
            </w:r>
            <w:proofErr w:type="spellStart"/>
            <w:r w:rsidRPr="00E81978">
              <w:rPr>
                <w:rFonts w:ascii="Garamond" w:hAnsi="Garamond" w:cs="Arial"/>
                <w:lang w:val="de-AT"/>
              </w:rPr>
              <w:t>pobierania</w:t>
            </w:r>
            <w:proofErr w:type="spellEnd"/>
            <w:r w:rsidRPr="00E81978">
              <w:rPr>
                <w:rFonts w:ascii="Garamond" w:hAnsi="Garamond" w:cs="Arial"/>
                <w:lang w:val="de-AT"/>
              </w:rPr>
              <w:t xml:space="preserve"> (</w:t>
            </w:r>
            <w:proofErr w:type="spellStart"/>
            <w:r w:rsidRPr="00E81978">
              <w:rPr>
                <w:rFonts w:ascii="Garamond" w:hAnsi="Garamond" w:cs="Arial"/>
                <w:lang w:val="de-AT"/>
              </w:rPr>
              <w:t>Bittorrent</w:t>
            </w:r>
            <w:proofErr w:type="spellEnd"/>
            <w:r w:rsidRPr="00E81978">
              <w:rPr>
                <w:rFonts w:ascii="Garamond" w:hAnsi="Garamond" w:cs="Arial"/>
                <w:lang w:val="de-AT"/>
              </w:rPr>
              <w:t xml:space="preserve"> / HTTP / FTP)</w:t>
            </w:r>
          </w:p>
          <w:p w14:paraId="28B3D4E8" w14:textId="33EA0F43" w:rsidR="00E72D47" w:rsidRPr="003176EF" w:rsidRDefault="0066057F" w:rsidP="0066057F">
            <w:pPr>
              <w:contextualSpacing/>
              <w:jc w:val="both"/>
              <w:rPr>
                <w:rFonts w:ascii="Garamond" w:hAnsi="Garamond" w:cs="Arial"/>
              </w:rPr>
            </w:pPr>
            <w:r w:rsidRPr="003176EF">
              <w:rPr>
                <w:rFonts w:ascii="Garamond" w:hAnsi="Garamond" w:cs="Arial"/>
              </w:rPr>
              <w:t>Serwer Monitoringu</w:t>
            </w:r>
          </w:p>
        </w:tc>
      </w:tr>
      <w:tr w:rsidR="0066057F" w:rsidRPr="00D06F68" w14:paraId="6FE37F6C" w14:textId="77777777" w:rsidTr="00D85022">
        <w:tc>
          <w:tcPr>
            <w:tcW w:w="2609" w:type="dxa"/>
            <w:vAlign w:val="center"/>
          </w:tcPr>
          <w:p w14:paraId="6E0C3906" w14:textId="353EBE33" w:rsidR="0066057F" w:rsidRPr="003176EF" w:rsidRDefault="0066057F" w:rsidP="0066057F">
            <w:pPr>
              <w:jc w:val="both"/>
              <w:rPr>
                <w:rFonts w:ascii="Garamond" w:hAnsi="Garamond" w:cs="Calibri"/>
                <w:color w:val="000000"/>
              </w:rPr>
            </w:pPr>
            <w:r w:rsidRPr="003176EF">
              <w:rPr>
                <w:rFonts w:ascii="Garamond" w:hAnsi="Garamond" w:cs="Calibri"/>
                <w:color w:val="000000"/>
              </w:rPr>
              <w:t>VPN</w:t>
            </w:r>
          </w:p>
        </w:tc>
        <w:tc>
          <w:tcPr>
            <w:tcW w:w="7404" w:type="dxa"/>
            <w:vAlign w:val="center"/>
          </w:tcPr>
          <w:p w14:paraId="65F4801B" w14:textId="4313699E" w:rsidR="0066057F" w:rsidRPr="00E81978" w:rsidRDefault="0066057F" w:rsidP="0066057F">
            <w:pPr>
              <w:contextualSpacing/>
              <w:jc w:val="both"/>
              <w:rPr>
                <w:rFonts w:ascii="Garamond" w:hAnsi="Garamond" w:cs="Arial"/>
                <w:lang w:val="en-GB"/>
              </w:rPr>
            </w:pPr>
            <w:r w:rsidRPr="00E81978">
              <w:rPr>
                <w:rFonts w:ascii="Garamond" w:hAnsi="Garamond" w:cs="Calibri"/>
                <w:color w:val="000000"/>
                <w:lang w:val="en-GB"/>
              </w:rPr>
              <w:t xml:space="preserve">VPN client / VPN server. </w:t>
            </w:r>
            <w:proofErr w:type="spellStart"/>
            <w:r w:rsidRPr="00E81978">
              <w:rPr>
                <w:rFonts w:ascii="Garamond" w:hAnsi="Garamond" w:cs="Calibri"/>
                <w:color w:val="000000"/>
                <w:lang w:val="en-GB"/>
              </w:rPr>
              <w:t>Obsługa</w:t>
            </w:r>
            <w:proofErr w:type="spellEnd"/>
            <w:r w:rsidRPr="00E81978">
              <w:rPr>
                <w:rFonts w:ascii="Garamond" w:hAnsi="Garamond" w:cs="Calibri"/>
                <w:color w:val="000000"/>
                <w:lang w:val="en-GB"/>
              </w:rPr>
              <w:t xml:space="preserve"> PPTP, </w:t>
            </w:r>
            <w:proofErr w:type="spellStart"/>
            <w:r w:rsidRPr="00E81978">
              <w:rPr>
                <w:rFonts w:ascii="Garamond" w:hAnsi="Garamond" w:cs="Calibri"/>
                <w:color w:val="000000"/>
                <w:lang w:val="en-GB"/>
              </w:rPr>
              <w:t>OpenVPN</w:t>
            </w:r>
            <w:proofErr w:type="spellEnd"/>
          </w:p>
        </w:tc>
      </w:tr>
      <w:tr w:rsidR="00E72D47" w:rsidRPr="003176EF" w14:paraId="0D6CBE55" w14:textId="77777777" w:rsidTr="00D85022">
        <w:tc>
          <w:tcPr>
            <w:tcW w:w="2609" w:type="dxa"/>
            <w:vAlign w:val="center"/>
          </w:tcPr>
          <w:p w14:paraId="663F8A45" w14:textId="1D2D5E49" w:rsidR="00E72D47" w:rsidRPr="003176EF" w:rsidRDefault="0066057F" w:rsidP="0081489C">
            <w:pPr>
              <w:jc w:val="both"/>
              <w:rPr>
                <w:rFonts w:ascii="Garamond" w:hAnsi="Garamond" w:cs="Calibri"/>
                <w:color w:val="000000"/>
              </w:rPr>
            </w:pPr>
            <w:r w:rsidRPr="003176EF">
              <w:rPr>
                <w:rFonts w:ascii="Garamond" w:hAnsi="Garamond" w:cs="Calibri"/>
                <w:color w:val="000000"/>
              </w:rPr>
              <w:t>Administracja systemu</w:t>
            </w:r>
          </w:p>
        </w:tc>
        <w:tc>
          <w:tcPr>
            <w:tcW w:w="7404" w:type="dxa"/>
            <w:vAlign w:val="center"/>
          </w:tcPr>
          <w:p w14:paraId="12517B4F" w14:textId="77777777" w:rsidR="0066057F" w:rsidRPr="003176EF" w:rsidRDefault="0066057F" w:rsidP="0066057F">
            <w:pPr>
              <w:contextualSpacing/>
              <w:jc w:val="both"/>
              <w:rPr>
                <w:rFonts w:ascii="Garamond" w:hAnsi="Garamond" w:cs="Arial"/>
              </w:rPr>
            </w:pPr>
            <w:r w:rsidRPr="003176EF">
              <w:rPr>
                <w:rFonts w:ascii="Garamond" w:hAnsi="Garamond" w:cs="Arial"/>
              </w:rPr>
              <w:t>Połączenia HTTP/HTTPS</w:t>
            </w:r>
          </w:p>
          <w:p w14:paraId="5AF439D9" w14:textId="77777777" w:rsidR="0066057F" w:rsidRPr="003176EF" w:rsidRDefault="0066057F" w:rsidP="0066057F">
            <w:pPr>
              <w:contextualSpacing/>
              <w:jc w:val="both"/>
              <w:rPr>
                <w:rFonts w:ascii="Garamond" w:hAnsi="Garamond" w:cs="Arial"/>
              </w:rPr>
            </w:pPr>
            <w:r w:rsidRPr="003176EF">
              <w:rPr>
                <w:rFonts w:ascii="Garamond" w:hAnsi="Garamond" w:cs="Arial"/>
              </w:rPr>
              <w:t>Powiadamianie przez e-mail (uwierzytelnianie SMTP)</w:t>
            </w:r>
          </w:p>
          <w:p w14:paraId="665C23DB" w14:textId="77777777" w:rsidR="0066057F" w:rsidRPr="003176EF" w:rsidRDefault="0066057F" w:rsidP="0066057F">
            <w:pPr>
              <w:contextualSpacing/>
              <w:jc w:val="both"/>
              <w:rPr>
                <w:rFonts w:ascii="Garamond" w:hAnsi="Garamond" w:cs="Arial"/>
              </w:rPr>
            </w:pPr>
            <w:r w:rsidRPr="003176EF">
              <w:rPr>
                <w:rFonts w:ascii="Garamond" w:hAnsi="Garamond" w:cs="Arial"/>
              </w:rPr>
              <w:t>Powiadamianie przez SMS</w:t>
            </w:r>
          </w:p>
          <w:p w14:paraId="77D86338" w14:textId="77777777" w:rsidR="0066057F" w:rsidRPr="003176EF" w:rsidRDefault="0066057F" w:rsidP="0066057F">
            <w:pPr>
              <w:contextualSpacing/>
              <w:jc w:val="both"/>
              <w:rPr>
                <w:rFonts w:ascii="Garamond" w:hAnsi="Garamond" w:cs="Arial"/>
              </w:rPr>
            </w:pPr>
            <w:r w:rsidRPr="003176EF">
              <w:rPr>
                <w:rFonts w:ascii="Garamond" w:hAnsi="Garamond" w:cs="Arial"/>
              </w:rPr>
              <w:t>Ustawienia inteligentnego chłodzenia</w:t>
            </w:r>
          </w:p>
          <w:p w14:paraId="4363534E" w14:textId="77777777" w:rsidR="0066057F" w:rsidRPr="003176EF" w:rsidRDefault="0066057F" w:rsidP="0066057F">
            <w:pPr>
              <w:contextualSpacing/>
              <w:jc w:val="both"/>
              <w:rPr>
                <w:rFonts w:ascii="Garamond" w:hAnsi="Garamond" w:cs="Arial"/>
              </w:rPr>
            </w:pPr>
            <w:r w:rsidRPr="003176EF">
              <w:rPr>
                <w:rFonts w:ascii="Garamond" w:hAnsi="Garamond" w:cs="Arial"/>
              </w:rPr>
              <w:lastRenderedPageBreak/>
              <w:t>DDNS oraz zdalny dostęp w chmurze</w:t>
            </w:r>
          </w:p>
          <w:p w14:paraId="547FA9D5" w14:textId="77777777" w:rsidR="0066057F" w:rsidRPr="003176EF" w:rsidRDefault="0066057F" w:rsidP="0066057F">
            <w:pPr>
              <w:contextualSpacing/>
              <w:jc w:val="both"/>
              <w:rPr>
                <w:rFonts w:ascii="Garamond" w:hAnsi="Garamond" w:cs="Arial"/>
              </w:rPr>
            </w:pPr>
            <w:r w:rsidRPr="003176EF">
              <w:rPr>
                <w:rFonts w:ascii="Garamond" w:hAnsi="Garamond" w:cs="Arial"/>
              </w:rPr>
              <w:t>SNMP (v2 &amp; v3)</w:t>
            </w:r>
          </w:p>
          <w:p w14:paraId="40A329B2" w14:textId="77777777" w:rsidR="0066057F" w:rsidRPr="003176EF" w:rsidRDefault="0066057F" w:rsidP="0066057F">
            <w:pPr>
              <w:contextualSpacing/>
              <w:jc w:val="both"/>
              <w:rPr>
                <w:rFonts w:ascii="Garamond" w:hAnsi="Garamond" w:cs="Arial"/>
              </w:rPr>
            </w:pPr>
            <w:r w:rsidRPr="003176EF">
              <w:rPr>
                <w:rFonts w:ascii="Garamond" w:hAnsi="Garamond" w:cs="Arial"/>
              </w:rPr>
              <w:t>Obsługa UPS z zarządzaniem SNMP (USB)</w:t>
            </w:r>
          </w:p>
          <w:p w14:paraId="4E8358EC" w14:textId="77777777" w:rsidR="0066057F" w:rsidRPr="003176EF" w:rsidRDefault="0066057F" w:rsidP="0066057F">
            <w:pPr>
              <w:contextualSpacing/>
              <w:jc w:val="both"/>
              <w:rPr>
                <w:rFonts w:ascii="Garamond" w:hAnsi="Garamond" w:cs="Arial"/>
              </w:rPr>
            </w:pPr>
            <w:r w:rsidRPr="003176EF">
              <w:rPr>
                <w:rFonts w:ascii="Garamond" w:hAnsi="Garamond" w:cs="Arial"/>
              </w:rPr>
              <w:t>Obsługa sieciowej jednostki UPS</w:t>
            </w:r>
          </w:p>
          <w:p w14:paraId="1FF7259C" w14:textId="77777777" w:rsidR="0066057F" w:rsidRPr="003176EF" w:rsidRDefault="0066057F" w:rsidP="0066057F">
            <w:pPr>
              <w:contextualSpacing/>
              <w:jc w:val="both"/>
              <w:rPr>
                <w:rFonts w:ascii="Garamond" w:hAnsi="Garamond" w:cs="Arial"/>
              </w:rPr>
            </w:pPr>
            <w:r w:rsidRPr="003176EF">
              <w:rPr>
                <w:rFonts w:ascii="Garamond" w:hAnsi="Garamond" w:cs="Arial"/>
              </w:rPr>
              <w:t>Monitor zasobów</w:t>
            </w:r>
          </w:p>
          <w:p w14:paraId="676A9D46" w14:textId="77777777" w:rsidR="0066057F" w:rsidRPr="003176EF" w:rsidRDefault="0066057F" w:rsidP="0066057F">
            <w:pPr>
              <w:contextualSpacing/>
              <w:jc w:val="both"/>
              <w:rPr>
                <w:rFonts w:ascii="Garamond" w:hAnsi="Garamond" w:cs="Arial"/>
              </w:rPr>
            </w:pPr>
            <w:r w:rsidRPr="003176EF">
              <w:rPr>
                <w:rFonts w:ascii="Garamond" w:hAnsi="Garamond" w:cs="Arial"/>
              </w:rPr>
              <w:t xml:space="preserve">Kosz sieciowy </w:t>
            </w:r>
            <w:proofErr w:type="gramStart"/>
            <w:r w:rsidRPr="003176EF">
              <w:rPr>
                <w:rFonts w:ascii="Garamond" w:hAnsi="Garamond" w:cs="Arial"/>
              </w:rPr>
              <w:t>dla  CIFS</w:t>
            </w:r>
            <w:proofErr w:type="gramEnd"/>
            <w:r w:rsidRPr="003176EF">
              <w:rPr>
                <w:rFonts w:ascii="Garamond" w:hAnsi="Garamond" w:cs="Arial"/>
              </w:rPr>
              <w:t>/SMB oraz AFP</w:t>
            </w:r>
          </w:p>
          <w:p w14:paraId="00206AD6" w14:textId="77777777" w:rsidR="0066057F" w:rsidRPr="003176EF" w:rsidRDefault="0066057F" w:rsidP="0066057F">
            <w:pPr>
              <w:contextualSpacing/>
              <w:jc w:val="both"/>
              <w:rPr>
                <w:rFonts w:ascii="Garamond" w:hAnsi="Garamond" w:cs="Arial"/>
              </w:rPr>
            </w:pPr>
            <w:r w:rsidRPr="003176EF">
              <w:rPr>
                <w:rFonts w:ascii="Garamond" w:hAnsi="Garamond" w:cs="Arial"/>
              </w:rPr>
              <w:t>Monitor zasobów systemu w czasie rzeczywistym</w:t>
            </w:r>
          </w:p>
          <w:p w14:paraId="76AF5680" w14:textId="77777777" w:rsidR="0066057F" w:rsidRPr="003176EF" w:rsidRDefault="0066057F" w:rsidP="0066057F">
            <w:pPr>
              <w:contextualSpacing/>
              <w:jc w:val="both"/>
              <w:rPr>
                <w:rFonts w:ascii="Garamond" w:hAnsi="Garamond" w:cs="Arial"/>
              </w:rPr>
            </w:pPr>
            <w:r w:rsidRPr="003176EF">
              <w:rPr>
                <w:rFonts w:ascii="Garamond" w:hAnsi="Garamond" w:cs="Arial"/>
              </w:rPr>
              <w:t>Rejestr zdarzeń</w:t>
            </w:r>
          </w:p>
          <w:p w14:paraId="3F9666A3" w14:textId="77777777" w:rsidR="0066057F" w:rsidRPr="003176EF" w:rsidRDefault="0066057F" w:rsidP="0066057F">
            <w:pPr>
              <w:contextualSpacing/>
              <w:jc w:val="both"/>
              <w:rPr>
                <w:rFonts w:ascii="Garamond" w:hAnsi="Garamond" w:cs="Arial"/>
              </w:rPr>
            </w:pPr>
            <w:r w:rsidRPr="003176EF">
              <w:rPr>
                <w:rFonts w:ascii="Garamond" w:hAnsi="Garamond" w:cs="Arial"/>
              </w:rPr>
              <w:t>System plików dziennika</w:t>
            </w:r>
          </w:p>
          <w:p w14:paraId="07EC3FEE" w14:textId="77777777" w:rsidR="0066057F" w:rsidRPr="003176EF" w:rsidRDefault="0066057F" w:rsidP="0066057F">
            <w:pPr>
              <w:contextualSpacing/>
              <w:jc w:val="both"/>
              <w:rPr>
                <w:rFonts w:ascii="Garamond" w:hAnsi="Garamond" w:cs="Arial"/>
              </w:rPr>
            </w:pPr>
            <w:r w:rsidRPr="003176EF">
              <w:rPr>
                <w:rFonts w:ascii="Garamond" w:hAnsi="Garamond" w:cs="Arial"/>
              </w:rPr>
              <w:t>Całkowity rejestr systemowy (poziom pliku)</w:t>
            </w:r>
          </w:p>
          <w:p w14:paraId="0D5D303B" w14:textId="77777777" w:rsidR="0066057F" w:rsidRPr="003176EF" w:rsidRDefault="0066057F" w:rsidP="0066057F">
            <w:pPr>
              <w:contextualSpacing/>
              <w:jc w:val="both"/>
              <w:rPr>
                <w:rFonts w:ascii="Garamond" w:hAnsi="Garamond" w:cs="Arial"/>
              </w:rPr>
            </w:pPr>
            <w:r w:rsidRPr="003176EF">
              <w:rPr>
                <w:rFonts w:ascii="Garamond" w:hAnsi="Garamond" w:cs="Arial"/>
              </w:rPr>
              <w:t>Zarządzanie zdarzeniami systemowymi, rejestr, bieżące połączenie użytkowników on-line</w:t>
            </w:r>
          </w:p>
          <w:p w14:paraId="4B1005B3" w14:textId="77777777" w:rsidR="0066057F" w:rsidRPr="003176EF" w:rsidRDefault="0066057F" w:rsidP="0066057F">
            <w:pPr>
              <w:contextualSpacing/>
              <w:jc w:val="both"/>
              <w:rPr>
                <w:rFonts w:ascii="Garamond" w:hAnsi="Garamond" w:cs="Arial"/>
              </w:rPr>
            </w:pPr>
            <w:r w:rsidRPr="003176EF">
              <w:rPr>
                <w:rFonts w:ascii="Garamond" w:hAnsi="Garamond" w:cs="Arial"/>
              </w:rPr>
              <w:t>Aktualizacja oprogramowania</w:t>
            </w:r>
          </w:p>
          <w:p w14:paraId="2EA86663" w14:textId="40B77BB2" w:rsidR="00E72D47" w:rsidRPr="003176EF" w:rsidRDefault="0066057F" w:rsidP="0066057F">
            <w:pPr>
              <w:contextualSpacing/>
              <w:jc w:val="both"/>
              <w:rPr>
                <w:rFonts w:ascii="Garamond" w:hAnsi="Garamond" w:cs="Arial"/>
              </w:rPr>
            </w:pPr>
            <w:r w:rsidRPr="003176EF">
              <w:rPr>
                <w:rFonts w:ascii="Garamond" w:hAnsi="Garamond" w:cs="Arial"/>
              </w:rPr>
              <w:t>Kopia zapasowa ustawień/przywracanie ustawień/resetowanie ustawień systemu</w:t>
            </w:r>
          </w:p>
        </w:tc>
      </w:tr>
      <w:tr w:rsidR="00E72D47" w:rsidRPr="003176EF" w14:paraId="3D76120B" w14:textId="77777777" w:rsidTr="00D85022">
        <w:tc>
          <w:tcPr>
            <w:tcW w:w="2609" w:type="dxa"/>
            <w:vAlign w:val="center"/>
          </w:tcPr>
          <w:p w14:paraId="1FCE789B" w14:textId="47589BFF" w:rsidR="00E72D47" w:rsidRPr="003176EF" w:rsidRDefault="0066057F" w:rsidP="0081489C">
            <w:pPr>
              <w:jc w:val="both"/>
              <w:rPr>
                <w:rFonts w:ascii="Garamond" w:hAnsi="Garamond" w:cs="Calibri"/>
                <w:color w:val="000000"/>
              </w:rPr>
            </w:pPr>
            <w:r w:rsidRPr="003176EF">
              <w:rPr>
                <w:rFonts w:ascii="Garamond" w:hAnsi="Garamond" w:cs="Calibri"/>
                <w:color w:val="000000"/>
              </w:rPr>
              <w:lastRenderedPageBreak/>
              <w:t>Wirtualizacja</w:t>
            </w:r>
          </w:p>
        </w:tc>
        <w:tc>
          <w:tcPr>
            <w:tcW w:w="7404" w:type="dxa"/>
            <w:vAlign w:val="center"/>
          </w:tcPr>
          <w:p w14:paraId="4A0AF48E" w14:textId="77777777" w:rsidR="0066057F" w:rsidRPr="003176EF" w:rsidRDefault="0066057F" w:rsidP="0066057F">
            <w:pPr>
              <w:contextualSpacing/>
              <w:jc w:val="both"/>
              <w:rPr>
                <w:rFonts w:ascii="Garamond" w:hAnsi="Garamond" w:cs="Arial"/>
              </w:rPr>
            </w:pPr>
            <w:r w:rsidRPr="003176EF">
              <w:rPr>
                <w:rFonts w:ascii="Garamond" w:hAnsi="Garamond" w:cs="Arial"/>
              </w:rPr>
              <w:t xml:space="preserve">Wbudowana aplikacja umożliwiająca tworzenie środowiska wirtualnego wraz z instalacją maszyn wirtualnych na systemach Windows, Linux i Android. </w:t>
            </w:r>
          </w:p>
          <w:p w14:paraId="2154CA4C" w14:textId="77777777" w:rsidR="0066057F" w:rsidRPr="003176EF" w:rsidRDefault="0066057F" w:rsidP="0066057F">
            <w:pPr>
              <w:contextualSpacing/>
              <w:jc w:val="both"/>
              <w:rPr>
                <w:rFonts w:ascii="Garamond" w:hAnsi="Garamond" w:cs="Arial"/>
              </w:rPr>
            </w:pPr>
            <w:r w:rsidRPr="003176EF">
              <w:rPr>
                <w:rFonts w:ascii="Garamond" w:hAnsi="Garamond" w:cs="Arial"/>
              </w:rPr>
              <w:t>Dostęp do konsoli maszyn za pośrednictwem przeglądarki z HTML5</w:t>
            </w:r>
          </w:p>
          <w:p w14:paraId="4EF58EDA" w14:textId="4CE18FDD" w:rsidR="00E72D47" w:rsidRPr="003176EF" w:rsidRDefault="0066057F" w:rsidP="0066057F">
            <w:pPr>
              <w:contextualSpacing/>
              <w:jc w:val="both"/>
              <w:rPr>
                <w:rFonts w:ascii="Garamond" w:hAnsi="Garamond" w:cs="Arial"/>
              </w:rPr>
            </w:pPr>
            <w:r w:rsidRPr="003176EF">
              <w:rPr>
                <w:rFonts w:ascii="Garamond" w:hAnsi="Garamond" w:cs="Arial"/>
              </w:rPr>
              <w:t xml:space="preserve">Funkcjonalności importu, eksportu, klonowania i wykonywania migawek maszyn wirtualnych.  </w:t>
            </w:r>
          </w:p>
        </w:tc>
      </w:tr>
      <w:tr w:rsidR="00E72D47" w:rsidRPr="003176EF" w14:paraId="77403284" w14:textId="77777777" w:rsidTr="00D85022">
        <w:tc>
          <w:tcPr>
            <w:tcW w:w="2609" w:type="dxa"/>
            <w:vAlign w:val="center"/>
          </w:tcPr>
          <w:p w14:paraId="759F0975" w14:textId="706A3EE8" w:rsidR="00E72D47" w:rsidRPr="003176EF" w:rsidRDefault="0066057F" w:rsidP="0081489C">
            <w:pPr>
              <w:jc w:val="both"/>
              <w:rPr>
                <w:rFonts w:ascii="Garamond" w:hAnsi="Garamond" w:cs="Calibri"/>
                <w:color w:val="000000"/>
              </w:rPr>
            </w:pPr>
            <w:r w:rsidRPr="003176EF">
              <w:rPr>
                <w:rFonts w:ascii="Garamond" w:hAnsi="Garamond" w:cs="Calibri"/>
                <w:color w:val="000000"/>
              </w:rPr>
              <w:t>Konteneryzacja</w:t>
            </w:r>
          </w:p>
        </w:tc>
        <w:tc>
          <w:tcPr>
            <w:tcW w:w="7404" w:type="dxa"/>
            <w:vAlign w:val="center"/>
          </w:tcPr>
          <w:p w14:paraId="713AC90F" w14:textId="160B76BF" w:rsidR="00E72D47" w:rsidRPr="003176EF" w:rsidRDefault="0066057F" w:rsidP="0081489C">
            <w:pPr>
              <w:contextualSpacing/>
              <w:jc w:val="both"/>
              <w:rPr>
                <w:rFonts w:ascii="Garamond" w:hAnsi="Garamond" w:cs="Arial"/>
              </w:rPr>
            </w:pPr>
            <w:r w:rsidRPr="003176EF">
              <w:rPr>
                <w:rFonts w:ascii="Garamond" w:hAnsi="Garamond" w:cs="Arial"/>
              </w:rPr>
              <w:t>Możliwość uruchomienia wirtualnych kontenerów dla LXD i Docker</w:t>
            </w:r>
          </w:p>
        </w:tc>
      </w:tr>
      <w:tr w:rsidR="00E72D47" w:rsidRPr="003176EF" w14:paraId="19DB83A2" w14:textId="77777777" w:rsidTr="00D85022">
        <w:tc>
          <w:tcPr>
            <w:tcW w:w="2609" w:type="dxa"/>
            <w:vAlign w:val="center"/>
          </w:tcPr>
          <w:p w14:paraId="74DEEBB5" w14:textId="4EAB26EC" w:rsidR="00E72D47" w:rsidRPr="003176EF" w:rsidRDefault="0066057F" w:rsidP="0081489C">
            <w:pPr>
              <w:jc w:val="both"/>
              <w:rPr>
                <w:rFonts w:ascii="Garamond" w:hAnsi="Garamond" w:cs="Calibri"/>
                <w:color w:val="000000"/>
              </w:rPr>
            </w:pPr>
            <w:r w:rsidRPr="003176EF">
              <w:rPr>
                <w:rFonts w:ascii="Garamond" w:hAnsi="Garamond" w:cs="Calibri"/>
                <w:color w:val="000000"/>
              </w:rPr>
              <w:t>Zabezpieczenia</w:t>
            </w:r>
          </w:p>
        </w:tc>
        <w:tc>
          <w:tcPr>
            <w:tcW w:w="7404" w:type="dxa"/>
            <w:vAlign w:val="center"/>
          </w:tcPr>
          <w:p w14:paraId="27844E7D" w14:textId="77777777" w:rsidR="0066057F" w:rsidRPr="003176EF" w:rsidRDefault="0066057F" w:rsidP="0066057F">
            <w:pPr>
              <w:contextualSpacing/>
              <w:jc w:val="both"/>
              <w:rPr>
                <w:rFonts w:ascii="Garamond" w:hAnsi="Garamond" w:cs="Arial"/>
              </w:rPr>
            </w:pPr>
            <w:r w:rsidRPr="003176EF">
              <w:rPr>
                <w:rFonts w:ascii="Garamond" w:hAnsi="Garamond" w:cs="Arial"/>
              </w:rPr>
              <w:t>Filtracja IP</w:t>
            </w:r>
          </w:p>
          <w:p w14:paraId="19C3D479" w14:textId="77777777" w:rsidR="0066057F" w:rsidRPr="003176EF" w:rsidRDefault="0066057F" w:rsidP="0066057F">
            <w:pPr>
              <w:contextualSpacing/>
              <w:jc w:val="both"/>
              <w:rPr>
                <w:rFonts w:ascii="Garamond" w:hAnsi="Garamond" w:cs="Arial"/>
              </w:rPr>
            </w:pPr>
            <w:r w:rsidRPr="003176EF">
              <w:rPr>
                <w:rFonts w:ascii="Garamond" w:hAnsi="Garamond" w:cs="Arial"/>
              </w:rPr>
              <w:t xml:space="preserve">Ochrona dostępu do sieci </w:t>
            </w:r>
            <w:proofErr w:type="gramStart"/>
            <w:r w:rsidRPr="003176EF">
              <w:rPr>
                <w:rFonts w:ascii="Garamond" w:hAnsi="Garamond" w:cs="Arial"/>
              </w:rPr>
              <w:t>z  automatycznym</w:t>
            </w:r>
            <w:proofErr w:type="gramEnd"/>
            <w:r w:rsidRPr="003176EF">
              <w:rPr>
                <w:rFonts w:ascii="Garamond" w:hAnsi="Garamond" w:cs="Arial"/>
              </w:rPr>
              <w:t xml:space="preserve"> blokowaniem</w:t>
            </w:r>
          </w:p>
          <w:p w14:paraId="08BAEF3E" w14:textId="77777777" w:rsidR="0066057F" w:rsidRPr="003176EF" w:rsidRDefault="0066057F" w:rsidP="0066057F">
            <w:pPr>
              <w:contextualSpacing/>
              <w:jc w:val="both"/>
              <w:rPr>
                <w:rFonts w:ascii="Garamond" w:hAnsi="Garamond" w:cs="Arial"/>
              </w:rPr>
            </w:pPr>
            <w:r w:rsidRPr="003176EF">
              <w:rPr>
                <w:rFonts w:ascii="Garamond" w:hAnsi="Garamond" w:cs="Arial"/>
              </w:rPr>
              <w:t>Połączenie HTTPS</w:t>
            </w:r>
          </w:p>
          <w:p w14:paraId="0678C35E" w14:textId="77777777" w:rsidR="0066057F" w:rsidRPr="003176EF" w:rsidRDefault="0066057F" w:rsidP="0066057F">
            <w:pPr>
              <w:contextualSpacing/>
              <w:jc w:val="both"/>
              <w:rPr>
                <w:rFonts w:ascii="Garamond" w:hAnsi="Garamond" w:cs="Arial"/>
              </w:rPr>
            </w:pPr>
            <w:r w:rsidRPr="003176EF">
              <w:rPr>
                <w:rFonts w:ascii="Garamond" w:hAnsi="Garamond" w:cs="Arial"/>
              </w:rPr>
              <w:t>FTP z SSL/TLS (</w:t>
            </w:r>
            <w:proofErr w:type="spellStart"/>
            <w:r w:rsidRPr="003176EF">
              <w:rPr>
                <w:rFonts w:ascii="Garamond" w:hAnsi="Garamond" w:cs="Arial"/>
              </w:rPr>
              <w:t>Explicit</w:t>
            </w:r>
            <w:proofErr w:type="spellEnd"/>
            <w:r w:rsidRPr="003176EF">
              <w:rPr>
                <w:rFonts w:ascii="Garamond" w:hAnsi="Garamond" w:cs="Arial"/>
              </w:rPr>
              <w:t>)</w:t>
            </w:r>
          </w:p>
          <w:p w14:paraId="61EB9635" w14:textId="77777777" w:rsidR="0066057F" w:rsidRPr="003176EF" w:rsidRDefault="0066057F" w:rsidP="0066057F">
            <w:pPr>
              <w:contextualSpacing/>
              <w:jc w:val="both"/>
              <w:rPr>
                <w:rFonts w:ascii="Garamond" w:hAnsi="Garamond" w:cs="Arial"/>
              </w:rPr>
            </w:pPr>
            <w:r w:rsidRPr="003176EF">
              <w:rPr>
                <w:rFonts w:ascii="Garamond" w:hAnsi="Garamond" w:cs="Arial"/>
              </w:rPr>
              <w:t>Obsługa SFTP</w:t>
            </w:r>
          </w:p>
          <w:p w14:paraId="25EE5DC6" w14:textId="77777777" w:rsidR="0066057F" w:rsidRPr="003176EF" w:rsidRDefault="0066057F" w:rsidP="0066057F">
            <w:pPr>
              <w:contextualSpacing/>
              <w:jc w:val="both"/>
              <w:rPr>
                <w:rFonts w:ascii="Garamond" w:hAnsi="Garamond" w:cs="Arial"/>
              </w:rPr>
            </w:pPr>
            <w:r w:rsidRPr="003176EF">
              <w:rPr>
                <w:rFonts w:ascii="Garamond" w:hAnsi="Garamond" w:cs="Arial"/>
              </w:rPr>
              <w:t>Szyfrowanie AES 256-bit</w:t>
            </w:r>
          </w:p>
          <w:p w14:paraId="44904BB2" w14:textId="77777777" w:rsidR="0066057F" w:rsidRPr="003176EF" w:rsidRDefault="0066057F" w:rsidP="0066057F">
            <w:pPr>
              <w:contextualSpacing/>
              <w:jc w:val="both"/>
              <w:rPr>
                <w:rFonts w:ascii="Garamond" w:hAnsi="Garamond" w:cs="Arial"/>
              </w:rPr>
            </w:pPr>
            <w:r w:rsidRPr="003176EF">
              <w:rPr>
                <w:rFonts w:ascii="Garamond" w:hAnsi="Garamond" w:cs="Arial"/>
              </w:rPr>
              <w:t>Szyfrowana zdalna replikacja (</w:t>
            </w:r>
            <w:proofErr w:type="spellStart"/>
            <w:r w:rsidRPr="003176EF">
              <w:rPr>
                <w:rFonts w:ascii="Garamond" w:hAnsi="Garamond" w:cs="Arial"/>
              </w:rPr>
              <w:t>Rsync</w:t>
            </w:r>
            <w:proofErr w:type="spellEnd"/>
            <w:r w:rsidRPr="003176EF">
              <w:rPr>
                <w:rFonts w:ascii="Garamond" w:hAnsi="Garamond" w:cs="Arial"/>
              </w:rPr>
              <w:t xml:space="preserve"> poprzez SSH)</w:t>
            </w:r>
          </w:p>
          <w:p w14:paraId="6EB4D28A" w14:textId="77777777" w:rsidR="0066057F" w:rsidRPr="003176EF" w:rsidRDefault="0066057F" w:rsidP="0066057F">
            <w:pPr>
              <w:contextualSpacing/>
              <w:jc w:val="both"/>
              <w:rPr>
                <w:rFonts w:ascii="Garamond" w:hAnsi="Garamond" w:cs="Arial"/>
              </w:rPr>
            </w:pPr>
            <w:r w:rsidRPr="003176EF">
              <w:rPr>
                <w:rFonts w:ascii="Garamond" w:hAnsi="Garamond" w:cs="Arial"/>
              </w:rPr>
              <w:t>Import certyfikatu SSL</w:t>
            </w:r>
          </w:p>
          <w:p w14:paraId="27058567" w14:textId="29FDE109" w:rsidR="00E72D47" w:rsidRPr="003176EF" w:rsidRDefault="0066057F" w:rsidP="0066057F">
            <w:pPr>
              <w:contextualSpacing/>
              <w:jc w:val="both"/>
              <w:rPr>
                <w:rFonts w:ascii="Garamond" w:hAnsi="Garamond" w:cs="Arial"/>
              </w:rPr>
            </w:pPr>
            <w:r w:rsidRPr="003176EF">
              <w:rPr>
                <w:rFonts w:ascii="Garamond" w:hAnsi="Garamond" w:cs="Arial"/>
              </w:rPr>
              <w:t xml:space="preserve">Powiadomienia </w:t>
            </w:r>
            <w:proofErr w:type="gramStart"/>
            <w:r w:rsidRPr="003176EF">
              <w:rPr>
                <w:rFonts w:ascii="Garamond" w:hAnsi="Garamond" w:cs="Arial"/>
              </w:rPr>
              <w:t>o  zdarzeniach</w:t>
            </w:r>
            <w:proofErr w:type="gramEnd"/>
            <w:r w:rsidRPr="003176EF">
              <w:rPr>
                <w:rFonts w:ascii="Garamond" w:hAnsi="Garamond" w:cs="Arial"/>
              </w:rPr>
              <w:t xml:space="preserve"> za pośrednictwem Email i SMS</w:t>
            </w:r>
          </w:p>
        </w:tc>
      </w:tr>
      <w:tr w:rsidR="00E72D47" w:rsidRPr="003176EF" w14:paraId="405A31A7" w14:textId="77777777" w:rsidTr="00D85022">
        <w:tc>
          <w:tcPr>
            <w:tcW w:w="2609" w:type="dxa"/>
            <w:vAlign w:val="center"/>
          </w:tcPr>
          <w:p w14:paraId="15558EB5" w14:textId="594D12BF" w:rsidR="00E72D47" w:rsidRPr="003176EF" w:rsidRDefault="0066057F" w:rsidP="0081489C">
            <w:pPr>
              <w:jc w:val="both"/>
              <w:rPr>
                <w:rFonts w:ascii="Garamond" w:hAnsi="Garamond" w:cs="Calibri"/>
                <w:color w:val="000000"/>
              </w:rPr>
            </w:pPr>
            <w:r w:rsidRPr="003176EF">
              <w:rPr>
                <w:rFonts w:ascii="Garamond" w:hAnsi="Garamond" w:cs="Calibri"/>
                <w:color w:val="000000"/>
              </w:rPr>
              <w:t>Gwarancja</w:t>
            </w:r>
          </w:p>
        </w:tc>
        <w:tc>
          <w:tcPr>
            <w:tcW w:w="7404" w:type="dxa"/>
            <w:vAlign w:val="center"/>
          </w:tcPr>
          <w:p w14:paraId="0E5079B8" w14:textId="599F39C1" w:rsidR="00E72D47" w:rsidRPr="003176EF" w:rsidRDefault="0066057F" w:rsidP="0081489C">
            <w:pPr>
              <w:contextualSpacing/>
              <w:jc w:val="both"/>
              <w:rPr>
                <w:rFonts w:ascii="Garamond" w:hAnsi="Garamond" w:cs="Arial"/>
              </w:rPr>
            </w:pPr>
            <w:r w:rsidRPr="003176EF">
              <w:rPr>
                <w:rFonts w:ascii="Garamond" w:hAnsi="Garamond" w:cs="Arial"/>
              </w:rPr>
              <w:t>3 lata</w:t>
            </w:r>
          </w:p>
        </w:tc>
      </w:tr>
      <w:tr w:rsidR="00ED104C" w:rsidRPr="003176EF" w14:paraId="0B6B9A07" w14:textId="77777777" w:rsidTr="00D85022">
        <w:tc>
          <w:tcPr>
            <w:tcW w:w="10013" w:type="dxa"/>
            <w:gridSpan w:val="2"/>
            <w:shd w:val="pct20" w:color="auto" w:fill="auto"/>
          </w:tcPr>
          <w:p w14:paraId="39BEF5F7" w14:textId="77777777" w:rsidR="00ED104C" w:rsidRPr="003176EF" w:rsidRDefault="00ED104C" w:rsidP="0081489C">
            <w:pPr>
              <w:jc w:val="both"/>
              <w:rPr>
                <w:rFonts w:ascii="Garamond" w:hAnsi="Garamond" w:cs="Arial"/>
                <w:lang w:val="en-GB"/>
              </w:rPr>
            </w:pPr>
            <w:bookmarkStart w:id="9" w:name="_Hlk217373044"/>
          </w:p>
          <w:p w14:paraId="6DEED1FB" w14:textId="3F07E292" w:rsidR="00ED104C" w:rsidRPr="003176EF" w:rsidRDefault="00ED104C" w:rsidP="0081489C">
            <w:pPr>
              <w:jc w:val="center"/>
              <w:rPr>
                <w:rFonts w:ascii="Garamond" w:hAnsi="Garamond" w:cs="Arial"/>
                <w:lang w:val="en-US"/>
              </w:rPr>
            </w:pPr>
            <w:r w:rsidRPr="003176EF">
              <w:rPr>
                <w:rFonts w:ascii="Garamond" w:hAnsi="Garamond" w:cs="Arial"/>
                <w:lang w:val="en-US"/>
              </w:rPr>
              <w:t xml:space="preserve">UPS </w:t>
            </w:r>
            <w:proofErr w:type="spellStart"/>
            <w:r w:rsidRPr="003176EF">
              <w:rPr>
                <w:rFonts w:ascii="Garamond" w:hAnsi="Garamond" w:cs="Arial"/>
                <w:lang w:val="en-US"/>
              </w:rPr>
              <w:t>Typ</w:t>
            </w:r>
            <w:proofErr w:type="spellEnd"/>
            <w:r w:rsidRPr="003176EF">
              <w:rPr>
                <w:rFonts w:ascii="Garamond" w:hAnsi="Garamond" w:cs="Arial"/>
                <w:lang w:val="en-US"/>
              </w:rPr>
              <w:t xml:space="preserve"> 3 – 4 </w:t>
            </w:r>
            <w:proofErr w:type="spellStart"/>
            <w:r w:rsidRPr="003176EF">
              <w:rPr>
                <w:rFonts w:ascii="Garamond" w:hAnsi="Garamond" w:cs="Arial"/>
                <w:lang w:val="en-US"/>
              </w:rPr>
              <w:t>szt</w:t>
            </w:r>
            <w:proofErr w:type="spellEnd"/>
            <w:r w:rsidRPr="003176EF">
              <w:rPr>
                <w:rFonts w:ascii="Garamond" w:hAnsi="Garamond" w:cs="Arial"/>
                <w:lang w:val="en-US"/>
              </w:rPr>
              <w:t>.</w:t>
            </w:r>
          </w:p>
          <w:p w14:paraId="7DFA6E6F" w14:textId="77777777" w:rsidR="00ED104C" w:rsidRPr="003176EF" w:rsidRDefault="00ED104C" w:rsidP="0081489C">
            <w:pPr>
              <w:pStyle w:val="paragraph"/>
              <w:spacing w:before="0" w:beforeAutospacing="0" w:after="200" w:afterAutospacing="0"/>
              <w:jc w:val="both"/>
              <w:textAlignment w:val="baseline"/>
              <w:rPr>
                <w:rFonts w:ascii="Garamond" w:hAnsi="Garamond" w:cs="Arial"/>
                <w:lang w:val="en-GB"/>
              </w:rPr>
            </w:pPr>
          </w:p>
        </w:tc>
      </w:tr>
      <w:tr w:rsidR="008873FC" w:rsidRPr="003176EF" w14:paraId="1BFDE31A" w14:textId="77777777" w:rsidTr="00D85022">
        <w:tc>
          <w:tcPr>
            <w:tcW w:w="2609" w:type="dxa"/>
            <w:vAlign w:val="center"/>
          </w:tcPr>
          <w:p w14:paraId="2608D237" w14:textId="75C8DC91" w:rsidR="008873FC" w:rsidRPr="003176EF" w:rsidRDefault="008873FC" w:rsidP="008873FC">
            <w:pPr>
              <w:jc w:val="both"/>
              <w:rPr>
                <w:rFonts w:ascii="Garamond" w:hAnsi="Garamond" w:cs="Calibri"/>
              </w:rPr>
            </w:pPr>
            <w:r w:rsidRPr="003176EF">
              <w:rPr>
                <w:rFonts w:ascii="Garamond" w:hAnsi="Garamond" w:cs="Calibri"/>
              </w:rPr>
              <w:t>Moc pozorna</w:t>
            </w:r>
          </w:p>
        </w:tc>
        <w:tc>
          <w:tcPr>
            <w:tcW w:w="7404" w:type="dxa"/>
            <w:vAlign w:val="center"/>
          </w:tcPr>
          <w:p w14:paraId="3B753EFA" w14:textId="35C2A947" w:rsidR="008873FC" w:rsidRPr="003176EF" w:rsidRDefault="008873FC" w:rsidP="008873FC">
            <w:pPr>
              <w:jc w:val="both"/>
              <w:rPr>
                <w:rFonts w:ascii="Garamond" w:hAnsi="Garamond" w:cs="Calibri"/>
              </w:rPr>
            </w:pPr>
            <w:proofErr w:type="gramStart"/>
            <w:r w:rsidRPr="003176EF">
              <w:rPr>
                <w:rFonts w:ascii="Garamond" w:hAnsi="Garamond" w:cs="Calibri"/>
              </w:rPr>
              <w:t>minimum</w:t>
            </w:r>
            <w:proofErr w:type="gramEnd"/>
            <w:r w:rsidRPr="003176EF">
              <w:rPr>
                <w:rFonts w:ascii="Garamond" w:hAnsi="Garamond" w:cs="Calibri"/>
              </w:rPr>
              <w:t xml:space="preserve"> 1000VA</w:t>
            </w:r>
          </w:p>
        </w:tc>
      </w:tr>
      <w:tr w:rsidR="008873FC" w:rsidRPr="003176EF" w14:paraId="2E9D76A3" w14:textId="77777777" w:rsidTr="00D85022">
        <w:tc>
          <w:tcPr>
            <w:tcW w:w="2609" w:type="dxa"/>
            <w:vAlign w:val="center"/>
          </w:tcPr>
          <w:p w14:paraId="75FE0D98" w14:textId="230D96C1" w:rsidR="008873FC" w:rsidRPr="003176EF" w:rsidRDefault="008873FC" w:rsidP="008873FC">
            <w:pPr>
              <w:jc w:val="both"/>
              <w:rPr>
                <w:rFonts w:ascii="Garamond" w:hAnsi="Garamond" w:cs="Calibri"/>
              </w:rPr>
            </w:pPr>
            <w:r w:rsidRPr="003176EF">
              <w:rPr>
                <w:rFonts w:ascii="Garamond" w:hAnsi="Garamond" w:cs="Calibri"/>
              </w:rPr>
              <w:t>Moc rzeczywista</w:t>
            </w:r>
          </w:p>
        </w:tc>
        <w:tc>
          <w:tcPr>
            <w:tcW w:w="7404" w:type="dxa"/>
            <w:vAlign w:val="center"/>
          </w:tcPr>
          <w:p w14:paraId="2E5C866B" w14:textId="5B5D24B5" w:rsidR="008873FC" w:rsidRPr="003176EF" w:rsidRDefault="008873FC" w:rsidP="008873FC">
            <w:pPr>
              <w:jc w:val="both"/>
              <w:rPr>
                <w:rFonts w:ascii="Garamond" w:hAnsi="Garamond" w:cs="Calibri"/>
              </w:rPr>
            </w:pPr>
            <w:proofErr w:type="gramStart"/>
            <w:r w:rsidRPr="003176EF">
              <w:rPr>
                <w:rFonts w:ascii="Garamond" w:hAnsi="Garamond" w:cs="Calibri"/>
              </w:rPr>
              <w:t>minimum</w:t>
            </w:r>
            <w:proofErr w:type="gramEnd"/>
            <w:r w:rsidRPr="003176EF">
              <w:rPr>
                <w:rFonts w:ascii="Garamond" w:hAnsi="Garamond" w:cs="Calibri"/>
              </w:rPr>
              <w:t xml:space="preserve"> 900W</w:t>
            </w:r>
          </w:p>
        </w:tc>
      </w:tr>
      <w:tr w:rsidR="008873FC" w:rsidRPr="003176EF" w14:paraId="07F0BDAF" w14:textId="77777777" w:rsidTr="00D85022">
        <w:tc>
          <w:tcPr>
            <w:tcW w:w="2609" w:type="dxa"/>
            <w:vAlign w:val="center"/>
          </w:tcPr>
          <w:p w14:paraId="7AFFF13B" w14:textId="1F560F3E" w:rsidR="008873FC" w:rsidRPr="003176EF" w:rsidRDefault="008873FC" w:rsidP="008873FC">
            <w:pPr>
              <w:jc w:val="both"/>
              <w:rPr>
                <w:rFonts w:ascii="Garamond" w:hAnsi="Garamond" w:cs="Calibri"/>
              </w:rPr>
            </w:pPr>
            <w:r w:rsidRPr="003176EF">
              <w:rPr>
                <w:rFonts w:ascii="Garamond" w:hAnsi="Garamond" w:cs="Calibri"/>
              </w:rPr>
              <w:t>Technologia</w:t>
            </w:r>
          </w:p>
        </w:tc>
        <w:tc>
          <w:tcPr>
            <w:tcW w:w="7404" w:type="dxa"/>
            <w:vAlign w:val="center"/>
          </w:tcPr>
          <w:p w14:paraId="47D66BC2" w14:textId="43938F0C" w:rsidR="008873FC" w:rsidRPr="00E81978" w:rsidRDefault="008873FC" w:rsidP="008873FC">
            <w:pPr>
              <w:jc w:val="both"/>
              <w:rPr>
                <w:rFonts w:ascii="Garamond" w:hAnsi="Garamond" w:cs="Calibri"/>
              </w:rPr>
            </w:pPr>
            <w:proofErr w:type="gramStart"/>
            <w:r w:rsidRPr="003176EF">
              <w:rPr>
                <w:rFonts w:ascii="Garamond" w:hAnsi="Garamond" w:cs="Calibri"/>
              </w:rPr>
              <w:t>on-line</w:t>
            </w:r>
            <w:proofErr w:type="gramEnd"/>
            <w:r w:rsidRPr="003176EF">
              <w:rPr>
                <w:rFonts w:ascii="Garamond" w:hAnsi="Garamond" w:cs="Calibri"/>
              </w:rPr>
              <w:t xml:space="preserve"> (VFI), podwójna konwersja</w:t>
            </w:r>
          </w:p>
        </w:tc>
      </w:tr>
      <w:tr w:rsidR="008873FC" w:rsidRPr="003176EF" w14:paraId="243A7748" w14:textId="77777777" w:rsidTr="00D85022">
        <w:tc>
          <w:tcPr>
            <w:tcW w:w="2609" w:type="dxa"/>
            <w:vAlign w:val="center"/>
          </w:tcPr>
          <w:p w14:paraId="39A98BA3" w14:textId="0EE38AD1" w:rsidR="008873FC" w:rsidRPr="003176EF" w:rsidRDefault="008873FC" w:rsidP="008873FC">
            <w:pPr>
              <w:jc w:val="both"/>
              <w:rPr>
                <w:rFonts w:ascii="Garamond" w:hAnsi="Garamond" w:cs="Calibri"/>
              </w:rPr>
            </w:pPr>
            <w:r w:rsidRPr="003176EF">
              <w:rPr>
                <w:rFonts w:ascii="Garamond" w:hAnsi="Garamond" w:cs="Calibri"/>
              </w:rPr>
              <w:t>Sprawność przy pracy sieciowej i w pełni naładowanych bateriach</w:t>
            </w:r>
          </w:p>
        </w:tc>
        <w:tc>
          <w:tcPr>
            <w:tcW w:w="7404" w:type="dxa"/>
            <w:vAlign w:val="center"/>
          </w:tcPr>
          <w:p w14:paraId="385EB45F" w14:textId="4A512408" w:rsidR="008873FC" w:rsidRPr="003176EF" w:rsidRDefault="008873FC" w:rsidP="008873FC">
            <w:pPr>
              <w:jc w:val="both"/>
              <w:rPr>
                <w:rFonts w:ascii="Garamond" w:hAnsi="Garamond" w:cs="Arial"/>
              </w:rPr>
            </w:pPr>
            <w:r w:rsidRPr="003176EF">
              <w:t>˃</w:t>
            </w:r>
            <w:r w:rsidRPr="003176EF">
              <w:rPr>
                <w:rFonts w:ascii="Garamond" w:hAnsi="Garamond" w:cs="Calibri"/>
              </w:rPr>
              <w:t xml:space="preserve"> 89 %</w:t>
            </w:r>
          </w:p>
        </w:tc>
      </w:tr>
      <w:tr w:rsidR="008873FC" w:rsidRPr="003176EF" w14:paraId="43DD170B" w14:textId="77777777" w:rsidTr="00D85022">
        <w:tc>
          <w:tcPr>
            <w:tcW w:w="2609" w:type="dxa"/>
            <w:vAlign w:val="center"/>
          </w:tcPr>
          <w:p w14:paraId="71FEC5AB" w14:textId="25E011E9" w:rsidR="008873FC" w:rsidRPr="003176EF" w:rsidRDefault="008873FC" w:rsidP="008873FC">
            <w:pPr>
              <w:jc w:val="both"/>
              <w:rPr>
                <w:rFonts w:ascii="Garamond" w:hAnsi="Garamond" w:cs="Calibri"/>
              </w:rPr>
            </w:pPr>
            <w:r w:rsidRPr="003176EF">
              <w:rPr>
                <w:rFonts w:ascii="Garamond" w:hAnsi="Garamond" w:cs="Calibri"/>
              </w:rPr>
              <w:t>Sprawność w trybie ECO i w pełni naładowanych bateriach</w:t>
            </w:r>
          </w:p>
        </w:tc>
        <w:tc>
          <w:tcPr>
            <w:tcW w:w="7404" w:type="dxa"/>
            <w:vAlign w:val="center"/>
          </w:tcPr>
          <w:p w14:paraId="55F21A05" w14:textId="201BEAAB" w:rsidR="008873FC" w:rsidRPr="003176EF" w:rsidRDefault="008873FC" w:rsidP="008873FC">
            <w:pPr>
              <w:jc w:val="both"/>
              <w:rPr>
                <w:rFonts w:ascii="Garamond" w:hAnsi="Garamond" w:cs="Arial"/>
              </w:rPr>
            </w:pPr>
            <w:r w:rsidRPr="003176EF">
              <w:t>˃</w:t>
            </w:r>
            <w:r w:rsidRPr="003176EF">
              <w:rPr>
                <w:rFonts w:ascii="Garamond" w:hAnsi="Garamond" w:cs="Calibri"/>
              </w:rPr>
              <w:t xml:space="preserve"> 96 %</w:t>
            </w:r>
          </w:p>
        </w:tc>
      </w:tr>
      <w:tr w:rsidR="008873FC" w:rsidRPr="003176EF" w14:paraId="1676D951" w14:textId="77777777" w:rsidTr="00D85022">
        <w:tc>
          <w:tcPr>
            <w:tcW w:w="2609" w:type="dxa"/>
            <w:vAlign w:val="center"/>
          </w:tcPr>
          <w:p w14:paraId="4B6154B4" w14:textId="6A065F7C" w:rsidR="008873FC" w:rsidRPr="003176EF" w:rsidRDefault="008873FC" w:rsidP="008873FC">
            <w:pPr>
              <w:jc w:val="both"/>
              <w:rPr>
                <w:rFonts w:ascii="Garamond" w:hAnsi="Garamond" w:cs="Calibri"/>
              </w:rPr>
            </w:pPr>
            <w:r w:rsidRPr="003176EF">
              <w:rPr>
                <w:rFonts w:ascii="Garamond" w:hAnsi="Garamond" w:cs="Calibri"/>
              </w:rPr>
              <w:t>Typ obudowy</w:t>
            </w:r>
          </w:p>
        </w:tc>
        <w:tc>
          <w:tcPr>
            <w:tcW w:w="7404" w:type="dxa"/>
            <w:vAlign w:val="center"/>
          </w:tcPr>
          <w:p w14:paraId="6FFB4AF0" w14:textId="118A0F30" w:rsidR="008873FC" w:rsidRPr="003176EF" w:rsidRDefault="008873FC" w:rsidP="008873FC">
            <w:pPr>
              <w:jc w:val="both"/>
              <w:rPr>
                <w:rFonts w:ascii="Garamond" w:hAnsi="Garamond" w:cs="Calibri"/>
              </w:rPr>
            </w:pPr>
            <w:proofErr w:type="spellStart"/>
            <w:proofErr w:type="gramStart"/>
            <w:r w:rsidRPr="003176EF">
              <w:rPr>
                <w:rFonts w:ascii="Garamond" w:hAnsi="Garamond" w:cs="Calibri"/>
              </w:rPr>
              <w:t>tower</w:t>
            </w:r>
            <w:proofErr w:type="spellEnd"/>
            <w:proofErr w:type="gramEnd"/>
          </w:p>
        </w:tc>
      </w:tr>
      <w:tr w:rsidR="008873FC" w:rsidRPr="003176EF" w14:paraId="57021E21" w14:textId="77777777" w:rsidTr="00D85022">
        <w:tc>
          <w:tcPr>
            <w:tcW w:w="2609" w:type="dxa"/>
            <w:vAlign w:val="center"/>
          </w:tcPr>
          <w:p w14:paraId="687BC347" w14:textId="0FF2D7F0" w:rsidR="008873FC" w:rsidRPr="003176EF" w:rsidRDefault="008873FC" w:rsidP="008873FC">
            <w:pPr>
              <w:jc w:val="both"/>
              <w:rPr>
                <w:rFonts w:ascii="Garamond" w:hAnsi="Garamond" w:cs="Calibri"/>
              </w:rPr>
            </w:pPr>
            <w:r w:rsidRPr="003176EF">
              <w:rPr>
                <w:rFonts w:ascii="Garamond" w:hAnsi="Garamond" w:cs="Calibri"/>
              </w:rPr>
              <w:t>Napięcie wejściowe</w:t>
            </w:r>
          </w:p>
        </w:tc>
        <w:tc>
          <w:tcPr>
            <w:tcW w:w="7404" w:type="dxa"/>
            <w:vAlign w:val="center"/>
          </w:tcPr>
          <w:p w14:paraId="6EFF663D" w14:textId="7252D09A" w:rsidR="008873FC" w:rsidRPr="003176EF" w:rsidRDefault="008873FC" w:rsidP="008873FC">
            <w:pPr>
              <w:jc w:val="both"/>
              <w:rPr>
                <w:rFonts w:ascii="Garamond" w:hAnsi="Garamond" w:cs="Calibri"/>
              </w:rPr>
            </w:pPr>
            <w:proofErr w:type="gramStart"/>
            <w:r w:rsidRPr="003176EF">
              <w:rPr>
                <w:rFonts w:ascii="Garamond" w:hAnsi="Garamond" w:cs="Calibri"/>
              </w:rPr>
              <w:t>minimum</w:t>
            </w:r>
            <w:proofErr w:type="gramEnd"/>
            <w:r w:rsidRPr="003176EF">
              <w:rPr>
                <w:rFonts w:ascii="Garamond" w:hAnsi="Garamond" w:cs="Calibri"/>
              </w:rPr>
              <w:t xml:space="preserve"> 200 / 208 / 220 / 230 / 240 V AC</w:t>
            </w:r>
          </w:p>
        </w:tc>
      </w:tr>
      <w:tr w:rsidR="008873FC" w:rsidRPr="003176EF" w14:paraId="5FF130C3" w14:textId="77777777" w:rsidTr="00D85022">
        <w:tc>
          <w:tcPr>
            <w:tcW w:w="2609" w:type="dxa"/>
            <w:vAlign w:val="center"/>
          </w:tcPr>
          <w:p w14:paraId="768F13CE" w14:textId="6E19898C" w:rsidR="008873FC" w:rsidRPr="003176EF" w:rsidRDefault="008873FC" w:rsidP="008873FC">
            <w:pPr>
              <w:jc w:val="both"/>
              <w:rPr>
                <w:rFonts w:ascii="Garamond" w:hAnsi="Garamond" w:cs="Calibri"/>
              </w:rPr>
            </w:pPr>
            <w:r w:rsidRPr="003176EF">
              <w:rPr>
                <w:rFonts w:ascii="Garamond" w:hAnsi="Garamond" w:cs="Calibri"/>
              </w:rPr>
              <w:lastRenderedPageBreak/>
              <w:t>Zakres napięcia wejściowego</w:t>
            </w:r>
          </w:p>
        </w:tc>
        <w:tc>
          <w:tcPr>
            <w:tcW w:w="7404" w:type="dxa"/>
            <w:vAlign w:val="center"/>
          </w:tcPr>
          <w:p w14:paraId="69F7BBEC" w14:textId="64BEA563" w:rsidR="008873FC" w:rsidRPr="003176EF" w:rsidRDefault="008873FC" w:rsidP="008873FC">
            <w:pPr>
              <w:jc w:val="both"/>
              <w:rPr>
                <w:rFonts w:ascii="Garamond" w:hAnsi="Garamond" w:cs="Calibri"/>
              </w:rPr>
            </w:pPr>
            <w:proofErr w:type="gramStart"/>
            <w:r w:rsidRPr="003176EF">
              <w:rPr>
                <w:rFonts w:ascii="Garamond" w:hAnsi="Garamond" w:cs="Calibri"/>
              </w:rPr>
              <w:t>minimum</w:t>
            </w:r>
            <w:proofErr w:type="gramEnd"/>
            <w:r w:rsidRPr="003176EF">
              <w:rPr>
                <w:rFonts w:ascii="Garamond" w:hAnsi="Garamond" w:cs="Calibri"/>
              </w:rPr>
              <w:t xml:space="preserve"> 110 – 300 VAC ± 3 % przy 50% obciążenia, 160 – 300 VAC ± 3 % przy 100% obciążenia</w:t>
            </w:r>
          </w:p>
        </w:tc>
      </w:tr>
      <w:tr w:rsidR="008873FC" w:rsidRPr="003176EF" w14:paraId="0BB9700D" w14:textId="77777777" w:rsidTr="00D85022">
        <w:tc>
          <w:tcPr>
            <w:tcW w:w="2609" w:type="dxa"/>
            <w:vAlign w:val="center"/>
          </w:tcPr>
          <w:p w14:paraId="42E8957C" w14:textId="00DBA59A" w:rsidR="008873FC" w:rsidRPr="003176EF" w:rsidRDefault="008873FC" w:rsidP="008873FC">
            <w:pPr>
              <w:jc w:val="both"/>
              <w:rPr>
                <w:rFonts w:ascii="Garamond" w:hAnsi="Garamond" w:cs="Calibri"/>
              </w:rPr>
            </w:pPr>
            <w:r w:rsidRPr="003176EF">
              <w:rPr>
                <w:rFonts w:ascii="Garamond" w:hAnsi="Garamond" w:cs="Calibri"/>
              </w:rPr>
              <w:t>Częstotliwość napięcia wejściowego</w:t>
            </w:r>
          </w:p>
        </w:tc>
        <w:tc>
          <w:tcPr>
            <w:tcW w:w="7404" w:type="dxa"/>
            <w:vAlign w:val="center"/>
          </w:tcPr>
          <w:p w14:paraId="6FBB9E6B" w14:textId="056CC83C" w:rsidR="008873FC" w:rsidRPr="003176EF" w:rsidRDefault="008873FC" w:rsidP="008873FC">
            <w:pPr>
              <w:jc w:val="both"/>
              <w:rPr>
                <w:rFonts w:ascii="Garamond" w:hAnsi="Garamond" w:cs="Calibri"/>
              </w:rPr>
            </w:pPr>
            <w:proofErr w:type="gramStart"/>
            <w:r w:rsidRPr="003176EF">
              <w:rPr>
                <w:rFonts w:ascii="Garamond" w:hAnsi="Garamond" w:cs="Calibri"/>
              </w:rPr>
              <w:t>minimum</w:t>
            </w:r>
            <w:proofErr w:type="gramEnd"/>
            <w:r w:rsidRPr="003176EF">
              <w:rPr>
                <w:rFonts w:ascii="Garamond" w:hAnsi="Garamond" w:cs="Calibri"/>
              </w:rPr>
              <w:t xml:space="preserve"> 40-70 </w:t>
            </w:r>
            <w:proofErr w:type="spellStart"/>
            <w:r w:rsidRPr="003176EF">
              <w:rPr>
                <w:rFonts w:ascii="Garamond" w:hAnsi="Garamond" w:cs="Calibri"/>
              </w:rPr>
              <w:t>Hz</w:t>
            </w:r>
            <w:proofErr w:type="spellEnd"/>
          </w:p>
        </w:tc>
      </w:tr>
      <w:tr w:rsidR="008873FC" w:rsidRPr="003176EF" w14:paraId="0B1C519C" w14:textId="77777777" w:rsidTr="00D85022">
        <w:tc>
          <w:tcPr>
            <w:tcW w:w="2609" w:type="dxa"/>
            <w:vAlign w:val="center"/>
          </w:tcPr>
          <w:p w14:paraId="640C5BE4" w14:textId="394A5D9F" w:rsidR="008873FC" w:rsidRPr="003176EF" w:rsidRDefault="008873FC" w:rsidP="008873FC">
            <w:pPr>
              <w:jc w:val="both"/>
              <w:rPr>
                <w:rFonts w:ascii="Garamond" w:hAnsi="Garamond" w:cs="Calibri"/>
              </w:rPr>
            </w:pPr>
            <w:proofErr w:type="spellStart"/>
            <w:r w:rsidRPr="003176EF">
              <w:rPr>
                <w:rFonts w:ascii="Garamond" w:hAnsi="Garamond" w:cs="Calibri"/>
              </w:rPr>
              <w:t>THDi</w:t>
            </w:r>
            <w:proofErr w:type="spellEnd"/>
          </w:p>
        </w:tc>
        <w:tc>
          <w:tcPr>
            <w:tcW w:w="7404" w:type="dxa"/>
            <w:vAlign w:val="center"/>
          </w:tcPr>
          <w:p w14:paraId="492E2A5F" w14:textId="74F66818" w:rsidR="008873FC" w:rsidRPr="003176EF" w:rsidRDefault="008873FC" w:rsidP="008873FC">
            <w:pPr>
              <w:jc w:val="both"/>
              <w:rPr>
                <w:rFonts w:ascii="Garamond" w:hAnsi="Garamond" w:cs="Calibri"/>
              </w:rPr>
            </w:pPr>
            <w:r w:rsidRPr="003176EF">
              <w:rPr>
                <w:rFonts w:ascii="Garamond" w:hAnsi="Garamond" w:cs="Calibri"/>
              </w:rPr>
              <w:t>≤5% nominalne napięcie wejściowe</w:t>
            </w:r>
          </w:p>
        </w:tc>
      </w:tr>
      <w:tr w:rsidR="008873FC" w:rsidRPr="003176EF" w14:paraId="141B131D" w14:textId="77777777" w:rsidTr="00D85022">
        <w:tc>
          <w:tcPr>
            <w:tcW w:w="2609" w:type="dxa"/>
            <w:vAlign w:val="center"/>
          </w:tcPr>
          <w:p w14:paraId="58739201" w14:textId="2C045EAD" w:rsidR="008873FC" w:rsidRPr="003176EF" w:rsidRDefault="008873FC" w:rsidP="008873FC">
            <w:pPr>
              <w:jc w:val="both"/>
              <w:rPr>
                <w:rFonts w:ascii="Garamond" w:hAnsi="Garamond" w:cs="Calibri"/>
              </w:rPr>
            </w:pPr>
            <w:r w:rsidRPr="003176EF">
              <w:rPr>
                <w:rFonts w:ascii="Garamond" w:hAnsi="Garamond" w:cs="Calibri"/>
              </w:rPr>
              <w:t>Czas przełączania sieć – bateria</w:t>
            </w:r>
          </w:p>
        </w:tc>
        <w:tc>
          <w:tcPr>
            <w:tcW w:w="7404" w:type="dxa"/>
            <w:vAlign w:val="center"/>
          </w:tcPr>
          <w:p w14:paraId="64B52360" w14:textId="3EB0D35C" w:rsidR="008873FC" w:rsidRPr="003176EF" w:rsidRDefault="008873FC" w:rsidP="008873FC">
            <w:pPr>
              <w:jc w:val="both"/>
              <w:rPr>
                <w:rFonts w:ascii="Garamond" w:hAnsi="Garamond" w:cs="Calibri"/>
              </w:rPr>
            </w:pPr>
            <w:r w:rsidRPr="003176EF">
              <w:rPr>
                <w:rFonts w:ascii="Garamond" w:hAnsi="Garamond" w:cs="Calibri"/>
              </w:rPr>
              <w:t>0ms</w:t>
            </w:r>
          </w:p>
        </w:tc>
      </w:tr>
      <w:tr w:rsidR="008873FC" w:rsidRPr="003176EF" w14:paraId="22D73B23" w14:textId="77777777" w:rsidTr="00D85022">
        <w:tc>
          <w:tcPr>
            <w:tcW w:w="2609" w:type="dxa"/>
            <w:vAlign w:val="center"/>
          </w:tcPr>
          <w:p w14:paraId="6DB8EEF6" w14:textId="4FAF6BD6" w:rsidR="008873FC" w:rsidRPr="003176EF" w:rsidRDefault="008873FC" w:rsidP="008873FC">
            <w:pPr>
              <w:jc w:val="both"/>
              <w:rPr>
                <w:rFonts w:ascii="Garamond" w:hAnsi="Garamond" w:cs="Calibri"/>
              </w:rPr>
            </w:pPr>
            <w:r w:rsidRPr="003176EF">
              <w:rPr>
                <w:rFonts w:ascii="Garamond" w:hAnsi="Garamond" w:cs="Calibri"/>
              </w:rPr>
              <w:t>Napięcie wyjściowe</w:t>
            </w:r>
          </w:p>
        </w:tc>
        <w:tc>
          <w:tcPr>
            <w:tcW w:w="7404" w:type="dxa"/>
            <w:vAlign w:val="center"/>
          </w:tcPr>
          <w:p w14:paraId="6AB452BE" w14:textId="17C8D3E0" w:rsidR="008873FC" w:rsidRPr="003176EF" w:rsidRDefault="008873FC" w:rsidP="008873FC">
            <w:pPr>
              <w:jc w:val="both"/>
              <w:rPr>
                <w:rFonts w:ascii="Garamond" w:hAnsi="Garamond" w:cs="Calibri"/>
              </w:rPr>
            </w:pPr>
            <w:proofErr w:type="gramStart"/>
            <w:r w:rsidRPr="003176EF">
              <w:rPr>
                <w:rFonts w:ascii="Garamond" w:hAnsi="Garamond" w:cs="Calibri"/>
              </w:rPr>
              <w:t>minimum</w:t>
            </w:r>
            <w:proofErr w:type="gramEnd"/>
            <w:r w:rsidRPr="003176EF">
              <w:rPr>
                <w:rFonts w:ascii="Garamond" w:hAnsi="Garamond" w:cs="Calibri"/>
              </w:rPr>
              <w:t xml:space="preserve"> 200 / 208 / 220 / 230 / 240 V AC </w:t>
            </w:r>
          </w:p>
        </w:tc>
      </w:tr>
      <w:tr w:rsidR="008873FC" w:rsidRPr="003176EF" w14:paraId="6D8305D5" w14:textId="77777777" w:rsidTr="00D85022">
        <w:tc>
          <w:tcPr>
            <w:tcW w:w="2609" w:type="dxa"/>
            <w:vAlign w:val="center"/>
          </w:tcPr>
          <w:p w14:paraId="360467B6" w14:textId="0E74F7C5" w:rsidR="008873FC" w:rsidRPr="003176EF" w:rsidRDefault="008873FC" w:rsidP="008873FC">
            <w:pPr>
              <w:jc w:val="both"/>
              <w:rPr>
                <w:rFonts w:ascii="Garamond" w:hAnsi="Garamond" w:cs="Calibri"/>
              </w:rPr>
            </w:pPr>
            <w:r w:rsidRPr="003176EF">
              <w:rPr>
                <w:rFonts w:ascii="Garamond" w:hAnsi="Garamond" w:cs="Calibri"/>
              </w:rPr>
              <w:t>Częstotliwość napięcia wyjściowego</w:t>
            </w:r>
          </w:p>
        </w:tc>
        <w:tc>
          <w:tcPr>
            <w:tcW w:w="7404" w:type="dxa"/>
            <w:vAlign w:val="center"/>
          </w:tcPr>
          <w:p w14:paraId="620B7B38" w14:textId="3851E74E" w:rsidR="008873FC" w:rsidRPr="003176EF" w:rsidRDefault="008873FC" w:rsidP="008873FC">
            <w:pPr>
              <w:jc w:val="both"/>
              <w:rPr>
                <w:rFonts w:ascii="Garamond" w:hAnsi="Garamond" w:cs="Calibri"/>
              </w:rPr>
            </w:pPr>
            <w:proofErr w:type="gramStart"/>
            <w:r w:rsidRPr="003176EF">
              <w:rPr>
                <w:rFonts w:ascii="Garamond" w:hAnsi="Garamond" w:cs="Calibri"/>
              </w:rPr>
              <w:t>minimum</w:t>
            </w:r>
            <w:proofErr w:type="gramEnd"/>
            <w:r w:rsidRPr="003176EF">
              <w:rPr>
                <w:rFonts w:ascii="Garamond" w:hAnsi="Garamond" w:cs="Calibri"/>
              </w:rPr>
              <w:t xml:space="preserve"> 50Hz/60Hz ± 0,1Hz</w:t>
            </w:r>
          </w:p>
        </w:tc>
      </w:tr>
      <w:tr w:rsidR="008873FC" w:rsidRPr="003176EF" w14:paraId="31DB881A" w14:textId="77777777" w:rsidTr="00D85022">
        <w:tc>
          <w:tcPr>
            <w:tcW w:w="2609" w:type="dxa"/>
            <w:vAlign w:val="center"/>
          </w:tcPr>
          <w:p w14:paraId="5683AB32" w14:textId="392371A7" w:rsidR="008873FC" w:rsidRPr="003176EF" w:rsidRDefault="008873FC" w:rsidP="008873FC">
            <w:pPr>
              <w:jc w:val="both"/>
              <w:rPr>
                <w:rFonts w:ascii="Garamond" w:hAnsi="Garamond" w:cs="Calibri"/>
              </w:rPr>
            </w:pPr>
            <w:r w:rsidRPr="003176EF">
              <w:rPr>
                <w:rFonts w:ascii="Garamond" w:hAnsi="Garamond" w:cs="Calibri"/>
              </w:rPr>
              <w:t>Kształt napięcia wyjściowego na pracy bateryjnej</w:t>
            </w:r>
          </w:p>
        </w:tc>
        <w:tc>
          <w:tcPr>
            <w:tcW w:w="7404" w:type="dxa"/>
            <w:vAlign w:val="center"/>
          </w:tcPr>
          <w:p w14:paraId="144B8FE2" w14:textId="1FCBF71A" w:rsidR="008873FC" w:rsidRPr="003176EF" w:rsidRDefault="008873FC" w:rsidP="008873FC">
            <w:pPr>
              <w:jc w:val="both"/>
              <w:rPr>
                <w:rFonts w:ascii="Garamond" w:hAnsi="Garamond" w:cs="Calibri"/>
              </w:rPr>
            </w:pPr>
            <w:proofErr w:type="gramStart"/>
            <w:r w:rsidRPr="003176EF">
              <w:rPr>
                <w:rFonts w:ascii="Garamond" w:hAnsi="Garamond" w:cs="Calibri"/>
              </w:rPr>
              <w:t>sinusoidalny</w:t>
            </w:r>
            <w:proofErr w:type="gramEnd"/>
          </w:p>
        </w:tc>
      </w:tr>
      <w:tr w:rsidR="008873FC" w:rsidRPr="003176EF" w14:paraId="1301B290" w14:textId="77777777" w:rsidTr="00D85022">
        <w:tc>
          <w:tcPr>
            <w:tcW w:w="2609" w:type="dxa"/>
            <w:vAlign w:val="center"/>
          </w:tcPr>
          <w:p w14:paraId="074ACE74" w14:textId="6ED35558" w:rsidR="008873FC" w:rsidRPr="003176EF" w:rsidRDefault="008873FC" w:rsidP="008873FC">
            <w:pPr>
              <w:jc w:val="both"/>
              <w:rPr>
                <w:rFonts w:ascii="Garamond" w:hAnsi="Garamond" w:cs="Calibri"/>
              </w:rPr>
            </w:pPr>
            <w:r w:rsidRPr="003176EF">
              <w:rPr>
                <w:rFonts w:ascii="Garamond" w:hAnsi="Garamond" w:cs="Calibri"/>
              </w:rPr>
              <w:t>Współczynnik odkształceń prądu wejściowego THD</w:t>
            </w:r>
          </w:p>
        </w:tc>
        <w:tc>
          <w:tcPr>
            <w:tcW w:w="7404" w:type="dxa"/>
            <w:vAlign w:val="center"/>
          </w:tcPr>
          <w:p w14:paraId="5BDEF249" w14:textId="3C7DF3F3" w:rsidR="008873FC" w:rsidRPr="003176EF" w:rsidRDefault="008873FC" w:rsidP="008873FC">
            <w:pPr>
              <w:jc w:val="both"/>
              <w:rPr>
                <w:rFonts w:ascii="Garamond" w:hAnsi="Garamond" w:cs="Arial"/>
              </w:rPr>
            </w:pPr>
            <w:r w:rsidRPr="003176EF">
              <w:rPr>
                <w:rFonts w:ascii="Cambria Math" w:hAnsi="Cambria Math" w:cs="Cambria Math"/>
              </w:rPr>
              <w:t>≦</w:t>
            </w:r>
            <w:r w:rsidRPr="003176EF">
              <w:rPr>
                <w:rFonts w:ascii="Garamond" w:hAnsi="Garamond" w:cs="Calibri"/>
              </w:rPr>
              <w:t xml:space="preserve"> 2 % (obciążenie liniowe); </w:t>
            </w:r>
            <w:r w:rsidRPr="003176EF">
              <w:rPr>
                <w:rFonts w:ascii="Cambria Math" w:hAnsi="Cambria Math" w:cs="Cambria Math"/>
              </w:rPr>
              <w:t>≦</w:t>
            </w:r>
            <w:r w:rsidRPr="003176EF">
              <w:rPr>
                <w:rFonts w:ascii="Garamond" w:hAnsi="Garamond" w:cs="Calibri"/>
              </w:rPr>
              <w:t xml:space="preserve"> 4 % (obciążenie nieliniowe)</w:t>
            </w:r>
          </w:p>
        </w:tc>
      </w:tr>
      <w:tr w:rsidR="008873FC" w:rsidRPr="003176EF" w14:paraId="3650AAA0" w14:textId="77777777" w:rsidTr="00D85022">
        <w:tc>
          <w:tcPr>
            <w:tcW w:w="2609" w:type="dxa"/>
            <w:vAlign w:val="center"/>
          </w:tcPr>
          <w:p w14:paraId="20092C06" w14:textId="4704892B" w:rsidR="008873FC" w:rsidRPr="003176EF" w:rsidRDefault="008873FC" w:rsidP="008873FC">
            <w:pPr>
              <w:jc w:val="both"/>
              <w:rPr>
                <w:rFonts w:ascii="Garamond" w:hAnsi="Garamond" w:cs="Calibri"/>
              </w:rPr>
            </w:pPr>
            <w:r w:rsidRPr="003176EF">
              <w:rPr>
                <w:rFonts w:ascii="Garamond" w:hAnsi="Garamond" w:cs="Calibri"/>
              </w:rPr>
              <w:t>Baterie wewnętrzne w UPS</w:t>
            </w:r>
          </w:p>
        </w:tc>
        <w:tc>
          <w:tcPr>
            <w:tcW w:w="7404" w:type="dxa"/>
            <w:vAlign w:val="center"/>
          </w:tcPr>
          <w:p w14:paraId="1AEAA1DF" w14:textId="140F12F0" w:rsidR="008873FC" w:rsidRPr="003176EF" w:rsidRDefault="008873FC" w:rsidP="008873FC">
            <w:pPr>
              <w:jc w:val="both"/>
              <w:rPr>
                <w:rFonts w:ascii="Garamond" w:hAnsi="Garamond" w:cs="Arial"/>
              </w:rPr>
            </w:pPr>
            <w:proofErr w:type="gramStart"/>
            <w:r w:rsidRPr="003176EF">
              <w:rPr>
                <w:rFonts w:ascii="Garamond" w:hAnsi="Garamond" w:cs="Calibri"/>
              </w:rPr>
              <w:t>minimum</w:t>
            </w:r>
            <w:proofErr w:type="gramEnd"/>
            <w:r w:rsidRPr="003176EF">
              <w:rPr>
                <w:rFonts w:ascii="Garamond" w:hAnsi="Garamond" w:cs="Calibri"/>
              </w:rPr>
              <w:t xml:space="preserve"> 12V 9Ah; szczelne, bezobsługowe</w:t>
            </w:r>
          </w:p>
        </w:tc>
      </w:tr>
      <w:tr w:rsidR="008873FC" w:rsidRPr="003176EF" w14:paraId="7D7835FF" w14:textId="77777777" w:rsidTr="007836E9">
        <w:tc>
          <w:tcPr>
            <w:tcW w:w="2609" w:type="dxa"/>
          </w:tcPr>
          <w:p w14:paraId="4FAE81F5" w14:textId="21562C46" w:rsidR="008873FC" w:rsidRPr="003176EF" w:rsidRDefault="008873FC" w:rsidP="008873FC">
            <w:pPr>
              <w:jc w:val="both"/>
              <w:rPr>
                <w:rFonts w:ascii="Garamond" w:hAnsi="Garamond" w:cs="Calibri"/>
              </w:rPr>
            </w:pPr>
            <w:r w:rsidRPr="003176EF">
              <w:rPr>
                <w:rFonts w:ascii="Garamond" w:hAnsi="Garamond" w:cs="Calibri"/>
              </w:rPr>
              <w:t xml:space="preserve">Czas podtrzymania (100 % </w:t>
            </w:r>
            <w:proofErr w:type="spellStart"/>
            <w:r w:rsidRPr="003176EF">
              <w:rPr>
                <w:rFonts w:ascii="Garamond" w:hAnsi="Garamond" w:cs="Calibri"/>
              </w:rPr>
              <w:t>Pmax</w:t>
            </w:r>
            <w:proofErr w:type="spellEnd"/>
            <w:r w:rsidRPr="003176EF">
              <w:rPr>
                <w:rFonts w:ascii="Garamond" w:hAnsi="Garamond" w:cs="Calibri"/>
              </w:rPr>
              <w:t>) - przy zastosowaniu wyłącznie wewnętrznych baterii</w:t>
            </w:r>
          </w:p>
        </w:tc>
        <w:tc>
          <w:tcPr>
            <w:tcW w:w="7404" w:type="dxa"/>
            <w:vAlign w:val="center"/>
          </w:tcPr>
          <w:p w14:paraId="74BC78EE" w14:textId="01ED3DEB" w:rsidR="008873FC" w:rsidRPr="003176EF" w:rsidRDefault="008873FC" w:rsidP="008873FC">
            <w:pPr>
              <w:jc w:val="both"/>
              <w:rPr>
                <w:rFonts w:ascii="Garamond" w:hAnsi="Garamond" w:cs="Arial"/>
              </w:rPr>
            </w:pPr>
            <w:proofErr w:type="gramStart"/>
            <w:r w:rsidRPr="003176EF">
              <w:rPr>
                <w:rFonts w:ascii="Garamond" w:hAnsi="Garamond" w:cs="Calibri"/>
              </w:rPr>
              <w:t>minimum</w:t>
            </w:r>
            <w:proofErr w:type="gramEnd"/>
            <w:r w:rsidRPr="003176EF">
              <w:rPr>
                <w:rFonts w:ascii="Garamond" w:hAnsi="Garamond" w:cs="Calibri"/>
              </w:rPr>
              <w:t xml:space="preserve"> 6 minut</w:t>
            </w:r>
          </w:p>
        </w:tc>
      </w:tr>
      <w:tr w:rsidR="003D1B84" w:rsidRPr="003176EF" w14:paraId="56E81A4E" w14:textId="77777777" w:rsidTr="00D85022">
        <w:tc>
          <w:tcPr>
            <w:tcW w:w="2609" w:type="dxa"/>
            <w:vAlign w:val="center"/>
          </w:tcPr>
          <w:p w14:paraId="07BC7B70" w14:textId="185E6C7B" w:rsidR="003D1B84" w:rsidRPr="003176EF" w:rsidRDefault="003D1B84" w:rsidP="003D1B84">
            <w:pPr>
              <w:jc w:val="both"/>
              <w:rPr>
                <w:rFonts w:ascii="Garamond" w:hAnsi="Garamond" w:cs="Calibri"/>
              </w:rPr>
            </w:pPr>
            <w:r w:rsidRPr="003176EF">
              <w:rPr>
                <w:rFonts w:ascii="Garamond" w:hAnsi="Garamond" w:cs="Calibri"/>
              </w:rPr>
              <w:t>Regulowany prąd ładowania baterii</w:t>
            </w:r>
          </w:p>
        </w:tc>
        <w:tc>
          <w:tcPr>
            <w:tcW w:w="7404" w:type="dxa"/>
            <w:vAlign w:val="center"/>
          </w:tcPr>
          <w:p w14:paraId="64D83EA5" w14:textId="79747BC1" w:rsidR="003D1B84" w:rsidRPr="003176EF" w:rsidRDefault="003D1B84" w:rsidP="003D1B84">
            <w:pPr>
              <w:jc w:val="both"/>
              <w:rPr>
                <w:rFonts w:ascii="Garamond" w:hAnsi="Garamond" w:cs="Arial"/>
              </w:rPr>
            </w:pPr>
            <w:proofErr w:type="gramStart"/>
            <w:r w:rsidRPr="003176EF">
              <w:rPr>
                <w:rFonts w:ascii="Garamond" w:hAnsi="Garamond" w:cs="Calibri"/>
              </w:rPr>
              <w:t>od</w:t>
            </w:r>
            <w:proofErr w:type="gramEnd"/>
            <w:r w:rsidRPr="003176EF">
              <w:rPr>
                <w:rFonts w:ascii="Garamond" w:hAnsi="Garamond" w:cs="Calibri"/>
              </w:rPr>
              <w:t xml:space="preserve"> 2A do 4A</w:t>
            </w:r>
          </w:p>
        </w:tc>
      </w:tr>
      <w:tr w:rsidR="003D1B84" w:rsidRPr="003176EF" w14:paraId="13C82DEE" w14:textId="77777777" w:rsidTr="00D14F7C">
        <w:tc>
          <w:tcPr>
            <w:tcW w:w="2609" w:type="dxa"/>
          </w:tcPr>
          <w:p w14:paraId="2145FE6D" w14:textId="04BC897D" w:rsidR="003D1B84" w:rsidRPr="003176EF" w:rsidRDefault="003D1B84" w:rsidP="003D1B84">
            <w:pPr>
              <w:jc w:val="both"/>
              <w:rPr>
                <w:rFonts w:ascii="Garamond" w:hAnsi="Garamond" w:cs="Calibri"/>
              </w:rPr>
            </w:pPr>
            <w:r w:rsidRPr="003176EF">
              <w:rPr>
                <w:rFonts w:ascii="Garamond" w:hAnsi="Garamond" w:cs="Calibri"/>
              </w:rPr>
              <w:t>Ilość i typ gniazd wyjściowych</w:t>
            </w:r>
          </w:p>
        </w:tc>
        <w:tc>
          <w:tcPr>
            <w:tcW w:w="7404" w:type="dxa"/>
          </w:tcPr>
          <w:p w14:paraId="153E5825" w14:textId="4FF322F4" w:rsidR="003D1B84" w:rsidRPr="003176EF" w:rsidRDefault="003D1B84" w:rsidP="003D1B84">
            <w:pPr>
              <w:jc w:val="both"/>
              <w:rPr>
                <w:rFonts w:ascii="Garamond" w:hAnsi="Garamond" w:cs="Arial"/>
              </w:rPr>
            </w:pPr>
            <w:proofErr w:type="gramStart"/>
            <w:r w:rsidRPr="003176EF">
              <w:rPr>
                <w:rFonts w:ascii="Garamond" w:hAnsi="Garamond" w:cs="Calibri"/>
              </w:rPr>
              <w:t>minimum</w:t>
            </w:r>
            <w:proofErr w:type="gramEnd"/>
            <w:r w:rsidRPr="003176EF">
              <w:rPr>
                <w:rFonts w:ascii="Garamond" w:hAnsi="Garamond" w:cs="Calibri"/>
              </w:rPr>
              <w:t xml:space="preserve"> 3x IEC 320 C13 (10 A)</w:t>
            </w:r>
          </w:p>
        </w:tc>
      </w:tr>
      <w:tr w:rsidR="003D1B84" w:rsidRPr="003176EF" w14:paraId="5FE94DDC" w14:textId="77777777" w:rsidTr="00D14F7C">
        <w:tc>
          <w:tcPr>
            <w:tcW w:w="2609" w:type="dxa"/>
          </w:tcPr>
          <w:p w14:paraId="0196B691" w14:textId="3D90BA5D" w:rsidR="003D1B84" w:rsidRPr="003176EF" w:rsidRDefault="003D1B84" w:rsidP="003D1B84">
            <w:pPr>
              <w:jc w:val="both"/>
              <w:rPr>
                <w:rFonts w:ascii="Garamond" w:hAnsi="Garamond" w:cstheme="majorHAnsi"/>
              </w:rPr>
            </w:pPr>
            <w:r w:rsidRPr="003176EF">
              <w:rPr>
                <w:rFonts w:ascii="Garamond" w:hAnsi="Garamond" w:cstheme="majorHAnsi"/>
              </w:rPr>
              <w:t>Sygnalizacja</w:t>
            </w:r>
          </w:p>
        </w:tc>
        <w:tc>
          <w:tcPr>
            <w:tcW w:w="7404" w:type="dxa"/>
          </w:tcPr>
          <w:p w14:paraId="0DE68782" w14:textId="744A65D0" w:rsidR="003D1B84" w:rsidRPr="003176EF" w:rsidRDefault="003D1B84" w:rsidP="003D1B84">
            <w:pPr>
              <w:jc w:val="both"/>
              <w:rPr>
                <w:rFonts w:ascii="Garamond" w:hAnsi="Garamond" w:cs="Arial"/>
              </w:rPr>
            </w:pPr>
            <w:r w:rsidRPr="003176EF">
              <w:rPr>
                <w:rFonts w:ascii="Garamond" w:hAnsi="Garamond" w:cs="Calibri"/>
              </w:rPr>
              <w:t>Wyświetlacz LCD, dźwiękowa</w:t>
            </w:r>
          </w:p>
        </w:tc>
      </w:tr>
      <w:tr w:rsidR="008873FC" w:rsidRPr="003176EF" w14:paraId="009630D1" w14:textId="77777777" w:rsidTr="00D85022">
        <w:tc>
          <w:tcPr>
            <w:tcW w:w="2609" w:type="dxa"/>
            <w:vAlign w:val="center"/>
          </w:tcPr>
          <w:p w14:paraId="145CC8C7" w14:textId="1BCFBC7C" w:rsidR="008873FC" w:rsidRPr="003176EF" w:rsidRDefault="00C20AFB" w:rsidP="0081489C">
            <w:pPr>
              <w:jc w:val="both"/>
              <w:rPr>
                <w:rFonts w:ascii="Garamond" w:hAnsi="Garamond" w:cstheme="majorHAnsi"/>
              </w:rPr>
            </w:pPr>
            <w:r w:rsidRPr="003176EF">
              <w:rPr>
                <w:rFonts w:ascii="Garamond" w:hAnsi="Garamond" w:cstheme="majorHAnsi"/>
              </w:rPr>
              <w:t>Informacje wyświetlane na panelu LCD (minimalne wymagania)</w:t>
            </w:r>
          </w:p>
        </w:tc>
        <w:tc>
          <w:tcPr>
            <w:tcW w:w="7404" w:type="dxa"/>
            <w:vAlign w:val="center"/>
          </w:tcPr>
          <w:p w14:paraId="42982E87" w14:textId="77777777" w:rsidR="000D61C5" w:rsidRPr="003176EF" w:rsidRDefault="000D61C5" w:rsidP="000D61C5">
            <w:pPr>
              <w:jc w:val="both"/>
              <w:rPr>
                <w:rFonts w:ascii="Garamond" w:hAnsi="Garamond" w:cs="Arial"/>
              </w:rPr>
            </w:pPr>
            <w:proofErr w:type="gramStart"/>
            <w:r w:rsidRPr="003176EF">
              <w:rPr>
                <w:rFonts w:ascii="Garamond" w:hAnsi="Garamond" w:cs="Arial"/>
              </w:rPr>
              <w:t>poziom</w:t>
            </w:r>
            <w:proofErr w:type="gramEnd"/>
            <w:r w:rsidRPr="003176EF">
              <w:rPr>
                <w:rFonts w:ascii="Garamond" w:hAnsi="Garamond" w:cs="Arial"/>
              </w:rPr>
              <w:t xml:space="preserve"> obciążenia (w %),     </w:t>
            </w:r>
          </w:p>
          <w:p w14:paraId="633DC51C" w14:textId="77777777" w:rsidR="000D61C5" w:rsidRPr="003176EF" w:rsidRDefault="000D61C5" w:rsidP="000D61C5">
            <w:pPr>
              <w:jc w:val="both"/>
              <w:rPr>
                <w:rFonts w:ascii="Garamond" w:hAnsi="Garamond" w:cs="Arial"/>
              </w:rPr>
            </w:pPr>
            <w:proofErr w:type="gramStart"/>
            <w:r w:rsidRPr="003176EF">
              <w:rPr>
                <w:rFonts w:ascii="Garamond" w:hAnsi="Garamond" w:cs="Arial"/>
              </w:rPr>
              <w:t>poziom</w:t>
            </w:r>
            <w:proofErr w:type="gramEnd"/>
            <w:r w:rsidRPr="003176EF">
              <w:rPr>
                <w:rFonts w:ascii="Garamond" w:hAnsi="Garamond" w:cs="Arial"/>
              </w:rPr>
              <w:t xml:space="preserve"> naładowania baterii (w %), </w:t>
            </w:r>
          </w:p>
          <w:p w14:paraId="53BFBBBB" w14:textId="77777777" w:rsidR="000D61C5" w:rsidRPr="003176EF" w:rsidRDefault="000D61C5" w:rsidP="000D61C5">
            <w:pPr>
              <w:jc w:val="both"/>
              <w:rPr>
                <w:rFonts w:ascii="Garamond" w:hAnsi="Garamond" w:cs="Arial"/>
              </w:rPr>
            </w:pPr>
            <w:proofErr w:type="gramStart"/>
            <w:r w:rsidRPr="003176EF">
              <w:rPr>
                <w:rFonts w:ascii="Garamond" w:hAnsi="Garamond" w:cs="Arial"/>
              </w:rPr>
              <w:t>praca</w:t>
            </w:r>
            <w:proofErr w:type="gramEnd"/>
            <w:r w:rsidRPr="003176EF">
              <w:rPr>
                <w:rFonts w:ascii="Garamond" w:hAnsi="Garamond" w:cs="Arial"/>
              </w:rPr>
              <w:t xml:space="preserve"> z sieci/baterii/ładowanie baterii, </w:t>
            </w:r>
          </w:p>
          <w:p w14:paraId="7D91D8BC" w14:textId="77777777" w:rsidR="000D61C5" w:rsidRPr="003176EF" w:rsidRDefault="000D61C5" w:rsidP="000D61C5">
            <w:pPr>
              <w:jc w:val="both"/>
              <w:rPr>
                <w:rFonts w:ascii="Garamond" w:hAnsi="Garamond" w:cs="Arial"/>
              </w:rPr>
            </w:pPr>
            <w:proofErr w:type="gramStart"/>
            <w:r w:rsidRPr="003176EF">
              <w:rPr>
                <w:rFonts w:ascii="Garamond" w:hAnsi="Garamond" w:cs="Arial"/>
              </w:rPr>
              <w:t>przeciążenie</w:t>
            </w:r>
            <w:proofErr w:type="gramEnd"/>
            <w:r w:rsidRPr="003176EF">
              <w:rPr>
                <w:rFonts w:ascii="Garamond" w:hAnsi="Garamond" w:cs="Arial"/>
              </w:rPr>
              <w:t xml:space="preserve">,    </w:t>
            </w:r>
          </w:p>
          <w:p w14:paraId="5F34A266" w14:textId="77777777" w:rsidR="000D61C5" w:rsidRPr="003176EF" w:rsidRDefault="000D61C5" w:rsidP="000D61C5">
            <w:pPr>
              <w:jc w:val="both"/>
              <w:rPr>
                <w:rFonts w:ascii="Garamond" w:hAnsi="Garamond" w:cs="Arial"/>
              </w:rPr>
            </w:pPr>
            <w:proofErr w:type="gramStart"/>
            <w:r w:rsidRPr="003176EF">
              <w:rPr>
                <w:rFonts w:ascii="Garamond" w:hAnsi="Garamond" w:cs="Arial"/>
              </w:rPr>
              <w:t>niski</w:t>
            </w:r>
            <w:proofErr w:type="gramEnd"/>
            <w:r w:rsidRPr="003176EF">
              <w:rPr>
                <w:rFonts w:ascii="Garamond" w:hAnsi="Garamond" w:cs="Arial"/>
              </w:rPr>
              <w:t xml:space="preserve"> poziom baterii,   </w:t>
            </w:r>
          </w:p>
          <w:p w14:paraId="014717DF" w14:textId="77777777" w:rsidR="000D61C5" w:rsidRPr="003176EF" w:rsidRDefault="000D61C5" w:rsidP="000D61C5">
            <w:pPr>
              <w:jc w:val="both"/>
              <w:rPr>
                <w:rFonts w:ascii="Garamond" w:hAnsi="Garamond" w:cs="Arial"/>
              </w:rPr>
            </w:pPr>
            <w:proofErr w:type="gramStart"/>
            <w:r w:rsidRPr="003176EF">
              <w:rPr>
                <w:rFonts w:ascii="Garamond" w:hAnsi="Garamond" w:cs="Arial"/>
              </w:rPr>
              <w:t>tryb</w:t>
            </w:r>
            <w:proofErr w:type="gramEnd"/>
            <w:r w:rsidRPr="003176EF">
              <w:rPr>
                <w:rFonts w:ascii="Garamond" w:hAnsi="Garamond" w:cs="Arial"/>
              </w:rPr>
              <w:t xml:space="preserve"> ECO/Bypass,   </w:t>
            </w:r>
          </w:p>
          <w:p w14:paraId="1F6B804F" w14:textId="77777777" w:rsidR="000D61C5" w:rsidRPr="003176EF" w:rsidRDefault="000D61C5" w:rsidP="000D61C5">
            <w:pPr>
              <w:jc w:val="both"/>
              <w:rPr>
                <w:rFonts w:ascii="Garamond" w:hAnsi="Garamond" w:cs="Arial"/>
              </w:rPr>
            </w:pPr>
            <w:proofErr w:type="gramStart"/>
            <w:r w:rsidRPr="003176EF">
              <w:rPr>
                <w:rFonts w:ascii="Garamond" w:hAnsi="Garamond" w:cs="Arial"/>
              </w:rPr>
              <w:t>napięcie</w:t>
            </w:r>
            <w:proofErr w:type="gramEnd"/>
            <w:r w:rsidRPr="003176EF">
              <w:rPr>
                <w:rFonts w:ascii="Garamond" w:hAnsi="Garamond" w:cs="Arial"/>
              </w:rPr>
              <w:t xml:space="preserve"> </w:t>
            </w:r>
            <w:proofErr w:type="spellStart"/>
            <w:r w:rsidRPr="003176EF">
              <w:rPr>
                <w:rFonts w:ascii="Garamond" w:hAnsi="Garamond" w:cs="Arial"/>
              </w:rPr>
              <w:t>wej</w:t>
            </w:r>
            <w:proofErr w:type="spellEnd"/>
            <w:r w:rsidRPr="003176EF">
              <w:rPr>
                <w:rFonts w:ascii="Garamond" w:hAnsi="Garamond" w:cs="Arial"/>
              </w:rPr>
              <w:t xml:space="preserve">/wyj,  </w:t>
            </w:r>
          </w:p>
          <w:p w14:paraId="7A261650" w14:textId="77777777" w:rsidR="000D61C5" w:rsidRPr="003176EF" w:rsidRDefault="000D61C5" w:rsidP="000D61C5">
            <w:pPr>
              <w:jc w:val="both"/>
              <w:rPr>
                <w:rFonts w:ascii="Garamond" w:hAnsi="Garamond" w:cs="Arial"/>
              </w:rPr>
            </w:pPr>
            <w:proofErr w:type="spellStart"/>
            <w:proofErr w:type="gramStart"/>
            <w:r w:rsidRPr="003176EF">
              <w:rPr>
                <w:rFonts w:ascii="Garamond" w:hAnsi="Garamond" w:cs="Arial"/>
              </w:rPr>
              <w:t>czętotliwość</w:t>
            </w:r>
            <w:proofErr w:type="spellEnd"/>
            <w:proofErr w:type="gramEnd"/>
            <w:r w:rsidRPr="003176EF">
              <w:rPr>
                <w:rFonts w:ascii="Garamond" w:hAnsi="Garamond" w:cs="Arial"/>
              </w:rPr>
              <w:t xml:space="preserve"> </w:t>
            </w:r>
            <w:proofErr w:type="spellStart"/>
            <w:r w:rsidRPr="003176EF">
              <w:rPr>
                <w:rFonts w:ascii="Garamond" w:hAnsi="Garamond" w:cs="Arial"/>
              </w:rPr>
              <w:t>wej</w:t>
            </w:r>
            <w:proofErr w:type="spellEnd"/>
            <w:r w:rsidRPr="003176EF">
              <w:rPr>
                <w:rFonts w:ascii="Garamond" w:hAnsi="Garamond" w:cs="Arial"/>
              </w:rPr>
              <w:t xml:space="preserve">/wyj,   </w:t>
            </w:r>
          </w:p>
          <w:p w14:paraId="468F3FFA" w14:textId="2232E893" w:rsidR="008873FC" w:rsidRPr="003176EF" w:rsidRDefault="000D61C5" w:rsidP="000D61C5">
            <w:pPr>
              <w:jc w:val="both"/>
              <w:rPr>
                <w:rFonts w:ascii="Garamond" w:hAnsi="Garamond" w:cs="Arial"/>
              </w:rPr>
            </w:pPr>
            <w:proofErr w:type="gramStart"/>
            <w:r w:rsidRPr="003176EF">
              <w:rPr>
                <w:rFonts w:ascii="Garamond" w:hAnsi="Garamond" w:cs="Arial"/>
              </w:rPr>
              <w:t>napięcie</w:t>
            </w:r>
            <w:proofErr w:type="gramEnd"/>
            <w:r w:rsidRPr="003176EF">
              <w:rPr>
                <w:rFonts w:ascii="Garamond" w:hAnsi="Garamond" w:cs="Arial"/>
              </w:rPr>
              <w:t xml:space="preserve"> baterii,         </w:t>
            </w:r>
          </w:p>
        </w:tc>
      </w:tr>
      <w:tr w:rsidR="006B31C3" w:rsidRPr="003176EF" w14:paraId="346F69B3" w14:textId="77777777" w:rsidTr="00B7596F">
        <w:tc>
          <w:tcPr>
            <w:tcW w:w="2609" w:type="dxa"/>
          </w:tcPr>
          <w:p w14:paraId="1CDB70FC" w14:textId="39E1A300" w:rsidR="006B31C3" w:rsidRPr="003176EF" w:rsidRDefault="006B31C3" w:rsidP="006B31C3">
            <w:pPr>
              <w:jc w:val="both"/>
              <w:rPr>
                <w:rFonts w:ascii="Garamond" w:hAnsi="Garamond" w:cs="Calibri"/>
              </w:rPr>
            </w:pPr>
            <w:r w:rsidRPr="003176EF">
              <w:rPr>
                <w:rFonts w:ascii="Garamond" w:hAnsi="Garamond" w:cs="Calibri"/>
              </w:rPr>
              <w:t>Możliwość podłączenia dodatkowych, zewnętrznych modułów bateryjnych (producenta)</w:t>
            </w:r>
          </w:p>
        </w:tc>
        <w:tc>
          <w:tcPr>
            <w:tcW w:w="7404" w:type="dxa"/>
            <w:vAlign w:val="center"/>
          </w:tcPr>
          <w:p w14:paraId="298A29B9" w14:textId="203705FA" w:rsidR="006B31C3" w:rsidRPr="003176EF" w:rsidRDefault="006B31C3" w:rsidP="006B31C3">
            <w:pPr>
              <w:jc w:val="both"/>
              <w:rPr>
                <w:rFonts w:ascii="Garamond" w:hAnsi="Garamond" w:cs="Arial"/>
              </w:rPr>
            </w:pPr>
            <w:proofErr w:type="gramStart"/>
            <w:r w:rsidRPr="003176EF">
              <w:rPr>
                <w:rFonts w:ascii="Garamond" w:hAnsi="Garamond" w:cs="Calibri"/>
              </w:rPr>
              <w:t>wymagane</w:t>
            </w:r>
            <w:proofErr w:type="gramEnd"/>
          </w:p>
        </w:tc>
      </w:tr>
      <w:tr w:rsidR="006B31C3" w:rsidRPr="003176EF" w14:paraId="3C71F501" w14:textId="77777777" w:rsidTr="00B7596F">
        <w:tc>
          <w:tcPr>
            <w:tcW w:w="2609" w:type="dxa"/>
          </w:tcPr>
          <w:p w14:paraId="3136BECC" w14:textId="00156A53" w:rsidR="006B31C3" w:rsidRPr="003176EF" w:rsidRDefault="006B31C3" w:rsidP="006B31C3">
            <w:pPr>
              <w:jc w:val="both"/>
              <w:rPr>
                <w:rFonts w:ascii="Garamond" w:hAnsi="Garamond" w:cs="Calibri"/>
              </w:rPr>
            </w:pPr>
            <w:r w:rsidRPr="003176EF">
              <w:rPr>
                <w:rFonts w:ascii="Garamond" w:hAnsi="Garamond" w:cs="Calibri"/>
              </w:rPr>
              <w:t xml:space="preserve">Możliwość podłączenia dodatkowych, zewnętrznych baterii o pojemności powyżej 9Ah za pomocą kabla dostarczanego przez </w:t>
            </w:r>
            <w:r w:rsidRPr="003176EF">
              <w:rPr>
                <w:rFonts w:ascii="Garamond" w:hAnsi="Garamond" w:cs="Calibri"/>
              </w:rPr>
              <w:lastRenderedPageBreak/>
              <w:t xml:space="preserve">producenta. Kabel </w:t>
            </w:r>
            <w:r w:rsidR="000C7270">
              <w:rPr>
                <w:rFonts w:ascii="Garamond" w:hAnsi="Garamond" w:cs="Calibri"/>
              </w:rPr>
              <w:t>musi</w:t>
            </w:r>
            <w:r w:rsidR="000C7270" w:rsidRPr="003176EF">
              <w:rPr>
                <w:rFonts w:ascii="Garamond" w:hAnsi="Garamond" w:cs="Calibri"/>
              </w:rPr>
              <w:t xml:space="preserve"> </w:t>
            </w:r>
            <w:r w:rsidRPr="003176EF">
              <w:rPr>
                <w:rFonts w:ascii="Garamond" w:hAnsi="Garamond" w:cs="Calibri"/>
              </w:rPr>
              <w:t xml:space="preserve">być wyposażony z jednej strony we wtyk pasujący do </w:t>
            </w:r>
            <w:proofErr w:type="spellStart"/>
            <w:r w:rsidRPr="003176EF">
              <w:rPr>
                <w:rFonts w:ascii="Garamond" w:hAnsi="Garamond" w:cs="Calibri"/>
              </w:rPr>
              <w:t>UPSa</w:t>
            </w:r>
            <w:proofErr w:type="spellEnd"/>
            <w:r w:rsidRPr="003176EF">
              <w:rPr>
                <w:rFonts w:ascii="Garamond" w:hAnsi="Garamond" w:cs="Calibri"/>
              </w:rPr>
              <w:t xml:space="preserve"> a z drugiej strony w tulejki oczkowe. </w:t>
            </w:r>
          </w:p>
        </w:tc>
        <w:tc>
          <w:tcPr>
            <w:tcW w:w="7404" w:type="dxa"/>
            <w:vAlign w:val="center"/>
          </w:tcPr>
          <w:p w14:paraId="1C42743C" w14:textId="1606868A" w:rsidR="006B31C3" w:rsidRPr="003176EF" w:rsidRDefault="006B31C3" w:rsidP="006B31C3">
            <w:pPr>
              <w:jc w:val="both"/>
              <w:rPr>
                <w:rFonts w:ascii="Garamond" w:hAnsi="Garamond" w:cs="Arial"/>
              </w:rPr>
            </w:pPr>
            <w:proofErr w:type="gramStart"/>
            <w:r w:rsidRPr="003176EF">
              <w:rPr>
                <w:rFonts w:ascii="Garamond" w:hAnsi="Garamond" w:cs="Calibri"/>
              </w:rPr>
              <w:lastRenderedPageBreak/>
              <w:t>wymagane</w:t>
            </w:r>
            <w:proofErr w:type="gramEnd"/>
          </w:p>
        </w:tc>
      </w:tr>
      <w:tr w:rsidR="006B31C3" w:rsidRPr="003176EF" w14:paraId="387453E8" w14:textId="77777777" w:rsidTr="00D85022">
        <w:tc>
          <w:tcPr>
            <w:tcW w:w="2609" w:type="dxa"/>
            <w:vAlign w:val="center"/>
          </w:tcPr>
          <w:p w14:paraId="7AD10954" w14:textId="13641A67" w:rsidR="006B31C3" w:rsidRPr="003176EF" w:rsidRDefault="006B31C3" w:rsidP="006B31C3">
            <w:pPr>
              <w:jc w:val="both"/>
              <w:rPr>
                <w:rFonts w:ascii="Garamond" w:hAnsi="Garamond" w:cs="Calibri"/>
              </w:rPr>
            </w:pPr>
            <w:r w:rsidRPr="003176EF">
              <w:rPr>
                <w:rFonts w:ascii="Garamond" w:hAnsi="Garamond" w:cs="Calibri"/>
              </w:rPr>
              <w:lastRenderedPageBreak/>
              <w:t>Interfejs komunikacyjny</w:t>
            </w:r>
          </w:p>
        </w:tc>
        <w:tc>
          <w:tcPr>
            <w:tcW w:w="7404" w:type="dxa"/>
            <w:vAlign w:val="center"/>
          </w:tcPr>
          <w:p w14:paraId="405FDB7E" w14:textId="025592BA" w:rsidR="006B31C3" w:rsidRPr="003176EF" w:rsidRDefault="006B31C3" w:rsidP="006B31C3">
            <w:pPr>
              <w:jc w:val="both"/>
              <w:rPr>
                <w:rFonts w:ascii="Garamond" w:hAnsi="Garamond" w:cs="Arial"/>
              </w:rPr>
            </w:pPr>
            <w:proofErr w:type="gramStart"/>
            <w:r w:rsidRPr="003176EF">
              <w:rPr>
                <w:rFonts w:ascii="Garamond" w:hAnsi="Garamond" w:cs="Calibri"/>
              </w:rPr>
              <w:t>minimum</w:t>
            </w:r>
            <w:proofErr w:type="gramEnd"/>
            <w:r w:rsidRPr="003176EF">
              <w:rPr>
                <w:rFonts w:ascii="Garamond" w:hAnsi="Garamond" w:cs="Calibri"/>
              </w:rPr>
              <w:t xml:space="preserve"> RS232, USB</w:t>
            </w:r>
          </w:p>
        </w:tc>
      </w:tr>
      <w:tr w:rsidR="006B31C3" w:rsidRPr="003176EF" w14:paraId="3F1B31CF" w14:textId="77777777" w:rsidTr="00D85022">
        <w:tc>
          <w:tcPr>
            <w:tcW w:w="2609" w:type="dxa"/>
            <w:vAlign w:val="center"/>
          </w:tcPr>
          <w:p w14:paraId="61C3AAAB" w14:textId="27EA8A9E" w:rsidR="006B31C3" w:rsidRPr="003176EF" w:rsidRDefault="006B31C3" w:rsidP="006B31C3">
            <w:pPr>
              <w:jc w:val="both"/>
              <w:rPr>
                <w:rFonts w:ascii="Garamond" w:hAnsi="Garamond" w:cs="Calibri"/>
              </w:rPr>
            </w:pPr>
            <w:proofErr w:type="spellStart"/>
            <w:r w:rsidRPr="003176EF">
              <w:rPr>
                <w:rFonts w:ascii="Garamond" w:hAnsi="Garamond" w:cs="Calibri"/>
              </w:rPr>
              <w:t>Gnizado</w:t>
            </w:r>
            <w:proofErr w:type="spellEnd"/>
            <w:r w:rsidRPr="003176EF">
              <w:rPr>
                <w:rFonts w:ascii="Garamond" w:hAnsi="Garamond" w:cs="Calibri"/>
              </w:rPr>
              <w:t xml:space="preserve"> dla karty komunikacyjnej SNMP</w:t>
            </w:r>
          </w:p>
        </w:tc>
        <w:tc>
          <w:tcPr>
            <w:tcW w:w="7404" w:type="dxa"/>
            <w:vAlign w:val="center"/>
          </w:tcPr>
          <w:p w14:paraId="2A775596" w14:textId="6BD486D8" w:rsidR="006B31C3" w:rsidRPr="003176EF" w:rsidRDefault="006B31C3" w:rsidP="006B31C3">
            <w:pPr>
              <w:jc w:val="both"/>
              <w:rPr>
                <w:rFonts w:ascii="Garamond" w:hAnsi="Garamond" w:cs="Arial"/>
              </w:rPr>
            </w:pPr>
            <w:proofErr w:type="gramStart"/>
            <w:r w:rsidRPr="003176EF">
              <w:rPr>
                <w:rFonts w:ascii="Garamond" w:hAnsi="Garamond" w:cs="Calibri"/>
              </w:rPr>
              <w:t>wymagane</w:t>
            </w:r>
            <w:proofErr w:type="gramEnd"/>
          </w:p>
        </w:tc>
      </w:tr>
      <w:tr w:rsidR="006B31C3" w:rsidRPr="003176EF" w14:paraId="296BF4BB" w14:textId="77777777" w:rsidTr="00D85022">
        <w:tc>
          <w:tcPr>
            <w:tcW w:w="2609" w:type="dxa"/>
            <w:vAlign w:val="center"/>
          </w:tcPr>
          <w:p w14:paraId="1152B5A2" w14:textId="53460D32" w:rsidR="006B31C3" w:rsidRPr="003176EF" w:rsidRDefault="006B31C3" w:rsidP="006B31C3">
            <w:pPr>
              <w:jc w:val="both"/>
              <w:rPr>
                <w:rFonts w:ascii="Garamond" w:hAnsi="Garamond" w:cs="Calibri"/>
              </w:rPr>
            </w:pPr>
            <w:r w:rsidRPr="003176EF">
              <w:rPr>
                <w:rFonts w:ascii="Garamond" w:hAnsi="Garamond" w:cs="Calibri"/>
              </w:rPr>
              <w:t>Złącze EPO</w:t>
            </w:r>
          </w:p>
        </w:tc>
        <w:tc>
          <w:tcPr>
            <w:tcW w:w="7404" w:type="dxa"/>
            <w:vAlign w:val="center"/>
          </w:tcPr>
          <w:p w14:paraId="2D0EBCC1" w14:textId="41751367" w:rsidR="006B31C3" w:rsidRPr="003176EF" w:rsidRDefault="006B31C3" w:rsidP="006B31C3">
            <w:pPr>
              <w:jc w:val="both"/>
              <w:rPr>
                <w:rFonts w:ascii="Garamond" w:hAnsi="Garamond" w:cs="Arial"/>
              </w:rPr>
            </w:pPr>
            <w:proofErr w:type="gramStart"/>
            <w:r w:rsidRPr="003176EF">
              <w:rPr>
                <w:rFonts w:ascii="Garamond" w:hAnsi="Garamond" w:cs="Calibri"/>
              </w:rPr>
              <w:t>wymagane</w:t>
            </w:r>
            <w:proofErr w:type="gramEnd"/>
          </w:p>
        </w:tc>
      </w:tr>
      <w:tr w:rsidR="006B31C3" w:rsidRPr="003176EF" w14:paraId="492A0649" w14:textId="77777777" w:rsidTr="00D85022">
        <w:tc>
          <w:tcPr>
            <w:tcW w:w="2609" w:type="dxa"/>
            <w:vAlign w:val="center"/>
          </w:tcPr>
          <w:p w14:paraId="2D9881C0" w14:textId="437620E6" w:rsidR="006B31C3" w:rsidRPr="003176EF" w:rsidRDefault="006B31C3" w:rsidP="006B31C3">
            <w:pPr>
              <w:jc w:val="both"/>
              <w:rPr>
                <w:rFonts w:ascii="Garamond" w:hAnsi="Garamond" w:cs="Calibri"/>
              </w:rPr>
            </w:pPr>
            <w:r w:rsidRPr="003176EF">
              <w:rPr>
                <w:rFonts w:ascii="Garamond" w:hAnsi="Garamond" w:cs="Calibri"/>
              </w:rPr>
              <w:t xml:space="preserve">Zabezpieczenia </w:t>
            </w:r>
          </w:p>
        </w:tc>
        <w:tc>
          <w:tcPr>
            <w:tcW w:w="7404" w:type="dxa"/>
            <w:vAlign w:val="center"/>
          </w:tcPr>
          <w:p w14:paraId="4EB67818" w14:textId="25D8E02A" w:rsidR="006B31C3" w:rsidRPr="003176EF" w:rsidRDefault="006B31C3" w:rsidP="006B31C3">
            <w:pPr>
              <w:jc w:val="both"/>
              <w:rPr>
                <w:rFonts w:ascii="Garamond" w:hAnsi="Garamond" w:cs="Arial"/>
              </w:rPr>
            </w:pPr>
            <w:proofErr w:type="gramStart"/>
            <w:r w:rsidRPr="003176EF">
              <w:rPr>
                <w:rFonts w:ascii="Garamond" w:hAnsi="Garamond" w:cs="Calibri"/>
              </w:rPr>
              <w:t>minimum</w:t>
            </w:r>
            <w:proofErr w:type="gramEnd"/>
            <w:r w:rsidRPr="003176EF">
              <w:rPr>
                <w:rFonts w:ascii="Garamond" w:hAnsi="Garamond" w:cs="Calibri"/>
              </w:rPr>
              <w:t xml:space="preserve"> przeciwzwarciowe, przeciwprzepięciowe, przeciążeniowe</w:t>
            </w:r>
          </w:p>
        </w:tc>
      </w:tr>
      <w:tr w:rsidR="006B31C3" w:rsidRPr="003176EF" w14:paraId="481E4CD6" w14:textId="77777777" w:rsidTr="00D85022">
        <w:tc>
          <w:tcPr>
            <w:tcW w:w="2609" w:type="dxa"/>
            <w:vAlign w:val="center"/>
          </w:tcPr>
          <w:p w14:paraId="6C4008FE" w14:textId="0C1C5F1D" w:rsidR="006B31C3" w:rsidRPr="003176EF" w:rsidRDefault="006B31C3" w:rsidP="006B31C3">
            <w:pPr>
              <w:jc w:val="both"/>
              <w:rPr>
                <w:rFonts w:ascii="Garamond" w:hAnsi="Garamond" w:cs="Calibri"/>
              </w:rPr>
            </w:pPr>
            <w:r w:rsidRPr="003176EF">
              <w:rPr>
                <w:rFonts w:ascii="Garamond" w:hAnsi="Garamond" w:cs="Calibri"/>
              </w:rPr>
              <w:t>Waga UPS</w:t>
            </w:r>
          </w:p>
        </w:tc>
        <w:tc>
          <w:tcPr>
            <w:tcW w:w="7404" w:type="dxa"/>
            <w:vAlign w:val="center"/>
          </w:tcPr>
          <w:p w14:paraId="6FA5D661" w14:textId="37798353" w:rsidR="006B31C3" w:rsidRPr="003176EF" w:rsidRDefault="006B31C3" w:rsidP="006B31C3">
            <w:pPr>
              <w:jc w:val="both"/>
              <w:rPr>
                <w:rFonts w:ascii="Garamond" w:hAnsi="Garamond" w:cs="Arial"/>
              </w:rPr>
            </w:pPr>
            <w:proofErr w:type="gramStart"/>
            <w:r w:rsidRPr="003176EF">
              <w:rPr>
                <w:rFonts w:ascii="Garamond" w:hAnsi="Garamond" w:cs="Calibri"/>
              </w:rPr>
              <w:t>do</w:t>
            </w:r>
            <w:proofErr w:type="gramEnd"/>
            <w:r w:rsidRPr="003176EF">
              <w:rPr>
                <w:rFonts w:ascii="Garamond" w:hAnsi="Garamond" w:cs="Calibri"/>
              </w:rPr>
              <w:t xml:space="preserve"> 13 kg</w:t>
            </w:r>
          </w:p>
        </w:tc>
      </w:tr>
      <w:tr w:rsidR="006B31C3" w:rsidRPr="003176EF" w14:paraId="7074E14B" w14:textId="77777777" w:rsidTr="00D85022">
        <w:tc>
          <w:tcPr>
            <w:tcW w:w="2609" w:type="dxa"/>
            <w:vAlign w:val="center"/>
          </w:tcPr>
          <w:p w14:paraId="4D76827C" w14:textId="7FE4FCE6" w:rsidR="006B31C3" w:rsidRPr="003176EF" w:rsidRDefault="006B31C3" w:rsidP="006B31C3">
            <w:pPr>
              <w:jc w:val="both"/>
              <w:rPr>
                <w:rFonts w:ascii="Garamond" w:hAnsi="Garamond" w:cs="Calibri"/>
              </w:rPr>
            </w:pPr>
            <w:r w:rsidRPr="003176EF">
              <w:rPr>
                <w:rFonts w:ascii="Garamond" w:hAnsi="Garamond" w:cs="Calibri"/>
              </w:rPr>
              <w:t xml:space="preserve">Wymiary UPS </w:t>
            </w:r>
          </w:p>
        </w:tc>
        <w:tc>
          <w:tcPr>
            <w:tcW w:w="7404" w:type="dxa"/>
            <w:vAlign w:val="center"/>
          </w:tcPr>
          <w:p w14:paraId="5678B998" w14:textId="0EC6F0A7" w:rsidR="006B31C3" w:rsidRPr="003176EF" w:rsidRDefault="006B31C3" w:rsidP="006B31C3">
            <w:pPr>
              <w:jc w:val="both"/>
              <w:rPr>
                <w:rFonts w:ascii="Garamond" w:hAnsi="Garamond" w:cs="Arial"/>
              </w:rPr>
            </w:pPr>
            <w:proofErr w:type="gramStart"/>
            <w:r w:rsidRPr="003176EF">
              <w:rPr>
                <w:rFonts w:ascii="Garamond" w:hAnsi="Garamond" w:cs="Calibri"/>
              </w:rPr>
              <w:t>nie</w:t>
            </w:r>
            <w:proofErr w:type="gramEnd"/>
            <w:r w:rsidRPr="003176EF">
              <w:rPr>
                <w:rFonts w:ascii="Garamond" w:hAnsi="Garamond" w:cs="Calibri"/>
              </w:rPr>
              <w:t xml:space="preserve"> większe niż: głębokość / szerokość / wysokość = 398 x 150 x 225 mm</w:t>
            </w:r>
          </w:p>
        </w:tc>
      </w:tr>
      <w:tr w:rsidR="006B31C3" w:rsidRPr="003176EF" w14:paraId="052873E4" w14:textId="77777777" w:rsidTr="00DD0C42">
        <w:tc>
          <w:tcPr>
            <w:tcW w:w="2609" w:type="dxa"/>
          </w:tcPr>
          <w:p w14:paraId="78A6610A" w14:textId="010AFC21" w:rsidR="006B31C3" w:rsidRPr="003176EF" w:rsidRDefault="006B31C3" w:rsidP="006B31C3">
            <w:pPr>
              <w:jc w:val="both"/>
              <w:rPr>
                <w:rFonts w:ascii="Garamond" w:hAnsi="Garamond" w:cs="Calibri"/>
              </w:rPr>
            </w:pPr>
            <w:r w:rsidRPr="003176EF">
              <w:rPr>
                <w:rFonts w:ascii="Garamond" w:hAnsi="Garamond" w:cs="Calibri"/>
              </w:rPr>
              <w:t>Gwarancja</w:t>
            </w:r>
          </w:p>
        </w:tc>
        <w:tc>
          <w:tcPr>
            <w:tcW w:w="7404" w:type="dxa"/>
            <w:vAlign w:val="center"/>
          </w:tcPr>
          <w:p w14:paraId="21E5BA4A" w14:textId="33C1F03C" w:rsidR="006B31C3" w:rsidRPr="003176EF" w:rsidRDefault="006B31C3" w:rsidP="006B31C3">
            <w:pPr>
              <w:jc w:val="both"/>
              <w:rPr>
                <w:rFonts w:ascii="Garamond" w:hAnsi="Garamond" w:cs="Arial"/>
              </w:rPr>
            </w:pPr>
            <w:r w:rsidRPr="003176EF">
              <w:rPr>
                <w:rFonts w:ascii="Garamond" w:hAnsi="Garamond" w:cs="Calibri"/>
              </w:rPr>
              <w:t xml:space="preserve">24 miesiące na elektronikę i 24 miesiące na akumulatory; </w:t>
            </w:r>
          </w:p>
        </w:tc>
      </w:tr>
      <w:tr w:rsidR="006B31C3" w:rsidRPr="003176EF" w14:paraId="738D4923" w14:textId="77777777" w:rsidTr="00317C90">
        <w:tc>
          <w:tcPr>
            <w:tcW w:w="2609" w:type="dxa"/>
          </w:tcPr>
          <w:p w14:paraId="7BF29E7B" w14:textId="018A0BF4" w:rsidR="006B31C3" w:rsidRPr="003176EF" w:rsidRDefault="006B31C3" w:rsidP="006B31C3">
            <w:pPr>
              <w:jc w:val="both"/>
              <w:rPr>
                <w:rFonts w:ascii="Garamond" w:hAnsi="Garamond" w:cs="Calibri"/>
              </w:rPr>
            </w:pPr>
            <w:r w:rsidRPr="003176EF">
              <w:rPr>
                <w:rFonts w:ascii="Garamond" w:hAnsi="Garamond" w:cs="Calibri"/>
              </w:rPr>
              <w:t>Serwis</w:t>
            </w:r>
          </w:p>
        </w:tc>
        <w:tc>
          <w:tcPr>
            <w:tcW w:w="7404" w:type="dxa"/>
            <w:vAlign w:val="center"/>
          </w:tcPr>
          <w:p w14:paraId="399CB024" w14:textId="77777777" w:rsidR="006B31C3" w:rsidRPr="003176EF" w:rsidRDefault="006B31C3" w:rsidP="006B31C3">
            <w:pPr>
              <w:jc w:val="both"/>
              <w:rPr>
                <w:rFonts w:ascii="Garamond" w:hAnsi="Garamond" w:cs="Calibri"/>
              </w:rPr>
            </w:pPr>
            <w:proofErr w:type="gramStart"/>
            <w:r w:rsidRPr="003176EF">
              <w:rPr>
                <w:rFonts w:ascii="Garamond" w:hAnsi="Garamond" w:cs="Calibri"/>
              </w:rPr>
              <w:t>autoryzowany</w:t>
            </w:r>
            <w:proofErr w:type="gramEnd"/>
            <w:r w:rsidRPr="003176EF">
              <w:rPr>
                <w:rFonts w:ascii="Garamond" w:hAnsi="Garamond" w:cs="Calibri"/>
              </w:rPr>
              <w:t xml:space="preserve"> serwis producenta zlokalizowany w Polsce. </w:t>
            </w:r>
          </w:p>
          <w:p w14:paraId="4B1E2CBE" w14:textId="77777777" w:rsidR="006B31C3" w:rsidRPr="003176EF" w:rsidRDefault="006B31C3" w:rsidP="006B31C3">
            <w:pPr>
              <w:jc w:val="both"/>
              <w:rPr>
                <w:rFonts w:ascii="Garamond" w:hAnsi="Garamond" w:cs="Calibri"/>
              </w:rPr>
            </w:pPr>
            <w:proofErr w:type="gramStart"/>
            <w:r w:rsidRPr="003176EF">
              <w:rPr>
                <w:rFonts w:ascii="Garamond" w:hAnsi="Garamond" w:cs="Calibri"/>
              </w:rPr>
              <w:t>naprawa</w:t>
            </w:r>
            <w:proofErr w:type="gramEnd"/>
            <w:r w:rsidRPr="003176EF">
              <w:rPr>
                <w:rFonts w:ascii="Garamond" w:hAnsi="Garamond" w:cs="Calibri"/>
              </w:rPr>
              <w:t xml:space="preserve"> w maksymalnie 5 dni roboczych</w:t>
            </w:r>
          </w:p>
          <w:p w14:paraId="25B6DEC7" w14:textId="5FA762CB" w:rsidR="006B31C3" w:rsidRPr="003176EF" w:rsidRDefault="006B31C3" w:rsidP="006B31C3">
            <w:pPr>
              <w:jc w:val="both"/>
              <w:rPr>
                <w:rFonts w:ascii="Garamond" w:hAnsi="Garamond" w:cs="Arial"/>
              </w:rPr>
            </w:pPr>
            <w:proofErr w:type="gramStart"/>
            <w:r w:rsidRPr="003176EF">
              <w:rPr>
                <w:rFonts w:ascii="Garamond" w:hAnsi="Garamond" w:cs="Calibri"/>
              </w:rPr>
              <w:t>serwis</w:t>
            </w:r>
            <w:proofErr w:type="gramEnd"/>
            <w:r w:rsidRPr="003176EF">
              <w:rPr>
                <w:rFonts w:ascii="Garamond" w:hAnsi="Garamond" w:cs="Calibri"/>
              </w:rPr>
              <w:t xml:space="preserve"> realizowany w systemie </w:t>
            </w:r>
            <w:proofErr w:type="spellStart"/>
            <w:r w:rsidRPr="003176EF">
              <w:rPr>
                <w:rFonts w:ascii="Garamond" w:hAnsi="Garamond" w:cs="Calibri"/>
              </w:rPr>
              <w:t>door</w:t>
            </w:r>
            <w:proofErr w:type="spellEnd"/>
            <w:r w:rsidRPr="003176EF">
              <w:rPr>
                <w:rFonts w:ascii="Garamond" w:hAnsi="Garamond" w:cs="Calibri"/>
              </w:rPr>
              <w:t xml:space="preserve"> to </w:t>
            </w:r>
            <w:proofErr w:type="spellStart"/>
            <w:r w:rsidRPr="003176EF">
              <w:rPr>
                <w:rFonts w:ascii="Garamond" w:hAnsi="Garamond" w:cs="Calibri"/>
              </w:rPr>
              <w:t>door</w:t>
            </w:r>
            <w:proofErr w:type="spellEnd"/>
          </w:p>
        </w:tc>
      </w:tr>
      <w:tr w:rsidR="003D1B84" w:rsidRPr="003176EF" w14:paraId="3E608DAD" w14:textId="77777777" w:rsidTr="00D85022">
        <w:tc>
          <w:tcPr>
            <w:tcW w:w="2609" w:type="dxa"/>
            <w:vAlign w:val="center"/>
          </w:tcPr>
          <w:p w14:paraId="0E3BC38C" w14:textId="7C0D5482" w:rsidR="003D1B84" w:rsidRPr="003176EF" w:rsidRDefault="00C93F29" w:rsidP="0081489C">
            <w:pPr>
              <w:jc w:val="both"/>
              <w:rPr>
                <w:rFonts w:ascii="Garamond" w:hAnsi="Garamond" w:cs="Calibri"/>
              </w:rPr>
            </w:pPr>
            <w:r w:rsidRPr="003176EF">
              <w:rPr>
                <w:rFonts w:ascii="Garamond" w:hAnsi="Garamond" w:cs="Calibri"/>
              </w:rPr>
              <w:t>Oprogramowanie</w:t>
            </w:r>
          </w:p>
        </w:tc>
        <w:tc>
          <w:tcPr>
            <w:tcW w:w="7404" w:type="dxa"/>
            <w:vAlign w:val="center"/>
          </w:tcPr>
          <w:p w14:paraId="1BC9FB93" w14:textId="77777777" w:rsidR="00C93F29" w:rsidRPr="003176EF" w:rsidRDefault="00C93F29" w:rsidP="00C93F29">
            <w:pPr>
              <w:jc w:val="both"/>
              <w:rPr>
                <w:rFonts w:ascii="Garamond" w:hAnsi="Garamond" w:cs="Arial"/>
              </w:rPr>
            </w:pPr>
            <w:proofErr w:type="gramStart"/>
            <w:r w:rsidRPr="003176EF">
              <w:rPr>
                <w:rFonts w:ascii="Garamond" w:hAnsi="Garamond" w:cs="Arial"/>
              </w:rPr>
              <w:t>oprogramowanie</w:t>
            </w:r>
            <w:proofErr w:type="gramEnd"/>
            <w:r w:rsidRPr="003176EF">
              <w:rPr>
                <w:rFonts w:ascii="Garamond" w:hAnsi="Garamond" w:cs="Arial"/>
              </w:rPr>
              <w:t xml:space="preserve"> w języku polskim do zarządzania i monitorowania pracy UPS </w:t>
            </w:r>
          </w:p>
          <w:p w14:paraId="2EC507C7" w14:textId="77777777" w:rsidR="00C93F29" w:rsidRPr="003176EF" w:rsidRDefault="00C93F29" w:rsidP="00C93F29">
            <w:pPr>
              <w:jc w:val="both"/>
              <w:rPr>
                <w:rFonts w:ascii="Garamond" w:hAnsi="Garamond" w:cs="Arial"/>
              </w:rPr>
            </w:pPr>
            <w:proofErr w:type="gramStart"/>
            <w:r w:rsidRPr="003176EF">
              <w:rPr>
                <w:rFonts w:ascii="Garamond" w:hAnsi="Garamond" w:cs="Arial"/>
              </w:rPr>
              <w:t>wsparcie</w:t>
            </w:r>
            <w:proofErr w:type="gramEnd"/>
            <w:r w:rsidRPr="003176EF">
              <w:rPr>
                <w:rFonts w:ascii="Garamond" w:hAnsi="Garamond" w:cs="Arial"/>
              </w:rPr>
              <w:t xml:space="preserve"> dla systemów: Windows, Linux</w:t>
            </w:r>
          </w:p>
          <w:p w14:paraId="25C980D7" w14:textId="57C81ACF" w:rsidR="003D1B84" w:rsidRPr="003176EF" w:rsidRDefault="00C93F29" w:rsidP="00C93F29">
            <w:pPr>
              <w:jc w:val="both"/>
              <w:rPr>
                <w:rFonts w:ascii="Garamond" w:hAnsi="Garamond" w:cs="Arial"/>
              </w:rPr>
            </w:pPr>
            <w:proofErr w:type="gramStart"/>
            <w:r w:rsidRPr="003176EF">
              <w:rPr>
                <w:rFonts w:ascii="Garamond" w:hAnsi="Garamond" w:cs="Arial"/>
              </w:rPr>
              <w:t>wymagane</w:t>
            </w:r>
            <w:proofErr w:type="gramEnd"/>
            <w:r w:rsidRPr="003176EF">
              <w:rPr>
                <w:rFonts w:ascii="Garamond" w:hAnsi="Garamond" w:cs="Arial"/>
              </w:rPr>
              <w:t xml:space="preserve"> wsparcie producenta w języku polskim (telefoniczne oraz mailowe)</w:t>
            </w:r>
          </w:p>
        </w:tc>
      </w:tr>
      <w:tr w:rsidR="003D1B84" w:rsidRPr="003176EF" w14:paraId="668D49C4" w14:textId="77777777" w:rsidTr="00D85022">
        <w:tc>
          <w:tcPr>
            <w:tcW w:w="2609" w:type="dxa"/>
            <w:vAlign w:val="center"/>
          </w:tcPr>
          <w:p w14:paraId="1927E9F6" w14:textId="68D3742A" w:rsidR="003D1B84" w:rsidRPr="003176EF" w:rsidRDefault="00C93F29" w:rsidP="0081489C">
            <w:pPr>
              <w:jc w:val="both"/>
              <w:rPr>
                <w:rFonts w:ascii="Garamond" w:hAnsi="Garamond" w:cs="Calibri"/>
              </w:rPr>
            </w:pPr>
            <w:r w:rsidRPr="003176EF">
              <w:rPr>
                <w:rFonts w:ascii="Garamond" w:hAnsi="Garamond" w:cs="Calibri"/>
              </w:rPr>
              <w:t xml:space="preserve">Certyfikaty producenta </w:t>
            </w:r>
          </w:p>
        </w:tc>
        <w:tc>
          <w:tcPr>
            <w:tcW w:w="7404" w:type="dxa"/>
            <w:vAlign w:val="center"/>
          </w:tcPr>
          <w:p w14:paraId="2B473A1E" w14:textId="6B032997" w:rsidR="003D1B84" w:rsidRPr="003176EF" w:rsidRDefault="00C93F29" w:rsidP="0081489C">
            <w:pPr>
              <w:jc w:val="both"/>
              <w:rPr>
                <w:rFonts w:ascii="Garamond" w:hAnsi="Garamond" w:cs="Arial"/>
              </w:rPr>
            </w:pPr>
            <w:proofErr w:type="gramStart"/>
            <w:r w:rsidRPr="003176EF">
              <w:rPr>
                <w:rFonts w:ascii="Garamond" w:hAnsi="Garamond" w:cs="Arial"/>
              </w:rPr>
              <w:t>deklaracja</w:t>
            </w:r>
            <w:proofErr w:type="gramEnd"/>
            <w:r w:rsidRPr="003176EF">
              <w:rPr>
                <w:rFonts w:ascii="Garamond" w:hAnsi="Garamond" w:cs="Arial"/>
              </w:rPr>
              <w:t xml:space="preserve"> zgodności CE</w:t>
            </w:r>
          </w:p>
        </w:tc>
      </w:tr>
      <w:tr w:rsidR="003D1B84" w:rsidRPr="003176EF" w14:paraId="7CF12012" w14:textId="77777777" w:rsidTr="00D85022">
        <w:tc>
          <w:tcPr>
            <w:tcW w:w="2609" w:type="dxa"/>
            <w:vAlign w:val="center"/>
          </w:tcPr>
          <w:p w14:paraId="5553DF3C" w14:textId="3B09B130" w:rsidR="003D1B84" w:rsidRPr="003176EF" w:rsidRDefault="00C16FEB" w:rsidP="0081489C">
            <w:pPr>
              <w:jc w:val="both"/>
              <w:rPr>
                <w:rFonts w:ascii="Garamond" w:hAnsi="Garamond" w:cs="Calibri"/>
              </w:rPr>
            </w:pPr>
            <w:r>
              <w:rPr>
                <w:rFonts w:ascii="Garamond" w:hAnsi="Garamond" w:cs="Calibri"/>
              </w:rPr>
              <w:t>Pozostałe wymagania</w:t>
            </w:r>
          </w:p>
        </w:tc>
        <w:tc>
          <w:tcPr>
            <w:tcW w:w="7404" w:type="dxa"/>
            <w:vAlign w:val="center"/>
          </w:tcPr>
          <w:p w14:paraId="0DA7E461" w14:textId="2EC89AA8" w:rsidR="003D1B84" w:rsidRPr="003176EF" w:rsidRDefault="00C93F29" w:rsidP="00C93F29">
            <w:pPr>
              <w:jc w:val="both"/>
              <w:rPr>
                <w:rFonts w:ascii="Garamond" w:hAnsi="Garamond" w:cs="Arial"/>
              </w:rPr>
            </w:pPr>
            <w:proofErr w:type="gramStart"/>
            <w:r w:rsidRPr="003176EF">
              <w:rPr>
                <w:rFonts w:ascii="Garamond" w:hAnsi="Garamond" w:cs="Arial"/>
              </w:rPr>
              <w:t>certyfikat</w:t>
            </w:r>
            <w:proofErr w:type="gramEnd"/>
            <w:r w:rsidRPr="003176EF">
              <w:rPr>
                <w:rFonts w:ascii="Garamond" w:hAnsi="Garamond" w:cs="Arial"/>
              </w:rPr>
              <w:t xml:space="preserve"> lub oświadczenie producenta o posiadaniu przez </w:t>
            </w:r>
            <w:r w:rsidR="001A7483">
              <w:rPr>
                <w:rFonts w:ascii="Garamond" w:hAnsi="Garamond" w:cs="Arial"/>
              </w:rPr>
              <w:t>Wykonawcę</w:t>
            </w:r>
            <w:r w:rsidR="001A7483" w:rsidRPr="003176EF">
              <w:rPr>
                <w:rFonts w:ascii="Garamond" w:hAnsi="Garamond" w:cs="Arial"/>
              </w:rPr>
              <w:t xml:space="preserve"> </w:t>
            </w:r>
            <w:r w:rsidRPr="003176EF">
              <w:rPr>
                <w:rFonts w:ascii="Garamond" w:hAnsi="Garamond" w:cs="Arial"/>
              </w:rPr>
              <w:t>statusu Autoryzowanego Partnera - mającego wiedzę w zakresie doboru i sprzedaży zasilaczy UPS jeżeli oferent nie jest producentem danego urządzenia</w:t>
            </w:r>
          </w:p>
        </w:tc>
      </w:tr>
      <w:bookmarkEnd w:id="9"/>
      <w:tr w:rsidR="00C13A30" w:rsidRPr="003176EF" w14:paraId="574B13AE" w14:textId="77777777" w:rsidTr="00D85022">
        <w:tc>
          <w:tcPr>
            <w:tcW w:w="10013" w:type="dxa"/>
            <w:gridSpan w:val="2"/>
            <w:shd w:val="pct20" w:color="auto" w:fill="auto"/>
          </w:tcPr>
          <w:p w14:paraId="505CC0D1" w14:textId="77777777" w:rsidR="00C13A30" w:rsidRPr="003176EF" w:rsidRDefault="00C13A30" w:rsidP="0081489C">
            <w:pPr>
              <w:jc w:val="both"/>
              <w:rPr>
                <w:rFonts w:ascii="Garamond" w:hAnsi="Garamond" w:cs="Arial"/>
              </w:rPr>
            </w:pPr>
          </w:p>
          <w:p w14:paraId="1AD02CEB" w14:textId="166B78D1" w:rsidR="00C13A30" w:rsidRPr="003176EF" w:rsidRDefault="00C13A30" w:rsidP="003B426C">
            <w:pPr>
              <w:jc w:val="center"/>
              <w:rPr>
                <w:rFonts w:ascii="Garamond" w:hAnsi="Garamond" w:cs="Arial"/>
                <w:lang w:val="en-GB"/>
              </w:rPr>
            </w:pPr>
            <w:proofErr w:type="spellStart"/>
            <w:r w:rsidRPr="003176EF">
              <w:rPr>
                <w:rFonts w:ascii="Garamond" w:hAnsi="Garamond" w:cs="Arial"/>
                <w:lang w:val="en-GB"/>
              </w:rPr>
              <w:t>Serwer</w:t>
            </w:r>
            <w:proofErr w:type="spellEnd"/>
            <w:r w:rsidRPr="003176EF">
              <w:rPr>
                <w:rFonts w:ascii="Garamond" w:hAnsi="Garamond" w:cs="Arial"/>
                <w:lang w:val="en-GB"/>
              </w:rPr>
              <w:t xml:space="preserve"> </w:t>
            </w:r>
            <w:proofErr w:type="spellStart"/>
            <w:r w:rsidRPr="003176EF">
              <w:rPr>
                <w:rFonts w:ascii="Garamond" w:hAnsi="Garamond" w:cs="Arial"/>
                <w:lang w:val="en-GB"/>
              </w:rPr>
              <w:t>Typ</w:t>
            </w:r>
            <w:proofErr w:type="spellEnd"/>
            <w:r w:rsidRPr="003176EF">
              <w:rPr>
                <w:rFonts w:ascii="Garamond" w:hAnsi="Garamond" w:cs="Arial"/>
                <w:lang w:val="en-GB"/>
              </w:rPr>
              <w:t xml:space="preserve"> 2 – </w:t>
            </w:r>
            <w:r w:rsidR="000F24DE" w:rsidRPr="003176EF">
              <w:rPr>
                <w:rFonts w:ascii="Garamond" w:hAnsi="Garamond" w:cs="Arial"/>
                <w:lang w:val="en-GB"/>
              </w:rPr>
              <w:t>4</w:t>
            </w:r>
            <w:r w:rsidRPr="003176EF">
              <w:rPr>
                <w:rFonts w:ascii="Garamond" w:hAnsi="Garamond" w:cs="Arial"/>
                <w:lang w:val="en-GB"/>
              </w:rPr>
              <w:t xml:space="preserve"> </w:t>
            </w:r>
            <w:proofErr w:type="spellStart"/>
            <w:r w:rsidRPr="003176EF">
              <w:rPr>
                <w:rFonts w:ascii="Garamond" w:hAnsi="Garamond" w:cs="Arial"/>
                <w:lang w:val="en-GB"/>
              </w:rPr>
              <w:t>szt</w:t>
            </w:r>
            <w:proofErr w:type="spellEnd"/>
            <w:r w:rsidRPr="003176EF">
              <w:rPr>
                <w:rFonts w:ascii="Garamond" w:hAnsi="Garamond" w:cs="Arial"/>
                <w:lang w:val="en-GB"/>
              </w:rPr>
              <w:t>.</w:t>
            </w:r>
          </w:p>
          <w:p w14:paraId="6CCB88C6" w14:textId="115DE420" w:rsidR="00C13A30" w:rsidRPr="003176EF" w:rsidRDefault="00C13A30" w:rsidP="0081489C">
            <w:pPr>
              <w:jc w:val="both"/>
              <w:rPr>
                <w:rFonts w:ascii="Garamond" w:hAnsi="Garamond" w:cs="Arial"/>
                <w:lang w:val="en-US"/>
              </w:rPr>
            </w:pPr>
          </w:p>
        </w:tc>
      </w:tr>
      <w:tr w:rsidR="00C13A30" w:rsidRPr="003176EF" w14:paraId="7720FD57" w14:textId="77777777" w:rsidTr="00D85022">
        <w:tc>
          <w:tcPr>
            <w:tcW w:w="2609" w:type="dxa"/>
            <w:vAlign w:val="center"/>
          </w:tcPr>
          <w:p w14:paraId="7F9936B3" w14:textId="1E3F3AD8" w:rsidR="00C13A30" w:rsidRPr="003176EF" w:rsidRDefault="001E475F" w:rsidP="0081489C">
            <w:pPr>
              <w:jc w:val="both"/>
              <w:rPr>
                <w:rFonts w:ascii="Garamond" w:hAnsi="Garamond" w:cs="Calibri"/>
              </w:rPr>
            </w:pPr>
            <w:r w:rsidRPr="003176EF">
              <w:rPr>
                <w:rFonts w:ascii="Garamond" w:hAnsi="Garamond" w:cs="Calibri"/>
              </w:rPr>
              <w:t>Obudowa</w:t>
            </w:r>
          </w:p>
        </w:tc>
        <w:tc>
          <w:tcPr>
            <w:tcW w:w="7404" w:type="dxa"/>
            <w:vAlign w:val="center"/>
          </w:tcPr>
          <w:p w14:paraId="1D5C116B" w14:textId="711BD87D" w:rsidR="001E475F" w:rsidRPr="003176EF" w:rsidRDefault="001E475F" w:rsidP="001E475F">
            <w:pPr>
              <w:jc w:val="both"/>
              <w:rPr>
                <w:rFonts w:ascii="Garamond" w:hAnsi="Garamond" w:cstheme="minorHAnsi"/>
                <w:color w:val="000000"/>
              </w:rPr>
            </w:pPr>
            <w:r w:rsidRPr="003176EF">
              <w:rPr>
                <w:rFonts w:ascii="Garamond" w:hAnsi="Garamond" w:cstheme="minorHAnsi"/>
                <w:color w:val="000000"/>
              </w:rPr>
              <w:t xml:space="preserve">Serwerowa typu </w:t>
            </w:r>
            <w:proofErr w:type="spellStart"/>
            <w:r w:rsidRPr="003176EF">
              <w:rPr>
                <w:rFonts w:ascii="Garamond" w:hAnsi="Garamond" w:cstheme="minorHAnsi"/>
                <w:color w:val="000000"/>
              </w:rPr>
              <w:t>tower</w:t>
            </w:r>
            <w:proofErr w:type="spellEnd"/>
          </w:p>
          <w:p w14:paraId="79A9835A" w14:textId="71C3182E" w:rsidR="00C13A30" w:rsidRPr="003176EF" w:rsidRDefault="001E475F" w:rsidP="001E475F">
            <w:pPr>
              <w:jc w:val="both"/>
              <w:rPr>
                <w:rFonts w:ascii="Garamond" w:hAnsi="Garamond" w:cstheme="minorHAnsi"/>
                <w:color w:val="000000"/>
              </w:rPr>
            </w:pPr>
            <w:r w:rsidRPr="003176EF">
              <w:rPr>
                <w:rFonts w:ascii="Garamond" w:hAnsi="Garamond" w:cstheme="minorHAnsi"/>
                <w:color w:val="000000"/>
              </w:rPr>
              <w:t xml:space="preserve">W </w:t>
            </w:r>
            <w:proofErr w:type="gramStart"/>
            <w:r w:rsidRPr="003176EF">
              <w:rPr>
                <w:rFonts w:ascii="Garamond" w:hAnsi="Garamond" w:cstheme="minorHAnsi"/>
                <w:color w:val="000000"/>
              </w:rPr>
              <w:t>obudowie  zainstalowany</w:t>
            </w:r>
            <w:proofErr w:type="gramEnd"/>
            <w:r w:rsidRPr="003176EF">
              <w:rPr>
                <w:rFonts w:ascii="Garamond" w:hAnsi="Garamond" w:cstheme="minorHAnsi"/>
                <w:color w:val="000000"/>
              </w:rPr>
              <w:t xml:space="preserve"> zestaw redundantnych wentylatorów.</w:t>
            </w:r>
          </w:p>
        </w:tc>
      </w:tr>
      <w:tr w:rsidR="00C13A30" w:rsidRPr="003176EF" w14:paraId="5AD8E7D9" w14:textId="77777777" w:rsidTr="00D85022">
        <w:tc>
          <w:tcPr>
            <w:tcW w:w="2609" w:type="dxa"/>
            <w:vAlign w:val="center"/>
          </w:tcPr>
          <w:p w14:paraId="47A3F74E" w14:textId="464AC559" w:rsidR="00C13A30" w:rsidRPr="003176EF" w:rsidRDefault="001E475F" w:rsidP="0081489C">
            <w:pPr>
              <w:jc w:val="both"/>
              <w:rPr>
                <w:rFonts w:ascii="Garamond" w:hAnsi="Garamond" w:cs="Arial"/>
              </w:rPr>
            </w:pPr>
            <w:r w:rsidRPr="003176EF">
              <w:rPr>
                <w:rFonts w:ascii="Garamond" w:hAnsi="Garamond" w:cs="Arial"/>
              </w:rPr>
              <w:t>Zasilanie</w:t>
            </w:r>
          </w:p>
        </w:tc>
        <w:tc>
          <w:tcPr>
            <w:tcW w:w="7404" w:type="dxa"/>
            <w:vAlign w:val="center"/>
          </w:tcPr>
          <w:p w14:paraId="2BC5B5B7" w14:textId="104A600D" w:rsidR="00C13A30" w:rsidRPr="003176EF" w:rsidRDefault="001E475F" w:rsidP="0081489C">
            <w:pPr>
              <w:jc w:val="both"/>
              <w:rPr>
                <w:rFonts w:ascii="Garamond" w:hAnsi="Garamond" w:cs="Calibri"/>
              </w:rPr>
            </w:pPr>
            <w:r w:rsidRPr="003176EF">
              <w:rPr>
                <w:rFonts w:ascii="Garamond" w:hAnsi="Garamond" w:cs="Calibri"/>
              </w:rPr>
              <w:t xml:space="preserve">W obudowie </w:t>
            </w:r>
            <w:r w:rsidR="00F0668D" w:rsidRPr="003176EF">
              <w:rPr>
                <w:rFonts w:ascii="Garamond" w:hAnsi="Garamond" w:cs="Calibri"/>
              </w:rPr>
              <w:t>zainstalowany</w:t>
            </w:r>
            <w:r w:rsidRPr="003176EF">
              <w:rPr>
                <w:rFonts w:ascii="Garamond" w:hAnsi="Garamond" w:cs="Calibri"/>
              </w:rPr>
              <w:t xml:space="preserve"> zestaw redundantnych zasilaczy o mocy co najmniej 700W w standardzie </w:t>
            </w:r>
            <w:proofErr w:type="spellStart"/>
            <w:r w:rsidRPr="003176EF">
              <w:rPr>
                <w:rFonts w:ascii="Garamond" w:hAnsi="Garamond" w:cs="Calibri"/>
              </w:rPr>
              <w:t>Titanium</w:t>
            </w:r>
            <w:proofErr w:type="spellEnd"/>
            <w:r w:rsidRPr="003176EF">
              <w:rPr>
                <w:rFonts w:ascii="Garamond" w:hAnsi="Garamond" w:cs="Calibri"/>
              </w:rPr>
              <w:t xml:space="preserve"> każdy wymienialnych podczas pracy</w:t>
            </w:r>
          </w:p>
        </w:tc>
      </w:tr>
      <w:tr w:rsidR="0031364A" w:rsidRPr="003176EF" w14:paraId="2184DB0B" w14:textId="77777777" w:rsidTr="00D85022">
        <w:tc>
          <w:tcPr>
            <w:tcW w:w="2609" w:type="dxa"/>
            <w:vAlign w:val="center"/>
          </w:tcPr>
          <w:p w14:paraId="4E435CC7" w14:textId="315A4BF8" w:rsidR="0031364A" w:rsidRPr="003176EF" w:rsidRDefault="001E475F" w:rsidP="0031364A">
            <w:pPr>
              <w:jc w:val="both"/>
              <w:rPr>
                <w:rFonts w:ascii="Garamond" w:hAnsi="Garamond" w:cs="Arial"/>
              </w:rPr>
            </w:pPr>
            <w:r w:rsidRPr="003176EF">
              <w:rPr>
                <w:rFonts w:ascii="Garamond" w:hAnsi="Garamond" w:cs="Arial"/>
              </w:rPr>
              <w:t>Płyta główna</w:t>
            </w:r>
          </w:p>
        </w:tc>
        <w:tc>
          <w:tcPr>
            <w:tcW w:w="7404" w:type="dxa"/>
            <w:vAlign w:val="center"/>
          </w:tcPr>
          <w:p w14:paraId="42E26D08" w14:textId="38867CCB" w:rsidR="001E475F" w:rsidRPr="003176EF" w:rsidRDefault="001E475F" w:rsidP="001E475F">
            <w:pPr>
              <w:jc w:val="both"/>
              <w:rPr>
                <w:rFonts w:ascii="Garamond" w:hAnsi="Garamond" w:cs="Arial"/>
              </w:rPr>
            </w:pPr>
            <w:r w:rsidRPr="003176EF">
              <w:rPr>
                <w:rFonts w:ascii="Garamond" w:hAnsi="Garamond" w:cs="Arial"/>
              </w:rPr>
              <w:t xml:space="preserve">Płyta główna z możliwością zainstalowania jednego procesora </w:t>
            </w:r>
          </w:p>
          <w:p w14:paraId="037D975D" w14:textId="77777777" w:rsidR="001E475F" w:rsidRPr="003176EF" w:rsidRDefault="001E475F" w:rsidP="001E475F">
            <w:pPr>
              <w:jc w:val="both"/>
              <w:rPr>
                <w:rFonts w:ascii="Garamond" w:hAnsi="Garamond" w:cs="Arial"/>
              </w:rPr>
            </w:pPr>
            <w:r w:rsidRPr="003176EF">
              <w:rPr>
                <w:rFonts w:ascii="Garamond" w:hAnsi="Garamond" w:cs="Arial"/>
              </w:rPr>
              <w:t xml:space="preserve">Płyta główna musi być zaprojektowana przez producenta serwera i oznaczona jego znakiem firmowym. </w:t>
            </w:r>
          </w:p>
          <w:p w14:paraId="04247AE5" w14:textId="2529F640" w:rsidR="001E475F" w:rsidRPr="003176EF" w:rsidRDefault="001E475F" w:rsidP="001E475F">
            <w:pPr>
              <w:jc w:val="both"/>
              <w:rPr>
                <w:rFonts w:ascii="Garamond" w:hAnsi="Garamond" w:cs="Arial"/>
              </w:rPr>
            </w:pPr>
            <w:r w:rsidRPr="003176EF">
              <w:rPr>
                <w:rFonts w:ascii="Garamond" w:hAnsi="Garamond" w:cs="Arial"/>
              </w:rPr>
              <w:t>Musi być wyposażona w zaimplementowane sprzętowo mechanizmy kryptograficzne poświadczające integralność oprogramowania BIOS (Root of Trust),</w:t>
            </w:r>
          </w:p>
          <w:p w14:paraId="068B47D6" w14:textId="0D7D4FAA" w:rsidR="001E475F" w:rsidRPr="003176EF" w:rsidRDefault="001E475F" w:rsidP="001E475F">
            <w:pPr>
              <w:jc w:val="both"/>
              <w:rPr>
                <w:rFonts w:ascii="Garamond" w:hAnsi="Garamond" w:cs="Arial"/>
              </w:rPr>
            </w:pPr>
            <w:r w:rsidRPr="003176EF">
              <w:rPr>
                <w:rFonts w:ascii="Garamond" w:hAnsi="Garamond" w:cs="Arial"/>
              </w:rPr>
              <w:t>Musi umożliwiać utworzenie bezpiecznego profilu w oparciu o konfigurację sprzętową oraz o konfigurację wewnętrznego oprogramowania komponentów serwera.</w:t>
            </w:r>
          </w:p>
          <w:p w14:paraId="094B1C2F" w14:textId="2C36080B" w:rsidR="0031364A" w:rsidRPr="003176EF" w:rsidRDefault="001E475F" w:rsidP="001E475F">
            <w:pPr>
              <w:jc w:val="both"/>
              <w:rPr>
                <w:rFonts w:ascii="Garamond" w:hAnsi="Garamond" w:cs="Arial"/>
              </w:rPr>
            </w:pPr>
            <w:r w:rsidRPr="003176EF">
              <w:rPr>
                <w:rFonts w:ascii="Garamond" w:hAnsi="Garamond" w:cs="Arial"/>
              </w:rPr>
              <w:t>Zintegrowany z płytą główną moduł TPM w wersji co najmniej 2.0</w:t>
            </w:r>
          </w:p>
        </w:tc>
      </w:tr>
      <w:tr w:rsidR="0031364A" w:rsidRPr="003176EF" w14:paraId="3569A732" w14:textId="77777777" w:rsidTr="00D85022">
        <w:tc>
          <w:tcPr>
            <w:tcW w:w="2609" w:type="dxa"/>
            <w:vAlign w:val="center"/>
          </w:tcPr>
          <w:p w14:paraId="1882B78A" w14:textId="3CE4CF7F" w:rsidR="0031364A" w:rsidRPr="003176EF" w:rsidRDefault="001412BB" w:rsidP="0031364A">
            <w:pPr>
              <w:jc w:val="both"/>
              <w:rPr>
                <w:rFonts w:ascii="Garamond" w:hAnsi="Garamond" w:cs="Arial"/>
              </w:rPr>
            </w:pPr>
            <w:r w:rsidRPr="003176EF">
              <w:rPr>
                <w:rFonts w:ascii="Garamond" w:hAnsi="Garamond" w:cs="Arial"/>
              </w:rPr>
              <w:t>Chipset</w:t>
            </w:r>
          </w:p>
        </w:tc>
        <w:tc>
          <w:tcPr>
            <w:tcW w:w="7404" w:type="dxa"/>
            <w:vAlign w:val="center"/>
          </w:tcPr>
          <w:p w14:paraId="69C7EA05" w14:textId="188FBC1F" w:rsidR="0031364A" w:rsidRPr="003176EF" w:rsidRDefault="001412BB" w:rsidP="0031364A">
            <w:pPr>
              <w:jc w:val="both"/>
              <w:rPr>
                <w:rFonts w:ascii="Garamond" w:hAnsi="Garamond" w:cs="Arial"/>
              </w:rPr>
            </w:pPr>
            <w:r w:rsidRPr="003176EF">
              <w:rPr>
                <w:rFonts w:ascii="Garamond" w:hAnsi="Garamond" w:cs="Arial"/>
              </w:rPr>
              <w:t>Dedykowany przez producenta procesora do pracy w serwerach</w:t>
            </w:r>
          </w:p>
        </w:tc>
      </w:tr>
      <w:tr w:rsidR="00D62AB2" w:rsidRPr="003176EF" w14:paraId="072FAE0B" w14:textId="77777777" w:rsidTr="00D85022">
        <w:tc>
          <w:tcPr>
            <w:tcW w:w="2609" w:type="dxa"/>
            <w:vAlign w:val="center"/>
          </w:tcPr>
          <w:p w14:paraId="1FAFDB8A" w14:textId="77E07062" w:rsidR="00D62AB2" w:rsidRPr="003176EF" w:rsidRDefault="001412BB" w:rsidP="0031364A">
            <w:pPr>
              <w:jc w:val="both"/>
              <w:rPr>
                <w:rFonts w:ascii="Garamond" w:hAnsi="Garamond" w:cs="Arial"/>
              </w:rPr>
            </w:pPr>
            <w:r w:rsidRPr="003176EF">
              <w:rPr>
                <w:rFonts w:ascii="Garamond" w:hAnsi="Garamond" w:cs="Arial"/>
              </w:rPr>
              <w:t>Procesor</w:t>
            </w:r>
          </w:p>
        </w:tc>
        <w:tc>
          <w:tcPr>
            <w:tcW w:w="7404" w:type="dxa"/>
            <w:vAlign w:val="center"/>
          </w:tcPr>
          <w:p w14:paraId="3885FC60" w14:textId="39AAE4B0" w:rsidR="00D62AB2" w:rsidRPr="003176EF" w:rsidRDefault="001412BB" w:rsidP="001412BB">
            <w:pPr>
              <w:jc w:val="both"/>
              <w:rPr>
                <w:rFonts w:ascii="Garamond" w:hAnsi="Garamond" w:cs="Arial"/>
              </w:rPr>
            </w:pPr>
            <w:r w:rsidRPr="003176EF">
              <w:rPr>
                <w:rFonts w:ascii="Garamond" w:hAnsi="Garamond" w:cs="Arial"/>
              </w:rPr>
              <w:t xml:space="preserve">Procesor posiadający co najmniej 4 działające co najmniej z częstotliwością 2.6GHz i dający w teście </w:t>
            </w:r>
            <w:proofErr w:type="spellStart"/>
            <w:r w:rsidRPr="003176EF">
              <w:rPr>
                <w:rFonts w:ascii="Garamond" w:hAnsi="Garamond" w:cs="Arial"/>
              </w:rPr>
              <w:t>Passmark</w:t>
            </w:r>
            <w:proofErr w:type="spellEnd"/>
            <w:r w:rsidRPr="003176EF">
              <w:rPr>
                <w:rFonts w:ascii="Garamond" w:hAnsi="Garamond" w:cs="Arial"/>
              </w:rPr>
              <w:t xml:space="preserve"> dostępnym na stronie https</w:t>
            </w:r>
            <w:proofErr w:type="gramStart"/>
            <w:r w:rsidRPr="003176EF">
              <w:rPr>
                <w:rFonts w:ascii="Garamond" w:hAnsi="Garamond" w:cs="Arial"/>
              </w:rPr>
              <w:t>://www</w:t>
            </w:r>
            <w:proofErr w:type="gramEnd"/>
            <w:r w:rsidRPr="003176EF">
              <w:rPr>
                <w:rFonts w:ascii="Garamond" w:hAnsi="Garamond" w:cs="Arial"/>
              </w:rPr>
              <w:t>.</w:t>
            </w:r>
            <w:proofErr w:type="gramStart"/>
            <w:r w:rsidRPr="003176EF">
              <w:rPr>
                <w:rFonts w:ascii="Garamond" w:hAnsi="Garamond" w:cs="Arial"/>
              </w:rPr>
              <w:t>cpubenchmark</w:t>
            </w:r>
            <w:proofErr w:type="gramEnd"/>
            <w:r w:rsidRPr="003176EF">
              <w:rPr>
                <w:rFonts w:ascii="Garamond" w:hAnsi="Garamond" w:cs="Arial"/>
              </w:rPr>
              <w:t>.</w:t>
            </w:r>
            <w:proofErr w:type="gramStart"/>
            <w:r w:rsidRPr="003176EF">
              <w:rPr>
                <w:rFonts w:ascii="Garamond" w:hAnsi="Garamond" w:cs="Arial"/>
              </w:rPr>
              <w:t>net</w:t>
            </w:r>
            <w:proofErr w:type="gramEnd"/>
            <w:r w:rsidRPr="003176EF">
              <w:rPr>
                <w:rFonts w:ascii="Garamond" w:hAnsi="Garamond" w:cs="Arial"/>
              </w:rPr>
              <w:t>/wynik nie mniejszy niż 11 500</w:t>
            </w:r>
          </w:p>
        </w:tc>
      </w:tr>
      <w:tr w:rsidR="00D62AB2" w:rsidRPr="003176EF" w14:paraId="3BA096FD" w14:textId="77777777" w:rsidTr="00D85022">
        <w:tc>
          <w:tcPr>
            <w:tcW w:w="2609" w:type="dxa"/>
            <w:vAlign w:val="center"/>
          </w:tcPr>
          <w:p w14:paraId="4B349431" w14:textId="26B2FD97" w:rsidR="00D62AB2" w:rsidRPr="003176EF" w:rsidRDefault="009F5611" w:rsidP="0031364A">
            <w:pPr>
              <w:jc w:val="both"/>
              <w:rPr>
                <w:rFonts w:ascii="Garamond" w:hAnsi="Garamond" w:cs="Arial"/>
              </w:rPr>
            </w:pPr>
            <w:r w:rsidRPr="003176EF">
              <w:rPr>
                <w:rFonts w:ascii="Garamond" w:hAnsi="Garamond" w:cs="Arial"/>
              </w:rPr>
              <w:lastRenderedPageBreak/>
              <w:t>RAM</w:t>
            </w:r>
          </w:p>
        </w:tc>
        <w:tc>
          <w:tcPr>
            <w:tcW w:w="7404" w:type="dxa"/>
            <w:vAlign w:val="center"/>
          </w:tcPr>
          <w:p w14:paraId="43BD825B" w14:textId="49C90CCD" w:rsidR="009F5611" w:rsidRPr="003176EF" w:rsidRDefault="009F5611" w:rsidP="009F5611">
            <w:pPr>
              <w:jc w:val="both"/>
              <w:rPr>
                <w:rFonts w:ascii="Garamond" w:hAnsi="Garamond" w:cs="Arial"/>
              </w:rPr>
            </w:pPr>
            <w:r w:rsidRPr="003176EF">
              <w:rPr>
                <w:rFonts w:ascii="Garamond" w:hAnsi="Garamond" w:cs="Arial"/>
              </w:rPr>
              <w:t xml:space="preserve">Na płycie głównej 4 </w:t>
            </w:r>
            <w:proofErr w:type="spellStart"/>
            <w:r w:rsidRPr="003176EF">
              <w:rPr>
                <w:rFonts w:ascii="Garamond" w:hAnsi="Garamond" w:cs="Arial"/>
              </w:rPr>
              <w:t>sloty</w:t>
            </w:r>
            <w:proofErr w:type="spellEnd"/>
            <w:r w:rsidRPr="003176EF">
              <w:rPr>
                <w:rFonts w:ascii="Garamond" w:hAnsi="Garamond" w:cs="Arial"/>
              </w:rPr>
              <w:t xml:space="preserve"> przeznaczone do instalacji pamięci taktowaną przynajmniej z częstotliwością 5600MT/s przy użyciu odpowiednich procesorów.</w:t>
            </w:r>
          </w:p>
          <w:p w14:paraId="3B25FE7B" w14:textId="132A1CAA" w:rsidR="00D62AB2" w:rsidRPr="003176EF" w:rsidRDefault="009F5611" w:rsidP="009F5611">
            <w:pPr>
              <w:jc w:val="both"/>
              <w:rPr>
                <w:rFonts w:ascii="Garamond" w:hAnsi="Garamond" w:cs="Arial"/>
              </w:rPr>
            </w:pPr>
            <w:r w:rsidRPr="003176EF">
              <w:rPr>
                <w:rFonts w:ascii="Garamond" w:hAnsi="Garamond" w:cs="Arial"/>
              </w:rPr>
              <w:t>Min. 32 GB pamięci RAM przygotowanych na działanie z częstotliwością co najmniej 5600MT/s</w:t>
            </w:r>
          </w:p>
        </w:tc>
      </w:tr>
      <w:tr w:rsidR="00D62AB2" w:rsidRPr="003176EF" w14:paraId="4C9F7ADE" w14:textId="77777777" w:rsidTr="00D85022">
        <w:tc>
          <w:tcPr>
            <w:tcW w:w="2609" w:type="dxa"/>
            <w:vAlign w:val="center"/>
          </w:tcPr>
          <w:p w14:paraId="1A0E760D" w14:textId="5355AAD4" w:rsidR="00D62AB2" w:rsidRPr="003176EF" w:rsidRDefault="00BF49E1" w:rsidP="0031364A">
            <w:pPr>
              <w:jc w:val="both"/>
              <w:rPr>
                <w:rFonts w:ascii="Garamond" w:hAnsi="Garamond" w:cs="Arial"/>
              </w:rPr>
            </w:pPr>
            <w:r w:rsidRPr="003176EF">
              <w:rPr>
                <w:rFonts w:ascii="Garamond" w:hAnsi="Garamond" w:cs="Arial"/>
              </w:rPr>
              <w:t>System operacyjn</w:t>
            </w:r>
            <w:r w:rsidR="007960E9" w:rsidRPr="003176EF">
              <w:rPr>
                <w:rFonts w:ascii="Garamond" w:hAnsi="Garamond" w:cs="Arial"/>
              </w:rPr>
              <w:t>y</w:t>
            </w:r>
          </w:p>
        </w:tc>
        <w:tc>
          <w:tcPr>
            <w:tcW w:w="7404" w:type="dxa"/>
            <w:vAlign w:val="center"/>
          </w:tcPr>
          <w:p w14:paraId="0DD81F71" w14:textId="063B076F" w:rsidR="009A58DB" w:rsidRPr="003176EF" w:rsidRDefault="009A58DB" w:rsidP="009A58DB">
            <w:pPr>
              <w:jc w:val="both"/>
              <w:rPr>
                <w:rFonts w:ascii="Garamond" w:hAnsi="Garamond" w:cs="Arial"/>
              </w:rPr>
            </w:pPr>
            <w:r w:rsidRPr="003176EF">
              <w:rPr>
                <w:rFonts w:ascii="Garamond" w:hAnsi="Garamond" w:cs="Arial"/>
              </w:rPr>
              <w:t>System operacyjny musi:</w:t>
            </w:r>
          </w:p>
          <w:p w14:paraId="68E06516" w14:textId="2198D69D" w:rsidR="009A58DB" w:rsidRPr="003176EF" w:rsidRDefault="009A58DB" w:rsidP="009A58DB">
            <w:pPr>
              <w:jc w:val="both"/>
              <w:rPr>
                <w:rFonts w:ascii="Garamond" w:hAnsi="Garamond" w:cs="Arial"/>
              </w:rPr>
            </w:pPr>
            <w:r w:rsidRPr="003176EF">
              <w:rPr>
                <w:rFonts w:ascii="Garamond" w:hAnsi="Garamond" w:cs="Arial"/>
              </w:rPr>
              <w:t>Być 64-bitowym systemem operacyjnym przeznaczonym do pracy na serwerach fizycznych.</w:t>
            </w:r>
          </w:p>
          <w:p w14:paraId="33EC53AE" w14:textId="7F6DFBBB" w:rsidR="009A58DB" w:rsidRPr="003176EF" w:rsidRDefault="009A58DB" w:rsidP="009A58DB">
            <w:pPr>
              <w:jc w:val="both"/>
              <w:rPr>
                <w:rFonts w:ascii="Garamond" w:hAnsi="Garamond" w:cs="Arial"/>
              </w:rPr>
            </w:pPr>
            <w:r w:rsidRPr="003176EF">
              <w:rPr>
                <w:rFonts w:ascii="Garamond" w:hAnsi="Garamond" w:cs="Arial"/>
              </w:rPr>
              <w:t>Obsługiwać środowisko domenowe (usługi katalogowe).</w:t>
            </w:r>
          </w:p>
          <w:p w14:paraId="696EB151" w14:textId="395F25B4" w:rsidR="009A58DB" w:rsidRPr="003176EF" w:rsidRDefault="009A58DB" w:rsidP="009A58DB">
            <w:pPr>
              <w:jc w:val="both"/>
              <w:rPr>
                <w:rFonts w:ascii="Garamond" w:hAnsi="Garamond" w:cs="Arial"/>
              </w:rPr>
            </w:pPr>
            <w:r w:rsidRPr="003176EF">
              <w:rPr>
                <w:rFonts w:ascii="Garamond" w:hAnsi="Garamond" w:cs="Arial"/>
              </w:rPr>
              <w:t>Umożliwiać:</w:t>
            </w:r>
          </w:p>
          <w:p w14:paraId="3A9C29DD" w14:textId="12362C1B" w:rsidR="009A58DB" w:rsidRPr="003176EF" w:rsidRDefault="009A58DB" w:rsidP="009A58DB">
            <w:pPr>
              <w:jc w:val="both"/>
              <w:rPr>
                <w:rFonts w:ascii="Garamond" w:hAnsi="Garamond" w:cs="Arial"/>
              </w:rPr>
            </w:pPr>
            <w:proofErr w:type="gramStart"/>
            <w:r w:rsidRPr="003176EF">
              <w:rPr>
                <w:rFonts w:ascii="Garamond" w:hAnsi="Garamond" w:cs="Arial"/>
              </w:rPr>
              <w:t>zarządzanie</w:t>
            </w:r>
            <w:proofErr w:type="gramEnd"/>
            <w:r w:rsidRPr="003176EF">
              <w:rPr>
                <w:rFonts w:ascii="Garamond" w:hAnsi="Garamond" w:cs="Arial"/>
              </w:rPr>
              <w:t xml:space="preserve"> użytkownikami i grupami,</w:t>
            </w:r>
          </w:p>
          <w:p w14:paraId="3345087F" w14:textId="4346C6C0" w:rsidR="009A58DB" w:rsidRPr="003176EF" w:rsidRDefault="009A58DB" w:rsidP="009A58DB">
            <w:pPr>
              <w:jc w:val="both"/>
              <w:rPr>
                <w:rFonts w:ascii="Garamond" w:hAnsi="Garamond" w:cs="Arial"/>
              </w:rPr>
            </w:pPr>
            <w:proofErr w:type="gramStart"/>
            <w:r w:rsidRPr="003176EF">
              <w:rPr>
                <w:rFonts w:ascii="Garamond" w:hAnsi="Garamond" w:cs="Arial"/>
              </w:rPr>
              <w:t>centralne</w:t>
            </w:r>
            <w:proofErr w:type="gramEnd"/>
            <w:r w:rsidRPr="003176EF">
              <w:rPr>
                <w:rFonts w:ascii="Garamond" w:hAnsi="Garamond" w:cs="Arial"/>
              </w:rPr>
              <w:t xml:space="preserve"> uwierzytelnianie użytkowników,</w:t>
            </w:r>
          </w:p>
          <w:p w14:paraId="603739C7" w14:textId="0D437D68" w:rsidR="009A58DB" w:rsidRPr="003176EF" w:rsidRDefault="009A58DB" w:rsidP="009A58DB">
            <w:pPr>
              <w:jc w:val="both"/>
              <w:rPr>
                <w:rFonts w:ascii="Garamond" w:hAnsi="Garamond" w:cs="Arial"/>
              </w:rPr>
            </w:pPr>
            <w:proofErr w:type="gramStart"/>
            <w:r w:rsidRPr="003176EF">
              <w:rPr>
                <w:rFonts w:ascii="Garamond" w:hAnsi="Garamond" w:cs="Arial"/>
              </w:rPr>
              <w:t>zarządzanie</w:t>
            </w:r>
            <w:proofErr w:type="gramEnd"/>
            <w:r w:rsidRPr="003176EF">
              <w:rPr>
                <w:rFonts w:ascii="Garamond" w:hAnsi="Garamond" w:cs="Arial"/>
              </w:rPr>
              <w:t xml:space="preserve"> politykami bezpieczeństwa,</w:t>
            </w:r>
          </w:p>
          <w:p w14:paraId="27AA9A18" w14:textId="712EC776" w:rsidR="009A58DB" w:rsidRPr="003176EF" w:rsidRDefault="009A58DB" w:rsidP="009A58DB">
            <w:pPr>
              <w:jc w:val="both"/>
              <w:rPr>
                <w:rFonts w:ascii="Garamond" w:hAnsi="Garamond" w:cs="Arial"/>
              </w:rPr>
            </w:pPr>
            <w:proofErr w:type="gramStart"/>
            <w:r w:rsidRPr="003176EF">
              <w:rPr>
                <w:rFonts w:ascii="Garamond" w:hAnsi="Garamond" w:cs="Arial"/>
              </w:rPr>
              <w:t>kontrolę</w:t>
            </w:r>
            <w:proofErr w:type="gramEnd"/>
            <w:r w:rsidRPr="003176EF">
              <w:rPr>
                <w:rFonts w:ascii="Garamond" w:hAnsi="Garamond" w:cs="Arial"/>
              </w:rPr>
              <w:t xml:space="preserve"> dostępu do zasobów sieciowych.</w:t>
            </w:r>
          </w:p>
          <w:p w14:paraId="5B57058A" w14:textId="2AA6DB0D" w:rsidR="009A58DB" w:rsidRPr="003176EF" w:rsidRDefault="009A58DB" w:rsidP="009A58DB">
            <w:pPr>
              <w:jc w:val="both"/>
              <w:rPr>
                <w:rFonts w:ascii="Garamond" w:hAnsi="Garamond" w:cs="Arial"/>
              </w:rPr>
            </w:pPr>
            <w:r w:rsidRPr="003176EF">
              <w:rPr>
                <w:rFonts w:ascii="Garamond" w:hAnsi="Garamond" w:cs="Arial"/>
              </w:rPr>
              <w:t>Posiadać wbudowane mechanizmy:</w:t>
            </w:r>
          </w:p>
          <w:p w14:paraId="2408FC21" w14:textId="5E2E4BD3" w:rsidR="009A58DB" w:rsidRPr="003176EF" w:rsidRDefault="009A58DB" w:rsidP="009A58DB">
            <w:pPr>
              <w:jc w:val="both"/>
              <w:rPr>
                <w:rFonts w:ascii="Garamond" w:hAnsi="Garamond" w:cs="Arial"/>
              </w:rPr>
            </w:pPr>
            <w:proofErr w:type="gramStart"/>
            <w:r w:rsidRPr="003176EF">
              <w:rPr>
                <w:rFonts w:ascii="Garamond" w:hAnsi="Garamond" w:cs="Arial"/>
              </w:rPr>
              <w:t>serwera</w:t>
            </w:r>
            <w:proofErr w:type="gramEnd"/>
            <w:r w:rsidRPr="003176EF">
              <w:rPr>
                <w:rFonts w:ascii="Garamond" w:hAnsi="Garamond" w:cs="Arial"/>
              </w:rPr>
              <w:t xml:space="preserve"> plików i drukarek,</w:t>
            </w:r>
          </w:p>
          <w:p w14:paraId="00812F82" w14:textId="311FD025" w:rsidR="009A58DB" w:rsidRPr="003176EF" w:rsidRDefault="009A58DB" w:rsidP="009A58DB">
            <w:pPr>
              <w:jc w:val="both"/>
              <w:rPr>
                <w:rFonts w:ascii="Garamond" w:hAnsi="Garamond" w:cs="Arial"/>
              </w:rPr>
            </w:pPr>
            <w:proofErr w:type="gramStart"/>
            <w:r w:rsidRPr="003176EF">
              <w:rPr>
                <w:rFonts w:ascii="Garamond" w:hAnsi="Garamond" w:cs="Arial"/>
              </w:rPr>
              <w:t>usług</w:t>
            </w:r>
            <w:proofErr w:type="gramEnd"/>
            <w:r w:rsidRPr="003176EF">
              <w:rPr>
                <w:rFonts w:ascii="Garamond" w:hAnsi="Garamond" w:cs="Arial"/>
              </w:rPr>
              <w:t xml:space="preserve"> DHCP,</w:t>
            </w:r>
          </w:p>
          <w:p w14:paraId="14BBD1D3" w14:textId="2C80E3E6" w:rsidR="009A58DB" w:rsidRPr="003176EF" w:rsidRDefault="009A58DB" w:rsidP="009A58DB">
            <w:pPr>
              <w:jc w:val="both"/>
              <w:rPr>
                <w:rFonts w:ascii="Garamond" w:hAnsi="Garamond" w:cs="Arial"/>
              </w:rPr>
            </w:pPr>
            <w:proofErr w:type="gramStart"/>
            <w:r w:rsidRPr="003176EF">
              <w:rPr>
                <w:rFonts w:ascii="Garamond" w:hAnsi="Garamond" w:cs="Arial"/>
              </w:rPr>
              <w:t>usług</w:t>
            </w:r>
            <w:proofErr w:type="gramEnd"/>
            <w:r w:rsidRPr="003176EF">
              <w:rPr>
                <w:rFonts w:ascii="Garamond" w:hAnsi="Garamond" w:cs="Arial"/>
              </w:rPr>
              <w:t xml:space="preserve"> DNS,</w:t>
            </w:r>
          </w:p>
          <w:p w14:paraId="6D07B313" w14:textId="67B3BAD4" w:rsidR="009A58DB" w:rsidRPr="003176EF" w:rsidRDefault="009A58DB" w:rsidP="009A58DB">
            <w:pPr>
              <w:jc w:val="both"/>
              <w:rPr>
                <w:rFonts w:ascii="Garamond" w:hAnsi="Garamond" w:cs="Arial"/>
              </w:rPr>
            </w:pPr>
            <w:proofErr w:type="gramStart"/>
            <w:r w:rsidRPr="003176EF">
              <w:rPr>
                <w:rFonts w:ascii="Garamond" w:hAnsi="Garamond" w:cs="Arial"/>
              </w:rPr>
              <w:t>zdalnego</w:t>
            </w:r>
            <w:proofErr w:type="gramEnd"/>
            <w:r w:rsidRPr="003176EF">
              <w:rPr>
                <w:rFonts w:ascii="Garamond" w:hAnsi="Garamond" w:cs="Arial"/>
              </w:rPr>
              <w:t xml:space="preserve"> zarządzania serwerem.</w:t>
            </w:r>
          </w:p>
          <w:p w14:paraId="1D362BDB" w14:textId="751353C5" w:rsidR="009A58DB" w:rsidRPr="003176EF" w:rsidRDefault="009A58DB" w:rsidP="009A58DB">
            <w:pPr>
              <w:jc w:val="both"/>
              <w:rPr>
                <w:rFonts w:ascii="Garamond" w:hAnsi="Garamond" w:cs="Arial"/>
              </w:rPr>
            </w:pPr>
            <w:r w:rsidRPr="003176EF">
              <w:rPr>
                <w:rFonts w:ascii="Garamond" w:hAnsi="Garamond" w:cs="Arial"/>
              </w:rPr>
              <w:t>Umożliwiać integrację z istniejącą infrastrukturą Zamawiającego opartą na środowisku domenowym.</w:t>
            </w:r>
          </w:p>
          <w:p w14:paraId="4236F56E" w14:textId="018196F8" w:rsidR="009A58DB" w:rsidRPr="003176EF" w:rsidRDefault="009A58DB" w:rsidP="009A58DB">
            <w:pPr>
              <w:jc w:val="both"/>
              <w:rPr>
                <w:rFonts w:ascii="Garamond" w:hAnsi="Garamond" w:cs="Arial"/>
              </w:rPr>
            </w:pPr>
            <w:r w:rsidRPr="003176EF">
              <w:rPr>
                <w:rFonts w:ascii="Garamond" w:hAnsi="Garamond" w:cs="Arial"/>
              </w:rPr>
              <w:t>Zapewniać obsługę aktualizacji bezpieczeństwa udostępnianych przez producenta.</w:t>
            </w:r>
          </w:p>
          <w:p w14:paraId="27A188DE" w14:textId="638958DF" w:rsidR="009A58DB" w:rsidRPr="003176EF" w:rsidRDefault="009A58DB" w:rsidP="009A58DB">
            <w:pPr>
              <w:jc w:val="both"/>
              <w:rPr>
                <w:rFonts w:ascii="Garamond" w:hAnsi="Garamond" w:cs="Arial"/>
              </w:rPr>
            </w:pPr>
            <w:r w:rsidRPr="003176EF">
              <w:rPr>
                <w:rFonts w:ascii="Garamond" w:hAnsi="Garamond" w:cs="Arial"/>
              </w:rPr>
              <w:t>Posiadać możliwość pracy jako kontroler domeny.</w:t>
            </w:r>
          </w:p>
          <w:p w14:paraId="0F4F63E9" w14:textId="77777777" w:rsidR="00D62AB2" w:rsidRPr="003176EF" w:rsidRDefault="009A58DB" w:rsidP="009A58DB">
            <w:pPr>
              <w:jc w:val="both"/>
              <w:rPr>
                <w:rFonts w:ascii="Garamond" w:hAnsi="Garamond" w:cs="Arial"/>
              </w:rPr>
            </w:pPr>
            <w:r w:rsidRPr="003176EF">
              <w:rPr>
                <w:rFonts w:ascii="Garamond" w:hAnsi="Garamond" w:cs="Arial"/>
              </w:rPr>
              <w:t>Umożliwiać wykonywanie kopii zapasowych systemu oraz danych.</w:t>
            </w:r>
          </w:p>
          <w:p w14:paraId="78D4514B" w14:textId="225FB056" w:rsidR="009A58DB" w:rsidRPr="003176EF" w:rsidRDefault="009A58DB" w:rsidP="009A58DB">
            <w:pPr>
              <w:jc w:val="both"/>
              <w:rPr>
                <w:rFonts w:ascii="Garamond" w:hAnsi="Garamond" w:cs="Arial"/>
              </w:rPr>
            </w:pPr>
            <w:r w:rsidRPr="003176EF">
              <w:rPr>
                <w:rFonts w:ascii="Garamond" w:hAnsi="Garamond" w:cs="Arial"/>
              </w:rPr>
              <w:t>Wymagania licencyjne</w:t>
            </w:r>
          </w:p>
          <w:p w14:paraId="18725B6D" w14:textId="4BFCA98F" w:rsidR="009A58DB" w:rsidRPr="003176EF" w:rsidRDefault="009A58DB" w:rsidP="009A58DB">
            <w:pPr>
              <w:jc w:val="both"/>
              <w:rPr>
                <w:rFonts w:ascii="Garamond" w:hAnsi="Garamond" w:cs="Arial"/>
              </w:rPr>
            </w:pPr>
            <w:r w:rsidRPr="003176EF">
              <w:rPr>
                <w:rFonts w:ascii="Garamond" w:hAnsi="Garamond" w:cs="Arial"/>
              </w:rPr>
              <w:t>Licencja musi obejmować minimum 10 rdzeni procesora.</w:t>
            </w:r>
          </w:p>
          <w:p w14:paraId="4837FF15" w14:textId="3701B661" w:rsidR="009A58DB" w:rsidRPr="003176EF" w:rsidRDefault="009A58DB" w:rsidP="009A58DB">
            <w:pPr>
              <w:jc w:val="both"/>
              <w:rPr>
                <w:rFonts w:ascii="Garamond" w:hAnsi="Garamond" w:cs="Arial"/>
              </w:rPr>
            </w:pPr>
            <w:r w:rsidRPr="003176EF">
              <w:rPr>
                <w:rFonts w:ascii="Garamond" w:hAnsi="Garamond" w:cs="Arial"/>
              </w:rPr>
              <w:t>Licencja musi umożliwiać obsługę maksymalnie:</w:t>
            </w:r>
          </w:p>
          <w:p w14:paraId="1C86E152" w14:textId="57BE8280" w:rsidR="009A58DB" w:rsidRPr="003176EF" w:rsidRDefault="009A58DB" w:rsidP="009A58DB">
            <w:pPr>
              <w:jc w:val="both"/>
              <w:rPr>
                <w:rFonts w:ascii="Garamond" w:hAnsi="Garamond" w:cs="Arial"/>
              </w:rPr>
            </w:pPr>
            <w:r w:rsidRPr="003176EF">
              <w:rPr>
                <w:rFonts w:ascii="Garamond" w:hAnsi="Garamond" w:cs="Arial"/>
              </w:rPr>
              <w:t>25 użytkowników lub</w:t>
            </w:r>
          </w:p>
          <w:p w14:paraId="02019146" w14:textId="42A14B7B" w:rsidR="009A58DB" w:rsidRPr="003176EF" w:rsidRDefault="009A58DB" w:rsidP="009A58DB">
            <w:pPr>
              <w:jc w:val="both"/>
              <w:rPr>
                <w:rFonts w:ascii="Garamond" w:hAnsi="Garamond" w:cs="Arial"/>
              </w:rPr>
            </w:pPr>
            <w:r w:rsidRPr="003176EF">
              <w:rPr>
                <w:rFonts w:ascii="Garamond" w:hAnsi="Garamond" w:cs="Arial"/>
              </w:rPr>
              <w:t>50 urządzeń.</w:t>
            </w:r>
          </w:p>
          <w:p w14:paraId="5065438A" w14:textId="40D98580" w:rsidR="009A58DB" w:rsidRPr="003176EF" w:rsidRDefault="009A58DB" w:rsidP="009A58DB">
            <w:pPr>
              <w:jc w:val="both"/>
              <w:rPr>
                <w:rFonts w:ascii="Garamond" w:hAnsi="Garamond" w:cs="Arial"/>
              </w:rPr>
            </w:pPr>
            <w:r w:rsidRPr="003176EF">
              <w:rPr>
                <w:rFonts w:ascii="Garamond" w:hAnsi="Garamond" w:cs="Arial"/>
              </w:rPr>
              <w:t>Licencja musi być bezterminowa (wieczysta), z prawem do korzystania z aktualizacji bezpieczeństwa zgodnie z polityką producenta.</w:t>
            </w:r>
          </w:p>
          <w:p w14:paraId="4E51B46A" w14:textId="73E354D7" w:rsidR="009A58DB" w:rsidRPr="003176EF" w:rsidRDefault="009A58DB" w:rsidP="009A58DB">
            <w:pPr>
              <w:jc w:val="both"/>
              <w:rPr>
                <w:rFonts w:ascii="Garamond" w:hAnsi="Garamond" w:cs="Arial"/>
              </w:rPr>
            </w:pPr>
            <w:r w:rsidRPr="003176EF">
              <w:rPr>
                <w:rFonts w:ascii="Garamond" w:hAnsi="Garamond" w:cs="Arial"/>
              </w:rPr>
              <w:t>Nie dopuszcza się licencji:</w:t>
            </w:r>
          </w:p>
          <w:p w14:paraId="55995B33" w14:textId="733AB809" w:rsidR="009A58DB" w:rsidRPr="003176EF" w:rsidRDefault="009A58DB" w:rsidP="009A58DB">
            <w:pPr>
              <w:jc w:val="both"/>
              <w:rPr>
                <w:rFonts w:ascii="Garamond" w:hAnsi="Garamond" w:cs="Arial"/>
              </w:rPr>
            </w:pPr>
            <w:proofErr w:type="gramStart"/>
            <w:r w:rsidRPr="003176EF">
              <w:rPr>
                <w:rFonts w:ascii="Garamond" w:hAnsi="Garamond" w:cs="Arial"/>
              </w:rPr>
              <w:t>używanych</w:t>
            </w:r>
            <w:proofErr w:type="gramEnd"/>
            <w:r w:rsidRPr="003176EF">
              <w:rPr>
                <w:rFonts w:ascii="Garamond" w:hAnsi="Garamond" w:cs="Arial"/>
              </w:rPr>
              <w:t>,</w:t>
            </w:r>
          </w:p>
          <w:p w14:paraId="50E06969" w14:textId="2EB31BE5" w:rsidR="009A58DB" w:rsidRPr="003176EF" w:rsidRDefault="009A58DB" w:rsidP="009A58DB">
            <w:pPr>
              <w:jc w:val="both"/>
              <w:rPr>
                <w:rFonts w:ascii="Garamond" w:hAnsi="Garamond" w:cs="Arial"/>
              </w:rPr>
            </w:pPr>
            <w:proofErr w:type="gramStart"/>
            <w:r w:rsidRPr="003176EF">
              <w:rPr>
                <w:rFonts w:ascii="Garamond" w:hAnsi="Garamond" w:cs="Arial"/>
              </w:rPr>
              <w:t>pochodzących</w:t>
            </w:r>
            <w:proofErr w:type="gramEnd"/>
            <w:r w:rsidRPr="003176EF">
              <w:rPr>
                <w:rFonts w:ascii="Garamond" w:hAnsi="Garamond" w:cs="Arial"/>
              </w:rPr>
              <w:t xml:space="preserve"> z rynku wtórnego,</w:t>
            </w:r>
          </w:p>
          <w:p w14:paraId="3A8F0302" w14:textId="2841E5F4" w:rsidR="009A58DB" w:rsidRPr="003176EF" w:rsidRDefault="009A58DB" w:rsidP="009A58DB">
            <w:pPr>
              <w:jc w:val="both"/>
              <w:rPr>
                <w:rFonts w:ascii="Garamond" w:hAnsi="Garamond" w:cs="Arial"/>
              </w:rPr>
            </w:pPr>
            <w:proofErr w:type="gramStart"/>
            <w:r w:rsidRPr="003176EF">
              <w:rPr>
                <w:rFonts w:ascii="Garamond" w:hAnsi="Garamond" w:cs="Arial"/>
              </w:rPr>
              <w:t>w</w:t>
            </w:r>
            <w:proofErr w:type="gramEnd"/>
            <w:r w:rsidRPr="003176EF">
              <w:rPr>
                <w:rFonts w:ascii="Garamond" w:hAnsi="Garamond" w:cs="Arial"/>
              </w:rPr>
              <w:t xml:space="preserve"> modelu subskrypcyjnym (chyba że Zamawiający dopuści takie rozwiązanie w SWZ).</w:t>
            </w:r>
          </w:p>
          <w:p w14:paraId="2E897B4C" w14:textId="031F793E" w:rsidR="009A58DB" w:rsidRPr="003176EF" w:rsidRDefault="009A58DB" w:rsidP="009A58DB">
            <w:pPr>
              <w:jc w:val="both"/>
              <w:rPr>
                <w:rFonts w:ascii="Garamond" w:hAnsi="Garamond" w:cs="Arial"/>
              </w:rPr>
            </w:pPr>
            <w:r w:rsidRPr="003176EF">
              <w:rPr>
                <w:rFonts w:ascii="Garamond" w:hAnsi="Garamond" w:cs="Arial"/>
              </w:rPr>
              <w:t>Wykonawca zobowiązany jest dostarczyć:</w:t>
            </w:r>
          </w:p>
          <w:p w14:paraId="5A534E1B" w14:textId="697AEA75" w:rsidR="009A58DB" w:rsidRPr="003176EF" w:rsidRDefault="009A58DB" w:rsidP="009A58DB">
            <w:pPr>
              <w:jc w:val="both"/>
              <w:rPr>
                <w:rFonts w:ascii="Garamond" w:hAnsi="Garamond" w:cs="Arial"/>
              </w:rPr>
            </w:pPr>
            <w:proofErr w:type="gramStart"/>
            <w:r w:rsidRPr="003176EF">
              <w:rPr>
                <w:rFonts w:ascii="Garamond" w:hAnsi="Garamond" w:cs="Arial"/>
              </w:rPr>
              <w:t>klucz</w:t>
            </w:r>
            <w:proofErr w:type="gramEnd"/>
            <w:r w:rsidRPr="003176EF">
              <w:rPr>
                <w:rFonts w:ascii="Garamond" w:hAnsi="Garamond" w:cs="Arial"/>
              </w:rPr>
              <w:t xml:space="preserve"> licencyjny,</w:t>
            </w:r>
          </w:p>
          <w:p w14:paraId="0F762A4B" w14:textId="2B81676B" w:rsidR="009A58DB" w:rsidRPr="003176EF" w:rsidRDefault="009A58DB" w:rsidP="009A58DB">
            <w:pPr>
              <w:jc w:val="both"/>
              <w:rPr>
                <w:rFonts w:ascii="Garamond" w:hAnsi="Garamond" w:cs="Arial"/>
              </w:rPr>
            </w:pPr>
            <w:proofErr w:type="gramStart"/>
            <w:r w:rsidRPr="003176EF">
              <w:rPr>
                <w:rFonts w:ascii="Garamond" w:hAnsi="Garamond" w:cs="Arial"/>
              </w:rPr>
              <w:t>nośnik</w:t>
            </w:r>
            <w:proofErr w:type="gramEnd"/>
            <w:r w:rsidRPr="003176EF">
              <w:rPr>
                <w:rFonts w:ascii="Garamond" w:hAnsi="Garamond" w:cs="Arial"/>
              </w:rPr>
              <w:t xml:space="preserve"> instalacyjny lub dostęp do pobrania systemu,</w:t>
            </w:r>
          </w:p>
          <w:p w14:paraId="37D39F9F" w14:textId="43412815" w:rsidR="009A58DB" w:rsidRPr="003176EF" w:rsidRDefault="009A58DB" w:rsidP="009A58DB">
            <w:pPr>
              <w:jc w:val="both"/>
              <w:rPr>
                <w:rFonts w:ascii="Garamond" w:hAnsi="Garamond" w:cs="Arial"/>
              </w:rPr>
            </w:pPr>
            <w:proofErr w:type="gramStart"/>
            <w:r w:rsidRPr="003176EF">
              <w:rPr>
                <w:rFonts w:ascii="Garamond" w:hAnsi="Garamond" w:cs="Arial"/>
              </w:rPr>
              <w:t>dokument</w:t>
            </w:r>
            <w:proofErr w:type="gramEnd"/>
            <w:r w:rsidRPr="003176EF">
              <w:rPr>
                <w:rFonts w:ascii="Garamond" w:hAnsi="Garamond" w:cs="Arial"/>
              </w:rPr>
              <w:t xml:space="preserve"> potwierdzający legalność licencji.</w:t>
            </w:r>
          </w:p>
        </w:tc>
      </w:tr>
      <w:tr w:rsidR="000C4CE4" w:rsidRPr="003176EF" w14:paraId="7A9886F1" w14:textId="77777777" w:rsidTr="00D85022">
        <w:tc>
          <w:tcPr>
            <w:tcW w:w="2609" w:type="dxa"/>
            <w:vAlign w:val="center"/>
          </w:tcPr>
          <w:p w14:paraId="2044B588" w14:textId="7566BD42" w:rsidR="000C4CE4" w:rsidRPr="003176EF" w:rsidRDefault="000C1955" w:rsidP="0031364A">
            <w:pPr>
              <w:jc w:val="both"/>
              <w:rPr>
                <w:rFonts w:ascii="Garamond" w:hAnsi="Garamond" w:cs="Arial"/>
              </w:rPr>
            </w:pPr>
            <w:r w:rsidRPr="003176EF">
              <w:rPr>
                <w:rFonts w:ascii="Garamond" w:hAnsi="Garamond" w:cs="Arial"/>
              </w:rPr>
              <w:t>Dyski twarde</w:t>
            </w:r>
          </w:p>
        </w:tc>
        <w:tc>
          <w:tcPr>
            <w:tcW w:w="7404" w:type="dxa"/>
            <w:vAlign w:val="center"/>
          </w:tcPr>
          <w:p w14:paraId="600DC0B0" w14:textId="298F2704" w:rsidR="000C1955" w:rsidRPr="003176EF" w:rsidRDefault="000C1955" w:rsidP="000C1955">
            <w:pPr>
              <w:jc w:val="both"/>
              <w:rPr>
                <w:rFonts w:ascii="Garamond" w:hAnsi="Garamond" w:cs="Arial"/>
              </w:rPr>
            </w:pPr>
            <w:r w:rsidRPr="003176EF">
              <w:rPr>
                <w:rFonts w:ascii="Garamond" w:hAnsi="Garamond" w:cs="Arial"/>
              </w:rPr>
              <w:t xml:space="preserve">Serwer ma mieć przewidzianą przez producenta możliwość dodania modułu pozwalającego na startowanie systemu z kart SD lub dysków M.2 skonfigurowanych w RAID1 </w:t>
            </w:r>
            <w:proofErr w:type="gramStart"/>
            <w:r w:rsidRPr="003176EF">
              <w:rPr>
                <w:rFonts w:ascii="Garamond" w:hAnsi="Garamond" w:cs="Arial"/>
              </w:rPr>
              <w:t>nie zajmujących</w:t>
            </w:r>
            <w:proofErr w:type="gramEnd"/>
            <w:r w:rsidRPr="003176EF">
              <w:rPr>
                <w:rFonts w:ascii="Garamond" w:hAnsi="Garamond" w:cs="Arial"/>
              </w:rPr>
              <w:t xml:space="preserve"> slotów na dyski.</w:t>
            </w:r>
          </w:p>
          <w:p w14:paraId="0AA601DF" w14:textId="561E2D5C" w:rsidR="000C1955" w:rsidRPr="003176EF" w:rsidRDefault="000C1955" w:rsidP="000C1955">
            <w:pPr>
              <w:jc w:val="both"/>
              <w:rPr>
                <w:rFonts w:ascii="Garamond" w:hAnsi="Garamond" w:cs="Arial"/>
              </w:rPr>
            </w:pPr>
            <w:r w:rsidRPr="003176EF">
              <w:rPr>
                <w:rFonts w:ascii="Garamond" w:hAnsi="Garamond" w:cs="Arial"/>
              </w:rPr>
              <w:t>Miejsce na co najmniej 8 dysków w rozmiarze 3.5"</w:t>
            </w:r>
          </w:p>
          <w:p w14:paraId="1DA28B00" w14:textId="77777777" w:rsidR="000C1955" w:rsidRPr="003176EF" w:rsidRDefault="000C1955" w:rsidP="000C1955">
            <w:pPr>
              <w:jc w:val="both"/>
              <w:rPr>
                <w:rFonts w:ascii="Garamond" w:hAnsi="Garamond" w:cs="Arial"/>
              </w:rPr>
            </w:pPr>
            <w:proofErr w:type="gramStart"/>
            <w:r w:rsidRPr="003176EF">
              <w:rPr>
                <w:rFonts w:ascii="Garamond" w:hAnsi="Garamond" w:cs="Arial"/>
              </w:rPr>
              <w:t>wymienialne</w:t>
            </w:r>
            <w:proofErr w:type="gramEnd"/>
            <w:r w:rsidRPr="003176EF">
              <w:rPr>
                <w:rFonts w:ascii="Garamond" w:hAnsi="Garamond" w:cs="Arial"/>
              </w:rPr>
              <w:t xml:space="preserve"> bez wyłączania systemu.</w:t>
            </w:r>
          </w:p>
          <w:p w14:paraId="06F4DB95" w14:textId="618F949C" w:rsidR="000C4CE4" w:rsidRPr="003176EF" w:rsidRDefault="000C1955" w:rsidP="000C1955">
            <w:pPr>
              <w:jc w:val="both"/>
              <w:rPr>
                <w:rFonts w:ascii="Garamond" w:hAnsi="Garamond" w:cs="Arial"/>
              </w:rPr>
            </w:pPr>
            <w:r w:rsidRPr="003176EF">
              <w:rPr>
                <w:rFonts w:ascii="Garamond" w:hAnsi="Garamond" w:cs="Arial"/>
              </w:rPr>
              <w:lastRenderedPageBreak/>
              <w:t xml:space="preserve">Zainstalowane co najmniej 2 dyski minimum 1.92 SSD SATA Read </w:t>
            </w:r>
            <w:proofErr w:type="spellStart"/>
            <w:r w:rsidRPr="003176EF">
              <w:rPr>
                <w:rFonts w:ascii="Garamond" w:hAnsi="Garamond" w:cs="Arial"/>
              </w:rPr>
              <w:t>Intensive</w:t>
            </w:r>
            <w:proofErr w:type="spellEnd"/>
            <w:r w:rsidRPr="003176EF">
              <w:rPr>
                <w:rFonts w:ascii="Garamond" w:hAnsi="Garamond" w:cs="Arial"/>
              </w:rPr>
              <w:t xml:space="preserve"> 6Gbps Hot-plug</w:t>
            </w:r>
          </w:p>
        </w:tc>
      </w:tr>
      <w:tr w:rsidR="000C4CE4" w:rsidRPr="003176EF" w14:paraId="0B62E743" w14:textId="77777777" w:rsidTr="00D85022">
        <w:tc>
          <w:tcPr>
            <w:tcW w:w="2609" w:type="dxa"/>
            <w:vAlign w:val="center"/>
          </w:tcPr>
          <w:p w14:paraId="2547AA1F" w14:textId="08151816" w:rsidR="000C4CE4" w:rsidRPr="003176EF" w:rsidRDefault="00B94E11" w:rsidP="0031364A">
            <w:pPr>
              <w:jc w:val="both"/>
              <w:rPr>
                <w:rFonts w:ascii="Garamond" w:hAnsi="Garamond" w:cs="Arial"/>
              </w:rPr>
            </w:pPr>
            <w:r w:rsidRPr="003176EF">
              <w:rPr>
                <w:rFonts w:ascii="Garamond" w:hAnsi="Garamond" w:cs="Arial"/>
              </w:rPr>
              <w:lastRenderedPageBreak/>
              <w:t>Kontroler RAID</w:t>
            </w:r>
          </w:p>
        </w:tc>
        <w:tc>
          <w:tcPr>
            <w:tcW w:w="7404" w:type="dxa"/>
            <w:vAlign w:val="center"/>
          </w:tcPr>
          <w:p w14:paraId="49563603" w14:textId="083CE431" w:rsidR="000C4CE4" w:rsidRPr="003176EF" w:rsidRDefault="00B94E11" w:rsidP="00B94E11">
            <w:pPr>
              <w:jc w:val="both"/>
              <w:rPr>
                <w:rFonts w:ascii="Garamond" w:hAnsi="Garamond" w:cs="Arial"/>
              </w:rPr>
            </w:pPr>
            <w:r w:rsidRPr="003176EF">
              <w:rPr>
                <w:rFonts w:ascii="Garamond" w:hAnsi="Garamond" w:cs="Arial"/>
              </w:rPr>
              <w:t xml:space="preserve">Serwer </w:t>
            </w:r>
            <w:r w:rsidR="005E351F">
              <w:rPr>
                <w:rFonts w:ascii="Garamond" w:hAnsi="Garamond" w:cs="Arial"/>
              </w:rPr>
              <w:t>musi</w:t>
            </w:r>
            <w:r w:rsidR="005E351F" w:rsidRPr="003176EF">
              <w:rPr>
                <w:rFonts w:ascii="Garamond" w:hAnsi="Garamond" w:cs="Arial"/>
              </w:rPr>
              <w:t xml:space="preserve"> </w:t>
            </w:r>
            <w:r w:rsidRPr="003176EF">
              <w:rPr>
                <w:rFonts w:ascii="Garamond" w:hAnsi="Garamond" w:cs="Arial"/>
              </w:rPr>
              <w:t>posiadać kontroler RAID umożliwiający konfigurację RAID 0,1,5,10,50,6</w:t>
            </w:r>
            <w:r w:rsidR="000E6813">
              <w:rPr>
                <w:rFonts w:ascii="Garamond" w:hAnsi="Garamond" w:cs="Arial"/>
              </w:rPr>
              <w:t xml:space="preserve"> </w:t>
            </w:r>
            <w:r w:rsidRPr="003176EF">
              <w:rPr>
                <w:rFonts w:ascii="Garamond" w:hAnsi="Garamond" w:cs="Arial"/>
              </w:rPr>
              <w:t>posiadający co najmniej 8GB pamięci cache zabezpieczonej przed awarią prądu.</w:t>
            </w:r>
          </w:p>
        </w:tc>
      </w:tr>
      <w:tr w:rsidR="000C4CE4" w:rsidRPr="003176EF" w14:paraId="4CA76D13" w14:textId="77777777" w:rsidTr="00D85022">
        <w:tc>
          <w:tcPr>
            <w:tcW w:w="2609" w:type="dxa"/>
            <w:vAlign w:val="center"/>
          </w:tcPr>
          <w:p w14:paraId="7F34684F" w14:textId="46ABD755" w:rsidR="000C4CE4" w:rsidRPr="003176EF" w:rsidRDefault="00B94E11" w:rsidP="0031364A">
            <w:pPr>
              <w:jc w:val="both"/>
              <w:rPr>
                <w:rFonts w:ascii="Garamond" w:hAnsi="Garamond" w:cs="Arial"/>
              </w:rPr>
            </w:pPr>
            <w:r w:rsidRPr="003176EF">
              <w:rPr>
                <w:rFonts w:ascii="Garamond" w:hAnsi="Garamond" w:cs="Arial"/>
              </w:rPr>
              <w:t>Interfejsy sieciowe/FC/SAS</w:t>
            </w:r>
          </w:p>
        </w:tc>
        <w:tc>
          <w:tcPr>
            <w:tcW w:w="7404" w:type="dxa"/>
            <w:vAlign w:val="center"/>
          </w:tcPr>
          <w:p w14:paraId="1892A3ED" w14:textId="10CF1F31" w:rsidR="000C4CE4" w:rsidRPr="003176EF" w:rsidRDefault="00B94E11" w:rsidP="009A58DB">
            <w:pPr>
              <w:jc w:val="both"/>
              <w:rPr>
                <w:rFonts w:ascii="Garamond" w:hAnsi="Garamond" w:cs="Arial"/>
              </w:rPr>
            </w:pPr>
            <w:r w:rsidRPr="003176EF">
              <w:rPr>
                <w:rFonts w:ascii="Garamond" w:hAnsi="Garamond" w:cs="Arial"/>
              </w:rPr>
              <w:t xml:space="preserve">Wbudowane min. 2 interfejsy sieciowe 1Gb Ethernet w standardzie </w:t>
            </w:r>
            <w:proofErr w:type="spellStart"/>
            <w:r w:rsidRPr="003176EF">
              <w:rPr>
                <w:rFonts w:ascii="Garamond" w:hAnsi="Garamond" w:cs="Arial"/>
              </w:rPr>
              <w:t>BaseT</w:t>
            </w:r>
            <w:proofErr w:type="spellEnd"/>
          </w:p>
        </w:tc>
      </w:tr>
      <w:tr w:rsidR="000C4CE4" w:rsidRPr="003176EF" w14:paraId="6907F86A" w14:textId="77777777" w:rsidTr="00D85022">
        <w:tc>
          <w:tcPr>
            <w:tcW w:w="2609" w:type="dxa"/>
            <w:vAlign w:val="center"/>
          </w:tcPr>
          <w:p w14:paraId="4E1051A9" w14:textId="25E24391" w:rsidR="000C4CE4" w:rsidRPr="003176EF" w:rsidRDefault="00FD62C0" w:rsidP="0031364A">
            <w:pPr>
              <w:jc w:val="both"/>
              <w:rPr>
                <w:rFonts w:ascii="Garamond" w:hAnsi="Garamond" w:cs="Arial"/>
              </w:rPr>
            </w:pPr>
            <w:r w:rsidRPr="003176EF">
              <w:rPr>
                <w:rFonts w:ascii="Garamond" w:hAnsi="Garamond" w:cs="Arial"/>
              </w:rPr>
              <w:t>Video</w:t>
            </w:r>
          </w:p>
        </w:tc>
        <w:tc>
          <w:tcPr>
            <w:tcW w:w="7404" w:type="dxa"/>
            <w:vAlign w:val="center"/>
          </w:tcPr>
          <w:p w14:paraId="63199F7A" w14:textId="24500542" w:rsidR="000C4CE4" w:rsidRPr="003176EF" w:rsidRDefault="00FD62C0" w:rsidP="009A58DB">
            <w:pPr>
              <w:jc w:val="both"/>
              <w:rPr>
                <w:rFonts w:ascii="Garamond" w:hAnsi="Garamond" w:cs="Arial"/>
              </w:rPr>
            </w:pPr>
            <w:r w:rsidRPr="003176EF">
              <w:rPr>
                <w:rFonts w:ascii="Garamond" w:hAnsi="Garamond" w:cs="Arial"/>
              </w:rPr>
              <w:t>Zintegrowana karta graficzna umożliwiająca wyświetlenie rozdzielczości min. 1920x1200</w:t>
            </w:r>
          </w:p>
        </w:tc>
      </w:tr>
      <w:tr w:rsidR="000C4CE4" w:rsidRPr="003176EF" w14:paraId="1C0936B3" w14:textId="77777777" w:rsidTr="00D85022">
        <w:tc>
          <w:tcPr>
            <w:tcW w:w="2609" w:type="dxa"/>
            <w:vAlign w:val="center"/>
          </w:tcPr>
          <w:p w14:paraId="2AC441AA" w14:textId="3359F859" w:rsidR="000C4CE4" w:rsidRPr="003176EF" w:rsidRDefault="00776C0E" w:rsidP="0031364A">
            <w:pPr>
              <w:jc w:val="both"/>
              <w:rPr>
                <w:rFonts w:ascii="Garamond" w:hAnsi="Garamond" w:cs="Arial"/>
              </w:rPr>
            </w:pPr>
            <w:r w:rsidRPr="003176EF">
              <w:rPr>
                <w:rFonts w:ascii="Garamond" w:hAnsi="Garamond" w:cs="Arial"/>
              </w:rPr>
              <w:t>Bezpieczeństwo</w:t>
            </w:r>
          </w:p>
        </w:tc>
        <w:tc>
          <w:tcPr>
            <w:tcW w:w="7404" w:type="dxa"/>
            <w:vAlign w:val="center"/>
          </w:tcPr>
          <w:p w14:paraId="251A8906" w14:textId="475CFE8B" w:rsidR="00776C0E" w:rsidRPr="003176EF" w:rsidRDefault="00776C0E" w:rsidP="00776C0E">
            <w:pPr>
              <w:jc w:val="both"/>
              <w:rPr>
                <w:rFonts w:ascii="Garamond" w:hAnsi="Garamond" w:cs="Arial"/>
              </w:rPr>
            </w:pPr>
            <w:r w:rsidRPr="003176EF">
              <w:rPr>
                <w:rFonts w:ascii="Garamond" w:hAnsi="Garamond" w:cs="Arial"/>
              </w:rPr>
              <w:t xml:space="preserve">Zatrzask górnej pokrywy oraz blokada na ramce </w:t>
            </w:r>
            <w:proofErr w:type="spellStart"/>
            <w:r w:rsidRPr="003176EF">
              <w:rPr>
                <w:rFonts w:ascii="Garamond" w:hAnsi="Garamond" w:cs="Arial"/>
              </w:rPr>
              <w:t>panela</w:t>
            </w:r>
            <w:proofErr w:type="spellEnd"/>
            <w:r w:rsidRPr="003176EF">
              <w:rPr>
                <w:rFonts w:ascii="Garamond" w:hAnsi="Garamond" w:cs="Arial"/>
              </w:rPr>
              <w:t xml:space="preserve"> zamykana na klucz służąca do ochrony nieautoryzowanego dostępu do dysków twardych. </w:t>
            </w:r>
          </w:p>
          <w:p w14:paraId="060760FB" w14:textId="27B0790C" w:rsidR="00776C0E" w:rsidRPr="003176EF" w:rsidRDefault="00776C0E" w:rsidP="00776C0E">
            <w:pPr>
              <w:jc w:val="both"/>
              <w:rPr>
                <w:rFonts w:ascii="Garamond" w:hAnsi="Garamond" w:cs="Arial"/>
              </w:rPr>
            </w:pPr>
            <w:r w:rsidRPr="003176EF">
              <w:rPr>
                <w:rFonts w:ascii="Garamond" w:hAnsi="Garamond" w:cs="Arial"/>
              </w:rPr>
              <w:t>Wbudowany w serwer mechanizm pozwalający na weryfikację niezmienności konfiguracji sprzętowej serwera od momentu produkcji do dostawy do docelowej lokalizacji. Mechanizm ma również pozwalać na kontrolę otwarcia urządzenia w trakcie transportu, niezależnie od stanu zasilania.</w:t>
            </w:r>
          </w:p>
          <w:p w14:paraId="642040B1" w14:textId="50BBE114" w:rsidR="00776C0E" w:rsidRPr="003176EF" w:rsidRDefault="00776C0E" w:rsidP="00776C0E">
            <w:pPr>
              <w:jc w:val="both"/>
              <w:rPr>
                <w:rFonts w:ascii="Garamond" w:hAnsi="Garamond" w:cs="Arial"/>
              </w:rPr>
            </w:pPr>
            <w:r w:rsidRPr="003176EF">
              <w:rPr>
                <w:rFonts w:ascii="Garamond" w:hAnsi="Garamond" w:cs="Arial"/>
              </w:rPr>
              <w:t xml:space="preserve">Możliwość wyłączenia w BIOS funkcji przycisku zasilania. </w:t>
            </w:r>
          </w:p>
          <w:p w14:paraId="445EB964" w14:textId="40140DB7" w:rsidR="00776C0E" w:rsidRPr="003176EF" w:rsidRDefault="00776C0E" w:rsidP="00776C0E">
            <w:pPr>
              <w:jc w:val="both"/>
              <w:rPr>
                <w:rFonts w:ascii="Garamond" w:hAnsi="Garamond" w:cs="Arial"/>
              </w:rPr>
            </w:pPr>
            <w:r w:rsidRPr="003176EF">
              <w:rPr>
                <w:rFonts w:ascii="Garamond" w:hAnsi="Garamond" w:cs="Arial"/>
              </w:rPr>
              <w:t xml:space="preserve">BIOS ma możliwość przejścia do bezpiecznego trybu rozruchowego z możliwością zarządzania blokadą zasilania, panelem sterowania oraz zmianą hasła </w:t>
            </w:r>
          </w:p>
          <w:p w14:paraId="00FB0B2C" w14:textId="443C158A" w:rsidR="00776C0E" w:rsidRPr="003176EF" w:rsidRDefault="00776C0E" w:rsidP="00776C0E">
            <w:pPr>
              <w:jc w:val="both"/>
              <w:rPr>
                <w:rFonts w:ascii="Garamond" w:hAnsi="Garamond" w:cs="Arial"/>
              </w:rPr>
            </w:pPr>
            <w:r w:rsidRPr="003176EF">
              <w:rPr>
                <w:rFonts w:ascii="Garamond" w:hAnsi="Garamond" w:cs="Arial"/>
              </w:rPr>
              <w:t xml:space="preserve">Wbudowany czujnik otwarcia obudowy współpracujący z BIOS i kartą zarządzającą. </w:t>
            </w:r>
          </w:p>
          <w:p w14:paraId="39E8424B" w14:textId="07A7E632" w:rsidR="00776C0E" w:rsidRPr="003176EF" w:rsidRDefault="00776C0E" w:rsidP="00776C0E">
            <w:pPr>
              <w:jc w:val="both"/>
              <w:rPr>
                <w:rFonts w:ascii="Garamond" w:hAnsi="Garamond" w:cs="Arial"/>
              </w:rPr>
            </w:pPr>
            <w:r w:rsidRPr="003176EF">
              <w:rPr>
                <w:rFonts w:ascii="Garamond" w:hAnsi="Garamond" w:cs="Arial"/>
              </w:rPr>
              <w:t>Moduł TPM 2.0</w:t>
            </w:r>
          </w:p>
          <w:p w14:paraId="1E4410A4" w14:textId="041A9478" w:rsidR="00776C0E" w:rsidRPr="003176EF" w:rsidRDefault="00776C0E" w:rsidP="00776C0E">
            <w:pPr>
              <w:jc w:val="both"/>
              <w:rPr>
                <w:rFonts w:ascii="Garamond" w:hAnsi="Garamond" w:cs="Arial"/>
              </w:rPr>
            </w:pPr>
            <w:r w:rsidRPr="003176EF">
              <w:rPr>
                <w:rFonts w:ascii="Garamond" w:hAnsi="Garamond" w:cs="Arial"/>
              </w:rPr>
              <w:t>Możliwość dynamicznego włączania i wyłączania portów USB na obudowie – bez potrzeby restartu serwera</w:t>
            </w:r>
          </w:p>
          <w:p w14:paraId="343F16E8" w14:textId="44BF08D4" w:rsidR="00776C0E" w:rsidRPr="003176EF" w:rsidRDefault="00776C0E" w:rsidP="00776C0E">
            <w:pPr>
              <w:jc w:val="both"/>
              <w:rPr>
                <w:rFonts w:ascii="Garamond" w:hAnsi="Garamond" w:cs="Arial"/>
              </w:rPr>
            </w:pPr>
            <w:r w:rsidRPr="003176EF">
              <w:rPr>
                <w:rFonts w:ascii="Garamond" w:hAnsi="Garamond" w:cs="Arial"/>
              </w:rPr>
              <w:t>Możliwość wymazania danych ze znajdujących się dysków wewnątrz serwera – niezależne od zainstalowanego systemu operacyjnego, uruchamiane z poziomu zarządzania serwerem</w:t>
            </w:r>
          </w:p>
          <w:p w14:paraId="4617D9BE" w14:textId="125DCC85" w:rsidR="000C4CE4" w:rsidRPr="003176EF" w:rsidRDefault="00776C0E" w:rsidP="00776C0E">
            <w:pPr>
              <w:jc w:val="both"/>
              <w:rPr>
                <w:rFonts w:ascii="Garamond" w:hAnsi="Garamond" w:cs="Arial"/>
              </w:rPr>
            </w:pPr>
            <w:r w:rsidRPr="003176EF">
              <w:rPr>
                <w:rFonts w:ascii="Garamond" w:hAnsi="Garamond" w:cs="Arial"/>
              </w:rPr>
              <w:t>Serwer musi być wyposażony w rozwiązanie zapewniające ochronę oprogramowania układowego przed manipulacją złośliwego oprogramowania. Ochrona taka musi być zgodna z zaleceniami NIST SP 800-147B i NIST SP 800-155. Jednocześnie Zamawiający wymaga, aby dostarczony serwer posiadał zaimplementowane sprzętowo mechanizmy kryptograficzne poświadczające integralność oprogramowania BIOS (Root of Trust).</w:t>
            </w:r>
          </w:p>
        </w:tc>
      </w:tr>
      <w:tr w:rsidR="000C4CE4" w:rsidRPr="003176EF" w14:paraId="4DACB310" w14:textId="77777777" w:rsidTr="00D85022">
        <w:tc>
          <w:tcPr>
            <w:tcW w:w="2609" w:type="dxa"/>
            <w:vAlign w:val="center"/>
          </w:tcPr>
          <w:p w14:paraId="2884415A" w14:textId="2221D82D" w:rsidR="000C4CE4" w:rsidRPr="003176EF" w:rsidRDefault="00D02FBA" w:rsidP="0031364A">
            <w:pPr>
              <w:jc w:val="both"/>
              <w:rPr>
                <w:rFonts w:ascii="Garamond" w:hAnsi="Garamond" w:cs="Arial"/>
              </w:rPr>
            </w:pPr>
            <w:r w:rsidRPr="003176EF">
              <w:rPr>
                <w:rFonts w:ascii="Garamond" w:hAnsi="Garamond" w:cs="Arial"/>
              </w:rPr>
              <w:t xml:space="preserve">Kontroler </w:t>
            </w:r>
            <w:proofErr w:type="spellStart"/>
            <w:r w:rsidRPr="003176EF">
              <w:rPr>
                <w:rFonts w:ascii="Garamond" w:hAnsi="Garamond" w:cs="Arial"/>
              </w:rPr>
              <w:t>eksplowatacji</w:t>
            </w:r>
            <w:proofErr w:type="spellEnd"/>
            <w:r w:rsidRPr="003176EF">
              <w:rPr>
                <w:rFonts w:ascii="Garamond" w:hAnsi="Garamond" w:cs="Arial"/>
              </w:rPr>
              <w:t xml:space="preserve"> serwera</w:t>
            </w:r>
          </w:p>
        </w:tc>
        <w:tc>
          <w:tcPr>
            <w:tcW w:w="7404" w:type="dxa"/>
            <w:vAlign w:val="center"/>
          </w:tcPr>
          <w:p w14:paraId="22CC6A7E" w14:textId="4B0BDCCF" w:rsidR="00D02FBA" w:rsidRPr="003176EF" w:rsidRDefault="00D02FBA" w:rsidP="00D02FBA">
            <w:pPr>
              <w:jc w:val="both"/>
              <w:rPr>
                <w:rFonts w:ascii="Garamond" w:hAnsi="Garamond" w:cs="Arial"/>
              </w:rPr>
            </w:pPr>
            <w:r w:rsidRPr="003176EF">
              <w:rPr>
                <w:rFonts w:ascii="Garamond" w:hAnsi="Garamond" w:cs="Arial"/>
              </w:rPr>
              <w:t>Serwer wyposażony w kontroler eksploatacji</w:t>
            </w:r>
          </w:p>
          <w:p w14:paraId="171E28A3" w14:textId="77777777" w:rsidR="00D02FBA" w:rsidRPr="003176EF" w:rsidRDefault="00D02FBA" w:rsidP="00D02FBA">
            <w:pPr>
              <w:jc w:val="both"/>
              <w:rPr>
                <w:rFonts w:ascii="Garamond" w:hAnsi="Garamond" w:cs="Arial"/>
              </w:rPr>
            </w:pPr>
            <w:r w:rsidRPr="003176EF">
              <w:rPr>
                <w:rFonts w:ascii="Garamond" w:hAnsi="Garamond" w:cs="Arial"/>
              </w:rPr>
              <w:t>Konfigurowanie ustawień BIOS i sprzętu.</w:t>
            </w:r>
          </w:p>
          <w:p w14:paraId="7B09A5EA" w14:textId="77777777" w:rsidR="00D02FBA" w:rsidRPr="003176EF" w:rsidRDefault="00D02FBA" w:rsidP="00D02FBA">
            <w:pPr>
              <w:jc w:val="both"/>
              <w:rPr>
                <w:rFonts w:ascii="Garamond" w:hAnsi="Garamond" w:cs="Arial"/>
              </w:rPr>
            </w:pPr>
            <w:r w:rsidRPr="003176EF">
              <w:rPr>
                <w:rFonts w:ascii="Garamond" w:hAnsi="Garamond" w:cs="Arial"/>
              </w:rPr>
              <w:t xml:space="preserve">Uproszczoną instalację systemów operacyjnych z wbudowanymi sterownikami, z opcją instalacji bezobsługowej dla systemów Microsoft Windows i Red </w:t>
            </w:r>
            <w:proofErr w:type="spellStart"/>
            <w:r w:rsidRPr="003176EF">
              <w:rPr>
                <w:rFonts w:ascii="Garamond" w:hAnsi="Garamond" w:cs="Arial"/>
              </w:rPr>
              <w:t>Hat</w:t>
            </w:r>
            <w:proofErr w:type="spellEnd"/>
            <w:r w:rsidRPr="003176EF">
              <w:rPr>
                <w:rFonts w:ascii="Garamond" w:hAnsi="Garamond" w:cs="Arial"/>
              </w:rPr>
              <w:t xml:space="preserve"> Enterprise Linux 7.</w:t>
            </w:r>
          </w:p>
          <w:p w14:paraId="3C2F04C2" w14:textId="77777777" w:rsidR="00D02FBA" w:rsidRPr="003176EF" w:rsidRDefault="00D02FBA" w:rsidP="00D02FBA">
            <w:pPr>
              <w:jc w:val="both"/>
              <w:rPr>
                <w:rFonts w:ascii="Garamond" w:hAnsi="Garamond" w:cs="Arial"/>
              </w:rPr>
            </w:pPr>
            <w:r w:rsidRPr="003176EF">
              <w:rPr>
                <w:rFonts w:ascii="Garamond" w:hAnsi="Garamond" w:cs="Arial"/>
              </w:rPr>
              <w:t>Aktualizację oprogramowania niezależnie od systemu operacyjnego, z możliwością przywrócenia poprzedniej wersji.</w:t>
            </w:r>
          </w:p>
          <w:p w14:paraId="72D65EF7" w14:textId="77777777" w:rsidR="00D02FBA" w:rsidRPr="003176EF" w:rsidRDefault="00D02FBA" w:rsidP="00D02FBA">
            <w:pPr>
              <w:jc w:val="both"/>
              <w:rPr>
                <w:rFonts w:ascii="Garamond" w:hAnsi="Garamond" w:cs="Arial"/>
              </w:rPr>
            </w:pPr>
            <w:r w:rsidRPr="003176EF">
              <w:rPr>
                <w:rFonts w:ascii="Garamond" w:hAnsi="Garamond" w:cs="Arial"/>
              </w:rPr>
              <w:t>Ciągłą dostępność diagnostyki bez zależności od dysku twardego, z automatyczną aktualizacją oprogramowania podczas wymiany komponentów.</w:t>
            </w:r>
          </w:p>
          <w:p w14:paraId="2506176D" w14:textId="77777777" w:rsidR="00D02FBA" w:rsidRPr="003176EF" w:rsidRDefault="00D02FBA" w:rsidP="00D02FBA">
            <w:pPr>
              <w:jc w:val="both"/>
              <w:rPr>
                <w:rFonts w:ascii="Garamond" w:hAnsi="Garamond" w:cs="Arial"/>
              </w:rPr>
            </w:pPr>
            <w:r w:rsidRPr="003176EF">
              <w:rPr>
                <w:rFonts w:ascii="Garamond" w:hAnsi="Garamond" w:cs="Arial"/>
              </w:rPr>
              <w:t>Usunięcie danych związanych z serwerem i pamięcią masową na wybranych komponentach. Możliwe jest usunięcie informacji z BIOS.</w:t>
            </w:r>
          </w:p>
          <w:p w14:paraId="75BD8770" w14:textId="77777777" w:rsidR="00D02FBA" w:rsidRPr="003176EF" w:rsidRDefault="00D02FBA" w:rsidP="00D02FBA">
            <w:pPr>
              <w:jc w:val="both"/>
              <w:rPr>
                <w:rFonts w:ascii="Garamond" w:hAnsi="Garamond" w:cs="Arial"/>
              </w:rPr>
            </w:pPr>
            <w:r w:rsidRPr="003176EF">
              <w:rPr>
                <w:rFonts w:ascii="Garamond" w:hAnsi="Garamond" w:cs="Arial"/>
              </w:rPr>
              <w:t>Dostarczenie informacji o bieżącej i fabrycznej konfiguracji systemu.</w:t>
            </w:r>
          </w:p>
          <w:p w14:paraId="0301C189" w14:textId="77777777" w:rsidR="00D02FBA" w:rsidRPr="003176EF" w:rsidRDefault="00D02FBA" w:rsidP="00D02FBA">
            <w:pPr>
              <w:jc w:val="both"/>
              <w:rPr>
                <w:rFonts w:ascii="Garamond" w:hAnsi="Garamond" w:cs="Arial"/>
              </w:rPr>
            </w:pPr>
            <w:r w:rsidRPr="003176EF">
              <w:rPr>
                <w:rFonts w:ascii="Garamond" w:hAnsi="Garamond" w:cs="Arial"/>
              </w:rPr>
              <w:t>Udostępnianie logów sprzętowych w celu rozwiązywania problemów.</w:t>
            </w:r>
          </w:p>
          <w:p w14:paraId="756A6355" w14:textId="77777777" w:rsidR="00D02FBA" w:rsidRPr="003176EF" w:rsidRDefault="00D02FBA" w:rsidP="00D02FBA">
            <w:pPr>
              <w:jc w:val="both"/>
              <w:rPr>
                <w:rFonts w:ascii="Garamond" w:hAnsi="Garamond" w:cs="Arial"/>
              </w:rPr>
            </w:pPr>
            <w:r w:rsidRPr="003176EF">
              <w:rPr>
                <w:rFonts w:ascii="Garamond" w:hAnsi="Garamond" w:cs="Arial"/>
              </w:rPr>
              <w:lastRenderedPageBreak/>
              <w:t>Zdalne zarządzanie cyklem życia serwera co najmniej za pomocą interfejsu WS-Man</w:t>
            </w:r>
          </w:p>
          <w:p w14:paraId="0D71A76D" w14:textId="77777777" w:rsidR="00D02FBA" w:rsidRPr="003176EF" w:rsidRDefault="00D02FBA" w:rsidP="00D02FBA">
            <w:pPr>
              <w:jc w:val="both"/>
              <w:rPr>
                <w:rFonts w:ascii="Garamond" w:hAnsi="Garamond" w:cs="Arial"/>
              </w:rPr>
            </w:pPr>
            <w:r w:rsidRPr="003176EF">
              <w:rPr>
                <w:rFonts w:ascii="Garamond" w:hAnsi="Garamond" w:cs="Arial"/>
              </w:rPr>
              <w:t>Konfigurację ustawień sieci dla wbudowanej karty NIC, w tym ustawienia VLAN.</w:t>
            </w:r>
          </w:p>
          <w:p w14:paraId="5C30A83C" w14:textId="77777777" w:rsidR="00D02FBA" w:rsidRPr="003176EF" w:rsidRDefault="00D02FBA" w:rsidP="00D02FBA">
            <w:pPr>
              <w:jc w:val="both"/>
              <w:rPr>
                <w:rFonts w:ascii="Garamond" w:hAnsi="Garamond" w:cs="Arial"/>
              </w:rPr>
            </w:pPr>
            <w:r w:rsidRPr="003176EF">
              <w:rPr>
                <w:rFonts w:ascii="Garamond" w:hAnsi="Garamond" w:cs="Arial"/>
              </w:rPr>
              <w:t>Wykonywanie diagnostyki pamięci, urządzeń we/wy, procesora i dysków fizycznych.</w:t>
            </w:r>
          </w:p>
          <w:p w14:paraId="51B2E302" w14:textId="77777777" w:rsidR="00D02FBA" w:rsidRPr="003176EF" w:rsidRDefault="00D02FBA" w:rsidP="00D02FBA">
            <w:pPr>
              <w:jc w:val="both"/>
              <w:rPr>
                <w:rFonts w:ascii="Garamond" w:hAnsi="Garamond" w:cs="Arial"/>
              </w:rPr>
            </w:pPr>
            <w:r w:rsidRPr="003176EF">
              <w:rPr>
                <w:rFonts w:ascii="Garamond" w:hAnsi="Garamond" w:cs="Arial"/>
              </w:rPr>
              <w:t>Aktualizację komponentów systemu za pomocą repozytoriów lub pojedynczych pakietów DUP.</w:t>
            </w:r>
          </w:p>
          <w:p w14:paraId="56BB9C11" w14:textId="77777777" w:rsidR="00D02FBA" w:rsidRPr="003176EF" w:rsidRDefault="00D02FBA" w:rsidP="00D02FBA">
            <w:pPr>
              <w:jc w:val="both"/>
              <w:rPr>
                <w:rFonts w:ascii="Garamond" w:hAnsi="Garamond" w:cs="Arial"/>
              </w:rPr>
            </w:pPr>
            <w:r w:rsidRPr="003176EF">
              <w:rPr>
                <w:rFonts w:ascii="Garamond" w:hAnsi="Garamond" w:cs="Arial"/>
              </w:rPr>
              <w:t>Powrót do poprzedniej wersji oprogramowania układowego.</w:t>
            </w:r>
          </w:p>
          <w:p w14:paraId="765F17EE" w14:textId="77777777" w:rsidR="00D02FBA" w:rsidRPr="003176EF" w:rsidRDefault="00D02FBA" w:rsidP="00D02FBA">
            <w:pPr>
              <w:jc w:val="both"/>
              <w:rPr>
                <w:rFonts w:ascii="Garamond" w:hAnsi="Garamond" w:cs="Arial"/>
              </w:rPr>
            </w:pPr>
            <w:r w:rsidRPr="003176EF">
              <w:rPr>
                <w:rFonts w:ascii="Garamond" w:hAnsi="Garamond" w:cs="Arial"/>
              </w:rPr>
              <w:t xml:space="preserve">Umożliwia zabezpieczenie konfiguracji systemu - "System </w:t>
            </w:r>
            <w:proofErr w:type="spellStart"/>
            <w:r w:rsidRPr="003176EF">
              <w:rPr>
                <w:rFonts w:ascii="Garamond" w:hAnsi="Garamond" w:cs="Arial"/>
              </w:rPr>
              <w:t>Configuration</w:t>
            </w:r>
            <w:proofErr w:type="spellEnd"/>
            <w:r w:rsidRPr="003176EF">
              <w:rPr>
                <w:rFonts w:ascii="Garamond" w:hAnsi="Garamond" w:cs="Arial"/>
              </w:rPr>
              <w:t xml:space="preserve"> </w:t>
            </w:r>
            <w:proofErr w:type="spellStart"/>
            <w:r w:rsidRPr="003176EF">
              <w:rPr>
                <w:rFonts w:ascii="Garamond" w:hAnsi="Garamond" w:cs="Arial"/>
              </w:rPr>
              <w:t>Lockdown</w:t>
            </w:r>
            <w:proofErr w:type="spellEnd"/>
            <w:r w:rsidRPr="003176EF">
              <w:rPr>
                <w:rFonts w:ascii="Garamond" w:hAnsi="Garamond" w:cs="Arial"/>
              </w:rPr>
              <w:t xml:space="preserve"> </w:t>
            </w:r>
            <w:proofErr w:type="spellStart"/>
            <w:r w:rsidRPr="003176EF">
              <w:rPr>
                <w:rFonts w:ascii="Garamond" w:hAnsi="Garamond" w:cs="Arial"/>
              </w:rPr>
              <w:t>mode</w:t>
            </w:r>
            <w:proofErr w:type="spellEnd"/>
            <w:r w:rsidRPr="003176EF">
              <w:rPr>
                <w:rFonts w:ascii="Garamond" w:hAnsi="Garamond" w:cs="Arial"/>
              </w:rPr>
              <w:t>"</w:t>
            </w:r>
          </w:p>
          <w:p w14:paraId="39260AE9" w14:textId="77777777" w:rsidR="00D02FBA" w:rsidRPr="003176EF" w:rsidRDefault="00D02FBA" w:rsidP="00D02FBA">
            <w:pPr>
              <w:jc w:val="both"/>
              <w:rPr>
                <w:rFonts w:ascii="Garamond" w:hAnsi="Garamond" w:cs="Arial"/>
              </w:rPr>
            </w:pPr>
            <w:r w:rsidRPr="003176EF">
              <w:rPr>
                <w:rFonts w:ascii="Garamond" w:hAnsi="Garamond" w:cs="Arial"/>
              </w:rPr>
              <w:t>Automatyczną aktualizację oprogramowania i konfiguracji wymienionych części.</w:t>
            </w:r>
          </w:p>
          <w:p w14:paraId="037D5375" w14:textId="77777777" w:rsidR="00D02FBA" w:rsidRPr="003176EF" w:rsidRDefault="00D02FBA" w:rsidP="00D02FBA">
            <w:pPr>
              <w:jc w:val="both"/>
              <w:rPr>
                <w:rFonts w:ascii="Garamond" w:hAnsi="Garamond" w:cs="Arial"/>
              </w:rPr>
            </w:pPr>
            <w:r w:rsidRPr="003176EF">
              <w:rPr>
                <w:rFonts w:ascii="Garamond" w:hAnsi="Garamond" w:cs="Arial"/>
              </w:rPr>
              <w:t>Trwałe usunięcie danych przed ponownym wykorzystaniem lub wycofaniem systemu.</w:t>
            </w:r>
          </w:p>
          <w:p w14:paraId="74CBE8BE" w14:textId="79F75590" w:rsidR="000C4CE4" w:rsidRPr="003176EF" w:rsidRDefault="00D02FBA" w:rsidP="00D02FBA">
            <w:pPr>
              <w:jc w:val="both"/>
              <w:rPr>
                <w:rFonts w:ascii="Garamond" w:hAnsi="Garamond" w:cs="Arial"/>
              </w:rPr>
            </w:pPr>
            <w:r w:rsidRPr="003176EF">
              <w:rPr>
                <w:rFonts w:ascii="Garamond" w:hAnsi="Garamond" w:cs="Arial"/>
              </w:rPr>
              <w:t>Obsługę różnych metod aktualizacji, za pomocą różnych źródeł, takich jak FTP, udziały sieciowe (CIFS, NFS, HTTP, HTTPS) lub lokalne napędy USB/DVD</w:t>
            </w:r>
          </w:p>
        </w:tc>
      </w:tr>
      <w:tr w:rsidR="000C4CE4" w:rsidRPr="003176EF" w14:paraId="3985EF58" w14:textId="77777777" w:rsidTr="00D85022">
        <w:tc>
          <w:tcPr>
            <w:tcW w:w="2609" w:type="dxa"/>
            <w:vAlign w:val="center"/>
          </w:tcPr>
          <w:p w14:paraId="755E5855" w14:textId="1AF12DB7" w:rsidR="000C4CE4" w:rsidRPr="003176EF" w:rsidRDefault="00D02FBA" w:rsidP="0031364A">
            <w:pPr>
              <w:jc w:val="both"/>
              <w:rPr>
                <w:rFonts w:ascii="Garamond" w:hAnsi="Garamond" w:cs="Arial"/>
              </w:rPr>
            </w:pPr>
            <w:r w:rsidRPr="003176EF">
              <w:rPr>
                <w:rFonts w:ascii="Garamond" w:hAnsi="Garamond" w:cs="Arial"/>
              </w:rPr>
              <w:lastRenderedPageBreak/>
              <w:t>Karta Zarządzania</w:t>
            </w:r>
          </w:p>
        </w:tc>
        <w:tc>
          <w:tcPr>
            <w:tcW w:w="7404" w:type="dxa"/>
            <w:vAlign w:val="center"/>
          </w:tcPr>
          <w:p w14:paraId="720B052F" w14:textId="02A3A191" w:rsidR="00D02FBA" w:rsidRPr="003176EF" w:rsidRDefault="00D02FBA" w:rsidP="00D02FBA">
            <w:pPr>
              <w:jc w:val="both"/>
              <w:rPr>
                <w:rFonts w:ascii="Garamond" w:hAnsi="Garamond" w:cs="Arial"/>
              </w:rPr>
            </w:pPr>
            <w:r w:rsidRPr="003176EF">
              <w:rPr>
                <w:rFonts w:ascii="Garamond" w:hAnsi="Garamond" w:cs="Arial"/>
              </w:rPr>
              <w:t>Niezależna od zainstalowanego na serwerze systemu operacyjnego posiadająca dedykowany port Gigabit Ethernet RJ-45 i umożliwiająca:</w:t>
            </w:r>
          </w:p>
          <w:p w14:paraId="2BD2D90E" w14:textId="1005E274" w:rsidR="00D02FBA" w:rsidRPr="003176EF" w:rsidRDefault="00D02FBA" w:rsidP="00D02FBA">
            <w:pPr>
              <w:jc w:val="both"/>
              <w:rPr>
                <w:rFonts w:ascii="Garamond" w:hAnsi="Garamond" w:cs="Arial"/>
              </w:rPr>
            </w:pPr>
            <w:r w:rsidRPr="003176EF">
              <w:rPr>
                <w:rFonts w:ascii="Garamond" w:hAnsi="Garamond" w:cs="Arial"/>
              </w:rPr>
              <w:t>- zdalny dostęp do graficznego interfejsu Web karty zarządzającej</w:t>
            </w:r>
          </w:p>
          <w:p w14:paraId="52DDC706" w14:textId="75D6BB82" w:rsidR="00D02FBA" w:rsidRPr="003176EF" w:rsidRDefault="00D02FBA" w:rsidP="00D02FBA">
            <w:pPr>
              <w:jc w:val="both"/>
              <w:rPr>
                <w:rFonts w:ascii="Garamond" w:hAnsi="Garamond" w:cs="Arial"/>
              </w:rPr>
            </w:pPr>
            <w:r w:rsidRPr="003176EF">
              <w:rPr>
                <w:rFonts w:ascii="Garamond" w:hAnsi="Garamond" w:cs="Arial"/>
              </w:rPr>
              <w:t>- szyfrowane połączenie (TLS) oraz autentykacje i autoryzację użytkownika</w:t>
            </w:r>
          </w:p>
          <w:p w14:paraId="21292253" w14:textId="59D9BAE2" w:rsidR="00D02FBA" w:rsidRPr="003176EF" w:rsidRDefault="00D02FBA" w:rsidP="00D02FBA">
            <w:pPr>
              <w:jc w:val="both"/>
              <w:rPr>
                <w:rFonts w:ascii="Garamond" w:hAnsi="Garamond" w:cs="Arial"/>
              </w:rPr>
            </w:pPr>
            <w:r w:rsidRPr="003176EF">
              <w:rPr>
                <w:rFonts w:ascii="Garamond" w:hAnsi="Garamond" w:cs="Arial"/>
              </w:rPr>
              <w:t>- możliwość podmontowania zdalnych wirtualnych napędów</w:t>
            </w:r>
          </w:p>
          <w:p w14:paraId="42168845" w14:textId="7C83FE1B" w:rsidR="00D02FBA" w:rsidRPr="003176EF" w:rsidRDefault="00D02FBA" w:rsidP="00D02FBA">
            <w:pPr>
              <w:jc w:val="both"/>
              <w:rPr>
                <w:rFonts w:ascii="Garamond" w:hAnsi="Garamond" w:cs="Arial"/>
              </w:rPr>
            </w:pPr>
            <w:r w:rsidRPr="003176EF">
              <w:rPr>
                <w:rFonts w:ascii="Garamond" w:hAnsi="Garamond" w:cs="Arial"/>
              </w:rPr>
              <w:t>- wirtualną konsolę z dostępem do myszy, klawiatury</w:t>
            </w:r>
          </w:p>
          <w:p w14:paraId="757688CB" w14:textId="2DFE87FB" w:rsidR="00D02FBA" w:rsidRPr="003176EF" w:rsidRDefault="00D02FBA" w:rsidP="00D02FBA">
            <w:pPr>
              <w:jc w:val="both"/>
              <w:rPr>
                <w:rFonts w:ascii="Garamond" w:hAnsi="Garamond" w:cs="Arial"/>
              </w:rPr>
            </w:pPr>
            <w:r w:rsidRPr="003176EF">
              <w:rPr>
                <w:rFonts w:ascii="Garamond" w:hAnsi="Garamond" w:cs="Arial"/>
              </w:rPr>
              <w:t xml:space="preserve">- wsparcie dla IPv6 - wsparcie dla SNMP; IPMI2.0, VLAN </w:t>
            </w:r>
            <w:proofErr w:type="spellStart"/>
            <w:r w:rsidRPr="003176EF">
              <w:rPr>
                <w:rFonts w:ascii="Garamond" w:hAnsi="Garamond" w:cs="Arial"/>
              </w:rPr>
              <w:t>tagging</w:t>
            </w:r>
            <w:proofErr w:type="spellEnd"/>
            <w:r w:rsidRPr="003176EF">
              <w:rPr>
                <w:rFonts w:ascii="Garamond" w:hAnsi="Garamond" w:cs="Arial"/>
              </w:rPr>
              <w:t>, SSH</w:t>
            </w:r>
          </w:p>
          <w:p w14:paraId="5F6AC9C2" w14:textId="59BB557B" w:rsidR="00D02FBA" w:rsidRPr="003176EF" w:rsidRDefault="00D02FBA" w:rsidP="00D02FBA">
            <w:pPr>
              <w:jc w:val="both"/>
              <w:rPr>
                <w:rFonts w:ascii="Garamond" w:hAnsi="Garamond" w:cs="Arial"/>
              </w:rPr>
            </w:pPr>
            <w:r w:rsidRPr="003176EF">
              <w:rPr>
                <w:rFonts w:ascii="Garamond" w:hAnsi="Garamond" w:cs="Arial"/>
              </w:rPr>
              <w:t xml:space="preserve">- możliwość zdalnego monitorowania w czasie rzeczywistym poboru prądu przez serwer, dane historyczne </w:t>
            </w:r>
            <w:r w:rsidR="00842AA8">
              <w:rPr>
                <w:rFonts w:ascii="Garamond" w:hAnsi="Garamond" w:cs="Arial"/>
              </w:rPr>
              <w:t>muszą</w:t>
            </w:r>
            <w:r w:rsidR="00842AA8" w:rsidRPr="003176EF">
              <w:rPr>
                <w:rFonts w:ascii="Garamond" w:hAnsi="Garamond" w:cs="Arial"/>
              </w:rPr>
              <w:t xml:space="preserve"> </w:t>
            </w:r>
            <w:r w:rsidRPr="003176EF">
              <w:rPr>
                <w:rFonts w:ascii="Garamond" w:hAnsi="Garamond" w:cs="Arial"/>
              </w:rPr>
              <w:t>być dostępne przez min. 7 dni wstecz.</w:t>
            </w:r>
          </w:p>
          <w:p w14:paraId="1ECAF49D" w14:textId="18AB6F3B" w:rsidR="00D02FBA" w:rsidRPr="003176EF" w:rsidRDefault="00D02FBA" w:rsidP="00D02FBA">
            <w:pPr>
              <w:jc w:val="both"/>
              <w:rPr>
                <w:rFonts w:ascii="Garamond" w:hAnsi="Garamond" w:cs="Arial"/>
              </w:rPr>
            </w:pPr>
            <w:r w:rsidRPr="003176EF">
              <w:rPr>
                <w:rFonts w:ascii="Garamond" w:hAnsi="Garamond" w:cs="Arial"/>
              </w:rPr>
              <w:t>- możliwość zdalnego ustawienia limitu poboru prądu przez konkretny serwer</w:t>
            </w:r>
          </w:p>
          <w:p w14:paraId="6B16FC68" w14:textId="68535F8D" w:rsidR="00D02FBA" w:rsidRPr="003176EF" w:rsidRDefault="00D02FBA" w:rsidP="00D02FBA">
            <w:pPr>
              <w:jc w:val="both"/>
              <w:rPr>
                <w:rFonts w:ascii="Garamond" w:hAnsi="Garamond" w:cs="Arial"/>
              </w:rPr>
            </w:pPr>
            <w:r w:rsidRPr="003176EF">
              <w:rPr>
                <w:rFonts w:ascii="Garamond" w:hAnsi="Garamond" w:cs="Arial"/>
              </w:rPr>
              <w:t>- integracja z Active Directory</w:t>
            </w:r>
          </w:p>
          <w:p w14:paraId="6BDE05A9" w14:textId="5CD4145B" w:rsidR="00D02FBA" w:rsidRPr="003176EF" w:rsidRDefault="00D02FBA" w:rsidP="00D02FBA">
            <w:pPr>
              <w:jc w:val="both"/>
              <w:rPr>
                <w:rFonts w:ascii="Garamond" w:hAnsi="Garamond" w:cs="Arial"/>
              </w:rPr>
            </w:pPr>
            <w:r w:rsidRPr="003176EF">
              <w:rPr>
                <w:rFonts w:ascii="Garamond" w:hAnsi="Garamond" w:cs="Arial"/>
              </w:rPr>
              <w:t>- możliwość obsługi przez ośmiu administratorów jednocześnie</w:t>
            </w:r>
          </w:p>
          <w:p w14:paraId="3F8C032E" w14:textId="4840D264" w:rsidR="00D02FBA" w:rsidRPr="003176EF" w:rsidRDefault="00D02FBA" w:rsidP="00D02FBA">
            <w:pPr>
              <w:jc w:val="both"/>
              <w:rPr>
                <w:rFonts w:ascii="Garamond" w:hAnsi="Garamond" w:cs="Arial"/>
              </w:rPr>
            </w:pPr>
            <w:r w:rsidRPr="003176EF">
              <w:rPr>
                <w:rFonts w:ascii="Garamond" w:hAnsi="Garamond" w:cs="Arial"/>
              </w:rPr>
              <w:t>- Wsparcie dla automatycznej rejestracji DNS - wsparcie dla LLDP</w:t>
            </w:r>
          </w:p>
          <w:p w14:paraId="7962CD01" w14:textId="5C6C8610" w:rsidR="00D02FBA" w:rsidRPr="003176EF" w:rsidRDefault="00D02FBA" w:rsidP="00D02FBA">
            <w:pPr>
              <w:jc w:val="both"/>
              <w:rPr>
                <w:rFonts w:ascii="Garamond" w:hAnsi="Garamond" w:cs="Arial"/>
              </w:rPr>
            </w:pPr>
            <w:r w:rsidRPr="003176EF">
              <w:rPr>
                <w:rFonts w:ascii="Garamond" w:hAnsi="Garamond" w:cs="Arial"/>
              </w:rPr>
              <w:t>- wysyłanie do administratora maila z powiadomieniem o awarii lub zmianie konfiguracji sprzętowej</w:t>
            </w:r>
          </w:p>
          <w:p w14:paraId="5E5FA2A3" w14:textId="61434243" w:rsidR="00D02FBA" w:rsidRPr="003176EF" w:rsidRDefault="00D02FBA" w:rsidP="00D02FBA">
            <w:pPr>
              <w:jc w:val="both"/>
              <w:rPr>
                <w:rFonts w:ascii="Garamond" w:hAnsi="Garamond" w:cs="Arial"/>
              </w:rPr>
            </w:pPr>
            <w:r w:rsidRPr="003176EF">
              <w:rPr>
                <w:rFonts w:ascii="Garamond" w:hAnsi="Garamond" w:cs="Arial"/>
              </w:rPr>
              <w:t>- możliwość podłączenia lokalnego poprzez złącze RS-232.</w:t>
            </w:r>
          </w:p>
          <w:p w14:paraId="15EF2A0C" w14:textId="20DE61AC" w:rsidR="00D02FBA" w:rsidRPr="003176EF" w:rsidRDefault="00D02FBA" w:rsidP="00D02FBA">
            <w:pPr>
              <w:jc w:val="both"/>
              <w:rPr>
                <w:rFonts w:ascii="Garamond" w:hAnsi="Garamond" w:cs="Arial"/>
              </w:rPr>
            </w:pPr>
            <w:r w:rsidRPr="003176EF">
              <w:rPr>
                <w:rFonts w:ascii="Garamond" w:hAnsi="Garamond" w:cs="Arial"/>
              </w:rPr>
              <w:t xml:space="preserve">- możliwość zarządzania bezpośredniego poprzez złącze </w:t>
            </w:r>
            <w:proofErr w:type="spellStart"/>
            <w:r w:rsidRPr="003176EF">
              <w:rPr>
                <w:rFonts w:ascii="Garamond" w:hAnsi="Garamond" w:cs="Arial"/>
              </w:rPr>
              <w:t>microUSB</w:t>
            </w:r>
            <w:proofErr w:type="spellEnd"/>
            <w:r w:rsidRPr="003176EF">
              <w:rPr>
                <w:rFonts w:ascii="Garamond" w:hAnsi="Garamond" w:cs="Arial"/>
              </w:rPr>
              <w:t xml:space="preserve"> umieszczone na froncie obudowy.</w:t>
            </w:r>
          </w:p>
          <w:p w14:paraId="132CD83E" w14:textId="0A9ABE8F" w:rsidR="00D02FBA" w:rsidRPr="003176EF" w:rsidRDefault="00D02FBA" w:rsidP="00D02FBA">
            <w:pPr>
              <w:jc w:val="both"/>
              <w:rPr>
                <w:rFonts w:ascii="Garamond" w:hAnsi="Garamond" w:cs="Arial"/>
              </w:rPr>
            </w:pPr>
            <w:r w:rsidRPr="003176EF">
              <w:rPr>
                <w:rFonts w:ascii="Garamond" w:hAnsi="Garamond" w:cs="Arial"/>
              </w:rPr>
              <w:t>- Monitorowanie zużycia dysków SSD</w:t>
            </w:r>
          </w:p>
          <w:p w14:paraId="3A7079BF" w14:textId="5AEF151D" w:rsidR="00D02FBA" w:rsidRPr="003176EF" w:rsidRDefault="00D02FBA" w:rsidP="00D02FBA">
            <w:pPr>
              <w:jc w:val="both"/>
              <w:rPr>
                <w:rFonts w:ascii="Garamond" w:hAnsi="Garamond" w:cs="Arial"/>
              </w:rPr>
            </w:pPr>
            <w:r w:rsidRPr="003176EF">
              <w:rPr>
                <w:rFonts w:ascii="Garamond" w:hAnsi="Garamond" w:cs="Arial"/>
              </w:rPr>
              <w:t>- możliwość monitorowania z jednej konsoli min. 100 serwerami fizycznymi,</w:t>
            </w:r>
          </w:p>
          <w:p w14:paraId="07FB6936" w14:textId="13044445" w:rsidR="00D02FBA" w:rsidRPr="003176EF" w:rsidRDefault="00D02FBA" w:rsidP="00D02FBA">
            <w:pPr>
              <w:jc w:val="both"/>
              <w:rPr>
                <w:rFonts w:ascii="Garamond" w:hAnsi="Garamond" w:cs="Arial"/>
              </w:rPr>
            </w:pPr>
            <w:r w:rsidRPr="003176EF">
              <w:rPr>
                <w:rFonts w:ascii="Garamond" w:hAnsi="Garamond" w:cs="Arial"/>
              </w:rPr>
              <w:t>- Automatyczne zgłaszanie alertów do centrum serwisowego producenta</w:t>
            </w:r>
          </w:p>
          <w:p w14:paraId="52FFE168" w14:textId="3249C0F9" w:rsidR="00D02FBA" w:rsidRPr="003176EF" w:rsidRDefault="00D02FBA" w:rsidP="00D02FBA">
            <w:pPr>
              <w:jc w:val="both"/>
              <w:rPr>
                <w:rFonts w:ascii="Garamond" w:hAnsi="Garamond" w:cs="Arial"/>
              </w:rPr>
            </w:pPr>
            <w:r w:rsidRPr="003176EF">
              <w:rPr>
                <w:rFonts w:ascii="Garamond" w:hAnsi="Garamond" w:cs="Arial"/>
              </w:rPr>
              <w:t xml:space="preserve">- Automatyczne update </w:t>
            </w:r>
            <w:proofErr w:type="spellStart"/>
            <w:r w:rsidRPr="003176EF">
              <w:rPr>
                <w:rFonts w:ascii="Garamond" w:hAnsi="Garamond" w:cs="Arial"/>
              </w:rPr>
              <w:t>firmware</w:t>
            </w:r>
            <w:proofErr w:type="spellEnd"/>
            <w:r w:rsidRPr="003176EF">
              <w:rPr>
                <w:rFonts w:ascii="Garamond" w:hAnsi="Garamond" w:cs="Arial"/>
              </w:rPr>
              <w:t xml:space="preserve"> dla wszystkich komponentów serwera</w:t>
            </w:r>
          </w:p>
          <w:p w14:paraId="3D7733BD" w14:textId="1DD6300B" w:rsidR="00D02FBA" w:rsidRPr="003176EF" w:rsidRDefault="00D02FBA" w:rsidP="00D02FBA">
            <w:pPr>
              <w:jc w:val="both"/>
              <w:rPr>
                <w:rFonts w:ascii="Garamond" w:hAnsi="Garamond" w:cs="Arial"/>
              </w:rPr>
            </w:pPr>
            <w:r w:rsidRPr="003176EF">
              <w:rPr>
                <w:rFonts w:ascii="Garamond" w:hAnsi="Garamond" w:cs="Arial"/>
              </w:rPr>
              <w:t xml:space="preserve">- Możliwość przywrócenia poprzednich wersji </w:t>
            </w:r>
            <w:proofErr w:type="spellStart"/>
            <w:r w:rsidRPr="003176EF">
              <w:rPr>
                <w:rFonts w:ascii="Garamond" w:hAnsi="Garamond" w:cs="Arial"/>
              </w:rPr>
              <w:t>firmware</w:t>
            </w:r>
            <w:proofErr w:type="spellEnd"/>
          </w:p>
          <w:p w14:paraId="2108B526" w14:textId="6EFEBA70" w:rsidR="00D02FBA" w:rsidRPr="003176EF" w:rsidRDefault="00D02FBA" w:rsidP="00D02FBA">
            <w:pPr>
              <w:jc w:val="both"/>
              <w:rPr>
                <w:rFonts w:ascii="Garamond" w:hAnsi="Garamond" w:cs="Arial"/>
              </w:rPr>
            </w:pPr>
            <w:r w:rsidRPr="003176EF">
              <w:rPr>
                <w:rFonts w:ascii="Garamond" w:hAnsi="Garamond" w:cs="Arial"/>
              </w:rPr>
              <w:t>- Możliwość zaimportowania ustawień, poprzez bezpośrednie podłączenie plików konfiguracyjnych</w:t>
            </w:r>
          </w:p>
          <w:p w14:paraId="3F6FA7D2" w14:textId="59175033" w:rsidR="000C4CE4" w:rsidRPr="003176EF" w:rsidRDefault="00D02FBA" w:rsidP="00D02FBA">
            <w:pPr>
              <w:jc w:val="both"/>
              <w:rPr>
                <w:rFonts w:ascii="Garamond" w:hAnsi="Garamond" w:cs="Arial"/>
              </w:rPr>
            </w:pPr>
            <w:r w:rsidRPr="003176EF">
              <w:rPr>
                <w:rFonts w:ascii="Garamond" w:hAnsi="Garamond" w:cs="Arial"/>
              </w:rPr>
              <w:t>- Automatyczne tworzenie kopii ustawień serwera w oparciu o harmonogram.</w:t>
            </w:r>
          </w:p>
        </w:tc>
      </w:tr>
      <w:tr w:rsidR="000C4CE4" w:rsidRPr="003176EF" w14:paraId="72E64FEF" w14:textId="77777777" w:rsidTr="00D85022">
        <w:tc>
          <w:tcPr>
            <w:tcW w:w="2609" w:type="dxa"/>
            <w:vAlign w:val="center"/>
          </w:tcPr>
          <w:p w14:paraId="623BC474" w14:textId="59C6670B" w:rsidR="000C4CE4" w:rsidRPr="003176EF" w:rsidRDefault="00B26251" w:rsidP="0031364A">
            <w:pPr>
              <w:jc w:val="both"/>
              <w:rPr>
                <w:rFonts w:ascii="Garamond" w:hAnsi="Garamond" w:cs="Arial"/>
              </w:rPr>
            </w:pPr>
            <w:r w:rsidRPr="003176EF">
              <w:rPr>
                <w:rFonts w:ascii="Garamond" w:hAnsi="Garamond" w:cs="Arial"/>
              </w:rPr>
              <w:t>Oprogramowanie do zarządzania</w:t>
            </w:r>
          </w:p>
        </w:tc>
        <w:tc>
          <w:tcPr>
            <w:tcW w:w="7404" w:type="dxa"/>
            <w:vAlign w:val="center"/>
          </w:tcPr>
          <w:p w14:paraId="6DAA2417" w14:textId="77777777" w:rsidR="00B26251" w:rsidRPr="003176EF" w:rsidRDefault="00B26251" w:rsidP="00B26251">
            <w:pPr>
              <w:jc w:val="both"/>
              <w:rPr>
                <w:rFonts w:ascii="Garamond" w:hAnsi="Garamond" w:cs="Arial"/>
              </w:rPr>
            </w:pPr>
            <w:r w:rsidRPr="003176EF">
              <w:rPr>
                <w:rFonts w:ascii="Garamond" w:hAnsi="Garamond" w:cs="Arial"/>
              </w:rPr>
              <w:t>Dodatkowe oprogramowanie umożliwiające zarządzanie poprzez sieć, spełniające minimalne wymagania:</w:t>
            </w:r>
          </w:p>
          <w:p w14:paraId="333767C3" w14:textId="77777777" w:rsidR="00B26251" w:rsidRPr="003176EF" w:rsidRDefault="00B26251" w:rsidP="00B26251">
            <w:pPr>
              <w:jc w:val="both"/>
              <w:rPr>
                <w:rFonts w:ascii="Garamond" w:hAnsi="Garamond" w:cs="Arial"/>
              </w:rPr>
            </w:pPr>
            <w:r w:rsidRPr="003176EF">
              <w:rPr>
                <w:rFonts w:ascii="Garamond" w:hAnsi="Garamond" w:cs="Arial"/>
              </w:rPr>
              <w:lastRenderedPageBreak/>
              <w:t xml:space="preserve"> - wsparcie dla serwerów, urządzeń sieciowych oraz pamięci masowych;</w:t>
            </w:r>
          </w:p>
          <w:p w14:paraId="6F9482C5" w14:textId="77777777" w:rsidR="00B26251" w:rsidRPr="003176EF" w:rsidRDefault="00B26251" w:rsidP="00B26251">
            <w:pPr>
              <w:jc w:val="both"/>
              <w:rPr>
                <w:rFonts w:ascii="Garamond" w:hAnsi="Garamond" w:cs="Arial"/>
              </w:rPr>
            </w:pPr>
            <w:r w:rsidRPr="003176EF">
              <w:rPr>
                <w:rFonts w:ascii="Garamond" w:hAnsi="Garamond" w:cs="Arial"/>
              </w:rPr>
              <w:t xml:space="preserve"> - możliwość zarządzania dostarczonymi serwerami bez udziału dedykowanego agenta;</w:t>
            </w:r>
          </w:p>
          <w:p w14:paraId="2F69C517" w14:textId="77777777" w:rsidR="00B26251" w:rsidRPr="003176EF" w:rsidRDefault="00B26251" w:rsidP="00B26251">
            <w:pPr>
              <w:jc w:val="both"/>
              <w:rPr>
                <w:rFonts w:ascii="Garamond" w:hAnsi="Garamond" w:cs="Arial"/>
              </w:rPr>
            </w:pPr>
            <w:r w:rsidRPr="003176EF">
              <w:rPr>
                <w:rFonts w:ascii="Garamond" w:hAnsi="Garamond" w:cs="Arial"/>
              </w:rPr>
              <w:t xml:space="preserve"> - wsparcie dla protokołów – WMI, SNMP, IPMI, </w:t>
            </w:r>
            <w:proofErr w:type="spellStart"/>
            <w:r w:rsidRPr="003176EF">
              <w:rPr>
                <w:rFonts w:ascii="Garamond" w:hAnsi="Garamond" w:cs="Arial"/>
              </w:rPr>
              <w:t>WSMan</w:t>
            </w:r>
            <w:proofErr w:type="spellEnd"/>
            <w:r w:rsidRPr="003176EF">
              <w:rPr>
                <w:rFonts w:ascii="Garamond" w:hAnsi="Garamond" w:cs="Arial"/>
              </w:rPr>
              <w:t>, Linux SSH;</w:t>
            </w:r>
          </w:p>
          <w:p w14:paraId="07BAD136" w14:textId="77777777" w:rsidR="00B26251" w:rsidRPr="003176EF" w:rsidRDefault="00B26251" w:rsidP="00B26251">
            <w:pPr>
              <w:jc w:val="both"/>
              <w:rPr>
                <w:rFonts w:ascii="Garamond" w:hAnsi="Garamond" w:cs="Arial"/>
              </w:rPr>
            </w:pPr>
            <w:r w:rsidRPr="003176EF">
              <w:rPr>
                <w:rFonts w:ascii="Garamond" w:hAnsi="Garamond" w:cs="Arial"/>
              </w:rPr>
              <w:t xml:space="preserve">- możliwość </w:t>
            </w:r>
            <w:proofErr w:type="spellStart"/>
            <w:r w:rsidRPr="003176EF">
              <w:rPr>
                <w:rFonts w:ascii="Garamond" w:hAnsi="Garamond" w:cs="Arial"/>
              </w:rPr>
              <w:t>oskryptowywania</w:t>
            </w:r>
            <w:proofErr w:type="spellEnd"/>
            <w:r w:rsidRPr="003176EF">
              <w:rPr>
                <w:rFonts w:ascii="Garamond" w:hAnsi="Garamond" w:cs="Arial"/>
              </w:rPr>
              <w:t xml:space="preserve"> procesu wykrywania urządzeń;</w:t>
            </w:r>
          </w:p>
          <w:p w14:paraId="24F8AD88" w14:textId="77777777" w:rsidR="00B26251" w:rsidRPr="003176EF" w:rsidRDefault="00B26251" w:rsidP="00B26251">
            <w:pPr>
              <w:jc w:val="both"/>
              <w:rPr>
                <w:rFonts w:ascii="Garamond" w:hAnsi="Garamond" w:cs="Arial"/>
              </w:rPr>
            </w:pPr>
            <w:r w:rsidRPr="003176EF">
              <w:rPr>
                <w:rFonts w:ascii="Garamond" w:hAnsi="Garamond" w:cs="Arial"/>
              </w:rPr>
              <w:t xml:space="preserve"> - możliwość uruchamiania procesu wykrywania urządzeń w oparciu o harmonogram;</w:t>
            </w:r>
          </w:p>
          <w:p w14:paraId="7325F49F" w14:textId="77777777" w:rsidR="00B26251" w:rsidRPr="003176EF" w:rsidRDefault="00B26251" w:rsidP="00B26251">
            <w:pPr>
              <w:jc w:val="both"/>
              <w:rPr>
                <w:rFonts w:ascii="Garamond" w:hAnsi="Garamond" w:cs="Arial"/>
              </w:rPr>
            </w:pPr>
            <w:r w:rsidRPr="003176EF">
              <w:rPr>
                <w:rFonts w:ascii="Garamond" w:hAnsi="Garamond" w:cs="Arial"/>
              </w:rPr>
              <w:t xml:space="preserve"> - szczegółowy opis wykrytych systemów oraz ich komponentów;</w:t>
            </w:r>
          </w:p>
          <w:p w14:paraId="12267D23" w14:textId="77777777" w:rsidR="00B26251" w:rsidRPr="003176EF" w:rsidRDefault="00B26251" w:rsidP="00B26251">
            <w:pPr>
              <w:jc w:val="both"/>
              <w:rPr>
                <w:rFonts w:ascii="Garamond" w:hAnsi="Garamond" w:cs="Arial"/>
              </w:rPr>
            </w:pPr>
            <w:r w:rsidRPr="003176EF">
              <w:rPr>
                <w:rFonts w:ascii="Garamond" w:hAnsi="Garamond" w:cs="Arial"/>
              </w:rPr>
              <w:t xml:space="preserve"> - możliwość eksportu raportu do CSV, HTML, XLS;</w:t>
            </w:r>
          </w:p>
          <w:p w14:paraId="699B677A" w14:textId="77777777" w:rsidR="00B26251" w:rsidRPr="003176EF" w:rsidRDefault="00B26251" w:rsidP="00B26251">
            <w:pPr>
              <w:jc w:val="both"/>
              <w:rPr>
                <w:rFonts w:ascii="Garamond" w:hAnsi="Garamond" w:cs="Arial"/>
              </w:rPr>
            </w:pPr>
            <w:r w:rsidRPr="003176EF">
              <w:rPr>
                <w:rFonts w:ascii="Garamond" w:hAnsi="Garamond" w:cs="Arial"/>
              </w:rPr>
              <w:t xml:space="preserve"> - grupowanie urządzeń w oparciu o kryteria użytkownika;</w:t>
            </w:r>
          </w:p>
          <w:p w14:paraId="09DDA344" w14:textId="77777777" w:rsidR="00B26251" w:rsidRPr="003176EF" w:rsidRDefault="00B26251" w:rsidP="00B26251">
            <w:pPr>
              <w:jc w:val="both"/>
              <w:rPr>
                <w:rFonts w:ascii="Garamond" w:hAnsi="Garamond" w:cs="Arial"/>
              </w:rPr>
            </w:pPr>
            <w:r w:rsidRPr="003176EF">
              <w:rPr>
                <w:rFonts w:ascii="Garamond" w:hAnsi="Garamond" w:cs="Arial"/>
              </w:rPr>
              <w:t xml:space="preserve"> - automatyczne skrypty CLI umożliwiające dodawanie i edycję grup urządzeń;</w:t>
            </w:r>
          </w:p>
          <w:p w14:paraId="16CD296B" w14:textId="77777777" w:rsidR="00B26251" w:rsidRPr="003176EF" w:rsidRDefault="00B26251" w:rsidP="00B26251">
            <w:pPr>
              <w:jc w:val="both"/>
              <w:rPr>
                <w:rFonts w:ascii="Garamond" w:hAnsi="Garamond" w:cs="Arial"/>
              </w:rPr>
            </w:pPr>
            <w:r w:rsidRPr="003176EF">
              <w:rPr>
                <w:rFonts w:ascii="Garamond" w:hAnsi="Garamond" w:cs="Arial"/>
              </w:rPr>
              <w:t xml:space="preserve"> - szybki podgląd stanu środowiska;</w:t>
            </w:r>
          </w:p>
          <w:p w14:paraId="57BAACCF" w14:textId="77777777" w:rsidR="00B26251" w:rsidRPr="003176EF" w:rsidRDefault="00B26251" w:rsidP="00B26251">
            <w:pPr>
              <w:jc w:val="both"/>
              <w:rPr>
                <w:rFonts w:ascii="Garamond" w:hAnsi="Garamond" w:cs="Arial"/>
              </w:rPr>
            </w:pPr>
            <w:r w:rsidRPr="003176EF">
              <w:rPr>
                <w:rFonts w:ascii="Garamond" w:hAnsi="Garamond" w:cs="Arial"/>
              </w:rPr>
              <w:t xml:space="preserve"> - podsumowanie stanu dla każdego urządzenia;</w:t>
            </w:r>
          </w:p>
          <w:p w14:paraId="2F847138" w14:textId="77777777" w:rsidR="00B26251" w:rsidRPr="003176EF" w:rsidRDefault="00B26251" w:rsidP="00B26251">
            <w:pPr>
              <w:jc w:val="both"/>
              <w:rPr>
                <w:rFonts w:ascii="Garamond" w:hAnsi="Garamond" w:cs="Arial"/>
              </w:rPr>
            </w:pPr>
            <w:r w:rsidRPr="003176EF">
              <w:rPr>
                <w:rFonts w:ascii="Garamond" w:hAnsi="Garamond" w:cs="Arial"/>
              </w:rPr>
              <w:t xml:space="preserve"> - szczegółowy status urządzenia/elementu/komponentu;</w:t>
            </w:r>
          </w:p>
          <w:p w14:paraId="06F83A07" w14:textId="77777777" w:rsidR="00B26251" w:rsidRPr="003176EF" w:rsidRDefault="00B26251" w:rsidP="00B26251">
            <w:pPr>
              <w:jc w:val="both"/>
              <w:rPr>
                <w:rFonts w:ascii="Garamond" w:hAnsi="Garamond" w:cs="Arial"/>
              </w:rPr>
            </w:pPr>
            <w:r w:rsidRPr="003176EF">
              <w:rPr>
                <w:rFonts w:ascii="Garamond" w:hAnsi="Garamond" w:cs="Arial"/>
              </w:rPr>
              <w:t xml:space="preserve"> - generowanie alertów przy zmianie stanu urządzenia;</w:t>
            </w:r>
          </w:p>
          <w:p w14:paraId="7BD6D95C" w14:textId="77777777" w:rsidR="00B26251" w:rsidRPr="003176EF" w:rsidRDefault="00B26251" w:rsidP="00B26251">
            <w:pPr>
              <w:jc w:val="both"/>
              <w:rPr>
                <w:rFonts w:ascii="Garamond" w:hAnsi="Garamond" w:cs="Arial"/>
              </w:rPr>
            </w:pPr>
            <w:r w:rsidRPr="003176EF">
              <w:rPr>
                <w:rFonts w:ascii="Garamond" w:hAnsi="Garamond" w:cs="Arial"/>
              </w:rPr>
              <w:t xml:space="preserve"> - filtry raportów umożliwiające podgląd najważniejszych zdarzeń;</w:t>
            </w:r>
          </w:p>
          <w:p w14:paraId="7C5D8ED0" w14:textId="77777777" w:rsidR="00B26251" w:rsidRPr="003176EF" w:rsidRDefault="00B26251" w:rsidP="00B26251">
            <w:pPr>
              <w:jc w:val="both"/>
              <w:rPr>
                <w:rFonts w:ascii="Garamond" w:hAnsi="Garamond" w:cs="Arial"/>
              </w:rPr>
            </w:pPr>
            <w:r w:rsidRPr="003176EF">
              <w:rPr>
                <w:rFonts w:ascii="Garamond" w:hAnsi="Garamond" w:cs="Arial"/>
              </w:rPr>
              <w:t xml:space="preserve"> - integracja z service </w:t>
            </w:r>
            <w:proofErr w:type="spellStart"/>
            <w:r w:rsidRPr="003176EF">
              <w:rPr>
                <w:rFonts w:ascii="Garamond" w:hAnsi="Garamond" w:cs="Arial"/>
              </w:rPr>
              <w:t>desk</w:t>
            </w:r>
            <w:proofErr w:type="spellEnd"/>
            <w:r w:rsidRPr="003176EF">
              <w:rPr>
                <w:rFonts w:ascii="Garamond" w:hAnsi="Garamond" w:cs="Arial"/>
              </w:rPr>
              <w:t xml:space="preserve"> producenta dostarczonej platformy sprzętowej;</w:t>
            </w:r>
          </w:p>
          <w:p w14:paraId="2C3CAD16" w14:textId="77777777" w:rsidR="00B26251" w:rsidRPr="003176EF" w:rsidRDefault="00B26251" w:rsidP="00B26251">
            <w:pPr>
              <w:jc w:val="both"/>
              <w:rPr>
                <w:rFonts w:ascii="Garamond" w:hAnsi="Garamond" w:cs="Arial"/>
              </w:rPr>
            </w:pPr>
            <w:r w:rsidRPr="003176EF">
              <w:rPr>
                <w:rFonts w:ascii="Garamond" w:hAnsi="Garamond" w:cs="Arial"/>
              </w:rPr>
              <w:t xml:space="preserve"> - możliwość przejęcia zdalnego pulpitu;</w:t>
            </w:r>
          </w:p>
          <w:p w14:paraId="2EC8F1A5" w14:textId="77777777" w:rsidR="00B26251" w:rsidRPr="003176EF" w:rsidRDefault="00B26251" w:rsidP="00B26251">
            <w:pPr>
              <w:jc w:val="both"/>
              <w:rPr>
                <w:rFonts w:ascii="Garamond" w:hAnsi="Garamond" w:cs="Arial"/>
              </w:rPr>
            </w:pPr>
            <w:r w:rsidRPr="003176EF">
              <w:rPr>
                <w:rFonts w:ascii="Garamond" w:hAnsi="Garamond" w:cs="Arial"/>
              </w:rPr>
              <w:t xml:space="preserve"> - możliwość podmontowania wirtualnego napędu;</w:t>
            </w:r>
          </w:p>
          <w:p w14:paraId="6DEB19CF" w14:textId="77777777" w:rsidR="00B26251" w:rsidRPr="003176EF" w:rsidRDefault="00B26251" w:rsidP="00B26251">
            <w:pPr>
              <w:jc w:val="both"/>
              <w:rPr>
                <w:rFonts w:ascii="Garamond" w:hAnsi="Garamond" w:cs="Arial"/>
              </w:rPr>
            </w:pPr>
            <w:r w:rsidRPr="003176EF">
              <w:rPr>
                <w:rFonts w:ascii="Garamond" w:hAnsi="Garamond" w:cs="Arial"/>
              </w:rPr>
              <w:t xml:space="preserve"> - kreator umożliwiający dostosowanie akcji dla wybranych alertów;</w:t>
            </w:r>
          </w:p>
          <w:p w14:paraId="6F4A165A" w14:textId="77777777" w:rsidR="00B26251" w:rsidRPr="003176EF" w:rsidRDefault="00B26251" w:rsidP="00B26251">
            <w:pPr>
              <w:jc w:val="both"/>
              <w:rPr>
                <w:rFonts w:ascii="Garamond" w:hAnsi="Garamond" w:cs="Arial"/>
              </w:rPr>
            </w:pPr>
            <w:r w:rsidRPr="003176EF">
              <w:rPr>
                <w:rFonts w:ascii="Garamond" w:hAnsi="Garamond" w:cs="Arial"/>
              </w:rPr>
              <w:t>- możliwość importu plików MIB;</w:t>
            </w:r>
          </w:p>
          <w:p w14:paraId="08487A27" w14:textId="77777777" w:rsidR="00B26251" w:rsidRPr="003176EF" w:rsidRDefault="00B26251" w:rsidP="00B26251">
            <w:pPr>
              <w:jc w:val="both"/>
              <w:rPr>
                <w:rFonts w:ascii="Garamond" w:hAnsi="Garamond" w:cs="Arial"/>
              </w:rPr>
            </w:pPr>
            <w:r w:rsidRPr="003176EF">
              <w:rPr>
                <w:rFonts w:ascii="Garamond" w:hAnsi="Garamond" w:cs="Arial"/>
              </w:rPr>
              <w:t xml:space="preserve"> - przesyłanie alertów „as-</w:t>
            </w:r>
            <w:proofErr w:type="spellStart"/>
            <w:r w:rsidRPr="003176EF">
              <w:rPr>
                <w:rFonts w:ascii="Garamond" w:hAnsi="Garamond" w:cs="Arial"/>
              </w:rPr>
              <w:t>is</w:t>
            </w:r>
            <w:proofErr w:type="spellEnd"/>
            <w:r w:rsidRPr="003176EF">
              <w:rPr>
                <w:rFonts w:ascii="Garamond" w:hAnsi="Garamond" w:cs="Arial"/>
              </w:rPr>
              <w:t>” do innych konsol firm trzecich;</w:t>
            </w:r>
          </w:p>
          <w:p w14:paraId="5F82DC98" w14:textId="77777777" w:rsidR="00B26251" w:rsidRPr="003176EF" w:rsidRDefault="00B26251" w:rsidP="00B26251">
            <w:pPr>
              <w:jc w:val="both"/>
              <w:rPr>
                <w:rFonts w:ascii="Garamond" w:hAnsi="Garamond" w:cs="Arial"/>
              </w:rPr>
            </w:pPr>
            <w:r w:rsidRPr="003176EF">
              <w:rPr>
                <w:rFonts w:ascii="Garamond" w:hAnsi="Garamond" w:cs="Arial"/>
              </w:rPr>
              <w:t xml:space="preserve"> - aktualizacja oparta o wybranie źródła bibliotek (lokalna, on-line producenta oferowanego rozwiązania);</w:t>
            </w:r>
          </w:p>
          <w:p w14:paraId="3A55966D" w14:textId="77777777" w:rsidR="00B26251" w:rsidRPr="003176EF" w:rsidRDefault="00B26251" w:rsidP="00B26251">
            <w:pPr>
              <w:jc w:val="both"/>
              <w:rPr>
                <w:rFonts w:ascii="Garamond" w:hAnsi="Garamond" w:cs="Arial"/>
              </w:rPr>
            </w:pPr>
            <w:r w:rsidRPr="003176EF">
              <w:rPr>
                <w:rFonts w:ascii="Garamond" w:hAnsi="Garamond" w:cs="Arial"/>
              </w:rPr>
              <w:t xml:space="preserve"> - możliwość instalacji sterowników i oprogramowania wewnętrznego bez potrzeby instalacji agenta;</w:t>
            </w:r>
          </w:p>
          <w:p w14:paraId="007899F6" w14:textId="77777777" w:rsidR="00B26251" w:rsidRPr="003176EF" w:rsidRDefault="00B26251" w:rsidP="00B26251">
            <w:pPr>
              <w:jc w:val="both"/>
              <w:rPr>
                <w:rFonts w:ascii="Garamond" w:hAnsi="Garamond" w:cs="Arial"/>
              </w:rPr>
            </w:pPr>
            <w:r w:rsidRPr="003176EF">
              <w:rPr>
                <w:rFonts w:ascii="Garamond" w:hAnsi="Garamond" w:cs="Arial"/>
              </w:rPr>
              <w:t xml:space="preserve"> - możliwość automatycznego generowania i zgłaszania incydentów awarii bezpośrednio do centrum serwisowego producenta serwerów;</w:t>
            </w:r>
          </w:p>
          <w:p w14:paraId="29EC8CE7" w14:textId="2DB714FC" w:rsidR="000C4CE4" w:rsidRPr="003176EF" w:rsidRDefault="00B26251" w:rsidP="00B26251">
            <w:pPr>
              <w:jc w:val="both"/>
              <w:rPr>
                <w:rFonts w:ascii="Garamond" w:hAnsi="Garamond" w:cs="Arial"/>
              </w:rPr>
            </w:pPr>
            <w:r w:rsidRPr="003176EF">
              <w:rPr>
                <w:rFonts w:ascii="Garamond" w:hAnsi="Garamond" w:cs="Arial"/>
              </w:rPr>
              <w:t xml:space="preserve"> - moduł raportujący pozwalający na wygenerowanie następujących informacji: nr seryjny sprzętu, konfiguracja poszczególnych urządzeń, wersje oprogramowania wewnętrznego, obsadzenie slotów </w:t>
            </w:r>
            <w:proofErr w:type="spellStart"/>
            <w:r w:rsidRPr="003176EF">
              <w:rPr>
                <w:rFonts w:ascii="Garamond" w:hAnsi="Garamond" w:cs="Arial"/>
              </w:rPr>
              <w:t>PCIe</w:t>
            </w:r>
            <w:proofErr w:type="spellEnd"/>
            <w:r w:rsidRPr="003176EF">
              <w:rPr>
                <w:rFonts w:ascii="Garamond" w:hAnsi="Garamond" w:cs="Arial"/>
              </w:rPr>
              <w:t xml:space="preserve"> i gniazd pamięci, informację o maszynach wirtualnych, aktualne informacje o stanie gwarancji, adresy IP kart sieciowych.</w:t>
            </w:r>
          </w:p>
        </w:tc>
      </w:tr>
      <w:tr w:rsidR="00D02FBA" w:rsidRPr="003176EF" w14:paraId="59787353" w14:textId="77777777" w:rsidTr="00D85022">
        <w:tc>
          <w:tcPr>
            <w:tcW w:w="2609" w:type="dxa"/>
            <w:vAlign w:val="center"/>
          </w:tcPr>
          <w:p w14:paraId="07DE0E15" w14:textId="467C7957" w:rsidR="00D02FBA" w:rsidRPr="003176EF" w:rsidRDefault="00B26251" w:rsidP="0031364A">
            <w:pPr>
              <w:jc w:val="both"/>
              <w:rPr>
                <w:rFonts w:ascii="Garamond" w:hAnsi="Garamond" w:cs="Arial"/>
              </w:rPr>
            </w:pPr>
            <w:r w:rsidRPr="003176EF">
              <w:rPr>
                <w:rFonts w:ascii="Garamond" w:hAnsi="Garamond" w:cs="Arial"/>
              </w:rPr>
              <w:lastRenderedPageBreak/>
              <w:t>Oprogramowanie do monitorowania</w:t>
            </w:r>
          </w:p>
        </w:tc>
        <w:tc>
          <w:tcPr>
            <w:tcW w:w="7404" w:type="dxa"/>
            <w:vAlign w:val="center"/>
          </w:tcPr>
          <w:p w14:paraId="5C28BBB5" w14:textId="77777777" w:rsidR="00B26251" w:rsidRPr="003176EF" w:rsidRDefault="00B26251" w:rsidP="00B26251">
            <w:pPr>
              <w:jc w:val="both"/>
              <w:rPr>
                <w:rFonts w:ascii="Garamond" w:hAnsi="Garamond" w:cs="Arial"/>
              </w:rPr>
            </w:pPr>
            <w:r w:rsidRPr="003176EF">
              <w:rPr>
                <w:rFonts w:ascii="Garamond" w:hAnsi="Garamond" w:cs="Arial"/>
              </w:rPr>
              <w:t xml:space="preserve">Oparta na chmurze aplikacja Producenta oferowanego urządzenia, która zapewnia proaktywne monitorowanie i rozwiązywanie problemów infrastruktury IT oraz integrację z posiadaną platformą wirtualizacji </w:t>
            </w:r>
            <w:proofErr w:type="spellStart"/>
            <w:r w:rsidRPr="003176EF">
              <w:rPr>
                <w:rFonts w:ascii="Garamond" w:hAnsi="Garamond" w:cs="Arial"/>
              </w:rPr>
              <w:t>VMware</w:t>
            </w:r>
            <w:proofErr w:type="spellEnd"/>
            <w:r w:rsidRPr="003176EF">
              <w:rPr>
                <w:rFonts w:ascii="Garamond" w:hAnsi="Garamond" w:cs="Arial"/>
              </w:rPr>
              <w:t>. Zaproponowane rozwiązanie musi posiadać następujące funkcjonalności:</w:t>
            </w:r>
          </w:p>
          <w:p w14:paraId="21B5F662"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Monitoring:</w:t>
            </w:r>
          </w:p>
          <w:p w14:paraId="5CB9C918"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ilość podłączonych oraz rozłączonych systemów</w:t>
            </w:r>
          </w:p>
          <w:p w14:paraId="5E648019"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 xml:space="preserve">stan podłączonych urządzeń </w:t>
            </w:r>
          </w:p>
          <w:p w14:paraId="50932BE1"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 xml:space="preserve">informacje o potencjalnych zagrożeniach związanych z </w:t>
            </w:r>
            <w:proofErr w:type="spellStart"/>
            <w:r w:rsidRPr="003176EF">
              <w:rPr>
                <w:rFonts w:ascii="Garamond" w:hAnsi="Garamond" w:cs="Arial"/>
              </w:rPr>
              <w:t>cyberbezpieczeństwem</w:t>
            </w:r>
            <w:proofErr w:type="spellEnd"/>
            <w:r w:rsidRPr="003176EF">
              <w:rPr>
                <w:rFonts w:ascii="Garamond" w:hAnsi="Garamond" w:cs="Arial"/>
              </w:rPr>
              <w:t xml:space="preserve"> w oparciu o najlepsze praktyki i szczegółową analizę posiadanych systemów</w:t>
            </w:r>
          </w:p>
          <w:p w14:paraId="390726B0"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Informacje o alertach z podziałem na minimum: krytyczne, błędy, ostrzeżenia</w:t>
            </w:r>
          </w:p>
          <w:p w14:paraId="62640082"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informacje o statusie gwarancji dla poszczególnych urządzeń</w:t>
            </w:r>
          </w:p>
          <w:p w14:paraId="31745B83" w14:textId="77777777" w:rsidR="00B26251" w:rsidRPr="003176EF" w:rsidRDefault="00B26251" w:rsidP="00B26251">
            <w:pPr>
              <w:jc w:val="both"/>
              <w:rPr>
                <w:rFonts w:ascii="Garamond" w:hAnsi="Garamond" w:cs="Arial"/>
              </w:rPr>
            </w:pPr>
            <w:proofErr w:type="gramStart"/>
            <w:r w:rsidRPr="003176EF">
              <w:rPr>
                <w:rFonts w:ascii="Garamond" w:hAnsi="Garamond" w:cs="Arial"/>
              </w:rPr>
              <w:lastRenderedPageBreak/>
              <w:t>o</w:t>
            </w:r>
            <w:proofErr w:type="gramEnd"/>
            <w:r w:rsidRPr="003176EF">
              <w:rPr>
                <w:rFonts w:ascii="Garamond" w:hAnsi="Garamond" w:cs="Arial"/>
              </w:rPr>
              <w:tab/>
              <w:t xml:space="preserve">informacje o stanie licencji na posiadane oprogramowanie rozszerzające funkcjonalności urządzeń </w:t>
            </w:r>
          </w:p>
          <w:p w14:paraId="57E773B9"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informacje w oparciu o dane historyczne umożliwiające określenie trendów krótko- i długoterminowej prognozy wykorzystania przestrzeni na pamięciach masowych.</w:t>
            </w:r>
          </w:p>
          <w:p w14:paraId="654F76D1"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Wykrywanie anomalii w oparciu o analizę zajętości przestrzeni na pamięciach masowych</w:t>
            </w:r>
          </w:p>
          <w:p w14:paraId="348E1E5F"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Wykrywanie anomalii wydajnościowych w oparciu o uczenie maszynowe oraz porównanie parametrów historycznych i bieżących. Funkcjonalność ta musi wspierać serwery, urządzenia sieciowe oraz systemy pamięci masowych.</w:t>
            </w:r>
          </w:p>
          <w:p w14:paraId="4B2FF24F"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Monitorowanie wydajności, przepustowości oraz opóźnień dla systemy pamięci masowych.</w:t>
            </w:r>
          </w:p>
          <w:p w14:paraId="096FABB3"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Zaimplementowana analityka predykcyjna umożliwiająca określenie szacowanego czasu awarii dla optyki przełączników FC.</w:t>
            </w:r>
          </w:p>
          <w:p w14:paraId="1C1AB431"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 xml:space="preserve">Szczegółowe informacje dla serwerów o modelu, konfiguracji, wersjach </w:t>
            </w:r>
            <w:proofErr w:type="spellStart"/>
            <w:r w:rsidRPr="003176EF">
              <w:rPr>
                <w:rFonts w:ascii="Garamond" w:hAnsi="Garamond" w:cs="Arial"/>
              </w:rPr>
              <w:t>firmware</w:t>
            </w:r>
            <w:proofErr w:type="spellEnd"/>
            <w:r w:rsidRPr="003176EF">
              <w:rPr>
                <w:rFonts w:ascii="Garamond" w:hAnsi="Garamond" w:cs="Arial"/>
              </w:rPr>
              <w:t xml:space="preserve"> poszczególnych komponentów adresacji IP karty zarządzającej.</w:t>
            </w:r>
          </w:p>
          <w:p w14:paraId="477F7E30"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Monitoring parametrów serwerów z informacją o minimum:</w:t>
            </w:r>
          </w:p>
          <w:p w14:paraId="0118CEBC"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Obciążeniu procesora</w:t>
            </w:r>
          </w:p>
          <w:p w14:paraId="2FBFA6DD"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Zużyciu pamięci RAM</w:t>
            </w:r>
          </w:p>
          <w:p w14:paraId="66713856"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Temperaturze procesorów</w:t>
            </w:r>
          </w:p>
          <w:p w14:paraId="208B2E99"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Temperaturze powietrza wlotowego</w:t>
            </w:r>
          </w:p>
          <w:p w14:paraId="16875C3B"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Zużyciu prądu</w:t>
            </w:r>
          </w:p>
          <w:p w14:paraId="61EA0332"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Zmianach w fizycznej konfiguracji serwera</w:t>
            </w:r>
          </w:p>
          <w:p w14:paraId="6989851B"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Dla wszystkich wymienionych parametrów muszą być dostępne dane historyczne oraz automatycznie generowana informacja o anomaliach.</w:t>
            </w:r>
          </w:p>
          <w:p w14:paraId="5BC444E2"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Monitoring parametrów pamięci masowych z informacją o minimum:</w:t>
            </w:r>
          </w:p>
          <w:p w14:paraId="13937768"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Opóźnieniach</w:t>
            </w:r>
          </w:p>
          <w:p w14:paraId="1B589A70"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IOPS</w:t>
            </w:r>
          </w:p>
          <w:p w14:paraId="3129835F"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Przepustowości</w:t>
            </w:r>
          </w:p>
          <w:p w14:paraId="20A18E55"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Utylizacji kontrolerów</w:t>
            </w:r>
          </w:p>
          <w:p w14:paraId="70DE1CE8"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Pojemność całkowita i dostępna</w:t>
            </w:r>
          </w:p>
          <w:p w14:paraId="1407DBCE"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Wszystkie informacje muszą być dostępne zarówno dla całej pamięci masowej jak i poszczególnych LUN-ów.</w:t>
            </w:r>
          </w:p>
          <w:p w14:paraId="0C883A7E"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Dla wszystkich wymienionych powyżej parametrów muszą być dostępne dane historyczne oraz automatycznie generowana informacja o anomaliach.</w:t>
            </w:r>
          </w:p>
          <w:p w14:paraId="6138A047"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Dane historyczne o wykorzystaniu przestrzeni pamięci masowej muszą być przechowywane co najmniej 2 lata</w:t>
            </w:r>
          </w:p>
          <w:p w14:paraId="5469BFF3"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Informacje o poziomie redukcji danych</w:t>
            </w:r>
          </w:p>
          <w:p w14:paraId="77F5A64A"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 xml:space="preserve">Informacje o statusie replikacji oraz </w:t>
            </w:r>
            <w:proofErr w:type="spellStart"/>
            <w:r w:rsidRPr="003176EF">
              <w:rPr>
                <w:rFonts w:ascii="Garamond" w:hAnsi="Garamond" w:cs="Arial"/>
              </w:rPr>
              <w:t>snapshotów</w:t>
            </w:r>
            <w:proofErr w:type="spellEnd"/>
            <w:r w:rsidRPr="003176EF">
              <w:rPr>
                <w:rFonts w:ascii="Garamond" w:hAnsi="Garamond" w:cs="Arial"/>
              </w:rPr>
              <w:t xml:space="preserve"> </w:t>
            </w:r>
          </w:p>
          <w:p w14:paraId="25F95CFF"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Monitoring parametrów przełączników sieciowych z informacją o minimum:</w:t>
            </w:r>
          </w:p>
          <w:p w14:paraId="6A715CB4"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Modelu, oprogramowania, adresacji IP, MAC adres, nr seryjny</w:t>
            </w:r>
          </w:p>
          <w:p w14:paraId="19FE5CD4"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Stanie komponentów: zasilacze, wentylatory</w:t>
            </w:r>
          </w:p>
          <w:p w14:paraId="4E3BF905" w14:textId="77777777" w:rsidR="00B26251" w:rsidRPr="003176EF" w:rsidRDefault="00B26251" w:rsidP="00B26251">
            <w:pPr>
              <w:jc w:val="both"/>
              <w:rPr>
                <w:rFonts w:ascii="Garamond" w:hAnsi="Garamond" w:cs="Arial"/>
              </w:rPr>
            </w:pPr>
            <w:r w:rsidRPr="003176EF">
              <w:rPr>
                <w:rFonts w:ascii="Garamond" w:hAnsi="Garamond" w:cs="Arial"/>
              </w:rPr>
              <w:lastRenderedPageBreak/>
              <w:t></w:t>
            </w:r>
            <w:r w:rsidRPr="003176EF">
              <w:rPr>
                <w:rFonts w:ascii="Garamond" w:hAnsi="Garamond" w:cs="Arial"/>
              </w:rPr>
              <w:tab/>
              <w:t>Podłączonych hostach</w:t>
            </w:r>
          </w:p>
          <w:p w14:paraId="6DCD2402"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 xml:space="preserve">Ilości i statusu portów </w:t>
            </w:r>
          </w:p>
          <w:p w14:paraId="71EB4FD8"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Utylizacji procesora</w:t>
            </w:r>
          </w:p>
          <w:p w14:paraId="6B62F9B1"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Utylizacji poszczególnych portów</w:t>
            </w:r>
          </w:p>
          <w:p w14:paraId="4F11EE9D"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Dla wszystkich wymienionych powyżej parametrów muszą być dostępne dane historyczne oraz automatycznie generowana informacja o anomaliach.</w:t>
            </w:r>
          </w:p>
          <w:p w14:paraId="7DFBEBDA"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 xml:space="preserve">Aktualizacja </w:t>
            </w:r>
            <w:proofErr w:type="spellStart"/>
            <w:r w:rsidRPr="003176EF">
              <w:rPr>
                <w:rFonts w:ascii="Garamond" w:hAnsi="Garamond" w:cs="Arial"/>
              </w:rPr>
              <w:t>firmware</w:t>
            </w:r>
            <w:proofErr w:type="spellEnd"/>
          </w:p>
          <w:p w14:paraId="4493FCD6"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 xml:space="preserve">możliwość </w:t>
            </w:r>
            <w:proofErr w:type="spellStart"/>
            <w:r w:rsidRPr="003176EF">
              <w:rPr>
                <w:rFonts w:ascii="Garamond" w:hAnsi="Garamond" w:cs="Arial"/>
              </w:rPr>
              <w:t>aktualizcji</w:t>
            </w:r>
            <w:proofErr w:type="spellEnd"/>
            <w:r w:rsidRPr="003176EF">
              <w:rPr>
                <w:rFonts w:ascii="Garamond" w:hAnsi="Garamond" w:cs="Arial"/>
              </w:rPr>
              <w:t xml:space="preserve"> </w:t>
            </w:r>
            <w:proofErr w:type="spellStart"/>
            <w:r w:rsidRPr="003176EF">
              <w:rPr>
                <w:rFonts w:ascii="Garamond" w:hAnsi="Garamond" w:cs="Arial"/>
              </w:rPr>
              <w:t>firmware</w:t>
            </w:r>
            <w:proofErr w:type="spellEnd"/>
            <w:r w:rsidRPr="003176EF">
              <w:rPr>
                <w:rFonts w:ascii="Garamond" w:hAnsi="Garamond" w:cs="Arial"/>
              </w:rPr>
              <w:t>, oprogramowania zarządzającego dla systemów pamięci masowych, wraz z informacją o zalecanych wersjach oprogramowania</w:t>
            </w:r>
          </w:p>
          <w:p w14:paraId="7C577448"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 xml:space="preserve">możliwość </w:t>
            </w:r>
            <w:proofErr w:type="spellStart"/>
            <w:r w:rsidRPr="003176EF">
              <w:rPr>
                <w:rFonts w:ascii="Garamond" w:hAnsi="Garamond" w:cs="Arial"/>
              </w:rPr>
              <w:t>aktualizcji</w:t>
            </w:r>
            <w:proofErr w:type="spellEnd"/>
            <w:r w:rsidRPr="003176EF">
              <w:rPr>
                <w:rFonts w:ascii="Garamond" w:hAnsi="Garamond" w:cs="Arial"/>
              </w:rPr>
              <w:t xml:space="preserve"> </w:t>
            </w:r>
            <w:proofErr w:type="spellStart"/>
            <w:r w:rsidRPr="003176EF">
              <w:rPr>
                <w:rFonts w:ascii="Garamond" w:hAnsi="Garamond" w:cs="Arial"/>
              </w:rPr>
              <w:t>firmware</w:t>
            </w:r>
            <w:proofErr w:type="spellEnd"/>
            <w:r w:rsidRPr="003176EF">
              <w:rPr>
                <w:rFonts w:ascii="Garamond" w:hAnsi="Garamond" w:cs="Arial"/>
              </w:rPr>
              <w:t>, oprogramowania zarządzającego dla serwerów, wraz z informacją o zalecanych wersjach oprogramowania</w:t>
            </w:r>
          </w:p>
          <w:p w14:paraId="4214E67E"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 xml:space="preserve">możliwość </w:t>
            </w:r>
            <w:proofErr w:type="spellStart"/>
            <w:r w:rsidRPr="003176EF">
              <w:rPr>
                <w:rFonts w:ascii="Garamond" w:hAnsi="Garamond" w:cs="Arial"/>
              </w:rPr>
              <w:t>aktualizcji</w:t>
            </w:r>
            <w:proofErr w:type="spellEnd"/>
            <w:r w:rsidRPr="003176EF">
              <w:rPr>
                <w:rFonts w:ascii="Garamond" w:hAnsi="Garamond" w:cs="Arial"/>
              </w:rPr>
              <w:t xml:space="preserve"> </w:t>
            </w:r>
            <w:proofErr w:type="spellStart"/>
            <w:r w:rsidRPr="003176EF">
              <w:rPr>
                <w:rFonts w:ascii="Garamond" w:hAnsi="Garamond" w:cs="Arial"/>
              </w:rPr>
              <w:t>firmware</w:t>
            </w:r>
            <w:proofErr w:type="spellEnd"/>
            <w:r w:rsidRPr="003176EF">
              <w:rPr>
                <w:rFonts w:ascii="Garamond" w:hAnsi="Garamond" w:cs="Arial"/>
              </w:rPr>
              <w:t xml:space="preserve">, oprogramowania zarządzającego dla </w:t>
            </w:r>
            <w:proofErr w:type="spellStart"/>
            <w:r w:rsidRPr="003176EF">
              <w:rPr>
                <w:rFonts w:ascii="Garamond" w:hAnsi="Garamond" w:cs="Arial"/>
              </w:rPr>
              <w:t>rozwiazań</w:t>
            </w:r>
            <w:proofErr w:type="spellEnd"/>
            <w:r w:rsidRPr="003176EF">
              <w:rPr>
                <w:rFonts w:ascii="Garamond" w:hAnsi="Garamond" w:cs="Arial"/>
              </w:rPr>
              <w:t xml:space="preserve"> HCI, wraz z informacją o zalecanych wersjach oprogramowania</w:t>
            </w:r>
          </w:p>
          <w:p w14:paraId="36DB3ED3"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 xml:space="preserve">możliwość </w:t>
            </w:r>
            <w:proofErr w:type="spellStart"/>
            <w:r w:rsidRPr="003176EF">
              <w:rPr>
                <w:rFonts w:ascii="Garamond" w:hAnsi="Garamond" w:cs="Arial"/>
              </w:rPr>
              <w:t>aktualizcji</w:t>
            </w:r>
            <w:proofErr w:type="spellEnd"/>
            <w:r w:rsidRPr="003176EF">
              <w:rPr>
                <w:rFonts w:ascii="Garamond" w:hAnsi="Garamond" w:cs="Arial"/>
              </w:rPr>
              <w:t xml:space="preserve"> </w:t>
            </w:r>
            <w:proofErr w:type="spellStart"/>
            <w:r w:rsidRPr="003176EF">
              <w:rPr>
                <w:rFonts w:ascii="Garamond" w:hAnsi="Garamond" w:cs="Arial"/>
              </w:rPr>
              <w:t>firmware</w:t>
            </w:r>
            <w:proofErr w:type="spellEnd"/>
            <w:r w:rsidRPr="003176EF">
              <w:rPr>
                <w:rFonts w:ascii="Garamond" w:hAnsi="Garamond" w:cs="Arial"/>
              </w:rPr>
              <w:t>, dla systemów przełączników FC, wraz z informacją o zalecanych wersjach oprogramowania</w:t>
            </w:r>
          </w:p>
          <w:p w14:paraId="1405F055"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 xml:space="preserve">możliwość </w:t>
            </w:r>
            <w:proofErr w:type="spellStart"/>
            <w:r w:rsidRPr="003176EF">
              <w:rPr>
                <w:rFonts w:ascii="Garamond" w:hAnsi="Garamond" w:cs="Arial"/>
              </w:rPr>
              <w:t>aktualizcji</w:t>
            </w:r>
            <w:proofErr w:type="spellEnd"/>
            <w:r w:rsidRPr="003176EF">
              <w:rPr>
                <w:rFonts w:ascii="Garamond" w:hAnsi="Garamond" w:cs="Arial"/>
              </w:rPr>
              <w:t xml:space="preserve"> </w:t>
            </w:r>
            <w:proofErr w:type="spellStart"/>
            <w:r w:rsidRPr="003176EF">
              <w:rPr>
                <w:rFonts w:ascii="Garamond" w:hAnsi="Garamond" w:cs="Arial"/>
              </w:rPr>
              <w:t>firmware</w:t>
            </w:r>
            <w:proofErr w:type="spellEnd"/>
            <w:r w:rsidRPr="003176EF">
              <w:rPr>
                <w:rFonts w:ascii="Garamond" w:hAnsi="Garamond" w:cs="Arial"/>
              </w:rPr>
              <w:t xml:space="preserve">, dla </w:t>
            </w:r>
            <w:proofErr w:type="spellStart"/>
            <w:r w:rsidRPr="003176EF">
              <w:rPr>
                <w:rFonts w:ascii="Garamond" w:hAnsi="Garamond" w:cs="Arial"/>
              </w:rPr>
              <w:t>deduplikatorów</w:t>
            </w:r>
            <w:proofErr w:type="spellEnd"/>
            <w:r w:rsidRPr="003176EF">
              <w:rPr>
                <w:rFonts w:ascii="Garamond" w:hAnsi="Garamond" w:cs="Arial"/>
              </w:rPr>
              <w:t>, wraz z informacją o zalecanych wersjach oprogramowania</w:t>
            </w:r>
          </w:p>
          <w:p w14:paraId="42E1B1E3"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Raporty</w:t>
            </w:r>
          </w:p>
          <w:p w14:paraId="67723677"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Możliwość generowania raportów dla serwerów zawierających informację o:</w:t>
            </w:r>
          </w:p>
          <w:p w14:paraId="23A06DBE"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Nazwie hosta, modelu serwera, nr serwisowym, dacie końca okresu kontraktu serwisowego, zainstalowanym systemie operacyjnym, protokole komunikacyjnym z systemem pamięci masowej</w:t>
            </w:r>
          </w:p>
          <w:p w14:paraId="5C9EC4D3"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Średnim obciążeniu: procesorów, pamięci RAM, IO,</w:t>
            </w:r>
          </w:p>
          <w:p w14:paraId="51F1B256"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Możliwość generowania raportów dla systemów pamięci masowych zawierających informację o:</w:t>
            </w:r>
          </w:p>
          <w:p w14:paraId="4053655C"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Nazwie, nr seryjnym, lokalizacji urządzenia, modelu urządzenia, wersji oprogramowania, zajętości systemu oraz poziomu redukcją danych, informacje o utworzonych LUN-ach i systemach pliku, status replikacji</w:t>
            </w:r>
          </w:p>
          <w:p w14:paraId="5A644546"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Generowanie raportów do plików CSV i PDF</w:t>
            </w:r>
          </w:p>
          <w:p w14:paraId="53C279E0"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r>
            <w:proofErr w:type="spellStart"/>
            <w:r w:rsidRPr="003176EF">
              <w:rPr>
                <w:rFonts w:ascii="Garamond" w:hAnsi="Garamond" w:cs="Arial"/>
              </w:rPr>
              <w:t>Cyberbezpieczeństwo</w:t>
            </w:r>
            <w:proofErr w:type="spellEnd"/>
          </w:p>
          <w:p w14:paraId="66CA7258"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Analiza środowiska w oparciu o najlepsze praktyki dotyczące cyberbezpieczeństwa sprawdzająca stan poszczególnych urządzeń w środowisku i przypisujący im odpowiedni wynik bezpieczeństwa. System musi informować administratora o wykrytych lukach bezpieczeństwa oraz sposobie ich zabezpieczenia.</w:t>
            </w:r>
          </w:p>
          <w:p w14:paraId="7F91905A"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Musi istnieć możliwość tworzenia własnych polityk bezpieczeństwa w oparciu o wzorce dla poszczególnych urządzeń.</w:t>
            </w:r>
          </w:p>
          <w:p w14:paraId="0E5BCC9A"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 xml:space="preserve">Stała analiza środowiska IT umożliwiająca wykrycie ataku </w:t>
            </w:r>
            <w:proofErr w:type="spellStart"/>
            <w:r w:rsidRPr="003176EF">
              <w:rPr>
                <w:rFonts w:ascii="Garamond" w:hAnsi="Garamond" w:cs="Arial"/>
              </w:rPr>
              <w:t>ransomware</w:t>
            </w:r>
            <w:proofErr w:type="spellEnd"/>
            <w:r w:rsidRPr="003176EF">
              <w:rPr>
                <w:rFonts w:ascii="Garamond" w:hAnsi="Garamond" w:cs="Arial"/>
              </w:rPr>
              <w:t xml:space="preserve"> na podstawie analizy posiadanych danych.</w:t>
            </w:r>
          </w:p>
          <w:p w14:paraId="72C4E5D1"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Możliwość przypisania dedykowanych ról dla poszczególnych administratorów.</w:t>
            </w:r>
          </w:p>
          <w:p w14:paraId="06B173C6"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Wspierane urządzenia</w:t>
            </w:r>
          </w:p>
          <w:p w14:paraId="60B31552"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Urządzenie Producenta dostarczane w ramach postępowania</w:t>
            </w:r>
          </w:p>
          <w:p w14:paraId="5145D2F0" w14:textId="77777777" w:rsidR="00B26251" w:rsidRPr="003176EF" w:rsidRDefault="00B26251" w:rsidP="00B26251">
            <w:pPr>
              <w:jc w:val="both"/>
              <w:rPr>
                <w:rFonts w:ascii="Garamond" w:hAnsi="Garamond" w:cs="Arial"/>
              </w:rPr>
            </w:pPr>
            <w:proofErr w:type="gramStart"/>
            <w:r w:rsidRPr="003176EF">
              <w:rPr>
                <w:rFonts w:ascii="Garamond" w:hAnsi="Garamond" w:cs="Arial"/>
              </w:rPr>
              <w:lastRenderedPageBreak/>
              <w:t>o</w:t>
            </w:r>
            <w:proofErr w:type="gramEnd"/>
            <w:r w:rsidRPr="003176EF">
              <w:rPr>
                <w:rFonts w:ascii="Garamond" w:hAnsi="Garamond" w:cs="Arial"/>
              </w:rPr>
              <w:tab/>
              <w:t xml:space="preserve">Posiadane przez Zamawiającego serwery, urządzenia pamięci masowych, przełączniki sieciowe, przełączniki SAN, rozwiązania HCI, </w:t>
            </w:r>
            <w:proofErr w:type="spellStart"/>
            <w:r w:rsidRPr="003176EF">
              <w:rPr>
                <w:rFonts w:ascii="Garamond" w:hAnsi="Garamond" w:cs="Arial"/>
              </w:rPr>
              <w:t>deduplikatory</w:t>
            </w:r>
            <w:proofErr w:type="spellEnd"/>
            <w:r w:rsidRPr="003176EF">
              <w:rPr>
                <w:rFonts w:ascii="Garamond" w:hAnsi="Garamond" w:cs="Arial"/>
              </w:rPr>
              <w:t xml:space="preserve"> Producenta oferowanego urządzenia (jeśli takie są w posiadaniu Zamawiającego)</w:t>
            </w:r>
          </w:p>
          <w:p w14:paraId="7EBA2D75"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Wirtualny asystent</w:t>
            </w:r>
          </w:p>
          <w:p w14:paraId="476ECD67"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 xml:space="preserve">Wbudowana w platformę funkcjonalność wirtualnego asystenta w oparciu o algorytmy </w:t>
            </w:r>
            <w:proofErr w:type="spellStart"/>
            <w:r w:rsidRPr="003176EF">
              <w:rPr>
                <w:rFonts w:ascii="Garamond" w:hAnsi="Garamond" w:cs="Arial"/>
              </w:rPr>
              <w:t>GenAI</w:t>
            </w:r>
            <w:proofErr w:type="spellEnd"/>
            <w:r w:rsidRPr="003176EF">
              <w:rPr>
                <w:rFonts w:ascii="Garamond" w:hAnsi="Garamond" w:cs="Arial"/>
              </w:rPr>
              <w:t xml:space="preserve"> przy dostępie do bazy wiedzy producenta urządzeń oraz analizie danych z monitoringu poszczególnych elementów infrastruktury;</w:t>
            </w:r>
          </w:p>
          <w:p w14:paraId="00CAB17A"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Możliwość rozszerzenia funkcjonalności</w:t>
            </w:r>
          </w:p>
          <w:p w14:paraId="7B074C9D" w14:textId="77777777" w:rsidR="00B26251" w:rsidRPr="003176EF" w:rsidRDefault="00B26251" w:rsidP="00B26251">
            <w:pPr>
              <w:jc w:val="both"/>
              <w:rPr>
                <w:rFonts w:ascii="Garamond" w:hAnsi="Garamond" w:cs="Arial"/>
              </w:rPr>
            </w:pPr>
            <w:proofErr w:type="gramStart"/>
            <w:r w:rsidRPr="003176EF">
              <w:rPr>
                <w:rFonts w:ascii="Garamond" w:hAnsi="Garamond" w:cs="Arial"/>
              </w:rPr>
              <w:t>o</w:t>
            </w:r>
            <w:proofErr w:type="gramEnd"/>
            <w:r w:rsidRPr="003176EF">
              <w:rPr>
                <w:rFonts w:ascii="Garamond" w:hAnsi="Garamond" w:cs="Arial"/>
              </w:rPr>
              <w:tab/>
              <w:t>Możliwość rozbudowy systemu o zintegrowane i dodatkowe płatne moduły do monitoringu aplikacji oraz zarządzania incydentami w ramach infrastruktury IT.</w:t>
            </w:r>
          </w:p>
          <w:p w14:paraId="6213252F" w14:textId="77777777" w:rsidR="00B26251"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Inne</w:t>
            </w:r>
          </w:p>
          <w:p w14:paraId="6CCEED74" w14:textId="13867516" w:rsidR="00D02FBA" w:rsidRPr="003176EF" w:rsidRDefault="00B26251" w:rsidP="00B26251">
            <w:pPr>
              <w:jc w:val="both"/>
              <w:rPr>
                <w:rFonts w:ascii="Garamond" w:hAnsi="Garamond" w:cs="Arial"/>
              </w:rPr>
            </w:pPr>
            <w:r w:rsidRPr="003176EF">
              <w:rPr>
                <w:rFonts w:ascii="Garamond" w:hAnsi="Garamond" w:cs="Arial"/>
              </w:rPr>
              <w:t>•</w:t>
            </w:r>
            <w:r w:rsidRPr="003176EF">
              <w:rPr>
                <w:rFonts w:ascii="Garamond" w:hAnsi="Garamond" w:cs="Arial"/>
              </w:rPr>
              <w:tab/>
              <w:t>Oferowana platforma musi posiadać dedykowaną aplikację na urządzenia iOS oraz Android</w:t>
            </w:r>
          </w:p>
        </w:tc>
      </w:tr>
      <w:tr w:rsidR="00D02FBA" w:rsidRPr="003176EF" w14:paraId="1E86DEC6" w14:textId="77777777" w:rsidTr="00D85022">
        <w:tc>
          <w:tcPr>
            <w:tcW w:w="2609" w:type="dxa"/>
            <w:vAlign w:val="center"/>
          </w:tcPr>
          <w:p w14:paraId="7CED1E7A" w14:textId="3591B5F0" w:rsidR="00D02FBA" w:rsidRPr="003176EF" w:rsidRDefault="00B26251" w:rsidP="0031364A">
            <w:pPr>
              <w:jc w:val="both"/>
              <w:rPr>
                <w:rFonts w:ascii="Garamond" w:hAnsi="Garamond" w:cs="Arial"/>
              </w:rPr>
            </w:pPr>
            <w:r w:rsidRPr="003176EF">
              <w:rPr>
                <w:rFonts w:ascii="Garamond" w:hAnsi="Garamond" w:cs="Arial"/>
              </w:rPr>
              <w:lastRenderedPageBreak/>
              <w:t>Aplikacja do zarządzania</w:t>
            </w:r>
          </w:p>
        </w:tc>
        <w:tc>
          <w:tcPr>
            <w:tcW w:w="7404" w:type="dxa"/>
            <w:vAlign w:val="center"/>
          </w:tcPr>
          <w:p w14:paraId="538F85B2" w14:textId="64F2664E" w:rsidR="00B26251" w:rsidRPr="003176EF" w:rsidRDefault="00B26251" w:rsidP="00B26251">
            <w:pPr>
              <w:jc w:val="both"/>
              <w:rPr>
                <w:rFonts w:ascii="Garamond" w:hAnsi="Garamond" w:cs="Arial"/>
              </w:rPr>
            </w:pPr>
            <w:r w:rsidRPr="003176EF">
              <w:rPr>
                <w:rFonts w:ascii="Garamond" w:hAnsi="Garamond" w:cs="Arial"/>
              </w:rPr>
              <w:t xml:space="preserve">Aplikacja mobilna do zarządzania serwerami </w:t>
            </w:r>
            <w:r w:rsidR="00C75206">
              <w:rPr>
                <w:rFonts w:ascii="Garamond" w:hAnsi="Garamond" w:cs="Arial"/>
              </w:rPr>
              <w:t>musi</w:t>
            </w:r>
            <w:r w:rsidR="00C75206" w:rsidRPr="003176EF">
              <w:rPr>
                <w:rFonts w:ascii="Garamond" w:hAnsi="Garamond" w:cs="Arial"/>
              </w:rPr>
              <w:t xml:space="preserve"> </w:t>
            </w:r>
            <w:r w:rsidRPr="003176EF">
              <w:rPr>
                <w:rFonts w:ascii="Garamond" w:hAnsi="Garamond" w:cs="Arial"/>
              </w:rPr>
              <w:t>umożliwiać:</w:t>
            </w:r>
          </w:p>
          <w:p w14:paraId="4408E0A5" w14:textId="77777777" w:rsidR="00B26251" w:rsidRPr="003176EF" w:rsidRDefault="00B26251" w:rsidP="00B26251">
            <w:pPr>
              <w:jc w:val="both"/>
              <w:rPr>
                <w:rFonts w:ascii="Garamond" w:hAnsi="Garamond" w:cs="Arial"/>
              </w:rPr>
            </w:pPr>
            <w:r w:rsidRPr="003176EF">
              <w:rPr>
                <w:rFonts w:ascii="Garamond" w:hAnsi="Garamond" w:cs="Arial"/>
              </w:rPr>
              <w:t>• Monitorowanie stanu serwerów, w tym odczyt parametrów zdrowia, inwentarza i konfiguracji.</w:t>
            </w:r>
          </w:p>
          <w:p w14:paraId="239EF1C2" w14:textId="77777777" w:rsidR="00B26251" w:rsidRPr="003176EF" w:rsidRDefault="00B26251" w:rsidP="00B26251">
            <w:pPr>
              <w:jc w:val="both"/>
              <w:rPr>
                <w:rFonts w:ascii="Garamond" w:hAnsi="Garamond" w:cs="Arial"/>
              </w:rPr>
            </w:pPr>
            <w:r w:rsidRPr="003176EF">
              <w:rPr>
                <w:rFonts w:ascii="Garamond" w:hAnsi="Garamond" w:cs="Arial"/>
              </w:rPr>
              <w:t>• Konfigurowanie ustawień serwera, takich jak parametry sieci, hasła administratora i kolejność urządzeń rozruchowych.</w:t>
            </w:r>
          </w:p>
          <w:p w14:paraId="23AD74D2" w14:textId="77777777" w:rsidR="00B26251" w:rsidRPr="003176EF" w:rsidRDefault="00B26251" w:rsidP="00B26251">
            <w:pPr>
              <w:jc w:val="both"/>
              <w:rPr>
                <w:rFonts w:ascii="Garamond" w:hAnsi="Garamond" w:cs="Arial"/>
              </w:rPr>
            </w:pPr>
            <w:r w:rsidRPr="003176EF">
              <w:rPr>
                <w:rFonts w:ascii="Garamond" w:hAnsi="Garamond" w:cs="Arial"/>
              </w:rPr>
              <w:t>• Bezpośrednią komunikację z kontrolerem serwera za pomocą technologii bezprzewodowej.</w:t>
            </w:r>
          </w:p>
          <w:p w14:paraId="506771DB" w14:textId="77777777" w:rsidR="00B26251" w:rsidRPr="003176EF" w:rsidRDefault="00B26251" w:rsidP="00B26251">
            <w:pPr>
              <w:jc w:val="both"/>
              <w:rPr>
                <w:rFonts w:ascii="Garamond" w:hAnsi="Garamond" w:cs="Arial"/>
              </w:rPr>
            </w:pPr>
            <w:r w:rsidRPr="003176EF">
              <w:rPr>
                <w:rFonts w:ascii="Garamond" w:hAnsi="Garamond" w:cs="Arial"/>
              </w:rPr>
              <w:t>• Zdalne zarządzanie serwerami poprzez połączenie z konsolą zarządzania.</w:t>
            </w:r>
          </w:p>
          <w:p w14:paraId="2B87C909" w14:textId="77777777" w:rsidR="00B26251" w:rsidRPr="003176EF" w:rsidRDefault="00B26251" w:rsidP="00B26251">
            <w:pPr>
              <w:jc w:val="both"/>
              <w:rPr>
                <w:rFonts w:ascii="Garamond" w:hAnsi="Garamond" w:cs="Arial"/>
              </w:rPr>
            </w:pPr>
            <w:r w:rsidRPr="003176EF">
              <w:rPr>
                <w:rFonts w:ascii="Garamond" w:hAnsi="Garamond" w:cs="Arial"/>
              </w:rPr>
              <w:t>• Pobieranie informacji o serwerach takich jak inwentarz, status, alerty oraz logi.</w:t>
            </w:r>
          </w:p>
          <w:p w14:paraId="13381605" w14:textId="77777777" w:rsidR="00B26251" w:rsidRPr="003176EF" w:rsidRDefault="00B26251" w:rsidP="00B26251">
            <w:pPr>
              <w:jc w:val="both"/>
              <w:rPr>
                <w:rFonts w:ascii="Garamond" w:hAnsi="Garamond" w:cs="Arial"/>
              </w:rPr>
            </w:pPr>
            <w:r w:rsidRPr="003176EF">
              <w:rPr>
                <w:rFonts w:ascii="Garamond" w:hAnsi="Garamond" w:cs="Arial"/>
              </w:rPr>
              <w:t>• Konfigurowanie serwerów zdalnie.</w:t>
            </w:r>
          </w:p>
          <w:p w14:paraId="69B176AF" w14:textId="77777777" w:rsidR="00B26251" w:rsidRPr="003176EF" w:rsidRDefault="00B26251" w:rsidP="00B26251">
            <w:pPr>
              <w:jc w:val="both"/>
              <w:rPr>
                <w:rFonts w:ascii="Garamond" w:hAnsi="Garamond" w:cs="Arial"/>
              </w:rPr>
            </w:pPr>
            <w:r w:rsidRPr="003176EF">
              <w:rPr>
                <w:rFonts w:ascii="Garamond" w:hAnsi="Garamond" w:cs="Arial"/>
              </w:rPr>
              <w:t>• Wysyłanie poleceń sterowania zasilaniem i innych poleceń.</w:t>
            </w:r>
          </w:p>
          <w:p w14:paraId="5823129B" w14:textId="77777777" w:rsidR="00B26251" w:rsidRPr="003176EF" w:rsidRDefault="00B26251" w:rsidP="00B26251">
            <w:pPr>
              <w:jc w:val="both"/>
              <w:rPr>
                <w:rFonts w:ascii="Garamond" w:hAnsi="Garamond" w:cs="Arial"/>
              </w:rPr>
            </w:pPr>
            <w:r w:rsidRPr="003176EF">
              <w:rPr>
                <w:rFonts w:ascii="Garamond" w:hAnsi="Garamond" w:cs="Arial"/>
              </w:rPr>
              <w:t>• Otrzymywanie powiadomień o alertach z systemów zarządzania.</w:t>
            </w:r>
          </w:p>
          <w:p w14:paraId="548DA7E3" w14:textId="77777777" w:rsidR="00B26251" w:rsidRPr="003176EF" w:rsidRDefault="00B26251" w:rsidP="00B26251">
            <w:pPr>
              <w:jc w:val="both"/>
              <w:rPr>
                <w:rFonts w:ascii="Garamond" w:hAnsi="Garamond" w:cs="Arial"/>
              </w:rPr>
            </w:pPr>
            <w:r w:rsidRPr="003176EF">
              <w:rPr>
                <w:rFonts w:ascii="Garamond" w:hAnsi="Garamond" w:cs="Arial"/>
              </w:rPr>
              <w:t>• Pobieranie informacji o gwarancji.</w:t>
            </w:r>
          </w:p>
          <w:p w14:paraId="596E98AA" w14:textId="77777777" w:rsidR="00B26251" w:rsidRPr="003176EF" w:rsidRDefault="00B26251" w:rsidP="00B26251">
            <w:pPr>
              <w:jc w:val="both"/>
              <w:rPr>
                <w:rFonts w:ascii="Garamond" w:hAnsi="Garamond" w:cs="Arial"/>
              </w:rPr>
            </w:pPr>
            <w:r w:rsidRPr="003176EF">
              <w:rPr>
                <w:rFonts w:ascii="Garamond" w:hAnsi="Garamond" w:cs="Arial"/>
              </w:rPr>
              <w:t xml:space="preserve">• Uruchamianie zewnętrznych aplikacji, takich jak </w:t>
            </w:r>
            <w:proofErr w:type="spellStart"/>
            <w:r w:rsidRPr="003176EF">
              <w:rPr>
                <w:rFonts w:ascii="Garamond" w:hAnsi="Garamond" w:cs="Arial"/>
              </w:rPr>
              <w:t>klienty</w:t>
            </w:r>
            <w:proofErr w:type="spellEnd"/>
            <w:r w:rsidRPr="003176EF">
              <w:rPr>
                <w:rFonts w:ascii="Garamond" w:hAnsi="Garamond" w:cs="Arial"/>
              </w:rPr>
              <w:t xml:space="preserve"> zdalnego pulpitu.</w:t>
            </w:r>
          </w:p>
          <w:p w14:paraId="02E38C80" w14:textId="77777777" w:rsidR="00B26251" w:rsidRPr="003176EF" w:rsidRDefault="00B26251" w:rsidP="00B26251">
            <w:pPr>
              <w:jc w:val="both"/>
              <w:rPr>
                <w:rFonts w:ascii="Garamond" w:hAnsi="Garamond" w:cs="Arial"/>
              </w:rPr>
            </w:pPr>
            <w:r w:rsidRPr="003176EF">
              <w:rPr>
                <w:rFonts w:ascii="Garamond" w:hAnsi="Garamond" w:cs="Arial"/>
              </w:rPr>
              <w:t>• Zabezpieczenie danych w aplikacji poprzez szyfrowanie z użyciem klucza specyficznego dla urządzenia.</w:t>
            </w:r>
          </w:p>
          <w:p w14:paraId="6E91BCB3" w14:textId="77777777" w:rsidR="00B26251" w:rsidRPr="003176EF" w:rsidRDefault="00B26251" w:rsidP="00B26251">
            <w:pPr>
              <w:jc w:val="both"/>
              <w:rPr>
                <w:rFonts w:ascii="Garamond" w:hAnsi="Garamond" w:cs="Arial"/>
              </w:rPr>
            </w:pPr>
            <w:r w:rsidRPr="003176EF">
              <w:rPr>
                <w:rFonts w:ascii="Garamond" w:hAnsi="Garamond" w:cs="Arial"/>
              </w:rPr>
              <w:t>• Opcjonalne zabezpieczenie dostępu do aplikacji za pomocą hasła i biometrii.</w:t>
            </w:r>
          </w:p>
          <w:p w14:paraId="680113B1" w14:textId="77777777" w:rsidR="00B26251" w:rsidRPr="003176EF" w:rsidRDefault="00B26251" w:rsidP="00B26251">
            <w:pPr>
              <w:jc w:val="both"/>
              <w:rPr>
                <w:rFonts w:ascii="Garamond" w:hAnsi="Garamond" w:cs="Arial"/>
              </w:rPr>
            </w:pPr>
            <w:r w:rsidRPr="003176EF">
              <w:rPr>
                <w:rFonts w:ascii="Garamond" w:hAnsi="Garamond" w:cs="Arial"/>
              </w:rPr>
              <w:t>• Automatyczne wylogowanie w przypadku braku aktywności.</w:t>
            </w:r>
          </w:p>
          <w:p w14:paraId="0C5D5707" w14:textId="77777777" w:rsidR="00B26251" w:rsidRPr="003176EF" w:rsidRDefault="00B26251" w:rsidP="00B26251">
            <w:pPr>
              <w:jc w:val="both"/>
              <w:rPr>
                <w:rFonts w:ascii="Garamond" w:hAnsi="Garamond" w:cs="Arial"/>
              </w:rPr>
            </w:pPr>
            <w:r w:rsidRPr="003176EF">
              <w:rPr>
                <w:rFonts w:ascii="Garamond" w:hAnsi="Garamond" w:cs="Arial"/>
              </w:rPr>
              <w:t xml:space="preserve">• Połączenie z serwerami za pomocą technologii Bluetooth </w:t>
            </w:r>
            <w:proofErr w:type="spellStart"/>
            <w:r w:rsidRPr="003176EF">
              <w:rPr>
                <w:rFonts w:ascii="Garamond" w:hAnsi="Garamond" w:cs="Arial"/>
              </w:rPr>
              <w:t>Low</w:t>
            </w:r>
            <w:proofErr w:type="spellEnd"/>
            <w:r w:rsidRPr="003176EF">
              <w:rPr>
                <w:rFonts w:ascii="Garamond" w:hAnsi="Garamond" w:cs="Arial"/>
              </w:rPr>
              <w:t xml:space="preserve"> Energy (BLE) lub Wi-Fi.</w:t>
            </w:r>
          </w:p>
          <w:p w14:paraId="73E06654" w14:textId="77777777" w:rsidR="00B26251" w:rsidRPr="003176EF" w:rsidRDefault="00B26251" w:rsidP="00B26251">
            <w:pPr>
              <w:jc w:val="both"/>
              <w:rPr>
                <w:rFonts w:ascii="Garamond" w:hAnsi="Garamond" w:cs="Arial"/>
              </w:rPr>
            </w:pPr>
            <w:r w:rsidRPr="003176EF">
              <w:rPr>
                <w:rFonts w:ascii="Garamond" w:hAnsi="Garamond" w:cs="Arial"/>
              </w:rPr>
              <w:t>• Wyświetlanie szczegółowych informacji o serwerze oraz dzienników.</w:t>
            </w:r>
          </w:p>
          <w:p w14:paraId="02C2ACF7" w14:textId="77777777" w:rsidR="00B26251" w:rsidRPr="003176EF" w:rsidRDefault="00B26251" w:rsidP="00B26251">
            <w:pPr>
              <w:jc w:val="both"/>
              <w:rPr>
                <w:rFonts w:ascii="Garamond" w:hAnsi="Garamond" w:cs="Arial"/>
              </w:rPr>
            </w:pPr>
            <w:r w:rsidRPr="003176EF">
              <w:rPr>
                <w:rFonts w:ascii="Garamond" w:hAnsi="Garamond" w:cs="Arial"/>
              </w:rPr>
              <w:t>• Otrzymywanie automatycznych powiadomień z konsoli zarządzania.</w:t>
            </w:r>
          </w:p>
          <w:p w14:paraId="01722A5E" w14:textId="77777777" w:rsidR="00B26251" w:rsidRPr="003176EF" w:rsidRDefault="00B26251" w:rsidP="00B26251">
            <w:pPr>
              <w:jc w:val="both"/>
              <w:rPr>
                <w:rFonts w:ascii="Garamond" w:hAnsi="Garamond" w:cs="Arial"/>
              </w:rPr>
            </w:pPr>
            <w:r w:rsidRPr="003176EF">
              <w:rPr>
                <w:rFonts w:ascii="Garamond" w:hAnsi="Garamond" w:cs="Arial"/>
              </w:rPr>
              <w:t>• Przypisywanie adresów IP i modyfikowanie haseł.</w:t>
            </w:r>
          </w:p>
          <w:p w14:paraId="13D01931" w14:textId="77777777" w:rsidR="00B26251" w:rsidRPr="003176EF" w:rsidRDefault="00B26251" w:rsidP="00B26251">
            <w:pPr>
              <w:jc w:val="both"/>
              <w:rPr>
                <w:rFonts w:ascii="Garamond" w:hAnsi="Garamond" w:cs="Arial"/>
              </w:rPr>
            </w:pPr>
            <w:r w:rsidRPr="003176EF">
              <w:rPr>
                <w:rFonts w:ascii="Garamond" w:hAnsi="Garamond" w:cs="Arial"/>
              </w:rPr>
              <w:t>• Konfigurowanie atrybutów BIOS.</w:t>
            </w:r>
          </w:p>
          <w:p w14:paraId="31632A63" w14:textId="77777777" w:rsidR="00B26251" w:rsidRPr="003176EF" w:rsidRDefault="00B26251" w:rsidP="00B26251">
            <w:pPr>
              <w:jc w:val="both"/>
              <w:rPr>
                <w:rFonts w:ascii="Garamond" w:hAnsi="Garamond" w:cs="Arial"/>
              </w:rPr>
            </w:pPr>
            <w:r w:rsidRPr="003176EF">
              <w:rPr>
                <w:rFonts w:ascii="Garamond" w:hAnsi="Garamond" w:cs="Arial"/>
              </w:rPr>
              <w:t>• Wyłączanie i włączanie serwera oraz dostęp do konsoli systemowej.</w:t>
            </w:r>
          </w:p>
          <w:p w14:paraId="445DEA84" w14:textId="77777777" w:rsidR="00B26251" w:rsidRPr="003176EF" w:rsidRDefault="00B26251" w:rsidP="00B26251">
            <w:pPr>
              <w:jc w:val="both"/>
              <w:rPr>
                <w:rFonts w:ascii="Garamond" w:hAnsi="Garamond" w:cs="Arial"/>
              </w:rPr>
            </w:pPr>
            <w:r w:rsidRPr="003176EF">
              <w:rPr>
                <w:rFonts w:ascii="Garamond" w:hAnsi="Garamond" w:cs="Arial"/>
              </w:rPr>
              <w:t>• Pobieranie danych z systemów zarządzania typu "jeden do wielu".</w:t>
            </w:r>
          </w:p>
          <w:p w14:paraId="61FAB21A" w14:textId="77777777" w:rsidR="00B26251" w:rsidRPr="003176EF" w:rsidRDefault="00B26251" w:rsidP="00B26251">
            <w:pPr>
              <w:jc w:val="both"/>
              <w:rPr>
                <w:rFonts w:ascii="Garamond" w:hAnsi="Garamond" w:cs="Arial"/>
              </w:rPr>
            </w:pPr>
            <w:r w:rsidRPr="003176EF">
              <w:rPr>
                <w:rFonts w:ascii="Garamond" w:hAnsi="Garamond" w:cs="Arial"/>
              </w:rPr>
              <w:t>• Wyświetlanie certyfikatu systemu w celu weryfikacji tożsamości przy pierwszym połączeniu.</w:t>
            </w:r>
          </w:p>
          <w:p w14:paraId="2FB71AAB" w14:textId="371724B1" w:rsidR="00D02FBA" w:rsidRPr="003176EF" w:rsidRDefault="00B26251" w:rsidP="00B26251">
            <w:pPr>
              <w:jc w:val="both"/>
              <w:rPr>
                <w:rFonts w:ascii="Garamond" w:hAnsi="Garamond" w:cs="Arial"/>
              </w:rPr>
            </w:pPr>
            <w:r w:rsidRPr="003176EF">
              <w:rPr>
                <w:rFonts w:ascii="Garamond" w:hAnsi="Garamond" w:cs="Arial"/>
              </w:rPr>
              <w:lastRenderedPageBreak/>
              <w:t xml:space="preserve">Aplikacja </w:t>
            </w:r>
            <w:r w:rsidR="00C75206">
              <w:rPr>
                <w:rFonts w:ascii="Garamond" w:hAnsi="Garamond" w:cs="Arial"/>
              </w:rPr>
              <w:t>musi</w:t>
            </w:r>
            <w:r w:rsidR="00C75206" w:rsidRPr="003176EF">
              <w:rPr>
                <w:rFonts w:ascii="Garamond" w:hAnsi="Garamond" w:cs="Arial"/>
              </w:rPr>
              <w:t xml:space="preserve"> </w:t>
            </w:r>
            <w:r w:rsidRPr="003176EF">
              <w:rPr>
                <w:rFonts w:ascii="Garamond" w:hAnsi="Garamond" w:cs="Arial"/>
              </w:rPr>
              <w:t>być dostępna do pobrania w popularnych sklepach z aplikacjami</w:t>
            </w:r>
          </w:p>
        </w:tc>
      </w:tr>
      <w:tr w:rsidR="00D02FBA" w:rsidRPr="003176EF" w14:paraId="46731037" w14:textId="77777777" w:rsidTr="00D85022">
        <w:tc>
          <w:tcPr>
            <w:tcW w:w="2609" w:type="dxa"/>
            <w:vAlign w:val="center"/>
          </w:tcPr>
          <w:p w14:paraId="1672E3B9" w14:textId="44B127F7" w:rsidR="00D02FBA" w:rsidRPr="003176EF" w:rsidRDefault="00B26251" w:rsidP="0031364A">
            <w:pPr>
              <w:jc w:val="both"/>
              <w:rPr>
                <w:rFonts w:ascii="Garamond" w:hAnsi="Garamond" w:cs="Arial"/>
              </w:rPr>
            </w:pPr>
            <w:r w:rsidRPr="003176EF">
              <w:rPr>
                <w:rFonts w:ascii="Garamond" w:hAnsi="Garamond" w:cs="Arial"/>
              </w:rPr>
              <w:lastRenderedPageBreak/>
              <w:t>Certyfikaty</w:t>
            </w:r>
          </w:p>
        </w:tc>
        <w:tc>
          <w:tcPr>
            <w:tcW w:w="7404" w:type="dxa"/>
            <w:vAlign w:val="center"/>
          </w:tcPr>
          <w:p w14:paraId="19258533" w14:textId="6B2C1253" w:rsidR="00B26251" w:rsidRPr="003176EF" w:rsidRDefault="00B26251" w:rsidP="00B26251">
            <w:pPr>
              <w:jc w:val="both"/>
              <w:rPr>
                <w:rFonts w:ascii="Garamond" w:hAnsi="Garamond" w:cs="Arial"/>
              </w:rPr>
            </w:pPr>
            <w:r w:rsidRPr="003176EF">
              <w:rPr>
                <w:rFonts w:ascii="Garamond" w:hAnsi="Garamond" w:cs="Arial"/>
              </w:rPr>
              <w:t>Serwer musi być wyprodukowany zgodnie z normą ISO-</w:t>
            </w:r>
            <w:proofErr w:type="gramStart"/>
            <w:r w:rsidRPr="003176EF">
              <w:rPr>
                <w:rFonts w:ascii="Garamond" w:hAnsi="Garamond" w:cs="Arial"/>
              </w:rPr>
              <w:t>9001:2015, ISO-</w:t>
            </w:r>
            <w:proofErr w:type="gramEnd"/>
            <w:r w:rsidRPr="003176EF">
              <w:rPr>
                <w:rFonts w:ascii="Garamond" w:hAnsi="Garamond" w:cs="Arial"/>
              </w:rPr>
              <w:t>50001 oraz ISO-14001 lub równoważne</w:t>
            </w:r>
          </w:p>
          <w:p w14:paraId="4F73A568" w14:textId="6D1331CC" w:rsidR="00B26251" w:rsidRPr="003176EF" w:rsidRDefault="00B26251" w:rsidP="00B26251">
            <w:pPr>
              <w:jc w:val="both"/>
              <w:rPr>
                <w:rFonts w:ascii="Garamond" w:hAnsi="Garamond" w:cs="Arial"/>
              </w:rPr>
            </w:pPr>
            <w:r w:rsidRPr="003176EF">
              <w:rPr>
                <w:rFonts w:ascii="Garamond" w:hAnsi="Garamond" w:cs="Arial"/>
              </w:rPr>
              <w:t>Serwer musi posiadać deklaracja CE.</w:t>
            </w:r>
          </w:p>
          <w:p w14:paraId="5096DB97" w14:textId="2E9874F7" w:rsidR="00D02FBA" w:rsidRPr="003176EF" w:rsidRDefault="00B26251" w:rsidP="00B26251">
            <w:pPr>
              <w:jc w:val="both"/>
              <w:rPr>
                <w:rFonts w:ascii="Garamond" w:hAnsi="Garamond" w:cs="Arial"/>
              </w:rPr>
            </w:pPr>
            <w:r w:rsidRPr="003176EF">
              <w:rPr>
                <w:rFonts w:ascii="Garamond" w:hAnsi="Garamond" w:cs="Arial"/>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w:t>
            </w:r>
            <w:proofErr w:type="gramStart"/>
            <w:r w:rsidRPr="003176EF">
              <w:rPr>
                <w:rFonts w:ascii="Garamond" w:hAnsi="Garamond" w:cs="Arial"/>
              </w:rPr>
              <w:t>o</w:t>
            </w:r>
            <w:proofErr w:type="gramEnd"/>
            <w:r w:rsidRPr="003176EF">
              <w:rPr>
                <w:rFonts w:ascii="Garamond" w:hAnsi="Garamond" w:cs="Arial"/>
              </w:rPr>
              <w:tab/>
              <w:t xml:space="preserve">Oferowany serwer musi znajdować się na liście Windows Server </w:t>
            </w:r>
            <w:proofErr w:type="spellStart"/>
            <w:r w:rsidRPr="003176EF">
              <w:rPr>
                <w:rFonts w:ascii="Garamond" w:hAnsi="Garamond" w:cs="Arial"/>
              </w:rPr>
              <w:t>Catalog</w:t>
            </w:r>
            <w:proofErr w:type="spellEnd"/>
            <w:r w:rsidRPr="003176EF">
              <w:rPr>
                <w:rFonts w:ascii="Garamond" w:hAnsi="Garamond" w:cs="Arial"/>
              </w:rPr>
              <w:t xml:space="preserve"> i posiadać status „</w:t>
            </w:r>
            <w:proofErr w:type="spellStart"/>
            <w:r w:rsidRPr="003176EF">
              <w:rPr>
                <w:rFonts w:ascii="Garamond" w:hAnsi="Garamond" w:cs="Arial"/>
              </w:rPr>
              <w:t>Certified</w:t>
            </w:r>
            <w:proofErr w:type="spellEnd"/>
            <w:r w:rsidRPr="003176EF">
              <w:rPr>
                <w:rFonts w:ascii="Garamond" w:hAnsi="Garamond" w:cs="Arial"/>
              </w:rPr>
              <w:t xml:space="preserve"> for Windows” dla systemów Microsoft Windows Server 2019, Microsoft Windows Server 2022.</w:t>
            </w:r>
          </w:p>
        </w:tc>
      </w:tr>
      <w:tr w:rsidR="00D02FBA" w:rsidRPr="003176EF" w14:paraId="0AA4BDB9" w14:textId="77777777" w:rsidTr="00D85022">
        <w:tc>
          <w:tcPr>
            <w:tcW w:w="2609" w:type="dxa"/>
            <w:vAlign w:val="center"/>
          </w:tcPr>
          <w:p w14:paraId="4741D816" w14:textId="4E59C1B8" w:rsidR="00D02FBA" w:rsidRPr="003176EF" w:rsidRDefault="00E91818" w:rsidP="0031364A">
            <w:pPr>
              <w:jc w:val="both"/>
              <w:rPr>
                <w:rFonts w:ascii="Garamond" w:hAnsi="Garamond" w:cs="Arial"/>
              </w:rPr>
            </w:pPr>
            <w:r w:rsidRPr="003176EF">
              <w:rPr>
                <w:rFonts w:ascii="Garamond" w:hAnsi="Garamond" w:cs="Arial"/>
              </w:rPr>
              <w:t>Dokumentacja użytkownika</w:t>
            </w:r>
          </w:p>
        </w:tc>
        <w:tc>
          <w:tcPr>
            <w:tcW w:w="7404" w:type="dxa"/>
            <w:vAlign w:val="center"/>
          </w:tcPr>
          <w:p w14:paraId="424A91DD" w14:textId="277B246A" w:rsidR="00E91818" w:rsidRPr="003176EF" w:rsidRDefault="00E91818" w:rsidP="00E91818">
            <w:pPr>
              <w:jc w:val="both"/>
              <w:rPr>
                <w:rFonts w:ascii="Garamond" w:hAnsi="Garamond" w:cs="Arial"/>
              </w:rPr>
            </w:pPr>
            <w:r w:rsidRPr="003176EF">
              <w:rPr>
                <w:rFonts w:ascii="Garamond" w:hAnsi="Garamond" w:cs="Arial"/>
              </w:rPr>
              <w:t>Zamawiający wymaga dokumentacji w języku polskim lub angielskim.</w:t>
            </w:r>
          </w:p>
          <w:p w14:paraId="440B901F" w14:textId="7A04028D" w:rsidR="00D02FBA" w:rsidRPr="003176EF" w:rsidRDefault="00E91818" w:rsidP="00E91818">
            <w:pPr>
              <w:jc w:val="both"/>
              <w:rPr>
                <w:rFonts w:ascii="Garamond" w:hAnsi="Garamond" w:cs="Arial"/>
              </w:rPr>
            </w:pPr>
            <w:r w:rsidRPr="003176EF">
              <w:rPr>
                <w:rFonts w:ascii="Garamond" w:hAnsi="Garamond" w:cs="Arial"/>
              </w:rPr>
              <w:t>Możliwość telefonicznego sprawdzenia konfiguracji sprzętowej serwera oraz warunków gwarancji po podaniu numeru seryjnego bezpośrednio u producenta lub jego przedstawiciela.</w:t>
            </w:r>
          </w:p>
        </w:tc>
      </w:tr>
      <w:tr w:rsidR="00D02FBA" w:rsidRPr="003176EF" w14:paraId="3A76E824" w14:textId="77777777" w:rsidTr="00D85022">
        <w:tc>
          <w:tcPr>
            <w:tcW w:w="2609" w:type="dxa"/>
            <w:vAlign w:val="center"/>
          </w:tcPr>
          <w:p w14:paraId="6D0F081E" w14:textId="4068BF32" w:rsidR="00D02FBA" w:rsidRPr="003176EF" w:rsidRDefault="001605C2" w:rsidP="0031364A">
            <w:pPr>
              <w:jc w:val="both"/>
              <w:rPr>
                <w:rFonts w:ascii="Garamond" w:hAnsi="Garamond" w:cs="Arial"/>
              </w:rPr>
            </w:pPr>
            <w:r w:rsidRPr="003176EF">
              <w:rPr>
                <w:rFonts w:ascii="Garamond" w:hAnsi="Garamond" w:cs="Arial"/>
              </w:rPr>
              <w:t>Warunki gwarancji</w:t>
            </w:r>
          </w:p>
        </w:tc>
        <w:tc>
          <w:tcPr>
            <w:tcW w:w="7404" w:type="dxa"/>
            <w:vAlign w:val="center"/>
          </w:tcPr>
          <w:p w14:paraId="35866614" w14:textId="74103AB8" w:rsidR="001605C2" w:rsidRPr="003176EF" w:rsidRDefault="001605C2" w:rsidP="001605C2">
            <w:pPr>
              <w:jc w:val="both"/>
              <w:rPr>
                <w:rFonts w:ascii="Garamond" w:hAnsi="Garamond" w:cs="Arial"/>
              </w:rPr>
            </w:pPr>
            <w:r w:rsidRPr="003176EF">
              <w:rPr>
                <w:rFonts w:ascii="Garamond" w:hAnsi="Garamond" w:cs="Arial"/>
              </w:rPr>
              <w:t xml:space="preserve">Zamawiający wymaga zapewnienia gwarancji Producenta z zakresu wdrażanej technologii na okres 3 lat z zachowaniem dysków w razie wystąpienia awarii. </w:t>
            </w:r>
          </w:p>
          <w:p w14:paraId="0006E430" w14:textId="59D104EF" w:rsidR="001605C2" w:rsidRPr="003176EF" w:rsidRDefault="001605C2" w:rsidP="001605C2">
            <w:pPr>
              <w:jc w:val="both"/>
              <w:rPr>
                <w:rFonts w:ascii="Garamond" w:hAnsi="Garamond" w:cs="Arial"/>
              </w:rPr>
            </w:pPr>
            <w:r w:rsidRPr="003176EF">
              <w:rPr>
                <w:rFonts w:ascii="Garamond" w:hAnsi="Garamond" w:cs="Arial"/>
              </w:rPr>
              <w:t xml:space="preserve">Zamawiający </w:t>
            </w:r>
            <w:r w:rsidR="006248E0">
              <w:rPr>
                <w:rFonts w:ascii="Garamond" w:hAnsi="Garamond" w:cs="Arial"/>
              </w:rPr>
              <w:t>wymaga</w:t>
            </w:r>
            <w:r w:rsidR="006248E0" w:rsidRPr="003176EF">
              <w:rPr>
                <w:rFonts w:ascii="Garamond" w:hAnsi="Garamond" w:cs="Arial"/>
              </w:rPr>
              <w:t xml:space="preserve"> </w:t>
            </w:r>
            <w:r w:rsidRPr="003176EF">
              <w:rPr>
                <w:rFonts w:ascii="Garamond" w:hAnsi="Garamond" w:cs="Arial"/>
              </w:rPr>
              <w:t xml:space="preserve">możliwości zgłaszania zdarzeń serwisowych w trybie 24/7/365 następującymi kanałami: telefonicznie i przez Internet. </w:t>
            </w:r>
          </w:p>
          <w:p w14:paraId="236CAD87" w14:textId="1DA8E0FC" w:rsidR="001605C2" w:rsidRPr="003176EF" w:rsidRDefault="001605C2" w:rsidP="001605C2">
            <w:pPr>
              <w:jc w:val="both"/>
              <w:rPr>
                <w:rFonts w:ascii="Garamond" w:hAnsi="Garamond" w:cs="Arial"/>
              </w:rPr>
            </w:pPr>
            <w:r w:rsidRPr="003176EF">
              <w:rPr>
                <w:rFonts w:ascii="Garamond" w:hAnsi="Garamond" w:cs="Arial"/>
              </w:rPr>
              <w:t xml:space="preserve">Zamawiający wymaga pojedynczego punktu kontaktu dla całego rozwiązania Producenta, w tym także sprzedanego oprogramowania. </w:t>
            </w:r>
          </w:p>
          <w:p w14:paraId="1B49CE57" w14:textId="5DBD3D72" w:rsidR="001605C2" w:rsidRPr="003176EF" w:rsidRDefault="001605C2" w:rsidP="001605C2">
            <w:pPr>
              <w:jc w:val="both"/>
              <w:rPr>
                <w:rFonts w:ascii="Garamond" w:hAnsi="Garamond" w:cs="Arial"/>
              </w:rPr>
            </w:pPr>
            <w:r w:rsidRPr="003176EF">
              <w:rPr>
                <w:rFonts w:ascii="Garamond" w:hAnsi="Garamond" w:cs="Arial"/>
              </w:rPr>
              <w:t xml:space="preserve">Zamawiający </w:t>
            </w:r>
            <w:r w:rsidR="007538C4">
              <w:rPr>
                <w:rFonts w:ascii="Garamond" w:hAnsi="Garamond" w:cs="Arial"/>
              </w:rPr>
              <w:t>wymaga</w:t>
            </w:r>
            <w:r w:rsidR="007538C4" w:rsidRPr="003176EF">
              <w:rPr>
                <w:rFonts w:ascii="Garamond" w:hAnsi="Garamond" w:cs="Arial"/>
              </w:rPr>
              <w:t xml:space="preserve"> </w:t>
            </w:r>
            <w:r w:rsidRPr="003176EF">
              <w:rPr>
                <w:rFonts w:ascii="Garamond" w:hAnsi="Garamond" w:cs="Arial"/>
              </w:rPr>
              <w:t>możliwości samodzielnego kwalifikowania poziomu ważności naprawy.</w:t>
            </w:r>
          </w:p>
          <w:p w14:paraId="797DACDA" w14:textId="3703BAFE" w:rsidR="001605C2" w:rsidRPr="003176EF" w:rsidRDefault="001605C2" w:rsidP="001605C2">
            <w:pPr>
              <w:jc w:val="both"/>
              <w:rPr>
                <w:rFonts w:ascii="Garamond" w:hAnsi="Garamond" w:cs="Arial"/>
              </w:rPr>
            </w:pPr>
            <w:r w:rsidRPr="003176EF">
              <w:rPr>
                <w:rFonts w:ascii="Garamond" w:hAnsi="Garamond" w:cs="Arial"/>
              </w:rPr>
              <w:t xml:space="preserve">Certyfikowany Technik Producenta z właściwym zestawem części do naprawy (potwierdzonym na etapie diagnostyki) </w:t>
            </w:r>
            <w:r w:rsidR="00110F21">
              <w:rPr>
                <w:rFonts w:ascii="Garamond" w:hAnsi="Garamond" w:cs="Arial"/>
              </w:rPr>
              <w:t>musi</w:t>
            </w:r>
            <w:r w:rsidR="00110F21" w:rsidRPr="003176EF">
              <w:rPr>
                <w:rFonts w:ascii="Garamond" w:hAnsi="Garamond" w:cs="Arial"/>
              </w:rPr>
              <w:t xml:space="preserve"> </w:t>
            </w:r>
            <w:r w:rsidRPr="003176EF">
              <w:rPr>
                <w:rFonts w:ascii="Garamond" w:hAnsi="Garamond" w:cs="Arial"/>
              </w:rPr>
              <w:t xml:space="preserve">rozpocząć naprawę w siedzibie zamawiającego najpóźniej w następnym dniu roboczym (NBD) od zakończenia diagnostyki. </w:t>
            </w:r>
          </w:p>
          <w:p w14:paraId="655D31D0" w14:textId="1A732EB5" w:rsidR="001605C2" w:rsidRPr="003176EF" w:rsidRDefault="001605C2" w:rsidP="001605C2">
            <w:pPr>
              <w:jc w:val="both"/>
              <w:rPr>
                <w:rFonts w:ascii="Garamond" w:hAnsi="Garamond" w:cs="Arial"/>
              </w:rPr>
            </w:pPr>
            <w:r w:rsidRPr="003176EF">
              <w:rPr>
                <w:rFonts w:ascii="Garamond" w:hAnsi="Garamond" w:cs="Arial"/>
              </w:rPr>
              <w:t xml:space="preserve">Naprawa ma się odbyć w siedzibie zamawiającego, chyba, że zamawiający dla danej naprawy zgodzi się na inną formę.  </w:t>
            </w:r>
          </w:p>
          <w:p w14:paraId="434CD3E6" w14:textId="7B016A80" w:rsidR="001605C2" w:rsidRPr="003176EF" w:rsidRDefault="001605C2" w:rsidP="001605C2">
            <w:pPr>
              <w:jc w:val="both"/>
              <w:rPr>
                <w:rFonts w:ascii="Garamond" w:hAnsi="Garamond" w:cs="Arial"/>
              </w:rPr>
            </w:pPr>
            <w:r w:rsidRPr="003176EF">
              <w:rPr>
                <w:rFonts w:ascii="Garamond" w:hAnsi="Garamond" w:cs="Arial"/>
              </w:rPr>
              <w:t xml:space="preserve">Zamawiający </w:t>
            </w:r>
            <w:r w:rsidR="007538C4">
              <w:rPr>
                <w:rFonts w:ascii="Garamond" w:hAnsi="Garamond" w:cs="Arial"/>
              </w:rPr>
              <w:t>wymaga</w:t>
            </w:r>
            <w:r w:rsidRPr="003176EF">
              <w:rPr>
                <w:rFonts w:ascii="Garamond" w:hAnsi="Garamond" w:cs="Arial"/>
              </w:rPr>
              <w:t xml:space="preserv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ocena bezpieczeństwa cybernetycznego.</w:t>
            </w:r>
          </w:p>
          <w:p w14:paraId="756A0880" w14:textId="3F5540BA" w:rsidR="001605C2" w:rsidRPr="003176EF" w:rsidRDefault="001605C2" w:rsidP="001605C2">
            <w:pPr>
              <w:jc w:val="both"/>
              <w:rPr>
                <w:rFonts w:ascii="Garamond" w:hAnsi="Garamond" w:cs="Arial"/>
              </w:rPr>
            </w:pPr>
            <w:r w:rsidRPr="003176EF">
              <w:rPr>
                <w:rFonts w:ascii="Garamond" w:hAnsi="Garamond" w:cs="Arial"/>
              </w:rPr>
              <w:t>Zamawiający wymaga od podmiotu realizującego serwis lub producenta sprzętu, że w przypadku wystąpienia awarii dysku twardego w urządzeniu objętym aktywnym wparciem technicznym, uszkodzony dysk twardy pozostaje u Zamawiającego.</w:t>
            </w:r>
          </w:p>
          <w:p w14:paraId="7FD5108E" w14:textId="07885401" w:rsidR="001605C2" w:rsidRPr="003176EF" w:rsidRDefault="001605C2" w:rsidP="001605C2">
            <w:pPr>
              <w:jc w:val="both"/>
              <w:rPr>
                <w:rFonts w:ascii="Garamond" w:hAnsi="Garamond" w:cs="Arial"/>
              </w:rPr>
            </w:pPr>
            <w:r w:rsidRPr="003176EF">
              <w:rPr>
                <w:rFonts w:ascii="Garamond" w:hAnsi="Garamond" w:cs="Arial"/>
              </w:rPr>
              <w:lastRenderedPageBreak/>
              <w:t xml:space="preserve">Możliwość rozszerzenia gwarancji producenta o usługę diagnostyki sprzętu na miejscu w przypadku awarii. Charakterystyka usługi diagnostyki: </w:t>
            </w:r>
          </w:p>
          <w:p w14:paraId="2BE913BE" w14:textId="149461D7" w:rsidR="001605C2" w:rsidRPr="003176EF" w:rsidRDefault="001605C2" w:rsidP="001605C2">
            <w:pPr>
              <w:jc w:val="both"/>
              <w:rPr>
                <w:rFonts w:ascii="Garamond" w:hAnsi="Garamond" w:cs="Arial"/>
              </w:rPr>
            </w:pPr>
            <w:r w:rsidRPr="003176EF">
              <w:rPr>
                <w:rFonts w:ascii="Garamond" w:hAnsi="Garamond" w:cs="Arial"/>
              </w:rPr>
              <w:t>Możliwości utworzenia zgłaszania serwisowego w wyniku, którego proces diagnostyki odbędzie się na miejscu w siedzibie zamawiającego.</w:t>
            </w:r>
          </w:p>
          <w:p w14:paraId="27A7391D" w14:textId="37F8135D" w:rsidR="001605C2" w:rsidRPr="003176EF" w:rsidRDefault="001605C2" w:rsidP="001605C2">
            <w:pPr>
              <w:jc w:val="both"/>
              <w:rPr>
                <w:rFonts w:ascii="Garamond" w:hAnsi="Garamond" w:cs="Arial"/>
              </w:rPr>
            </w:pPr>
            <w:r w:rsidRPr="003176EF">
              <w:rPr>
                <w:rFonts w:ascii="Garamond" w:hAnsi="Garamond" w:cs="Arial"/>
              </w:rPr>
              <w:t>Po przyjeździe do siedziby Zamawiającego, pracownik serwisu przystąpi do rozwiązywania problemu. Jeśli do rozwiązania problemu będzie konieczna dodatkowa pomoc diagnostyczna lub części, pracownik serwisu może w imieniu Zamawiającego skontaktować się z producentem w celu uzyskania pomocy.</w:t>
            </w:r>
          </w:p>
          <w:p w14:paraId="5546E640" w14:textId="5D309147" w:rsidR="001605C2" w:rsidRPr="003176EF" w:rsidRDefault="001605C2" w:rsidP="001605C2">
            <w:pPr>
              <w:jc w:val="both"/>
              <w:rPr>
                <w:rFonts w:ascii="Garamond" w:hAnsi="Garamond" w:cs="Arial"/>
              </w:rPr>
            </w:pPr>
            <w:r w:rsidRPr="003176EF">
              <w:rPr>
                <w:rFonts w:ascii="Garamond" w:hAnsi="Garamond" w:cs="Arial"/>
              </w:rPr>
              <w:t xml:space="preserve">Reakcja na miejscu u Zamawiającego </w:t>
            </w:r>
            <w:r w:rsidR="00110F21">
              <w:rPr>
                <w:rFonts w:ascii="Garamond" w:hAnsi="Garamond" w:cs="Arial"/>
              </w:rPr>
              <w:t>musi</w:t>
            </w:r>
            <w:r w:rsidR="00110F21" w:rsidRPr="003176EF">
              <w:rPr>
                <w:rFonts w:ascii="Garamond" w:hAnsi="Garamond" w:cs="Arial"/>
              </w:rPr>
              <w:t xml:space="preserve"> </w:t>
            </w:r>
            <w:r w:rsidRPr="003176EF">
              <w:rPr>
                <w:rFonts w:ascii="Garamond" w:hAnsi="Garamond" w:cs="Arial"/>
              </w:rPr>
              <w:t xml:space="preserve">nastąpić w okresie zgodnym z czasem reakcji przypisanym do urządzenia, które posiada wykupioną usługę serwisową. </w:t>
            </w:r>
          </w:p>
          <w:p w14:paraId="1BFC017D" w14:textId="302103CF" w:rsidR="001605C2" w:rsidRPr="003176EF" w:rsidRDefault="001605C2" w:rsidP="001605C2">
            <w:pPr>
              <w:jc w:val="both"/>
              <w:rPr>
                <w:rFonts w:ascii="Garamond" w:hAnsi="Garamond" w:cs="Arial"/>
              </w:rPr>
            </w:pPr>
            <w:r w:rsidRPr="003176EF">
              <w:rPr>
                <w:rFonts w:ascii="Garamond" w:hAnsi="Garamond" w:cs="Arial"/>
              </w:rPr>
              <w:t xml:space="preserve">Pracownik serwisu </w:t>
            </w:r>
            <w:r w:rsidR="00110F21">
              <w:rPr>
                <w:rFonts w:ascii="Garamond" w:hAnsi="Garamond" w:cs="Arial"/>
              </w:rPr>
              <w:t>musi</w:t>
            </w:r>
            <w:r w:rsidR="00110F21" w:rsidRPr="003176EF">
              <w:rPr>
                <w:rFonts w:ascii="Garamond" w:hAnsi="Garamond" w:cs="Arial"/>
              </w:rPr>
              <w:t xml:space="preserve"> </w:t>
            </w:r>
            <w:r w:rsidRPr="003176EF">
              <w:rPr>
                <w:rFonts w:ascii="Garamond" w:hAnsi="Garamond" w:cs="Arial"/>
              </w:rPr>
              <w:t>skontaktować się z Zamawiającym przed przyjazdem na miejsce w celu sprawdzenia zgłoszenia, ustalenia harmonogramu i potwierdzenia wszelkich informacji niezbędnych do realizacji wizyty technika na miejscu.</w:t>
            </w:r>
          </w:p>
          <w:p w14:paraId="2DD1E2E4" w14:textId="595C50CE" w:rsidR="001605C2" w:rsidRPr="003176EF" w:rsidRDefault="001605C2" w:rsidP="001605C2">
            <w:pPr>
              <w:jc w:val="both"/>
              <w:rPr>
                <w:rFonts w:ascii="Garamond" w:hAnsi="Garamond" w:cs="Arial"/>
              </w:rPr>
            </w:pPr>
            <w:r w:rsidRPr="003176EF">
              <w:rPr>
                <w:rFonts w:ascii="Garamond" w:hAnsi="Garamond" w:cs="Arial"/>
              </w:rPr>
              <w:t>Jeśli w trakcie wstępnego procesu rozwiązywania problemu na miejscu awarii zostanie ustalone, że do realizacji usługi jest niezbędna jakaś część, znajdujący się na miejscu pracownik serwisu zamówi nową część i przekaże dodatkowe zgłoszenie do działu obsługi technicznej. Technik pracujący na miejscu powróci do siedziby Klienta w celu wymiany wysłanej części w ciągu czasu reakcji ustalonego zgodnie z umową serwisową zakupionego produktu.</w:t>
            </w:r>
          </w:p>
          <w:p w14:paraId="67FA0D6E" w14:textId="3D568AB8" w:rsidR="001605C2" w:rsidRPr="003176EF" w:rsidRDefault="001605C2" w:rsidP="001605C2">
            <w:pPr>
              <w:jc w:val="both"/>
              <w:rPr>
                <w:rFonts w:ascii="Garamond" w:hAnsi="Garamond" w:cs="Arial"/>
              </w:rPr>
            </w:pPr>
            <w:r w:rsidRPr="003176EF">
              <w:rPr>
                <w:rFonts w:ascii="Garamond" w:hAnsi="Garamond" w:cs="Arial"/>
              </w:rPr>
              <w:t xml:space="preserve">Serwis urządzeń będzie realizowany bezpośrednio przez Producenta i/lub we współpracy z Autoryzowanym Partnerem Serwisowym Producenta. </w:t>
            </w:r>
          </w:p>
          <w:p w14:paraId="472CBD48" w14:textId="69B258DC" w:rsidR="001605C2" w:rsidRPr="003176EF" w:rsidRDefault="001605C2" w:rsidP="001605C2">
            <w:pPr>
              <w:jc w:val="both"/>
              <w:rPr>
                <w:rFonts w:ascii="Garamond" w:hAnsi="Garamond" w:cs="Arial"/>
              </w:rPr>
            </w:pPr>
            <w:r w:rsidRPr="003176EF">
              <w:rPr>
                <w:rFonts w:ascii="Garamond" w:hAnsi="Garamond" w:cs="Arial"/>
              </w:rPr>
              <w:t xml:space="preserve">W przypadku wystąpienia awarii dysku twardego w urządzeniach objętych aktywnym wparciem technicznym, uszkodzony dysk twardy pozostaje u Zamawiającego. </w:t>
            </w:r>
          </w:p>
          <w:p w14:paraId="74B763A7" w14:textId="114AB3E6" w:rsidR="00D02FBA" w:rsidRPr="003176EF" w:rsidRDefault="001605C2" w:rsidP="001605C2">
            <w:pPr>
              <w:jc w:val="both"/>
              <w:rPr>
                <w:rFonts w:ascii="Garamond" w:hAnsi="Garamond" w:cs="Arial"/>
              </w:rPr>
            </w:pPr>
            <w:r w:rsidRPr="003176EF">
              <w:rPr>
                <w:rFonts w:ascii="Garamond" w:hAnsi="Garamond" w:cs="Arial"/>
              </w:rPr>
              <w:t>Firma serwisująca musi posiadać ISO</w:t>
            </w:r>
            <w:proofErr w:type="gramStart"/>
            <w:r w:rsidRPr="003176EF">
              <w:rPr>
                <w:rFonts w:ascii="Garamond" w:hAnsi="Garamond" w:cs="Arial"/>
              </w:rPr>
              <w:t xml:space="preserve"> 9001:2015 oraz</w:t>
            </w:r>
            <w:proofErr w:type="gramEnd"/>
            <w:r w:rsidRPr="003176EF">
              <w:rPr>
                <w:rFonts w:ascii="Garamond" w:hAnsi="Garamond" w:cs="Arial"/>
              </w:rPr>
              <w:t xml:space="preserve"> ISO-27001 </w:t>
            </w:r>
            <w:r w:rsidR="007538C4">
              <w:rPr>
                <w:rFonts w:ascii="Garamond" w:hAnsi="Garamond" w:cs="Arial"/>
              </w:rPr>
              <w:t xml:space="preserve">lub równoważne </w:t>
            </w:r>
            <w:r w:rsidRPr="003176EF">
              <w:rPr>
                <w:rFonts w:ascii="Garamond" w:hAnsi="Garamond" w:cs="Arial"/>
              </w:rPr>
              <w:t>na świadczenie usług serwisowych oraz posiadać autoryzacje producenta urządzeń.</w:t>
            </w:r>
          </w:p>
        </w:tc>
      </w:tr>
      <w:tr w:rsidR="00D02FBA" w:rsidRPr="003176EF" w14:paraId="5576F80B" w14:textId="77777777" w:rsidTr="00D85022">
        <w:tc>
          <w:tcPr>
            <w:tcW w:w="2609" w:type="dxa"/>
            <w:vAlign w:val="center"/>
          </w:tcPr>
          <w:p w14:paraId="7EB48B42" w14:textId="681C3B10" w:rsidR="00D02FBA" w:rsidRPr="003176EF" w:rsidRDefault="00F8641B" w:rsidP="0031364A">
            <w:pPr>
              <w:jc w:val="both"/>
              <w:rPr>
                <w:rFonts w:ascii="Garamond" w:hAnsi="Garamond" w:cs="Arial"/>
              </w:rPr>
            </w:pPr>
            <w:r w:rsidRPr="003176EF">
              <w:rPr>
                <w:rFonts w:ascii="Garamond" w:hAnsi="Garamond" w:cs="Arial"/>
              </w:rPr>
              <w:lastRenderedPageBreak/>
              <w:t>Portal wsparcia produktu</w:t>
            </w:r>
          </w:p>
        </w:tc>
        <w:tc>
          <w:tcPr>
            <w:tcW w:w="7404" w:type="dxa"/>
            <w:vAlign w:val="center"/>
          </w:tcPr>
          <w:p w14:paraId="3235EDF2" w14:textId="77777777" w:rsidR="00F8641B" w:rsidRPr="003176EF" w:rsidRDefault="00F8641B" w:rsidP="00F8641B">
            <w:pPr>
              <w:jc w:val="both"/>
              <w:rPr>
                <w:rFonts w:ascii="Garamond" w:hAnsi="Garamond" w:cs="Arial"/>
              </w:rPr>
            </w:pPr>
            <w:r w:rsidRPr="003176EF">
              <w:rPr>
                <w:rFonts w:ascii="Garamond" w:hAnsi="Garamond" w:cs="Arial"/>
              </w:rPr>
              <w:t>W ramach wsparcia technicznego wymagana jest usługa polegająca na przygotowaniu i dostarczeniu spersonalizowanego panelu w chmurze</w:t>
            </w:r>
          </w:p>
          <w:p w14:paraId="59F63CE5" w14:textId="2801CDB7" w:rsidR="00F8641B" w:rsidRPr="003176EF" w:rsidRDefault="00F8641B" w:rsidP="00F8641B">
            <w:pPr>
              <w:jc w:val="both"/>
              <w:rPr>
                <w:rFonts w:ascii="Garamond" w:hAnsi="Garamond" w:cs="Arial"/>
              </w:rPr>
            </w:pPr>
            <w:r w:rsidRPr="003176EF">
              <w:rPr>
                <w:rFonts w:ascii="Garamond" w:hAnsi="Garamond" w:cs="Arial"/>
              </w:rPr>
              <w:t xml:space="preserve">Usługa </w:t>
            </w:r>
            <w:r w:rsidR="00110F21">
              <w:rPr>
                <w:rFonts w:ascii="Garamond" w:hAnsi="Garamond" w:cs="Arial"/>
              </w:rPr>
              <w:t>musi</w:t>
            </w:r>
            <w:r w:rsidR="00110F21" w:rsidRPr="003176EF">
              <w:rPr>
                <w:rFonts w:ascii="Garamond" w:hAnsi="Garamond" w:cs="Arial"/>
              </w:rPr>
              <w:t xml:space="preserve"> </w:t>
            </w:r>
            <w:r w:rsidRPr="003176EF">
              <w:rPr>
                <w:rFonts w:ascii="Garamond" w:hAnsi="Garamond" w:cs="Arial"/>
              </w:rPr>
              <w:t>pozwalać na identyfikowanie priorytetów i potencjalnych zagrożeń technicznych sprzętu</w:t>
            </w:r>
          </w:p>
          <w:p w14:paraId="568B112E" w14:textId="77777777" w:rsidR="00F8641B" w:rsidRPr="003176EF" w:rsidRDefault="00F8641B" w:rsidP="00F8641B">
            <w:pPr>
              <w:jc w:val="both"/>
              <w:rPr>
                <w:rFonts w:ascii="Garamond" w:hAnsi="Garamond" w:cs="Arial"/>
              </w:rPr>
            </w:pPr>
            <w:proofErr w:type="gramStart"/>
            <w:r w:rsidRPr="003176EF">
              <w:rPr>
                <w:rFonts w:ascii="Garamond" w:hAnsi="Garamond" w:cs="Arial"/>
              </w:rPr>
              <w:t>co</w:t>
            </w:r>
            <w:proofErr w:type="gramEnd"/>
            <w:r w:rsidRPr="003176EF">
              <w:rPr>
                <w:rFonts w:ascii="Garamond" w:hAnsi="Garamond" w:cs="Arial"/>
              </w:rPr>
              <w:t xml:space="preserve"> pomoże w podejmowanie właściwych działań.</w:t>
            </w:r>
          </w:p>
          <w:p w14:paraId="301EF272" w14:textId="71DBC720" w:rsidR="00F8641B" w:rsidRPr="003176EF" w:rsidRDefault="00F8641B" w:rsidP="00F8641B">
            <w:pPr>
              <w:jc w:val="both"/>
              <w:rPr>
                <w:rFonts w:ascii="Garamond" w:hAnsi="Garamond" w:cs="Arial"/>
              </w:rPr>
            </w:pPr>
            <w:r w:rsidRPr="003176EF">
              <w:rPr>
                <w:rFonts w:ascii="Garamond" w:hAnsi="Garamond" w:cs="Arial"/>
              </w:rPr>
              <w:t xml:space="preserve">Usługa </w:t>
            </w:r>
            <w:r w:rsidR="007538C4">
              <w:rPr>
                <w:rFonts w:ascii="Garamond" w:hAnsi="Garamond" w:cs="Arial"/>
              </w:rPr>
              <w:t>musi</w:t>
            </w:r>
            <w:r w:rsidR="007538C4" w:rsidRPr="003176EF">
              <w:rPr>
                <w:rFonts w:ascii="Garamond" w:hAnsi="Garamond" w:cs="Arial"/>
              </w:rPr>
              <w:t xml:space="preserve"> </w:t>
            </w:r>
            <w:r w:rsidRPr="003176EF">
              <w:rPr>
                <w:rFonts w:ascii="Garamond" w:hAnsi="Garamond" w:cs="Arial"/>
              </w:rPr>
              <w:t>spełniać następujące założenia/funkcje:</w:t>
            </w:r>
          </w:p>
          <w:p w14:paraId="2E47C5FF" w14:textId="77777777" w:rsidR="00F8641B" w:rsidRPr="003176EF" w:rsidRDefault="00F8641B" w:rsidP="00F8641B">
            <w:pPr>
              <w:jc w:val="both"/>
              <w:rPr>
                <w:rFonts w:ascii="Garamond" w:hAnsi="Garamond" w:cs="Arial"/>
              </w:rPr>
            </w:pPr>
            <w:r w:rsidRPr="003176EF">
              <w:rPr>
                <w:rFonts w:ascii="Garamond" w:hAnsi="Garamond" w:cs="Arial"/>
              </w:rPr>
              <w:t>- Proaktywne zarządzanie priorytetami usług serwisowych w tym graficzną reprezentację poziomu zagrożeń.</w:t>
            </w:r>
          </w:p>
          <w:p w14:paraId="1283A586" w14:textId="77777777" w:rsidR="00F8641B" w:rsidRPr="003176EF" w:rsidRDefault="00F8641B" w:rsidP="00F8641B">
            <w:pPr>
              <w:jc w:val="both"/>
              <w:rPr>
                <w:rFonts w:ascii="Garamond" w:hAnsi="Garamond" w:cs="Arial"/>
              </w:rPr>
            </w:pPr>
            <w:r w:rsidRPr="003176EF">
              <w:rPr>
                <w:rFonts w:ascii="Garamond" w:hAnsi="Garamond" w:cs="Arial"/>
              </w:rPr>
              <w:t>- Możliwość personalizacji widoku przez członków zespołu do zarządzanych przez nich lokalizacji i zasobów.</w:t>
            </w:r>
          </w:p>
          <w:p w14:paraId="5F71D002" w14:textId="77777777" w:rsidR="00F8641B" w:rsidRPr="003176EF" w:rsidRDefault="00F8641B" w:rsidP="00F8641B">
            <w:pPr>
              <w:jc w:val="both"/>
              <w:rPr>
                <w:rFonts w:ascii="Garamond" w:hAnsi="Garamond" w:cs="Arial"/>
              </w:rPr>
            </w:pPr>
            <w:r w:rsidRPr="003176EF">
              <w:rPr>
                <w:rFonts w:ascii="Garamond" w:hAnsi="Garamond" w:cs="Arial"/>
              </w:rPr>
              <w:t>- Dostęp do szczegółów dotyczących sprzętu i oprogramowania, w tym incydentów krytycznych, wsparcia technicznego, eskalacji, konserwacji na miejscu, poziomów kodu, poradników bezpieczeństwa i technicznych, zakresu wsparcia, wymiany części, łączności urządzeń i bram.</w:t>
            </w:r>
          </w:p>
          <w:p w14:paraId="6F4F6F8A" w14:textId="2C45BDC3" w:rsidR="00D02FBA" w:rsidRPr="003176EF" w:rsidRDefault="00F8641B" w:rsidP="00F8641B">
            <w:pPr>
              <w:jc w:val="both"/>
              <w:rPr>
                <w:rFonts w:ascii="Garamond" w:hAnsi="Garamond" w:cs="Arial"/>
              </w:rPr>
            </w:pPr>
            <w:r w:rsidRPr="003176EF">
              <w:rPr>
                <w:rFonts w:ascii="Garamond" w:hAnsi="Garamond" w:cs="Arial"/>
              </w:rPr>
              <w:t>- Dostęp do danych historycznych i analiz na potrzeby planowania IT</w:t>
            </w:r>
          </w:p>
        </w:tc>
      </w:tr>
      <w:tr w:rsidR="00F8641B" w:rsidRPr="003176EF" w14:paraId="0FDDD399" w14:textId="77777777" w:rsidTr="00D85022">
        <w:tc>
          <w:tcPr>
            <w:tcW w:w="2609" w:type="dxa"/>
            <w:vAlign w:val="center"/>
          </w:tcPr>
          <w:p w14:paraId="0DEEA0D4" w14:textId="2C659033" w:rsidR="00F8641B" w:rsidRPr="003176EF" w:rsidRDefault="00F8641B" w:rsidP="0031364A">
            <w:pPr>
              <w:jc w:val="both"/>
              <w:rPr>
                <w:rFonts w:ascii="Garamond" w:hAnsi="Garamond" w:cs="Arial"/>
              </w:rPr>
            </w:pPr>
            <w:r w:rsidRPr="003176EF">
              <w:rPr>
                <w:rFonts w:ascii="Garamond" w:hAnsi="Garamond" w:cs="Arial"/>
              </w:rPr>
              <w:lastRenderedPageBreak/>
              <w:t>Aplikacja do zarządzania wsparciem</w:t>
            </w:r>
          </w:p>
        </w:tc>
        <w:tc>
          <w:tcPr>
            <w:tcW w:w="7404" w:type="dxa"/>
            <w:vAlign w:val="center"/>
          </w:tcPr>
          <w:p w14:paraId="304056E3" w14:textId="77777777" w:rsidR="00F8641B" w:rsidRPr="003176EF" w:rsidRDefault="00F8641B" w:rsidP="00F8641B">
            <w:pPr>
              <w:jc w:val="both"/>
              <w:rPr>
                <w:rFonts w:ascii="Garamond" w:hAnsi="Garamond" w:cs="Arial"/>
              </w:rPr>
            </w:pPr>
            <w:r w:rsidRPr="003176EF">
              <w:rPr>
                <w:rFonts w:ascii="Garamond" w:hAnsi="Garamond" w:cs="Arial"/>
              </w:rPr>
              <w:t>Oprogramowanie producenta połączone z oficjalnym działem wsparcia technicznego, automatycznie tworzące zgłoszenia serwisowe w przypadku awarii.</w:t>
            </w:r>
          </w:p>
          <w:p w14:paraId="2F5221C6" w14:textId="77777777" w:rsidR="00F8641B" w:rsidRPr="003176EF" w:rsidRDefault="00F8641B" w:rsidP="00F8641B">
            <w:pPr>
              <w:jc w:val="both"/>
              <w:rPr>
                <w:rFonts w:ascii="Garamond" w:hAnsi="Garamond" w:cs="Arial"/>
              </w:rPr>
            </w:pPr>
            <w:r w:rsidRPr="003176EF">
              <w:rPr>
                <w:rFonts w:ascii="Garamond" w:hAnsi="Garamond" w:cs="Arial"/>
              </w:rPr>
              <w:t>Zgłoszenia serwisowe zgłaszane przez aplikację muszą być traktowane na równi z tradycyjnym zgłoszeniem serwisowym przez dział techniczny producenta serwera.</w:t>
            </w:r>
          </w:p>
          <w:p w14:paraId="7CE68490" w14:textId="2A7797CD" w:rsidR="00F8641B" w:rsidRPr="003176EF" w:rsidRDefault="00F8641B" w:rsidP="00F8641B">
            <w:pPr>
              <w:jc w:val="both"/>
              <w:rPr>
                <w:rFonts w:ascii="Garamond" w:hAnsi="Garamond" w:cs="Arial"/>
              </w:rPr>
            </w:pPr>
            <w:r w:rsidRPr="003176EF">
              <w:rPr>
                <w:rFonts w:ascii="Garamond" w:hAnsi="Garamond" w:cs="Arial"/>
              </w:rPr>
              <w:t xml:space="preserve">Oprogramowanie </w:t>
            </w:r>
            <w:r w:rsidR="007538C4">
              <w:rPr>
                <w:rFonts w:ascii="Garamond" w:hAnsi="Garamond" w:cs="Arial"/>
              </w:rPr>
              <w:t>musi</w:t>
            </w:r>
            <w:r w:rsidR="007538C4" w:rsidRPr="003176EF">
              <w:rPr>
                <w:rFonts w:ascii="Garamond" w:hAnsi="Garamond" w:cs="Arial"/>
              </w:rPr>
              <w:t xml:space="preserve"> </w:t>
            </w:r>
            <w:r w:rsidRPr="003176EF">
              <w:rPr>
                <w:rFonts w:ascii="Garamond" w:hAnsi="Garamond" w:cs="Arial"/>
              </w:rPr>
              <w:t xml:space="preserve">być dostępne w postaci aplikacji na systemy Windows lub </w:t>
            </w:r>
            <w:proofErr w:type="spellStart"/>
            <w:r w:rsidRPr="003176EF">
              <w:rPr>
                <w:rFonts w:ascii="Garamond" w:hAnsi="Garamond" w:cs="Arial"/>
              </w:rPr>
              <w:t>linux</w:t>
            </w:r>
            <w:proofErr w:type="spellEnd"/>
            <w:r w:rsidRPr="003176EF">
              <w:rPr>
                <w:rFonts w:ascii="Garamond" w:hAnsi="Garamond" w:cs="Arial"/>
              </w:rPr>
              <w:t xml:space="preserve"> lub w postaci maszyny wirtualnej potrafiącej obsłużyć jednocześnie wiele serwerów.</w:t>
            </w:r>
          </w:p>
          <w:p w14:paraId="32788E23" w14:textId="614CB211" w:rsidR="00F8641B" w:rsidRPr="003176EF" w:rsidRDefault="00F8641B" w:rsidP="00F8641B">
            <w:pPr>
              <w:jc w:val="both"/>
              <w:rPr>
                <w:rFonts w:ascii="Garamond" w:hAnsi="Garamond" w:cs="Arial"/>
              </w:rPr>
            </w:pPr>
            <w:r w:rsidRPr="003176EF">
              <w:rPr>
                <w:rFonts w:ascii="Garamond" w:hAnsi="Garamond" w:cs="Arial"/>
              </w:rPr>
              <w:t xml:space="preserve">Konfiguracja i zaoferowany poziom wsparcia </w:t>
            </w:r>
            <w:r w:rsidR="006248E0">
              <w:rPr>
                <w:rFonts w:ascii="Garamond" w:hAnsi="Garamond" w:cs="Arial"/>
              </w:rPr>
              <w:t>musi</w:t>
            </w:r>
            <w:r w:rsidR="006248E0" w:rsidRPr="003176EF">
              <w:rPr>
                <w:rFonts w:ascii="Garamond" w:hAnsi="Garamond" w:cs="Arial"/>
              </w:rPr>
              <w:t xml:space="preserve"> </w:t>
            </w:r>
            <w:r w:rsidRPr="003176EF">
              <w:rPr>
                <w:rFonts w:ascii="Garamond" w:hAnsi="Garamond" w:cs="Arial"/>
              </w:rPr>
              <w:t>po wystąpieniu awarii urządzenia automatycznie zakładać zlecenie serwisowe w dziale wsparcia producenta, poinformować o tym za pomocą wiadomości e-mail, a następnie dział wsparcia powinien się kontaktować z klientem w celu rozwiązania problemu.</w:t>
            </w:r>
          </w:p>
          <w:p w14:paraId="55F19813" w14:textId="77777777" w:rsidR="00F8641B" w:rsidRPr="003176EF" w:rsidRDefault="00F8641B" w:rsidP="00F8641B">
            <w:pPr>
              <w:jc w:val="both"/>
              <w:rPr>
                <w:rFonts w:ascii="Garamond" w:hAnsi="Garamond" w:cs="Arial"/>
              </w:rPr>
            </w:pPr>
            <w:r w:rsidRPr="003176EF">
              <w:rPr>
                <w:rFonts w:ascii="Garamond" w:hAnsi="Garamond" w:cs="Arial"/>
              </w:rPr>
              <w:t>Oprogramowanie musi współpracować z kartą do zarządzania w urządzeniu, która będzie działać niezależnie od zainstalowanego systemu operacyjnego, posiadająca dedykowane port RJ-45 Gigabit. Karta musi umożliwiać podmontowanie zdalnych wirtualnych napędów oraz wirtualną konsolę z dostępem do myszy, klawiatury.</w:t>
            </w:r>
          </w:p>
          <w:p w14:paraId="3063F60F" w14:textId="77777777" w:rsidR="00F8641B" w:rsidRPr="003176EF" w:rsidRDefault="00F8641B" w:rsidP="00F8641B">
            <w:pPr>
              <w:jc w:val="both"/>
              <w:rPr>
                <w:rFonts w:ascii="Garamond" w:hAnsi="Garamond" w:cs="Arial"/>
              </w:rPr>
            </w:pPr>
            <w:r w:rsidRPr="003176EF">
              <w:rPr>
                <w:rFonts w:ascii="Garamond" w:hAnsi="Garamond" w:cs="Arial"/>
              </w:rPr>
              <w:t>Oprogramowanie producenta z nieograniczoną licencją czasowo na użytkowanie umożliwiające:</w:t>
            </w:r>
          </w:p>
          <w:p w14:paraId="05E3592C" w14:textId="77777777" w:rsidR="00F8641B" w:rsidRPr="003176EF" w:rsidRDefault="00F8641B" w:rsidP="00F8641B">
            <w:pPr>
              <w:jc w:val="both"/>
              <w:rPr>
                <w:rFonts w:ascii="Garamond" w:hAnsi="Garamond" w:cs="Arial"/>
              </w:rPr>
            </w:pPr>
            <w:r w:rsidRPr="003176EF">
              <w:rPr>
                <w:rFonts w:ascii="Garamond" w:hAnsi="Garamond" w:cs="Arial"/>
              </w:rPr>
              <w:t>- Proaktywne, zautomatyzowane wykrywanie problemów, tworzenie zgłoszeń i wysyłanie powiadomień.</w:t>
            </w:r>
          </w:p>
          <w:p w14:paraId="7DE0978A" w14:textId="77777777" w:rsidR="00F8641B" w:rsidRPr="003176EF" w:rsidRDefault="00F8641B" w:rsidP="00F8641B">
            <w:pPr>
              <w:jc w:val="both"/>
              <w:rPr>
                <w:rFonts w:ascii="Garamond" w:hAnsi="Garamond" w:cs="Arial"/>
              </w:rPr>
            </w:pPr>
            <w:r w:rsidRPr="003176EF">
              <w:rPr>
                <w:rFonts w:ascii="Garamond" w:hAnsi="Garamond" w:cs="Arial"/>
              </w:rPr>
              <w:t>- Predykcyjna analiza i wykrywanie awarii dysków twardych i płyt głównych serwerów.</w:t>
            </w:r>
          </w:p>
          <w:p w14:paraId="2C228FEE" w14:textId="77777777" w:rsidR="00F8641B" w:rsidRPr="003176EF" w:rsidRDefault="00F8641B" w:rsidP="00F8641B">
            <w:pPr>
              <w:jc w:val="both"/>
              <w:rPr>
                <w:rFonts w:ascii="Garamond" w:hAnsi="Garamond" w:cs="Arial"/>
              </w:rPr>
            </w:pPr>
            <w:r w:rsidRPr="003176EF">
              <w:rPr>
                <w:rFonts w:ascii="Garamond" w:hAnsi="Garamond" w:cs="Arial"/>
              </w:rPr>
              <w:t>- Szybsze rozwiązywanie problemów dzięki zdalnemu dostępowi i bezpiecznej dwukierunkowej komunikacji między serwisem producenta serwera, a środowiskiem klienta.</w:t>
            </w:r>
          </w:p>
          <w:p w14:paraId="44F86E9C" w14:textId="77777777" w:rsidR="00F8641B" w:rsidRPr="003176EF" w:rsidRDefault="00F8641B" w:rsidP="00F8641B">
            <w:pPr>
              <w:jc w:val="both"/>
              <w:rPr>
                <w:rFonts w:ascii="Garamond" w:hAnsi="Garamond" w:cs="Arial"/>
              </w:rPr>
            </w:pPr>
            <w:r w:rsidRPr="003176EF">
              <w:rPr>
                <w:rFonts w:ascii="Garamond" w:hAnsi="Garamond" w:cs="Arial"/>
              </w:rPr>
              <w:t xml:space="preserve">  </w:t>
            </w:r>
            <w:proofErr w:type="spellStart"/>
            <w:proofErr w:type="gramStart"/>
            <w:r w:rsidRPr="003176EF">
              <w:rPr>
                <w:rFonts w:ascii="Garamond" w:hAnsi="Garamond" w:cs="Arial"/>
              </w:rPr>
              <w:t>upgrade</w:t>
            </w:r>
            <w:proofErr w:type="spellEnd"/>
            <w:proofErr w:type="gramEnd"/>
            <w:r w:rsidRPr="003176EF">
              <w:rPr>
                <w:rFonts w:ascii="Garamond" w:hAnsi="Garamond" w:cs="Arial"/>
              </w:rPr>
              <w:t xml:space="preserve"> i instalacje wszystkich sterowników, aplikacji dostarczonych w obrazie systemu operacyjnego producenta, </w:t>
            </w:r>
            <w:proofErr w:type="spellStart"/>
            <w:r w:rsidRPr="003176EF">
              <w:rPr>
                <w:rFonts w:ascii="Garamond" w:hAnsi="Garamond" w:cs="Arial"/>
              </w:rPr>
              <w:t>BIOS’u</w:t>
            </w:r>
            <w:proofErr w:type="spellEnd"/>
            <w:r w:rsidRPr="003176EF">
              <w:rPr>
                <w:rFonts w:ascii="Garamond" w:hAnsi="Garamond" w:cs="Arial"/>
              </w:rPr>
              <w:t xml:space="preserve"> z certyfikatem zgodności producenta do najnowszej dostępnej wersji,</w:t>
            </w:r>
          </w:p>
          <w:p w14:paraId="09B825A6" w14:textId="77777777" w:rsidR="00F8641B" w:rsidRPr="003176EF" w:rsidRDefault="00F8641B" w:rsidP="00F8641B">
            <w:pPr>
              <w:jc w:val="both"/>
              <w:rPr>
                <w:rFonts w:ascii="Garamond" w:hAnsi="Garamond" w:cs="Arial"/>
              </w:rPr>
            </w:pPr>
            <w:r w:rsidRPr="003176EF">
              <w:rPr>
                <w:rFonts w:ascii="Garamond" w:hAnsi="Garamond" w:cs="Arial"/>
              </w:rPr>
              <w:t xml:space="preserve">- możliwość przed instalacją sprawdzenia każdego sterownika, każdej aplikacji, </w:t>
            </w:r>
            <w:proofErr w:type="spellStart"/>
            <w:r w:rsidRPr="003176EF">
              <w:rPr>
                <w:rFonts w:ascii="Garamond" w:hAnsi="Garamond" w:cs="Arial"/>
              </w:rPr>
              <w:t>BIOS’u</w:t>
            </w:r>
            <w:proofErr w:type="spellEnd"/>
            <w:r w:rsidRPr="003176EF">
              <w:rPr>
                <w:rFonts w:ascii="Garamond" w:hAnsi="Garamond" w:cs="Arial"/>
              </w:rPr>
              <w:t xml:space="preserve"> bezpośrednio na stronie producenta przy użyciu połączenia internetowego z automatycznym przekierowaniem a w szczególności informacji:</w:t>
            </w:r>
          </w:p>
          <w:p w14:paraId="78891603" w14:textId="77777777" w:rsidR="00F8641B" w:rsidRPr="003176EF" w:rsidRDefault="00F8641B" w:rsidP="00F8641B">
            <w:pPr>
              <w:jc w:val="both"/>
              <w:rPr>
                <w:rFonts w:ascii="Garamond" w:hAnsi="Garamond" w:cs="Arial"/>
              </w:rPr>
            </w:pPr>
            <w:r w:rsidRPr="003176EF">
              <w:rPr>
                <w:rFonts w:ascii="Garamond" w:hAnsi="Garamond" w:cs="Arial"/>
              </w:rPr>
              <w:t xml:space="preserve">       </w:t>
            </w:r>
            <w:proofErr w:type="gramStart"/>
            <w:r w:rsidRPr="003176EF">
              <w:rPr>
                <w:rFonts w:ascii="Garamond" w:hAnsi="Garamond" w:cs="Arial"/>
              </w:rPr>
              <w:t>o</w:t>
            </w:r>
            <w:proofErr w:type="gramEnd"/>
            <w:r w:rsidRPr="003176EF">
              <w:rPr>
                <w:rFonts w:ascii="Garamond" w:hAnsi="Garamond" w:cs="Arial"/>
              </w:rPr>
              <w:t xml:space="preserve"> poprawkach i usprawnieniach dotyczących aktualizacji</w:t>
            </w:r>
          </w:p>
          <w:p w14:paraId="3E1E6095" w14:textId="77777777" w:rsidR="00F8641B" w:rsidRPr="003176EF" w:rsidRDefault="00F8641B" w:rsidP="00F8641B">
            <w:pPr>
              <w:jc w:val="both"/>
              <w:rPr>
                <w:rFonts w:ascii="Garamond" w:hAnsi="Garamond" w:cs="Arial"/>
              </w:rPr>
            </w:pPr>
            <w:r w:rsidRPr="003176EF">
              <w:rPr>
                <w:rFonts w:ascii="Garamond" w:hAnsi="Garamond" w:cs="Arial"/>
              </w:rPr>
              <w:tab/>
              <w:t xml:space="preserve">   </w:t>
            </w:r>
            <w:proofErr w:type="gramStart"/>
            <w:r w:rsidRPr="003176EF">
              <w:rPr>
                <w:rFonts w:ascii="Garamond" w:hAnsi="Garamond" w:cs="Arial"/>
              </w:rPr>
              <w:t>dacie</w:t>
            </w:r>
            <w:proofErr w:type="gramEnd"/>
            <w:r w:rsidRPr="003176EF">
              <w:rPr>
                <w:rFonts w:ascii="Garamond" w:hAnsi="Garamond" w:cs="Arial"/>
              </w:rPr>
              <w:t xml:space="preserve"> wydania ostatniej aktualizacji</w:t>
            </w:r>
          </w:p>
          <w:p w14:paraId="2E6C18C2" w14:textId="77777777" w:rsidR="00F8641B" w:rsidRPr="003176EF" w:rsidRDefault="00F8641B" w:rsidP="00F8641B">
            <w:pPr>
              <w:jc w:val="both"/>
              <w:rPr>
                <w:rFonts w:ascii="Garamond" w:hAnsi="Garamond" w:cs="Arial"/>
              </w:rPr>
            </w:pPr>
            <w:r w:rsidRPr="003176EF">
              <w:rPr>
                <w:rFonts w:ascii="Garamond" w:hAnsi="Garamond" w:cs="Arial"/>
              </w:rPr>
              <w:t xml:space="preserve">       </w:t>
            </w:r>
            <w:proofErr w:type="gramStart"/>
            <w:r w:rsidRPr="003176EF">
              <w:rPr>
                <w:rFonts w:ascii="Garamond" w:hAnsi="Garamond" w:cs="Arial"/>
              </w:rPr>
              <w:t>priorytecie</w:t>
            </w:r>
            <w:proofErr w:type="gramEnd"/>
            <w:r w:rsidRPr="003176EF">
              <w:rPr>
                <w:rFonts w:ascii="Garamond" w:hAnsi="Garamond" w:cs="Arial"/>
              </w:rPr>
              <w:t xml:space="preserve"> aktualizacji</w:t>
            </w:r>
          </w:p>
          <w:p w14:paraId="03FEA226" w14:textId="77777777" w:rsidR="00F8641B" w:rsidRPr="003176EF" w:rsidRDefault="00F8641B" w:rsidP="00F8641B">
            <w:pPr>
              <w:jc w:val="both"/>
              <w:rPr>
                <w:rFonts w:ascii="Garamond" w:hAnsi="Garamond" w:cs="Arial"/>
              </w:rPr>
            </w:pPr>
            <w:r w:rsidRPr="003176EF">
              <w:rPr>
                <w:rFonts w:ascii="Garamond" w:hAnsi="Garamond" w:cs="Arial"/>
              </w:rPr>
              <w:tab/>
              <w:t xml:space="preserve">   </w:t>
            </w:r>
            <w:proofErr w:type="gramStart"/>
            <w:r w:rsidRPr="003176EF">
              <w:rPr>
                <w:rFonts w:ascii="Garamond" w:hAnsi="Garamond" w:cs="Arial"/>
              </w:rPr>
              <w:t>zgodność</w:t>
            </w:r>
            <w:proofErr w:type="gramEnd"/>
            <w:r w:rsidRPr="003176EF">
              <w:rPr>
                <w:rFonts w:ascii="Garamond" w:hAnsi="Garamond" w:cs="Arial"/>
              </w:rPr>
              <w:t xml:space="preserve"> z systemami operacyjnymi</w:t>
            </w:r>
          </w:p>
          <w:p w14:paraId="5A9F2CD9" w14:textId="77777777" w:rsidR="00F8641B" w:rsidRPr="003176EF" w:rsidRDefault="00F8641B" w:rsidP="00F8641B">
            <w:pPr>
              <w:jc w:val="both"/>
              <w:rPr>
                <w:rFonts w:ascii="Garamond" w:hAnsi="Garamond" w:cs="Arial"/>
              </w:rPr>
            </w:pPr>
            <w:r w:rsidRPr="003176EF">
              <w:rPr>
                <w:rFonts w:ascii="Garamond" w:hAnsi="Garamond" w:cs="Arial"/>
              </w:rPr>
              <w:tab/>
              <w:t xml:space="preserve">   </w:t>
            </w:r>
            <w:proofErr w:type="gramStart"/>
            <w:r w:rsidRPr="003176EF">
              <w:rPr>
                <w:rFonts w:ascii="Garamond" w:hAnsi="Garamond" w:cs="Arial"/>
              </w:rPr>
              <w:t>jakiego</w:t>
            </w:r>
            <w:proofErr w:type="gramEnd"/>
            <w:r w:rsidRPr="003176EF">
              <w:rPr>
                <w:rFonts w:ascii="Garamond" w:hAnsi="Garamond" w:cs="Arial"/>
              </w:rPr>
              <w:t xml:space="preserve"> komponentu sprzętu dotyczy aktualizacja</w:t>
            </w:r>
          </w:p>
          <w:p w14:paraId="27885EA5" w14:textId="77777777" w:rsidR="00F8641B" w:rsidRPr="003176EF" w:rsidRDefault="00F8641B" w:rsidP="00F8641B">
            <w:pPr>
              <w:jc w:val="both"/>
              <w:rPr>
                <w:rFonts w:ascii="Garamond" w:hAnsi="Garamond" w:cs="Arial"/>
              </w:rPr>
            </w:pPr>
            <w:r w:rsidRPr="003176EF">
              <w:rPr>
                <w:rFonts w:ascii="Garamond" w:hAnsi="Garamond" w:cs="Arial"/>
              </w:rPr>
              <w:tab/>
              <w:t xml:space="preserve">   </w:t>
            </w:r>
            <w:proofErr w:type="gramStart"/>
            <w:r w:rsidRPr="003176EF">
              <w:rPr>
                <w:rFonts w:ascii="Garamond" w:hAnsi="Garamond" w:cs="Arial"/>
              </w:rPr>
              <w:t>wszystkie</w:t>
            </w:r>
            <w:proofErr w:type="gramEnd"/>
            <w:r w:rsidRPr="003176EF">
              <w:rPr>
                <w:rFonts w:ascii="Garamond" w:hAnsi="Garamond" w:cs="Arial"/>
              </w:rPr>
              <w:t xml:space="preserve"> poprzednie aktualizacje z informacjami jak powyżej</w:t>
            </w:r>
          </w:p>
          <w:p w14:paraId="35A3A34E" w14:textId="77777777" w:rsidR="00F8641B" w:rsidRPr="003176EF" w:rsidRDefault="00F8641B" w:rsidP="00F8641B">
            <w:pPr>
              <w:jc w:val="both"/>
              <w:rPr>
                <w:rFonts w:ascii="Garamond" w:hAnsi="Garamond" w:cs="Arial"/>
              </w:rPr>
            </w:pPr>
            <w:r w:rsidRPr="003176EF">
              <w:rPr>
                <w:rFonts w:ascii="Garamond" w:hAnsi="Garamond" w:cs="Arial"/>
              </w:rPr>
              <w:tab/>
              <w:t xml:space="preserve">   </w:t>
            </w:r>
            <w:proofErr w:type="gramStart"/>
            <w:r w:rsidRPr="003176EF">
              <w:rPr>
                <w:rFonts w:ascii="Garamond" w:hAnsi="Garamond" w:cs="Arial"/>
              </w:rPr>
              <w:t>wykaz</w:t>
            </w:r>
            <w:proofErr w:type="gramEnd"/>
            <w:r w:rsidRPr="003176EF">
              <w:rPr>
                <w:rFonts w:ascii="Garamond" w:hAnsi="Garamond" w:cs="Arial"/>
              </w:rPr>
              <w:t xml:space="preserve"> najnowszych aktualizacji z podziałem na krytyczne (wymagające natychmiastowej instalacji), rekomendowane i opcjonalne</w:t>
            </w:r>
          </w:p>
          <w:p w14:paraId="61BCA620" w14:textId="77777777" w:rsidR="00F8641B" w:rsidRPr="003176EF" w:rsidRDefault="00F8641B" w:rsidP="00F8641B">
            <w:pPr>
              <w:jc w:val="both"/>
              <w:rPr>
                <w:rFonts w:ascii="Garamond" w:hAnsi="Garamond" w:cs="Arial"/>
              </w:rPr>
            </w:pPr>
            <w:r w:rsidRPr="003176EF">
              <w:rPr>
                <w:rFonts w:ascii="Garamond" w:hAnsi="Garamond" w:cs="Arial"/>
              </w:rPr>
              <w:t>- możliwość włączenia/wyłączenia funkcji automatycznego restartu w przypadku kiedy jest wymagany przy instalacji sterownika, aplikacji która tego wymaga.</w:t>
            </w:r>
          </w:p>
          <w:p w14:paraId="1D3DFBB5" w14:textId="77777777" w:rsidR="00F8641B" w:rsidRPr="003176EF" w:rsidRDefault="00F8641B" w:rsidP="00F8641B">
            <w:pPr>
              <w:jc w:val="both"/>
              <w:rPr>
                <w:rFonts w:ascii="Garamond" w:hAnsi="Garamond" w:cs="Arial"/>
              </w:rPr>
            </w:pPr>
            <w:r w:rsidRPr="003176EF">
              <w:rPr>
                <w:rFonts w:ascii="Garamond" w:hAnsi="Garamond" w:cs="Arial"/>
              </w:rPr>
              <w:lastRenderedPageBreak/>
              <w:t xml:space="preserve">- rozpoznanie modelu oferowanego komputera, numer seryjny komputera, informację kiedy dokonany został ostatnio </w:t>
            </w:r>
            <w:proofErr w:type="spellStart"/>
            <w:r w:rsidRPr="003176EF">
              <w:rPr>
                <w:rFonts w:ascii="Garamond" w:hAnsi="Garamond" w:cs="Arial"/>
              </w:rPr>
              <w:t>upgrade</w:t>
            </w:r>
            <w:proofErr w:type="spellEnd"/>
            <w:r w:rsidRPr="003176EF">
              <w:rPr>
                <w:rFonts w:ascii="Garamond" w:hAnsi="Garamond" w:cs="Arial"/>
              </w:rPr>
              <w:t xml:space="preserve"> w szczególności z uwzględnieniem daty (</w:t>
            </w:r>
            <w:proofErr w:type="spellStart"/>
            <w:r w:rsidRPr="003176EF">
              <w:rPr>
                <w:rFonts w:ascii="Garamond" w:hAnsi="Garamond" w:cs="Arial"/>
              </w:rPr>
              <w:t>dd</w:t>
            </w:r>
            <w:proofErr w:type="spellEnd"/>
            <w:r w:rsidRPr="003176EF">
              <w:rPr>
                <w:rFonts w:ascii="Garamond" w:hAnsi="Garamond" w:cs="Arial"/>
              </w:rPr>
              <w:t>-mm-</w:t>
            </w:r>
            <w:proofErr w:type="spellStart"/>
            <w:r w:rsidRPr="003176EF">
              <w:rPr>
                <w:rFonts w:ascii="Garamond" w:hAnsi="Garamond" w:cs="Arial"/>
              </w:rPr>
              <w:t>rrrr</w:t>
            </w:r>
            <w:proofErr w:type="spellEnd"/>
            <w:r w:rsidRPr="003176EF">
              <w:rPr>
                <w:rFonts w:ascii="Garamond" w:hAnsi="Garamond" w:cs="Arial"/>
              </w:rPr>
              <w:t>)</w:t>
            </w:r>
          </w:p>
          <w:p w14:paraId="6DEE1FAD" w14:textId="77777777" w:rsidR="00F8641B" w:rsidRPr="003176EF" w:rsidRDefault="00F8641B" w:rsidP="00F8641B">
            <w:pPr>
              <w:jc w:val="both"/>
              <w:rPr>
                <w:rFonts w:ascii="Garamond" w:hAnsi="Garamond" w:cs="Arial"/>
              </w:rPr>
            </w:pPr>
            <w:r w:rsidRPr="003176EF">
              <w:rPr>
                <w:rFonts w:ascii="Garamond" w:hAnsi="Garamond" w:cs="Arial"/>
              </w:rPr>
              <w:t xml:space="preserve">- sprawdzenia historii </w:t>
            </w:r>
            <w:proofErr w:type="spellStart"/>
            <w:r w:rsidRPr="003176EF">
              <w:rPr>
                <w:rFonts w:ascii="Garamond" w:hAnsi="Garamond" w:cs="Arial"/>
              </w:rPr>
              <w:t>upgrade’u</w:t>
            </w:r>
            <w:proofErr w:type="spellEnd"/>
            <w:r w:rsidRPr="003176EF">
              <w:rPr>
                <w:rFonts w:ascii="Garamond" w:hAnsi="Garamond" w:cs="Arial"/>
              </w:rPr>
              <w:t xml:space="preserve"> z informacją jakie sterowniki były instalowane z dokładną datą (</w:t>
            </w:r>
            <w:proofErr w:type="spellStart"/>
            <w:r w:rsidRPr="003176EF">
              <w:rPr>
                <w:rFonts w:ascii="Garamond" w:hAnsi="Garamond" w:cs="Arial"/>
              </w:rPr>
              <w:t>dd</w:t>
            </w:r>
            <w:proofErr w:type="spellEnd"/>
            <w:r w:rsidRPr="003176EF">
              <w:rPr>
                <w:rFonts w:ascii="Garamond" w:hAnsi="Garamond" w:cs="Arial"/>
              </w:rPr>
              <w:t>-mm-</w:t>
            </w:r>
            <w:proofErr w:type="spellStart"/>
            <w:r w:rsidRPr="003176EF">
              <w:rPr>
                <w:rFonts w:ascii="Garamond" w:hAnsi="Garamond" w:cs="Arial"/>
              </w:rPr>
              <w:t>rrrr</w:t>
            </w:r>
            <w:proofErr w:type="spellEnd"/>
            <w:r w:rsidRPr="003176EF">
              <w:rPr>
                <w:rFonts w:ascii="Garamond" w:hAnsi="Garamond" w:cs="Arial"/>
              </w:rPr>
              <w:t>) i wersją ( rewizja wydania )</w:t>
            </w:r>
          </w:p>
          <w:p w14:paraId="63421047" w14:textId="77777777" w:rsidR="00F8641B" w:rsidRPr="003176EF" w:rsidRDefault="00F8641B" w:rsidP="00F8641B">
            <w:pPr>
              <w:jc w:val="both"/>
              <w:rPr>
                <w:rFonts w:ascii="Garamond" w:hAnsi="Garamond" w:cs="Arial"/>
              </w:rPr>
            </w:pPr>
            <w:r w:rsidRPr="003176EF">
              <w:rPr>
                <w:rFonts w:ascii="Garamond" w:hAnsi="Garamond" w:cs="Arial"/>
              </w:rPr>
              <w:t xml:space="preserve">- dokładny wykaz wymaganych sterowników, aplikacji, </w:t>
            </w:r>
            <w:proofErr w:type="spellStart"/>
            <w:r w:rsidRPr="003176EF">
              <w:rPr>
                <w:rFonts w:ascii="Garamond" w:hAnsi="Garamond" w:cs="Arial"/>
              </w:rPr>
              <w:t>BIOS’u</w:t>
            </w:r>
            <w:proofErr w:type="spellEnd"/>
            <w:r w:rsidRPr="003176EF">
              <w:rPr>
                <w:rFonts w:ascii="Garamond" w:hAnsi="Garamond" w:cs="Arial"/>
              </w:rPr>
              <w:t xml:space="preserve"> z informacją o zainstalowanej obecnie wersji dla oferowanego komputera z możliwością exportu do pliku o rozszerzeniu *.</w:t>
            </w:r>
            <w:proofErr w:type="spellStart"/>
            <w:proofErr w:type="gramStart"/>
            <w:r w:rsidRPr="003176EF">
              <w:rPr>
                <w:rFonts w:ascii="Garamond" w:hAnsi="Garamond" w:cs="Arial"/>
              </w:rPr>
              <w:t>xml</w:t>
            </w:r>
            <w:proofErr w:type="spellEnd"/>
            <w:proofErr w:type="gramEnd"/>
          </w:p>
          <w:p w14:paraId="169C93C6" w14:textId="78776B4D" w:rsidR="00F8641B" w:rsidRPr="003176EF" w:rsidRDefault="00F8641B" w:rsidP="00F8641B">
            <w:pPr>
              <w:jc w:val="both"/>
              <w:rPr>
                <w:rFonts w:ascii="Garamond" w:hAnsi="Garamond" w:cs="Arial"/>
              </w:rPr>
            </w:pPr>
            <w:r w:rsidRPr="003176EF">
              <w:rPr>
                <w:rFonts w:ascii="Garamond" w:hAnsi="Garamond" w:cs="Arial"/>
              </w:rPr>
              <w:t>- raport uwzględniający informacje o: sprawdzaniu aktualizacji, znalezionych aktualizacjach, ściągniętych aktualizacjach, zainstalowanych aktualizacjach z dokładnym rozbiciem jakich komponentów to dotyczyło, błędach podczas sprawdzania, instalowania oraz możliwość exportu takiego raportu do pliku *.</w:t>
            </w:r>
            <w:proofErr w:type="spellStart"/>
            <w:proofErr w:type="gramStart"/>
            <w:r w:rsidRPr="003176EF">
              <w:rPr>
                <w:rFonts w:ascii="Garamond" w:hAnsi="Garamond" w:cs="Arial"/>
              </w:rPr>
              <w:t>xml</w:t>
            </w:r>
            <w:proofErr w:type="spellEnd"/>
            <w:proofErr w:type="gramEnd"/>
            <w:r w:rsidRPr="003176EF">
              <w:rPr>
                <w:rFonts w:ascii="Garamond" w:hAnsi="Garamond" w:cs="Arial"/>
              </w:rPr>
              <w:t xml:space="preserve"> od razu spakowany z rozszerzeniem *.</w:t>
            </w:r>
            <w:proofErr w:type="gramStart"/>
            <w:r w:rsidRPr="003176EF">
              <w:rPr>
                <w:rFonts w:ascii="Garamond" w:hAnsi="Garamond" w:cs="Arial"/>
              </w:rPr>
              <w:t>zip</w:t>
            </w:r>
            <w:proofErr w:type="gramEnd"/>
            <w:r w:rsidRPr="003176EF">
              <w:rPr>
                <w:rFonts w:ascii="Garamond" w:hAnsi="Garamond" w:cs="Arial"/>
              </w:rPr>
              <w:t>. Raport musi zawierać z dokładną datą (</w:t>
            </w:r>
            <w:proofErr w:type="spellStart"/>
            <w:r w:rsidRPr="003176EF">
              <w:rPr>
                <w:rFonts w:ascii="Garamond" w:hAnsi="Garamond" w:cs="Arial"/>
              </w:rPr>
              <w:t>dd</w:t>
            </w:r>
            <w:proofErr w:type="spellEnd"/>
            <w:r w:rsidRPr="003176EF">
              <w:rPr>
                <w:rFonts w:ascii="Garamond" w:hAnsi="Garamond" w:cs="Arial"/>
              </w:rPr>
              <w:t>-mm-</w:t>
            </w:r>
            <w:proofErr w:type="spellStart"/>
            <w:r w:rsidRPr="003176EF">
              <w:rPr>
                <w:rFonts w:ascii="Garamond" w:hAnsi="Garamond" w:cs="Arial"/>
              </w:rPr>
              <w:t>rrrr</w:t>
            </w:r>
            <w:proofErr w:type="spellEnd"/>
            <w:r w:rsidRPr="003176EF">
              <w:rPr>
                <w:rFonts w:ascii="Garamond" w:hAnsi="Garamond" w:cs="Arial"/>
              </w:rPr>
              <w:t>) i godziną z podjętych i wykonanych akcji/zadań w przedziale czasowym do min. 1 roku.</w:t>
            </w:r>
          </w:p>
        </w:tc>
      </w:tr>
    </w:tbl>
    <w:p w14:paraId="2F3002AA" w14:textId="77777777" w:rsidR="00D85022" w:rsidRPr="003176EF" w:rsidRDefault="00D85022" w:rsidP="0081489C">
      <w:pPr>
        <w:jc w:val="both"/>
        <w:rPr>
          <w:rFonts w:ascii="Garamond" w:hAnsi="Garamond" w:cs="Arial"/>
        </w:rPr>
      </w:pPr>
    </w:p>
    <w:p w14:paraId="68FE832F" w14:textId="7EBB4D64" w:rsidR="00F777D4" w:rsidRPr="003176EF" w:rsidRDefault="00F777D4" w:rsidP="0081489C">
      <w:pPr>
        <w:jc w:val="both"/>
        <w:rPr>
          <w:rFonts w:ascii="Garamond" w:hAnsi="Garamond" w:cs="Arial"/>
        </w:rPr>
      </w:pPr>
      <w:r w:rsidRPr="003176EF">
        <w:rPr>
          <w:rFonts w:ascii="Garamond" w:hAnsi="Garamond" w:cs="Arial"/>
        </w:rPr>
        <w:t>Opis wdrożenia</w:t>
      </w:r>
    </w:p>
    <w:p w14:paraId="1CFE564D" w14:textId="5B7B4921" w:rsidR="00F777D4" w:rsidRPr="003176EF" w:rsidRDefault="00F777D4" w:rsidP="0081489C">
      <w:pPr>
        <w:jc w:val="both"/>
        <w:rPr>
          <w:rFonts w:ascii="Garamond" w:hAnsi="Garamond" w:cs="Arial"/>
        </w:rPr>
      </w:pPr>
      <w:r w:rsidRPr="003176EF">
        <w:rPr>
          <w:rFonts w:ascii="Garamond" w:hAnsi="Garamond" w:cs="Arial"/>
        </w:rPr>
        <w:t xml:space="preserve">Przedmiotem zamówienia jest wdrożenie </w:t>
      </w:r>
      <w:r w:rsidR="009263CD" w:rsidRPr="003176EF">
        <w:rPr>
          <w:rFonts w:ascii="Garamond" w:hAnsi="Garamond" w:cs="Arial"/>
        </w:rPr>
        <w:t xml:space="preserve">dostarczonej </w:t>
      </w:r>
      <w:r w:rsidRPr="003176EF">
        <w:rPr>
          <w:rFonts w:ascii="Garamond" w:hAnsi="Garamond" w:cs="Arial"/>
        </w:rPr>
        <w:t>infrastruktury w Urzędzie Gminy oraz jednostkach podległych (SP Lelice, SP Gozdowo, GZGK, GOPS). Realizacja obejmie dostawę, montaż, uruchomienie i konfigurację urządzeń</w:t>
      </w:r>
      <w:r w:rsidR="0096696C" w:rsidRPr="003176EF">
        <w:rPr>
          <w:rFonts w:ascii="Garamond" w:hAnsi="Garamond" w:cs="Arial"/>
        </w:rPr>
        <w:t>.</w:t>
      </w:r>
    </w:p>
    <w:p w14:paraId="13E6DB5E" w14:textId="77777777" w:rsidR="005D7C6E" w:rsidRPr="003176EF" w:rsidRDefault="005D7C6E" w:rsidP="0081489C">
      <w:pPr>
        <w:pStyle w:val="Bezodstpw"/>
        <w:jc w:val="both"/>
        <w:rPr>
          <w:rFonts w:ascii="Garamond" w:hAnsi="Garamond"/>
          <w:sz w:val="24"/>
          <w:szCs w:val="24"/>
        </w:rPr>
      </w:pPr>
    </w:p>
    <w:p w14:paraId="7B954F2C" w14:textId="24BA233F" w:rsidR="00D610AF" w:rsidRPr="003176EF" w:rsidRDefault="00BB7DDA" w:rsidP="0081489C">
      <w:pPr>
        <w:pStyle w:val="Bezodstpw"/>
        <w:jc w:val="both"/>
        <w:rPr>
          <w:rFonts w:ascii="Garamond" w:hAnsi="Garamond"/>
          <w:sz w:val="24"/>
          <w:szCs w:val="24"/>
        </w:rPr>
      </w:pPr>
      <w:r w:rsidRPr="003176EF">
        <w:rPr>
          <w:rFonts w:ascii="Garamond" w:hAnsi="Garamond"/>
          <w:sz w:val="24"/>
          <w:szCs w:val="24"/>
        </w:rPr>
        <w:t>1. Urząd Gminy</w:t>
      </w:r>
      <w:r w:rsidR="00A80BA9" w:rsidRPr="003176EF">
        <w:rPr>
          <w:rFonts w:ascii="Garamond" w:hAnsi="Garamond"/>
          <w:sz w:val="24"/>
          <w:szCs w:val="24"/>
        </w:rPr>
        <w:t>:</w:t>
      </w:r>
    </w:p>
    <w:p w14:paraId="5676EBA5" w14:textId="41A631EA" w:rsidR="00D610AF" w:rsidRPr="003176EF" w:rsidRDefault="0088397E" w:rsidP="0081489C">
      <w:pPr>
        <w:pStyle w:val="Bezodstpw"/>
        <w:jc w:val="both"/>
        <w:rPr>
          <w:rFonts w:ascii="Garamond" w:hAnsi="Garamond"/>
          <w:sz w:val="24"/>
          <w:szCs w:val="24"/>
        </w:rPr>
      </w:pPr>
      <w:r w:rsidRPr="003176EF">
        <w:rPr>
          <w:rFonts w:ascii="Garamond" w:hAnsi="Garamond"/>
          <w:sz w:val="24"/>
          <w:szCs w:val="24"/>
        </w:rPr>
        <w:t xml:space="preserve"> </w:t>
      </w:r>
      <w:r w:rsidR="00D610AF" w:rsidRPr="003176EF">
        <w:rPr>
          <w:rFonts w:ascii="Garamond" w:hAnsi="Garamond"/>
          <w:sz w:val="24"/>
          <w:szCs w:val="24"/>
        </w:rPr>
        <w:br/>
      </w:r>
    </w:p>
    <w:p w14:paraId="7919EA6E" w14:textId="6239EC4B" w:rsidR="00D610AF" w:rsidRPr="003176EF" w:rsidRDefault="00D610AF" w:rsidP="0081489C">
      <w:pPr>
        <w:pStyle w:val="Akapitzlist"/>
        <w:numPr>
          <w:ilvl w:val="0"/>
          <w:numId w:val="136"/>
        </w:numPr>
        <w:jc w:val="both"/>
        <w:rPr>
          <w:rFonts w:ascii="Garamond" w:hAnsi="Garamond"/>
          <w:sz w:val="24"/>
          <w:szCs w:val="24"/>
        </w:rPr>
      </w:pPr>
      <w:r w:rsidRPr="003176EF">
        <w:rPr>
          <w:rFonts w:ascii="Garamond" w:hAnsi="Garamond" w:cs="Arial"/>
          <w:sz w:val="24"/>
          <w:szCs w:val="24"/>
        </w:rPr>
        <w:t xml:space="preserve">Montaż, uruchomienie  oraz konfiguracja </w:t>
      </w:r>
      <w:r w:rsidR="00261522" w:rsidRPr="003176EF">
        <w:rPr>
          <w:rFonts w:ascii="Garamond" w:hAnsi="Garamond" w:cs="Arial"/>
          <w:sz w:val="24"/>
          <w:szCs w:val="24"/>
          <w:lang w:val="pl-PL"/>
        </w:rPr>
        <w:t xml:space="preserve">wszystkich </w:t>
      </w:r>
      <w:proofErr w:type="spellStart"/>
      <w:r w:rsidRPr="003176EF">
        <w:rPr>
          <w:rFonts w:ascii="Garamond" w:hAnsi="Garamond" w:cs="Arial"/>
          <w:sz w:val="24"/>
          <w:szCs w:val="24"/>
        </w:rPr>
        <w:t>UPS’ów</w:t>
      </w:r>
      <w:proofErr w:type="spellEnd"/>
      <w:r w:rsidRPr="003176EF">
        <w:rPr>
          <w:rFonts w:ascii="Garamond" w:hAnsi="Garamond" w:cs="Arial"/>
          <w:sz w:val="24"/>
          <w:szCs w:val="24"/>
        </w:rPr>
        <w:t xml:space="preserve"> w siedzibie zamawiającego. (przełączenie urządzeń na nowe </w:t>
      </w:r>
      <w:proofErr w:type="spellStart"/>
      <w:r w:rsidRPr="003176EF">
        <w:rPr>
          <w:rFonts w:ascii="Garamond" w:hAnsi="Garamond" w:cs="Arial"/>
          <w:sz w:val="24"/>
          <w:szCs w:val="24"/>
        </w:rPr>
        <w:t>UPSy</w:t>
      </w:r>
      <w:proofErr w:type="spellEnd"/>
      <w:r w:rsidRPr="003176EF">
        <w:rPr>
          <w:rFonts w:ascii="Garamond" w:hAnsi="Garamond" w:cs="Arial"/>
          <w:sz w:val="24"/>
          <w:szCs w:val="24"/>
        </w:rPr>
        <w:t>, instalacja dedykowanego oprogramowania na serwerach zamawiającego)</w:t>
      </w:r>
    </w:p>
    <w:p w14:paraId="22182556" w14:textId="77777777" w:rsidR="00D610AF" w:rsidRPr="003176EF" w:rsidRDefault="00D610AF" w:rsidP="0081489C">
      <w:pPr>
        <w:pStyle w:val="Akapitzlist"/>
        <w:numPr>
          <w:ilvl w:val="0"/>
          <w:numId w:val="136"/>
        </w:numPr>
        <w:jc w:val="both"/>
        <w:rPr>
          <w:rFonts w:ascii="Garamond" w:hAnsi="Garamond"/>
          <w:sz w:val="24"/>
          <w:szCs w:val="24"/>
        </w:rPr>
      </w:pPr>
      <w:r w:rsidRPr="003176EF">
        <w:rPr>
          <w:rFonts w:ascii="Garamond" w:hAnsi="Garamond" w:cs="Arial"/>
          <w:sz w:val="24"/>
          <w:szCs w:val="24"/>
        </w:rPr>
        <w:t xml:space="preserve">Montaż, uruchomienie  oraz konfiguracja UTM w siedzibie zamawiającego.  UTM w budynku urzędy jako router redundantny </w:t>
      </w:r>
    </w:p>
    <w:p w14:paraId="135D0BC4" w14:textId="77777777" w:rsidR="00D610AF" w:rsidRPr="003176EF" w:rsidRDefault="00D610AF" w:rsidP="0081489C">
      <w:pPr>
        <w:pStyle w:val="Akapitzlist"/>
        <w:numPr>
          <w:ilvl w:val="0"/>
          <w:numId w:val="136"/>
        </w:numPr>
        <w:jc w:val="both"/>
        <w:rPr>
          <w:rFonts w:ascii="Garamond" w:hAnsi="Garamond" w:cs="Arial"/>
          <w:sz w:val="24"/>
          <w:szCs w:val="24"/>
        </w:rPr>
      </w:pPr>
      <w:r w:rsidRPr="003176EF">
        <w:rPr>
          <w:rFonts w:ascii="Garamond" w:hAnsi="Garamond" w:cs="Arial"/>
          <w:sz w:val="24"/>
          <w:szCs w:val="24"/>
        </w:rPr>
        <w:t xml:space="preserve">Montaż, uruchomienie  oraz konfiguracja serwera  w roli serwera AD (tworzenie kont użytkowników </w:t>
      </w:r>
      <w:r w:rsidRPr="003176EF">
        <w:rPr>
          <w:rFonts w:ascii="Garamond" w:hAnsi="Garamond"/>
          <w:sz w:val="24"/>
          <w:szCs w:val="24"/>
        </w:rPr>
        <w:t>zgodnie z wymaganiami Zamawiającego</w:t>
      </w:r>
      <w:r w:rsidRPr="003176EF">
        <w:rPr>
          <w:rFonts w:ascii="Garamond" w:hAnsi="Garamond" w:cs="Arial"/>
          <w:sz w:val="24"/>
          <w:szCs w:val="24"/>
        </w:rPr>
        <w:t xml:space="preserve">   i podpięcie stacji roboczych do domeny), serwera DNS, serwera baz danych, serwera plików oraz pulpitu zdalnego. Przeniesienie istniejących baz i programów dziedzinowych na nowy serwer.</w:t>
      </w:r>
    </w:p>
    <w:p w14:paraId="73992887" w14:textId="77777777" w:rsidR="00D610AF" w:rsidRPr="003176EF" w:rsidRDefault="00D610AF" w:rsidP="0081489C">
      <w:pPr>
        <w:pStyle w:val="Akapitzlist"/>
        <w:numPr>
          <w:ilvl w:val="0"/>
          <w:numId w:val="136"/>
        </w:numPr>
        <w:jc w:val="both"/>
        <w:rPr>
          <w:rFonts w:ascii="Garamond" w:hAnsi="Garamond"/>
          <w:sz w:val="24"/>
          <w:szCs w:val="24"/>
        </w:rPr>
      </w:pPr>
      <w:r w:rsidRPr="003176EF">
        <w:rPr>
          <w:rFonts w:ascii="Garamond" w:hAnsi="Garamond" w:cs="Arial"/>
          <w:sz w:val="24"/>
          <w:szCs w:val="24"/>
        </w:rPr>
        <w:t>Montaż, uruchomienie  oraz konfiguracja serwera  w roli zapasowego serwera.</w:t>
      </w:r>
    </w:p>
    <w:p w14:paraId="55B4CA70" w14:textId="54904093" w:rsidR="00D610AF" w:rsidRPr="003176EF" w:rsidRDefault="00D610AF" w:rsidP="0081489C">
      <w:pPr>
        <w:pStyle w:val="Akapitzlist"/>
        <w:numPr>
          <w:ilvl w:val="0"/>
          <w:numId w:val="136"/>
        </w:numPr>
        <w:jc w:val="both"/>
        <w:rPr>
          <w:rFonts w:ascii="Garamond" w:hAnsi="Garamond"/>
          <w:sz w:val="24"/>
          <w:szCs w:val="24"/>
        </w:rPr>
      </w:pPr>
      <w:r w:rsidRPr="003176EF">
        <w:rPr>
          <w:rFonts w:ascii="Garamond" w:hAnsi="Garamond" w:cs="Arial"/>
          <w:sz w:val="24"/>
          <w:szCs w:val="24"/>
        </w:rPr>
        <w:t xml:space="preserve">Montaż, uruchomienie oraz konfiguracja </w:t>
      </w:r>
      <w:proofErr w:type="spellStart"/>
      <w:r w:rsidRPr="003176EF">
        <w:rPr>
          <w:rFonts w:ascii="Garamond" w:hAnsi="Garamond" w:cs="Arial"/>
          <w:sz w:val="24"/>
          <w:szCs w:val="24"/>
        </w:rPr>
        <w:t>switch</w:t>
      </w:r>
      <w:proofErr w:type="spellEnd"/>
      <w:r w:rsidR="00261522" w:rsidRPr="003176EF">
        <w:rPr>
          <w:rFonts w:ascii="Garamond" w:hAnsi="Garamond" w:cs="Arial"/>
          <w:sz w:val="24"/>
          <w:szCs w:val="24"/>
          <w:lang w:val="pl-PL"/>
        </w:rPr>
        <w:t>’</w:t>
      </w:r>
      <w:r w:rsidRPr="003176EF">
        <w:rPr>
          <w:rFonts w:ascii="Garamond" w:hAnsi="Garamond" w:cs="Arial"/>
          <w:sz w:val="24"/>
          <w:szCs w:val="24"/>
        </w:rPr>
        <w:t xml:space="preserve">y </w:t>
      </w:r>
      <w:r w:rsidRPr="003176EF">
        <w:rPr>
          <w:rFonts w:ascii="Garamond" w:hAnsi="Garamond"/>
          <w:sz w:val="24"/>
          <w:szCs w:val="24"/>
        </w:rPr>
        <w:t>zgodnie z wymaganiami Zamawiającego lub najlepszymi praktykami oraz doświadczeniem Dostawcy</w:t>
      </w:r>
    </w:p>
    <w:p w14:paraId="5652F1B6" w14:textId="4D99BC06" w:rsidR="00D610AF" w:rsidRPr="003176EF" w:rsidRDefault="00F70EEC" w:rsidP="0081489C">
      <w:pPr>
        <w:pStyle w:val="Akapitzlist"/>
        <w:numPr>
          <w:ilvl w:val="0"/>
          <w:numId w:val="136"/>
        </w:numPr>
        <w:jc w:val="both"/>
        <w:rPr>
          <w:rFonts w:ascii="Garamond" w:hAnsi="Garamond"/>
          <w:sz w:val="24"/>
          <w:szCs w:val="24"/>
        </w:rPr>
      </w:pPr>
      <w:r w:rsidRPr="003176EF">
        <w:rPr>
          <w:rFonts w:ascii="Garamond" w:hAnsi="Garamond"/>
          <w:sz w:val="24"/>
          <w:szCs w:val="24"/>
        </w:rPr>
        <w:t xml:space="preserve">Instalacja </w:t>
      </w:r>
      <w:proofErr w:type="spellStart"/>
      <w:r w:rsidR="00D610AF" w:rsidRPr="003176EF">
        <w:rPr>
          <w:rFonts w:ascii="Garamond" w:hAnsi="Garamond"/>
          <w:sz w:val="24"/>
          <w:szCs w:val="24"/>
        </w:rPr>
        <w:t>Statlook</w:t>
      </w:r>
      <w:proofErr w:type="spellEnd"/>
    </w:p>
    <w:p w14:paraId="54E7CF18" w14:textId="77777777" w:rsidR="00D610AF" w:rsidRPr="003176EF" w:rsidRDefault="00D610AF" w:rsidP="0081489C">
      <w:pPr>
        <w:pStyle w:val="Akapitzlist"/>
        <w:numPr>
          <w:ilvl w:val="0"/>
          <w:numId w:val="136"/>
        </w:numPr>
        <w:jc w:val="both"/>
        <w:rPr>
          <w:rFonts w:ascii="Garamond" w:hAnsi="Garamond"/>
          <w:sz w:val="24"/>
          <w:szCs w:val="24"/>
        </w:rPr>
      </w:pPr>
      <w:r w:rsidRPr="003176EF">
        <w:rPr>
          <w:rFonts w:ascii="Garamond" w:hAnsi="Garamond" w:cs="Arial"/>
          <w:sz w:val="24"/>
          <w:szCs w:val="24"/>
        </w:rPr>
        <w:t>Montaż, uruchomienie oraz konfiguracja AP pracujących w standardzie WiFii6  w budynku urzędu gminy we wskazanych przez zamawiającego miejscach.</w:t>
      </w:r>
    </w:p>
    <w:p w14:paraId="5C00BC56" w14:textId="77777777" w:rsidR="00D610AF" w:rsidRPr="003176EF" w:rsidRDefault="00D610AF" w:rsidP="0081489C">
      <w:pPr>
        <w:pStyle w:val="Akapitzlist"/>
        <w:numPr>
          <w:ilvl w:val="1"/>
          <w:numId w:val="136"/>
        </w:numPr>
        <w:jc w:val="both"/>
        <w:rPr>
          <w:rFonts w:ascii="Garamond" w:hAnsi="Garamond"/>
          <w:sz w:val="24"/>
          <w:szCs w:val="24"/>
        </w:rPr>
      </w:pPr>
      <w:r w:rsidRPr="003176EF">
        <w:rPr>
          <w:rFonts w:ascii="Garamond" w:hAnsi="Garamond"/>
          <w:sz w:val="24"/>
          <w:szCs w:val="24"/>
        </w:rPr>
        <w:t>AP mają być zamontowane podsufitowo lub naściennie, być zarządzane za pośrednictwem kontrolera i zasilane z serwerowni zamawiającego.</w:t>
      </w:r>
    </w:p>
    <w:p w14:paraId="2346094F" w14:textId="77777777" w:rsidR="00D610AF" w:rsidRPr="003176EF" w:rsidRDefault="00D610AF" w:rsidP="0081489C">
      <w:pPr>
        <w:pStyle w:val="Akapitzlist"/>
        <w:numPr>
          <w:ilvl w:val="0"/>
          <w:numId w:val="136"/>
        </w:numPr>
        <w:jc w:val="both"/>
        <w:rPr>
          <w:rFonts w:ascii="Garamond" w:hAnsi="Garamond"/>
          <w:sz w:val="24"/>
          <w:szCs w:val="24"/>
        </w:rPr>
      </w:pPr>
      <w:r w:rsidRPr="003176EF">
        <w:rPr>
          <w:rFonts w:ascii="Garamond" w:hAnsi="Garamond"/>
          <w:sz w:val="24"/>
          <w:szCs w:val="24"/>
        </w:rPr>
        <w:t>NAS  Montaż, uruchomienie oraz konfiguracja NAS.</w:t>
      </w:r>
    </w:p>
    <w:p w14:paraId="50DFDBE9" w14:textId="77777777" w:rsidR="00D610AF" w:rsidRPr="003176EF" w:rsidRDefault="00D610AF" w:rsidP="0081489C">
      <w:pPr>
        <w:pStyle w:val="Akapitzlist"/>
        <w:numPr>
          <w:ilvl w:val="1"/>
          <w:numId w:val="136"/>
        </w:numPr>
        <w:jc w:val="both"/>
        <w:rPr>
          <w:rFonts w:ascii="Garamond" w:hAnsi="Garamond"/>
          <w:sz w:val="24"/>
          <w:szCs w:val="24"/>
        </w:rPr>
      </w:pPr>
      <w:r w:rsidRPr="003176EF">
        <w:rPr>
          <w:rFonts w:ascii="Garamond" w:hAnsi="Garamond"/>
          <w:sz w:val="24"/>
          <w:szCs w:val="24"/>
        </w:rPr>
        <w:t xml:space="preserve">zgodnie z wymaganiami Zamawiającego lub najlepszymi praktykami oraz doświadczeniem Dostawcy </w:t>
      </w:r>
    </w:p>
    <w:p w14:paraId="10BA063C" w14:textId="3FD7C19E" w:rsidR="00D610AF" w:rsidRPr="003176EF" w:rsidRDefault="00D610AF" w:rsidP="0081489C">
      <w:pPr>
        <w:pStyle w:val="Bezodstpw"/>
        <w:numPr>
          <w:ilvl w:val="1"/>
          <w:numId w:val="136"/>
        </w:numPr>
        <w:jc w:val="both"/>
        <w:rPr>
          <w:rFonts w:ascii="Garamond" w:hAnsi="Garamond"/>
          <w:sz w:val="24"/>
          <w:szCs w:val="24"/>
        </w:rPr>
      </w:pPr>
      <w:r w:rsidRPr="003176EF">
        <w:rPr>
          <w:rFonts w:ascii="Garamond" w:hAnsi="Garamond"/>
          <w:sz w:val="24"/>
          <w:szCs w:val="24"/>
        </w:rPr>
        <w:t>(konfiguracja udziałów sieciowych, konfiguracja, backupów stacji roboczych)</w:t>
      </w:r>
    </w:p>
    <w:p w14:paraId="1632A520" w14:textId="77777777" w:rsidR="00E91188" w:rsidRDefault="00BB7DDA" w:rsidP="0081489C">
      <w:pPr>
        <w:pStyle w:val="Bezodstpw"/>
        <w:numPr>
          <w:ilvl w:val="0"/>
          <w:numId w:val="134"/>
        </w:numPr>
        <w:jc w:val="both"/>
        <w:rPr>
          <w:rFonts w:ascii="Garamond" w:hAnsi="Garamond"/>
          <w:sz w:val="24"/>
          <w:szCs w:val="24"/>
        </w:rPr>
      </w:pPr>
      <w:r w:rsidRPr="003176EF">
        <w:rPr>
          <w:rFonts w:ascii="Garamond" w:hAnsi="Garamond"/>
          <w:sz w:val="24"/>
          <w:szCs w:val="24"/>
        </w:rPr>
        <w:lastRenderedPageBreak/>
        <w:t>Montaż i konfigurację 4 punktów dostępowych Wi-Fi 6 zasilanych z serwerowni, zarządzanych przez kontroler.</w:t>
      </w:r>
      <w:r w:rsidR="0088397E" w:rsidRPr="003176EF">
        <w:rPr>
          <w:rFonts w:ascii="Garamond" w:hAnsi="Garamond"/>
          <w:sz w:val="24"/>
          <w:szCs w:val="24"/>
        </w:rPr>
        <w:t xml:space="preserve"> Punkty dostępowe muszą być tak rozlokowane by w każdym z pomieszczeń poziom sygnału </w:t>
      </w:r>
      <w:proofErr w:type="spellStart"/>
      <w:r w:rsidR="0088397E" w:rsidRPr="003176EF">
        <w:rPr>
          <w:rFonts w:ascii="Garamond" w:hAnsi="Garamond"/>
          <w:sz w:val="24"/>
          <w:szCs w:val="24"/>
        </w:rPr>
        <w:t>WiFi</w:t>
      </w:r>
      <w:proofErr w:type="spellEnd"/>
      <w:r w:rsidR="0088397E" w:rsidRPr="003176EF">
        <w:rPr>
          <w:rFonts w:ascii="Garamond" w:hAnsi="Garamond"/>
          <w:sz w:val="24"/>
          <w:szCs w:val="24"/>
        </w:rPr>
        <w:t xml:space="preserve"> był nie mniejszy niż -70dBm dla pasma 2,4GHz i – 75dB</w:t>
      </w:r>
      <w:r w:rsidR="00261522" w:rsidRPr="003176EF">
        <w:rPr>
          <w:rFonts w:ascii="Garamond" w:hAnsi="Garamond"/>
          <w:sz w:val="24"/>
          <w:szCs w:val="24"/>
        </w:rPr>
        <w:t>m</w:t>
      </w:r>
      <w:r w:rsidR="0088397E" w:rsidRPr="003176EF">
        <w:rPr>
          <w:rFonts w:ascii="Garamond" w:hAnsi="Garamond"/>
          <w:sz w:val="24"/>
          <w:szCs w:val="24"/>
        </w:rPr>
        <w:t xml:space="preserve"> dla pasma 5GHz.</w:t>
      </w:r>
    </w:p>
    <w:p w14:paraId="57852BA8" w14:textId="6F61CE42" w:rsidR="00BB7DDA" w:rsidRPr="003176EF" w:rsidRDefault="005D7C6E" w:rsidP="00E91188">
      <w:pPr>
        <w:pStyle w:val="Bezodstpw"/>
        <w:ind w:left="720"/>
        <w:jc w:val="both"/>
        <w:rPr>
          <w:rFonts w:ascii="Garamond" w:hAnsi="Garamond"/>
          <w:sz w:val="24"/>
          <w:szCs w:val="24"/>
        </w:rPr>
      </w:pPr>
      <w:r w:rsidRPr="003176EF">
        <w:rPr>
          <w:rFonts w:ascii="Garamond" w:hAnsi="Garamond"/>
          <w:sz w:val="24"/>
          <w:szCs w:val="24"/>
        </w:rPr>
        <w:br/>
      </w:r>
      <w:r w:rsidRPr="003176EF">
        <w:rPr>
          <w:rFonts w:ascii="Garamond" w:hAnsi="Garamond"/>
          <w:sz w:val="24"/>
          <w:szCs w:val="24"/>
        </w:rPr>
        <w:br/>
        <w:t>Urządzenia informatyczne mają być zainstalowanie w działającej szafie RACK bez zakłóceń w pracy urzędu.</w:t>
      </w:r>
    </w:p>
    <w:p w14:paraId="3938F8CE" w14:textId="77777777" w:rsidR="00BB7DDA" w:rsidRPr="003176EF" w:rsidRDefault="00BB7DDA" w:rsidP="0081489C">
      <w:pPr>
        <w:pStyle w:val="Bezodstpw"/>
        <w:jc w:val="both"/>
        <w:rPr>
          <w:rFonts w:ascii="Garamond" w:hAnsi="Garamond"/>
          <w:sz w:val="24"/>
          <w:szCs w:val="24"/>
        </w:rPr>
      </w:pPr>
    </w:p>
    <w:p w14:paraId="7AC4CE92" w14:textId="67F677E8" w:rsidR="00BB7DDA" w:rsidRPr="003176EF" w:rsidRDefault="00BB7DDA" w:rsidP="0081489C">
      <w:pPr>
        <w:pStyle w:val="Bezodstpw"/>
        <w:jc w:val="both"/>
        <w:rPr>
          <w:rFonts w:ascii="Garamond" w:hAnsi="Garamond"/>
          <w:sz w:val="24"/>
          <w:szCs w:val="24"/>
        </w:rPr>
      </w:pPr>
      <w:r w:rsidRPr="003176EF">
        <w:rPr>
          <w:rFonts w:ascii="Garamond" w:hAnsi="Garamond"/>
          <w:sz w:val="24"/>
          <w:szCs w:val="24"/>
        </w:rPr>
        <w:t>2. S</w:t>
      </w:r>
      <w:r w:rsidR="00261522" w:rsidRPr="003176EF">
        <w:rPr>
          <w:rFonts w:ascii="Garamond" w:hAnsi="Garamond"/>
          <w:sz w:val="24"/>
          <w:szCs w:val="24"/>
        </w:rPr>
        <w:t xml:space="preserve">zkoła </w:t>
      </w:r>
      <w:r w:rsidRPr="003176EF">
        <w:rPr>
          <w:rFonts w:ascii="Garamond" w:hAnsi="Garamond"/>
          <w:sz w:val="24"/>
          <w:szCs w:val="24"/>
        </w:rPr>
        <w:t>P</w:t>
      </w:r>
      <w:r w:rsidR="00261522" w:rsidRPr="003176EF">
        <w:rPr>
          <w:rFonts w:ascii="Garamond" w:hAnsi="Garamond"/>
          <w:sz w:val="24"/>
          <w:szCs w:val="24"/>
        </w:rPr>
        <w:t>odstawowa w Lelicach</w:t>
      </w:r>
    </w:p>
    <w:p w14:paraId="0256FA15" w14:textId="5DC4B717" w:rsidR="00D610AF" w:rsidRPr="003176EF" w:rsidRDefault="00D610AF" w:rsidP="0081489C">
      <w:pPr>
        <w:pStyle w:val="Bezodstpw"/>
        <w:jc w:val="both"/>
        <w:rPr>
          <w:rFonts w:ascii="Garamond" w:hAnsi="Garamond"/>
          <w:sz w:val="24"/>
          <w:szCs w:val="24"/>
        </w:rPr>
      </w:pPr>
    </w:p>
    <w:p w14:paraId="2A937437" w14:textId="34687227" w:rsidR="00D610AF" w:rsidRPr="003176EF" w:rsidRDefault="00D610AF" w:rsidP="0081489C">
      <w:pPr>
        <w:numPr>
          <w:ilvl w:val="0"/>
          <w:numId w:val="137"/>
        </w:numPr>
        <w:spacing w:after="160"/>
        <w:ind w:left="709" w:hanging="283"/>
        <w:contextualSpacing/>
        <w:jc w:val="both"/>
        <w:rPr>
          <w:rFonts w:ascii="Garamond" w:eastAsiaTheme="minorHAnsi" w:hAnsi="Garamond" w:cstheme="minorBidi"/>
          <w:kern w:val="2"/>
          <w:lang w:eastAsia="en-US"/>
          <w14:ligatures w14:val="standardContextual"/>
        </w:rPr>
      </w:pPr>
      <w:r w:rsidRPr="003176EF">
        <w:rPr>
          <w:rFonts w:ascii="Garamond" w:eastAsiaTheme="minorHAnsi" w:hAnsi="Garamond" w:cstheme="minorBidi"/>
          <w:kern w:val="2"/>
          <w:lang w:eastAsia="en-US"/>
          <w14:ligatures w14:val="standardContextual"/>
        </w:rPr>
        <w:t xml:space="preserve">Montaż, </w:t>
      </w:r>
      <w:proofErr w:type="gramStart"/>
      <w:r w:rsidRPr="003176EF">
        <w:rPr>
          <w:rFonts w:ascii="Garamond" w:eastAsiaTheme="minorHAnsi" w:hAnsi="Garamond" w:cstheme="minorBidi"/>
          <w:kern w:val="2"/>
          <w:lang w:eastAsia="en-US"/>
          <w14:ligatures w14:val="standardContextual"/>
        </w:rPr>
        <w:t>uruchomienie  oraz</w:t>
      </w:r>
      <w:proofErr w:type="gramEnd"/>
      <w:r w:rsidRPr="003176EF">
        <w:rPr>
          <w:rFonts w:ascii="Garamond" w:eastAsiaTheme="minorHAnsi" w:hAnsi="Garamond" w:cstheme="minorBidi"/>
          <w:kern w:val="2"/>
          <w:lang w:eastAsia="en-US"/>
          <w14:ligatures w14:val="standardContextual"/>
        </w:rPr>
        <w:t xml:space="preserve"> konfiguracja </w:t>
      </w:r>
      <w:proofErr w:type="spellStart"/>
      <w:r w:rsidRPr="003176EF">
        <w:rPr>
          <w:rFonts w:ascii="Garamond" w:eastAsiaTheme="minorHAnsi" w:hAnsi="Garamond" w:cstheme="minorBidi"/>
          <w:kern w:val="2"/>
          <w:lang w:eastAsia="en-US"/>
          <w14:ligatures w14:val="standardContextual"/>
        </w:rPr>
        <w:t>UPS’a</w:t>
      </w:r>
      <w:proofErr w:type="spellEnd"/>
      <w:r w:rsidRPr="003176EF">
        <w:rPr>
          <w:rFonts w:ascii="Garamond" w:eastAsiaTheme="minorHAnsi" w:hAnsi="Garamond" w:cstheme="minorBidi"/>
          <w:kern w:val="2"/>
          <w:lang w:eastAsia="en-US"/>
          <w14:ligatures w14:val="standardContextual"/>
        </w:rPr>
        <w:t xml:space="preserve"> w SP Lelice . </w:t>
      </w:r>
    </w:p>
    <w:p w14:paraId="75DE3047" w14:textId="7061B325" w:rsidR="00D610AF" w:rsidRPr="003176EF" w:rsidRDefault="00D610AF" w:rsidP="0081489C">
      <w:pPr>
        <w:pStyle w:val="Akapitzlist"/>
        <w:numPr>
          <w:ilvl w:val="0"/>
          <w:numId w:val="137"/>
        </w:numPr>
        <w:spacing w:after="160"/>
        <w:ind w:left="709" w:hanging="283"/>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 instalacja dedykowanego oprogramowania na serwerze zamawiającego)</w:t>
      </w:r>
    </w:p>
    <w:p w14:paraId="67EF0CE0" w14:textId="23F2EDF3" w:rsidR="00D610AF" w:rsidRPr="003176EF" w:rsidRDefault="00D610AF" w:rsidP="0081489C">
      <w:pPr>
        <w:pStyle w:val="Akapitzlist"/>
        <w:numPr>
          <w:ilvl w:val="0"/>
          <w:numId w:val="137"/>
        </w:numPr>
        <w:spacing w:after="160"/>
        <w:ind w:left="709" w:hanging="283"/>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Montaż, uruchomienie  oraz konfiguracja serwera  w roli serwera AD (tworzenie kont użytkowników zgodnie z wymaganiami Zamawiającego i podpięcie stacji roboczych do domeny), serwera DNS, serwera baz danych, serwera plików oraz pulpitu zdalnego.</w:t>
      </w:r>
    </w:p>
    <w:p w14:paraId="58CDDB98" w14:textId="67830313" w:rsidR="00D610AF" w:rsidRPr="003176EF" w:rsidRDefault="00D610AF" w:rsidP="0081489C">
      <w:pPr>
        <w:pStyle w:val="Akapitzlist"/>
        <w:numPr>
          <w:ilvl w:val="0"/>
          <w:numId w:val="137"/>
        </w:numPr>
        <w:spacing w:after="160"/>
        <w:ind w:left="709" w:hanging="283"/>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Montaż, uruchomienie oraz konfiguracja UTM jako routera brzegowego. Tworzenie kont VPN</w:t>
      </w:r>
    </w:p>
    <w:p w14:paraId="6C6E3779" w14:textId="127F3FB9" w:rsidR="00D610AF" w:rsidRPr="003176EF" w:rsidRDefault="00D610AF" w:rsidP="0081489C">
      <w:pPr>
        <w:pStyle w:val="Akapitzlist"/>
        <w:numPr>
          <w:ilvl w:val="0"/>
          <w:numId w:val="137"/>
        </w:numPr>
        <w:spacing w:after="160"/>
        <w:ind w:left="709" w:hanging="283"/>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 xml:space="preserve">Montaż, uruchomienie oraz konfiguracja </w:t>
      </w:r>
      <w:proofErr w:type="spellStart"/>
      <w:r w:rsidRPr="003176EF">
        <w:rPr>
          <w:rFonts w:ascii="Garamond" w:eastAsiaTheme="minorHAnsi" w:hAnsi="Garamond" w:cstheme="minorBidi"/>
          <w:kern w:val="2"/>
          <w:sz w:val="24"/>
          <w:szCs w:val="24"/>
          <w:lang w:eastAsia="en-US"/>
          <w14:ligatures w14:val="standardContextual"/>
        </w:rPr>
        <w:t>switch</w:t>
      </w:r>
      <w:proofErr w:type="spellEnd"/>
      <w:r w:rsidR="00261522" w:rsidRPr="003176EF">
        <w:rPr>
          <w:rFonts w:ascii="Garamond" w:eastAsiaTheme="minorHAnsi" w:hAnsi="Garamond" w:cstheme="minorBidi"/>
          <w:kern w:val="2"/>
          <w:sz w:val="24"/>
          <w:szCs w:val="24"/>
          <w:lang w:val="pl-PL" w:eastAsia="en-US"/>
          <w14:ligatures w14:val="standardContextual"/>
        </w:rPr>
        <w:t>’</w:t>
      </w:r>
      <w:r w:rsidRPr="003176EF">
        <w:rPr>
          <w:rFonts w:ascii="Garamond" w:eastAsiaTheme="minorHAnsi" w:hAnsi="Garamond" w:cstheme="minorBidi"/>
          <w:kern w:val="2"/>
          <w:sz w:val="24"/>
          <w:szCs w:val="24"/>
          <w:lang w:eastAsia="en-US"/>
          <w14:ligatures w14:val="standardContextual"/>
        </w:rPr>
        <w:t>a. (segmentacja sieci)</w:t>
      </w:r>
    </w:p>
    <w:p w14:paraId="1D3F4EE7" w14:textId="5758E4BE" w:rsidR="00D610AF" w:rsidRPr="003176EF" w:rsidRDefault="00D610AF" w:rsidP="0081489C">
      <w:pPr>
        <w:pStyle w:val="Akapitzlist"/>
        <w:numPr>
          <w:ilvl w:val="0"/>
          <w:numId w:val="137"/>
        </w:numPr>
        <w:spacing w:after="160"/>
        <w:ind w:left="709" w:hanging="283"/>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Montaż, uruchomienie oraz konfiguracja NAS.</w:t>
      </w:r>
    </w:p>
    <w:p w14:paraId="20C2C7D7" w14:textId="77777777" w:rsidR="00D610AF" w:rsidRPr="003176EF" w:rsidRDefault="00D610AF" w:rsidP="0081489C">
      <w:pPr>
        <w:pStyle w:val="Akapitzlist"/>
        <w:numPr>
          <w:ilvl w:val="0"/>
          <w:numId w:val="137"/>
        </w:numPr>
        <w:spacing w:after="160"/>
        <w:ind w:left="709" w:hanging="283"/>
        <w:jc w:val="both"/>
        <w:rPr>
          <w:rFonts w:ascii="Garamond" w:eastAsiaTheme="minorHAnsi" w:hAnsi="Garamond" w:cs="Segoe UI Emoj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 xml:space="preserve">zgodnie z wymaganiami Zamawiającego lub najlepszymi praktykami oraz doświadczeniem Dostawcy </w:t>
      </w:r>
    </w:p>
    <w:p w14:paraId="5EB0E7CA" w14:textId="6B79475D" w:rsidR="00D610AF" w:rsidRPr="003176EF" w:rsidRDefault="00D610AF" w:rsidP="0081489C">
      <w:pPr>
        <w:pStyle w:val="Bezodstpw"/>
        <w:numPr>
          <w:ilvl w:val="0"/>
          <w:numId w:val="137"/>
        </w:numPr>
        <w:ind w:left="709" w:hanging="283"/>
        <w:jc w:val="both"/>
        <w:rPr>
          <w:rFonts w:ascii="Garamond" w:hAnsi="Garamond"/>
          <w:sz w:val="24"/>
          <w:szCs w:val="24"/>
        </w:rPr>
      </w:pPr>
      <w:r w:rsidRPr="003176EF">
        <w:rPr>
          <w:rFonts w:ascii="Garamond" w:hAnsi="Garamond"/>
          <w:kern w:val="2"/>
          <w:sz w:val="24"/>
          <w:szCs w:val="24"/>
          <w14:ligatures w14:val="standardContextual"/>
        </w:rPr>
        <w:t>(konfiguracja udziałów sieciowych, backupy stacji roboczych)</w:t>
      </w:r>
    </w:p>
    <w:p w14:paraId="4C189E10" w14:textId="77777777" w:rsidR="00D610AF" w:rsidRPr="003176EF" w:rsidRDefault="00D610AF" w:rsidP="0081489C">
      <w:pPr>
        <w:pStyle w:val="Bezodstpw"/>
        <w:jc w:val="both"/>
        <w:rPr>
          <w:rFonts w:ascii="Garamond" w:hAnsi="Garamond"/>
          <w:sz w:val="24"/>
          <w:szCs w:val="24"/>
        </w:rPr>
      </w:pPr>
    </w:p>
    <w:p w14:paraId="544A5689" w14:textId="4C84931C" w:rsidR="00BB7DDA" w:rsidRPr="003176EF" w:rsidRDefault="00BB7DDA" w:rsidP="0081489C">
      <w:pPr>
        <w:pStyle w:val="Bezodstpw"/>
        <w:jc w:val="both"/>
        <w:rPr>
          <w:rFonts w:ascii="Garamond" w:hAnsi="Garamond"/>
          <w:sz w:val="24"/>
          <w:szCs w:val="24"/>
        </w:rPr>
      </w:pPr>
      <w:r w:rsidRPr="003176EF">
        <w:rPr>
          <w:rFonts w:ascii="Garamond" w:hAnsi="Garamond"/>
          <w:sz w:val="24"/>
          <w:szCs w:val="24"/>
        </w:rPr>
        <w:t>3. S</w:t>
      </w:r>
      <w:r w:rsidR="00261522" w:rsidRPr="003176EF">
        <w:rPr>
          <w:rFonts w:ascii="Garamond" w:hAnsi="Garamond"/>
          <w:sz w:val="24"/>
          <w:szCs w:val="24"/>
        </w:rPr>
        <w:t>zkoła Podstawowa w Go</w:t>
      </w:r>
      <w:r w:rsidRPr="003176EF">
        <w:rPr>
          <w:rFonts w:ascii="Garamond" w:hAnsi="Garamond"/>
          <w:sz w:val="24"/>
          <w:szCs w:val="24"/>
        </w:rPr>
        <w:t>zdow</w:t>
      </w:r>
      <w:r w:rsidR="00261522" w:rsidRPr="003176EF">
        <w:rPr>
          <w:rFonts w:ascii="Garamond" w:hAnsi="Garamond"/>
          <w:sz w:val="24"/>
          <w:szCs w:val="24"/>
        </w:rPr>
        <w:t>ie</w:t>
      </w:r>
    </w:p>
    <w:p w14:paraId="41226DCC" w14:textId="77777777" w:rsidR="00261522" w:rsidRPr="003176EF" w:rsidRDefault="00261522" w:rsidP="0081489C">
      <w:pPr>
        <w:pStyle w:val="Bezodstpw"/>
        <w:ind w:left="709" w:hanging="283"/>
        <w:jc w:val="both"/>
        <w:rPr>
          <w:rFonts w:ascii="Garamond" w:hAnsi="Garamond"/>
          <w:sz w:val="24"/>
          <w:szCs w:val="24"/>
        </w:rPr>
      </w:pPr>
    </w:p>
    <w:p w14:paraId="68112AE9" w14:textId="120ABDDC" w:rsidR="00261522" w:rsidRPr="003176EF" w:rsidRDefault="00261522" w:rsidP="0081489C">
      <w:pPr>
        <w:pStyle w:val="Bezodstpw"/>
        <w:ind w:left="709" w:hanging="283"/>
        <w:jc w:val="both"/>
        <w:rPr>
          <w:rFonts w:ascii="Garamond" w:hAnsi="Garamond"/>
          <w:sz w:val="24"/>
          <w:szCs w:val="24"/>
        </w:rPr>
      </w:pPr>
      <w:r w:rsidRPr="003176EF">
        <w:rPr>
          <w:rFonts w:ascii="Garamond" w:hAnsi="Garamond"/>
          <w:sz w:val="24"/>
          <w:szCs w:val="24"/>
        </w:rPr>
        <w:t>•</w:t>
      </w:r>
      <w:r w:rsidRPr="003176EF">
        <w:rPr>
          <w:rFonts w:ascii="Garamond" w:hAnsi="Garamond"/>
          <w:sz w:val="24"/>
          <w:szCs w:val="24"/>
        </w:rPr>
        <w:tab/>
        <w:t xml:space="preserve">Montaż, </w:t>
      </w:r>
      <w:proofErr w:type="gramStart"/>
      <w:r w:rsidRPr="003176EF">
        <w:rPr>
          <w:rFonts w:ascii="Garamond" w:hAnsi="Garamond"/>
          <w:sz w:val="24"/>
          <w:szCs w:val="24"/>
        </w:rPr>
        <w:t>uruchomienie  oraz</w:t>
      </w:r>
      <w:proofErr w:type="gramEnd"/>
      <w:r w:rsidRPr="003176EF">
        <w:rPr>
          <w:rFonts w:ascii="Garamond" w:hAnsi="Garamond"/>
          <w:sz w:val="24"/>
          <w:szCs w:val="24"/>
        </w:rPr>
        <w:t xml:space="preserve"> konfiguracja </w:t>
      </w:r>
      <w:proofErr w:type="spellStart"/>
      <w:r w:rsidRPr="003176EF">
        <w:rPr>
          <w:rFonts w:ascii="Garamond" w:hAnsi="Garamond"/>
          <w:sz w:val="24"/>
          <w:szCs w:val="24"/>
        </w:rPr>
        <w:t>UPS’a</w:t>
      </w:r>
      <w:proofErr w:type="spellEnd"/>
      <w:r w:rsidRPr="003176EF">
        <w:rPr>
          <w:rFonts w:ascii="Garamond" w:hAnsi="Garamond"/>
          <w:sz w:val="24"/>
          <w:szCs w:val="24"/>
        </w:rPr>
        <w:t xml:space="preserve"> w SP Gozdowo. </w:t>
      </w:r>
    </w:p>
    <w:p w14:paraId="75A817CA" w14:textId="77777777" w:rsidR="00261522" w:rsidRPr="003176EF" w:rsidRDefault="00261522" w:rsidP="0081489C">
      <w:pPr>
        <w:pStyle w:val="Bezodstpw"/>
        <w:ind w:left="709" w:hanging="283"/>
        <w:jc w:val="both"/>
        <w:rPr>
          <w:rFonts w:ascii="Garamond" w:hAnsi="Garamond"/>
          <w:sz w:val="24"/>
          <w:szCs w:val="24"/>
        </w:rPr>
      </w:pPr>
      <w:r w:rsidRPr="003176EF">
        <w:rPr>
          <w:rFonts w:ascii="Garamond" w:hAnsi="Garamond"/>
          <w:sz w:val="24"/>
          <w:szCs w:val="24"/>
        </w:rPr>
        <w:t>•</w:t>
      </w:r>
      <w:r w:rsidRPr="003176EF">
        <w:rPr>
          <w:rFonts w:ascii="Garamond" w:hAnsi="Garamond"/>
          <w:sz w:val="24"/>
          <w:szCs w:val="24"/>
        </w:rPr>
        <w:tab/>
        <w:t>( instalacja dedykowanego oprogramowania na serwerze zamawiającego)</w:t>
      </w:r>
    </w:p>
    <w:p w14:paraId="4CA596D8" w14:textId="77777777" w:rsidR="00261522" w:rsidRPr="003176EF" w:rsidRDefault="00261522" w:rsidP="0081489C">
      <w:pPr>
        <w:pStyle w:val="Bezodstpw"/>
        <w:ind w:left="709" w:hanging="283"/>
        <w:jc w:val="both"/>
        <w:rPr>
          <w:rFonts w:ascii="Garamond" w:hAnsi="Garamond"/>
          <w:sz w:val="24"/>
          <w:szCs w:val="24"/>
        </w:rPr>
      </w:pPr>
      <w:r w:rsidRPr="003176EF">
        <w:rPr>
          <w:rFonts w:ascii="Garamond" w:hAnsi="Garamond"/>
          <w:sz w:val="24"/>
          <w:szCs w:val="24"/>
        </w:rPr>
        <w:t>•</w:t>
      </w:r>
      <w:r w:rsidRPr="003176EF">
        <w:rPr>
          <w:rFonts w:ascii="Garamond" w:hAnsi="Garamond"/>
          <w:sz w:val="24"/>
          <w:szCs w:val="24"/>
        </w:rPr>
        <w:tab/>
        <w:t xml:space="preserve">Montaż, </w:t>
      </w:r>
      <w:proofErr w:type="gramStart"/>
      <w:r w:rsidRPr="003176EF">
        <w:rPr>
          <w:rFonts w:ascii="Garamond" w:hAnsi="Garamond"/>
          <w:sz w:val="24"/>
          <w:szCs w:val="24"/>
        </w:rPr>
        <w:t>uruchomienie  oraz</w:t>
      </w:r>
      <w:proofErr w:type="gramEnd"/>
      <w:r w:rsidRPr="003176EF">
        <w:rPr>
          <w:rFonts w:ascii="Garamond" w:hAnsi="Garamond"/>
          <w:sz w:val="24"/>
          <w:szCs w:val="24"/>
        </w:rPr>
        <w:t xml:space="preserve"> konfiguracja serwera  w roli serwera AD (tworzenie kont użytkowników zgodnie z wymaganiami Zamawiającego i podpięcie stacji roboczych do domeny), serwera DNS, serwera baz danych, serwera plików oraz pulpitu zdalnego.</w:t>
      </w:r>
    </w:p>
    <w:p w14:paraId="0798BD0E" w14:textId="77777777" w:rsidR="00261522" w:rsidRPr="003176EF" w:rsidRDefault="00261522" w:rsidP="0081489C">
      <w:pPr>
        <w:pStyle w:val="Bezodstpw"/>
        <w:ind w:left="709" w:hanging="283"/>
        <w:jc w:val="both"/>
        <w:rPr>
          <w:rFonts w:ascii="Garamond" w:hAnsi="Garamond"/>
          <w:sz w:val="24"/>
          <w:szCs w:val="24"/>
        </w:rPr>
      </w:pPr>
      <w:r w:rsidRPr="003176EF">
        <w:rPr>
          <w:rFonts w:ascii="Garamond" w:hAnsi="Garamond"/>
          <w:sz w:val="24"/>
          <w:szCs w:val="24"/>
        </w:rPr>
        <w:t>•</w:t>
      </w:r>
      <w:r w:rsidRPr="003176EF">
        <w:rPr>
          <w:rFonts w:ascii="Garamond" w:hAnsi="Garamond"/>
          <w:sz w:val="24"/>
          <w:szCs w:val="24"/>
        </w:rPr>
        <w:tab/>
        <w:t>Montaż, uruchomienie oraz konfiguracja UTM jako routera brzegowego. Tworzenie kont VPN</w:t>
      </w:r>
    </w:p>
    <w:p w14:paraId="60063E0F" w14:textId="323F834E" w:rsidR="00261522" w:rsidRPr="003176EF" w:rsidRDefault="00261522" w:rsidP="00BF53A2">
      <w:pPr>
        <w:pStyle w:val="Bezodstpw"/>
        <w:ind w:left="709" w:hanging="283"/>
        <w:jc w:val="both"/>
        <w:rPr>
          <w:rFonts w:ascii="Garamond" w:hAnsi="Garamond"/>
          <w:sz w:val="24"/>
          <w:szCs w:val="24"/>
        </w:rPr>
      </w:pPr>
      <w:r w:rsidRPr="003176EF">
        <w:rPr>
          <w:rFonts w:ascii="Garamond" w:hAnsi="Garamond"/>
          <w:sz w:val="24"/>
          <w:szCs w:val="24"/>
        </w:rPr>
        <w:t>•</w:t>
      </w:r>
      <w:r w:rsidRPr="003176EF">
        <w:rPr>
          <w:rFonts w:ascii="Garamond" w:hAnsi="Garamond"/>
          <w:sz w:val="24"/>
          <w:szCs w:val="24"/>
        </w:rPr>
        <w:tab/>
        <w:t xml:space="preserve">Montaż, uruchomienie oraz konfiguracja </w:t>
      </w:r>
      <w:proofErr w:type="spellStart"/>
      <w:r w:rsidRPr="003176EF">
        <w:rPr>
          <w:rFonts w:ascii="Garamond" w:hAnsi="Garamond"/>
          <w:sz w:val="24"/>
          <w:szCs w:val="24"/>
        </w:rPr>
        <w:t>switcha</w:t>
      </w:r>
      <w:proofErr w:type="spellEnd"/>
      <w:r w:rsidRPr="003176EF">
        <w:rPr>
          <w:rFonts w:ascii="Garamond" w:hAnsi="Garamond"/>
          <w:sz w:val="24"/>
          <w:szCs w:val="24"/>
        </w:rPr>
        <w:t>. (</w:t>
      </w:r>
      <w:proofErr w:type="gramStart"/>
      <w:r w:rsidRPr="003176EF">
        <w:rPr>
          <w:rFonts w:ascii="Garamond" w:hAnsi="Garamond"/>
          <w:sz w:val="24"/>
          <w:szCs w:val="24"/>
        </w:rPr>
        <w:t>segmentacja</w:t>
      </w:r>
      <w:proofErr w:type="gramEnd"/>
      <w:r w:rsidRPr="003176EF">
        <w:rPr>
          <w:rFonts w:ascii="Garamond" w:hAnsi="Garamond"/>
          <w:sz w:val="24"/>
          <w:szCs w:val="24"/>
        </w:rPr>
        <w:t xml:space="preserve"> sieci)</w:t>
      </w:r>
    </w:p>
    <w:p w14:paraId="6A87B564" w14:textId="77777777" w:rsidR="00261522" w:rsidRPr="003176EF" w:rsidRDefault="00261522" w:rsidP="0081489C">
      <w:pPr>
        <w:pStyle w:val="Bezodstpw"/>
        <w:ind w:left="709" w:hanging="283"/>
        <w:jc w:val="both"/>
        <w:rPr>
          <w:rFonts w:ascii="Garamond" w:hAnsi="Garamond"/>
          <w:sz w:val="24"/>
          <w:szCs w:val="24"/>
        </w:rPr>
      </w:pPr>
      <w:r w:rsidRPr="003176EF">
        <w:rPr>
          <w:rFonts w:ascii="Garamond" w:hAnsi="Garamond"/>
          <w:sz w:val="24"/>
          <w:szCs w:val="24"/>
        </w:rPr>
        <w:t>•</w:t>
      </w:r>
      <w:r w:rsidRPr="003176EF">
        <w:rPr>
          <w:rFonts w:ascii="Garamond" w:hAnsi="Garamond"/>
          <w:sz w:val="24"/>
          <w:szCs w:val="24"/>
        </w:rPr>
        <w:tab/>
        <w:t>Montaż, uruchomienie oraz konfiguracja NAS.</w:t>
      </w:r>
    </w:p>
    <w:p w14:paraId="7346A567" w14:textId="77777777" w:rsidR="00261522" w:rsidRPr="003176EF" w:rsidRDefault="00261522" w:rsidP="0081489C">
      <w:pPr>
        <w:pStyle w:val="Bezodstpw"/>
        <w:ind w:left="709" w:hanging="283"/>
        <w:jc w:val="both"/>
        <w:rPr>
          <w:rFonts w:ascii="Garamond" w:hAnsi="Garamond"/>
          <w:sz w:val="24"/>
          <w:szCs w:val="24"/>
        </w:rPr>
      </w:pPr>
      <w:r w:rsidRPr="003176EF">
        <w:rPr>
          <w:rFonts w:ascii="Garamond" w:hAnsi="Garamond"/>
          <w:sz w:val="24"/>
          <w:szCs w:val="24"/>
        </w:rPr>
        <w:t>•</w:t>
      </w:r>
      <w:r w:rsidRPr="003176EF">
        <w:rPr>
          <w:rFonts w:ascii="Garamond" w:hAnsi="Garamond"/>
          <w:sz w:val="24"/>
          <w:szCs w:val="24"/>
        </w:rPr>
        <w:tab/>
        <w:t xml:space="preserve">zgodnie z wymaganiami Zamawiającego lub najlepszymi praktykami oraz doświadczeniem Dostawcy </w:t>
      </w:r>
    </w:p>
    <w:p w14:paraId="4FC737D9" w14:textId="784445B8" w:rsidR="00261522" w:rsidRPr="003176EF" w:rsidRDefault="00261522" w:rsidP="0081489C">
      <w:pPr>
        <w:pStyle w:val="Bezodstpw"/>
        <w:ind w:left="709" w:hanging="283"/>
        <w:jc w:val="both"/>
        <w:rPr>
          <w:rFonts w:ascii="Garamond" w:hAnsi="Garamond"/>
          <w:sz w:val="24"/>
          <w:szCs w:val="24"/>
        </w:rPr>
      </w:pPr>
      <w:r w:rsidRPr="003176EF">
        <w:rPr>
          <w:rFonts w:ascii="Garamond" w:hAnsi="Garamond"/>
          <w:sz w:val="24"/>
          <w:szCs w:val="24"/>
        </w:rPr>
        <w:t>•</w:t>
      </w:r>
      <w:r w:rsidRPr="003176EF">
        <w:rPr>
          <w:rFonts w:ascii="Garamond" w:hAnsi="Garamond"/>
          <w:sz w:val="24"/>
          <w:szCs w:val="24"/>
        </w:rPr>
        <w:tab/>
        <w:t>(konfiguracja udziałów sieciowych, backupy stacji roboczych)</w:t>
      </w:r>
    </w:p>
    <w:p w14:paraId="443433EB" w14:textId="77777777" w:rsidR="00BB7DDA" w:rsidRPr="003176EF" w:rsidRDefault="00BB7DDA" w:rsidP="0081489C">
      <w:pPr>
        <w:pStyle w:val="Bezodstpw"/>
        <w:jc w:val="both"/>
        <w:rPr>
          <w:rFonts w:ascii="Garamond" w:hAnsi="Garamond"/>
          <w:sz w:val="24"/>
          <w:szCs w:val="24"/>
        </w:rPr>
      </w:pPr>
    </w:p>
    <w:p w14:paraId="21B88D59" w14:textId="77777777" w:rsidR="00BB7DDA" w:rsidRPr="003176EF" w:rsidRDefault="00BB7DDA" w:rsidP="0081489C">
      <w:pPr>
        <w:pStyle w:val="Bezodstpw"/>
        <w:jc w:val="both"/>
        <w:rPr>
          <w:rFonts w:ascii="Garamond" w:hAnsi="Garamond"/>
          <w:sz w:val="24"/>
          <w:szCs w:val="24"/>
        </w:rPr>
      </w:pPr>
      <w:r w:rsidRPr="003176EF">
        <w:rPr>
          <w:rFonts w:ascii="Garamond" w:hAnsi="Garamond"/>
          <w:sz w:val="24"/>
          <w:szCs w:val="24"/>
        </w:rPr>
        <w:t>4. GZGK</w:t>
      </w:r>
    </w:p>
    <w:p w14:paraId="5F28A3EA" w14:textId="7AAB7663" w:rsidR="00BB7DDA" w:rsidRPr="003176EF" w:rsidRDefault="00BB7DDA" w:rsidP="0081489C">
      <w:pPr>
        <w:pStyle w:val="Bezodstpw"/>
        <w:jc w:val="both"/>
        <w:rPr>
          <w:rFonts w:ascii="Garamond" w:hAnsi="Garamond"/>
          <w:sz w:val="24"/>
          <w:szCs w:val="24"/>
        </w:rPr>
      </w:pPr>
    </w:p>
    <w:p w14:paraId="14450EAB" w14:textId="77777777" w:rsidR="00D610AF" w:rsidRPr="003176EF" w:rsidRDefault="00D610AF" w:rsidP="0081489C">
      <w:pPr>
        <w:numPr>
          <w:ilvl w:val="0"/>
          <w:numId w:val="138"/>
        </w:numPr>
        <w:spacing w:after="160"/>
        <w:ind w:left="709" w:hanging="425"/>
        <w:contextualSpacing/>
        <w:jc w:val="both"/>
        <w:rPr>
          <w:rFonts w:ascii="Garamond" w:eastAsiaTheme="minorHAnsi" w:hAnsi="Garamond" w:cstheme="minorBidi"/>
          <w:kern w:val="2"/>
          <w:lang w:eastAsia="en-US"/>
          <w14:ligatures w14:val="standardContextual"/>
        </w:rPr>
      </w:pPr>
      <w:bookmarkStart w:id="10" w:name="_Hlk212480224"/>
      <w:r w:rsidRPr="003176EF">
        <w:rPr>
          <w:rFonts w:ascii="Garamond" w:eastAsiaTheme="minorHAnsi" w:hAnsi="Garamond" w:cstheme="minorBidi"/>
          <w:kern w:val="2"/>
          <w:lang w:eastAsia="en-US"/>
          <w14:ligatures w14:val="standardContextual"/>
        </w:rPr>
        <w:t xml:space="preserve">Montaż, </w:t>
      </w:r>
      <w:proofErr w:type="gramStart"/>
      <w:r w:rsidRPr="003176EF">
        <w:rPr>
          <w:rFonts w:ascii="Garamond" w:eastAsiaTheme="minorHAnsi" w:hAnsi="Garamond" w:cstheme="minorBidi"/>
          <w:kern w:val="2"/>
          <w:lang w:eastAsia="en-US"/>
          <w14:ligatures w14:val="standardContextual"/>
        </w:rPr>
        <w:t>uruchomienie  oraz</w:t>
      </w:r>
      <w:proofErr w:type="gramEnd"/>
      <w:r w:rsidRPr="003176EF">
        <w:rPr>
          <w:rFonts w:ascii="Garamond" w:eastAsiaTheme="minorHAnsi" w:hAnsi="Garamond" w:cstheme="minorBidi"/>
          <w:kern w:val="2"/>
          <w:lang w:eastAsia="en-US"/>
          <w14:ligatures w14:val="standardContextual"/>
        </w:rPr>
        <w:t xml:space="preserve"> konfiguracja </w:t>
      </w:r>
      <w:proofErr w:type="spellStart"/>
      <w:r w:rsidRPr="003176EF">
        <w:rPr>
          <w:rFonts w:ascii="Garamond" w:eastAsiaTheme="minorHAnsi" w:hAnsi="Garamond" w:cstheme="minorBidi"/>
          <w:kern w:val="2"/>
          <w:lang w:eastAsia="en-US"/>
          <w14:ligatures w14:val="standardContextual"/>
        </w:rPr>
        <w:t>UPS’a</w:t>
      </w:r>
      <w:proofErr w:type="spellEnd"/>
      <w:r w:rsidRPr="003176EF">
        <w:rPr>
          <w:rFonts w:ascii="Garamond" w:eastAsiaTheme="minorHAnsi" w:hAnsi="Garamond" w:cstheme="minorBidi"/>
          <w:kern w:val="2"/>
          <w:lang w:eastAsia="en-US"/>
          <w14:ligatures w14:val="standardContextual"/>
        </w:rPr>
        <w:t xml:space="preserve"> w SP Gozdowo. </w:t>
      </w:r>
    </w:p>
    <w:p w14:paraId="385069D3" w14:textId="1F760BCB" w:rsidR="00D610AF" w:rsidRPr="003176EF" w:rsidRDefault="00D610AF" w:rsidP="0081489C">
      <w:pPr>
        <w:pStyle w:val="Akapitzlist"/>
        <w:numPr>
          <w:ilvl w:val="0"/>
          <w:numId w:val="138"/>
        </w:numPr>
        <w:spacing w:after="160"/>
        <w:ind w:left="709" w:hanging="425"/>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 instalacja dedykowanego oprogramowania na serwerze zamawiającego)</w:t>
      </w:r>
    </w:p>
    <w:p w14:paraId="7FF883DD" w14:textId="4DAA6110" w:rsidR="00D610AF" w:rsidRPr="003176EF" w:rsidRDefault="00D610AF" w:rsidP="0081489C">
      <w:pPr>
        <w:pStyle w:val="Akapitzlist"/>
        <w:numPr>
          <w:ilvl w:val="0"/>
          <w:numId w:val="138"/>
        </w:numPr>
        <w:spacing w:after="160"/>
        <w:ind w:left="709" w:hanging="425"/>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lastRenderedPageBreak/>
        <w:t>Montaż, uruchomienie  oraz konfiguracja serwera  w roli serwera AD (tworzenie kont użytkowników zgodnie z wymaganiami Zamawiającego i podpięcie stacji roboczych do domeny), serwera DNS, serwera baz danych, serwera plików oraz pulpitu zdalnego.</w:t>
      </w:r>
    </w:p>
    <w:p w14:paraId="7BE7A8AC" w14:textId="28DDEBAD" w:rsidR="00D610AF" w:rsidRPr="003176EF" w:rsidRDefault="00D610AF" w:rsidP="0081489C">
      <w:pPr>
        <w:pStyle w:val="Akapitzlist"/>
        <w:numPr>
          <w:ilvl w:val="0"/>
          <w:numId w:val="138"/>
        </w:numPr>
        <w:spacing w:after="160"/>
        <w:ind w:left="709" w:hanging="425"/>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Montaż, uruchomienie oraz konfiguracja UTM jako routera brzegowego. Tworzenie kont VPN</w:t>
      </w:r>
    </w:p>
    <w:p w14:paraId="013EC433" w14:textId="53573C30" w:rsidR="00D610AF" w:rsidRPr="003176EF" w:rsidRDefault="00D610AF" w:rsidP="0081489C">
      <w:pPr>
        <w:pStyle w:val="Akapitzlist"/>
        <w:numPr>
          <w:ilvl w:val="0"/>
          <w:numId w:val="138"/>
        </w:numPr>
        <w:spacing w:after="160"/>
        <w:ind w:left="709" w:hanging="425"/>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 xml:space="preserve">Montaż, uruchomienie oraz konfiguracja </w:t>
      </w:r>
      <w:proofErr w:type="spellStart"/>
      <w:r w:rsidRPr="003176EF">
        <w:rPr>
          <w:rFonts w:ascii="Garamond" w:eastAsiaTheme="minorHAnsi" w:hAnsi="Garamond" w:cstheme="minorBidi"/>
          <w:kern w:val="2"/>
          <w:sz w:val="24"/>
          <w:szCs w:val="24"/>
          <w:lang w:eastAsia="en-US"/>
          <w14:ligatures w14:val="standardContextual"/>
        </w:rPr>
        <w:t>switcha</w:t>
      </w:r>
      <w:proofErr w:type="spellEnd"/>
      <w:r w:rsidRPr="003176EF">
        <w:rPr>
          <w:rFonts w:ascii="Garamond" w:eastAsiaTheme="minorHAnsi" w:hAnsi="Garamond" w:cstheme="minorBidi"/>
          <w:kern w:val="2"/>
          <w:sz w:val="24"/>
          <w:szCs w:val="24"/>
          <w:lang w:eastAsia="en-US"/>
          <w14:ligatures w14:val="standardContextual"/>
        </w:rPr>
        <w:t>. (segmentacja sieci)</w:t>
      </w:r>
    </w:p>
    <w:p w14:paraId="058DBC3F" w14:textId="43DC87B7" w:rsidR="00D610AF" w:rsidRPr="003176EF" w:rsidRDefault="00D610AF" w:rsidP="0081489C">
      <w:pPr>
        <w:pStyle w:val="Akapitzlist"/>
        <w:numPr>
          <w:ilvl w:val="0"/>
          <w:numId w:val="138"/>
        </w:numPr>
        <w:spacing w:after="160"/>
        <w:ind w:left="709" w:hanging="425"/>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Montaż, uruchomienie oraz konfiguracja NAS.</w:t>
      </w:r>
    </w:p>
    <w:p w14:paraId="297B5E02" w14:textId="77777777" w:rsidR="00D610AF" w:rsidRPr="003176EF" w:rsidRDefault="00D610AF" w:rsidP="0081489C">
      <w:pPr>
        <w:pStyle w:val="Akapitzlist"/>
        <w:numPr>
          <w:ilvl w:val="0"/>
          <w:numId w:val="138"/>
        </w:numPr>
        <w:spacing w:after="160"/>
        <w:ind w:left="709" w:hanging="425"/>
        <w:jc w:val="both"/>
        <w:rPr>
          <w:rFonts w:ascii="Garamond" w:eastAsiaTheme="minorHAnsi" w:hAnsi="Garamond" w:cs="Segoe UI Emoj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 xml:space="preserve">zgodnie z wymaganiami Zamawiającego lub najlepszymi praktykami oraz doświadczeniem Dostawcy </w:t>
      </w:r>
    </w:p>
    <w:p w14:paraId="1EE9A496" w14:textId="7CD23123" w:rsidR="00D610AF" w:rsidRPr="003176EF" w:rsidRDefault="00D610AF" w:rsidP="0081489C">
      <w:pPr>
        <w:pStyle w:val="Bezodstpw"/>
        <w:numPr>
          <w:ilvl w:val="0"/>
          <w:numId w:val="138"/>
        </w:numPr>
        <w:ind w:left="709" w:hanging="425"/>
        <w:jc w:val="both"/>
        <w:rPr>
          <w:rFonts w:ascii="Garamond" w:hAnsi="Garamond"/>
          <w:sz w:val="24"/>
          <w:szCs w:val="24"/>
        </w:rPr>
      </w:pPr>
      <w:r w:rsidRPr="003176EF">
        <w:rPr>
          <w:rFonts w:ascii="Garamond" w:hAnsi="Garamond"/>
          <w:kern w:val="2"/>
          <w:sz w:val="24"/>
          <w:szCs w:val="24"/>
          <w14:ligatures w14:val="standardContextual"/>
        </w:rPr>
        <w:t>(konfiguracja udziałów sieciowych, backupy stacji roboczych)</w:t>
      </w:r>
    </w:p>
    <w:bookmarkEnd w:id="10"/>
    <w:p w14:paraId="4F38983F" w14:textId="77777777" w:rsidR="00D610AF" w:rsidRPr="003176EF" w:rsidRDefault="00D610AF" w:rsidP="0081489C">
      <w:pPr>
        <w:pStyle w:val="Bezodstpw"/>
        <w:ind w:left="709" w:hanging="425"/>
        <w:jc w:val="both"/>
        <w:rPr>
          <w:rFonts w:ascii="Garamond" w:hAnsi="Garamond"/>
          <w:sz w:val="24"/>
          <w:szCs w:val="24"/>
        </w:rPr>
      </w:pPr>
    </w:p>
    <w:p w14:paraId="6D4225D2" w14:textId="5C5FADA6" w:rsidR="00BB7DDA" w:rsidRPr="003176EF" w:rsidRDefault="00BB7DDA" w:rsidP="0081489C">
      <w:pPr>
        <w:pStyle w:val="Bezodstpw"/>
        <w:jc w:val="both"/>
        <w:rPr>
          <w:rFonts w:ascii="Garamond" w:hAnsi="Garamond"/>
          <w:sz w:val="24"/>
          <w:szCs w:val="24"/>
        </w:rPr>
      </w:pPr>
      <w:r w:rsidRPr="003176EF">
        <w:rPr>
          <w:rFonts w:ascii="Garamond" w:hAnsi="Garamond"/>
          <w:sz w:val="24"/>
          <w:szCs w:val="24"/>
        </w:rPr>
        <w:t>5. GOPS</w:t>
      </w:r>
    </w:p>
    <w:p w14:paraId="2F15D51D" w14:textId="77777777" w:rsidR="00261522" w:rsidRPr="003176EF" w:rsidRDefault="00261522" w:rsidP="0081489C">
      <w:pPr>
        <w:numPr>
          <w:ilvl w:val="0"/>
          <w:numId w:val="135"/>
        </w:numPr>
        <w:spacing w:after="160"/>
        <w:contextualSpacing/>
        <w:jc w:val="both"/>
        <w:rPr>
          <w:rFonts w:ascii="Garamond" w:eastAsiaTheme="minorHAnsi" w:hAnsi="Garamond" w:cstheme="minorBidi"/>
          <w:kern w:val="2"/>
          <w:lang w:eastAsia="en-US"/>
          <w14:ligatures w14:val="standardContextual"/>
        </w:rPr>
      </w:pPr>
      <w:r w:rsidRPr="003176EF">
        <w:rPr>
          <w:rFonts w:ascii="Garamond" w:eastAsiaTheme="minorHAnsi" w:hAnsi="Garamond" w:cstheme="minorBidi"/>
          <w:kern w:val="2"/>
          <w:lang w:eastAsia="en-US"/>
          <w14:ligatures w14:val="standardContextual"/>
        </w:rPr>
        <w:t xml:space="preserve">Montaż, </w:t>
      </w:r>
      <w:proofErr w:type="gramStart"/>
      <w:r w:rsidRPr="003176EF">
        <w:rPr>
          <w:rFonts w:ascii="Garamond" w:eastAsiaTheme="minorHAnsi" w:hAnsi="Garamond" w:cstheme="minorBidi"/>
          <w:kern w:val="2"/>
          <w:lang w:eastAsia="en-US"/>
          <w14:ligatures w14:val="standardContextual"/>
        </w:rPr>
        <w:t>uruchomienie  oraz</w:t>
      </w:r>
      <w:proofErr w:type="gramEnd"/>
      <w:r w:rsidRPr="003176EF">
        <w:rPr>
          <w:rFonts w:ascii="Garamond" w:eastAsiaTheme="minorHAnsi" w:hAnsi="Garamond" w:cstheme="minorBidi"/>
          <w:kern w:val="2"/>
          <w:lang w:eastAsia="en-US"/>
          <w14:ligatures w14:val="standardContextual"/>
        </w:rPr>
        <w:t xml:space="preserve"> konfiguracja </w:t>
      </w:r>
      <w:proofErr w:type="spellStart"/>
      <w:r w:rsidRPr="003176EF">
        <w:rPr>
          <w:rFonts w:ascii="Garamond" w:eastAsiaTheme="minorHAnsi" w:hAnsi="Garamond" w:cstheme="minorBidi"/>
          <w:kern w:val="2"/>
          <w:lang w:eastAsia="en-US"/>
          <w14:ligatures w14:val="standardContextual"/>
        </w:rPr>
        <w:t>UPS’a</w:t>
      </w:r>
      <w:proofErr w:type="spellEnd"/>
      <w:r w:rsidRPr="003176EF">
        <w:rPr>
          <w:rFonts w:ascii="Garamond" w:eastAsiaTheme="minorHAnsi" w:hAnsi="Garamond" w:cstheme="minorBidi"/>
          <w:kern w:val="2"/>
          <w:lang w:eastAsia="en-US"/>
          <w14:ligatures w14:val="standardContextual"/>
        </w:rPr>
        <w:t xml:space="preserve"> w SP Gozdowo. </w:t>
      </w:r>
    </w:p>
    <w:p w14:paraId="739D7699" w14:textId="77777777" w:rsidR="00261522" w:rsidRPr="003176EF" w:rsidRDefault="00261522" w:rsidP="0081489C">
      <w:pPr>
        <w:pStyle w:val="Akapitzlist"/>
        <w:numPr>
          <w:ilvl w:val="0"/>
          <w:numId w:val="135"/>
        </w:numPr>
        <w:spacing w:after="160"/>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 instalacja dedykowanego oprogramowania na serwerze zamawiającego)</w:t>
      </w:r>
    </w:p>
    <w:p w14:paraId="7ADBCD34" w14:textId="77777777" w:rsidR="00261522" w:rsidRPr="003176EF" w:rsidRDefault="00261522" w:rsidP="0081489C">
      <w:pPr>
        <w:pStyle w:val="Akapitzlist"/>
        <w:numPr>
          <w:ilvl w:val="0"/>
          <w:numId w:val="135"/>
        </w:numPr>
        <w:spacing w:after="160"/>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Montaż, uruchomienie  oraz konfiguracja serwera  w roli serwera AD (tworzenie kont użytkowników zgodnie z wymaganiami Zamawiającego i podpięcie stacji roboczych do domeny), serwera DNS, serwera baz danych, serwera plików oraz pulpitu zdalnego.</w:t>
      </w:r>
    </w:p>
    <w:p w14:paraId="5D5C4D62" w14:textId="77777777" w:rsidR="00261522" w:rsidRPr="003176EF" w:rsidRDefault="00261522" w:rsidP="0081489C">
      <w:pPr>
        <w:pStyle w:val="Akapitzlist"/>
        <w:numPr>
          <w:ilvl w:val="0"/>
          <w:numId w:val="135"/>
        </w:numPr>
        <w:spacing w:after="160"/>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Montaż, uruchomienie oraz konfiguracja UTM jako routera brzegowego. Tworzenie kont VPN</w:t>
      </w:r>
    </w:p>
    <w:p w14:paraId="39118E6E" w14:textId="77777777" w:rsidR="00261522" w:rsidRPr="003176EF" w:rsidRDefault="00261522" w:rsidP="0081489C">
      <w:pPr>
        <w:pStyle w:val="Akapitzlist"/>
        <w:numPr>
          <w:ilvl w:val="0"/>
          <w:numId w:val="135"/>
        </w:numPr>
        <w:spacing w:after="160"/>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 xml:space="preserve">Montaż, uruchomienie oraz konfiguracja </w:t>
      </w:r>
      <w:proofErr w:type="spellStart"/>
      <w:r w:rsidRPr="003176EF">
        <w:rPr>
          <w:rFonts w:ascii="Garamond" w:eastAsiaTheme="minorHAnsi" w:hAnsi="Garamond" w:cstheme="minorBidi"/>
          <w:kern w:val="2"/>
          <w:sz w:val="24"/>
          <w:szCs w:val="24"/>
          <w:lang w:eastAsia="en-US"/>
          <w14:ligatures w14:val="standardContextual"/>
        </w:rPr>
        <w:t>switcha</w:t>
      </w:r>
      <w:proofErr w:type="spellEnd"/>
      <w:r w:rsidRPr="003176EF">
        <w:rPr>
          <w:rFonts w:ascii="Garamond" w:eastAsiaTheme="minorHAnsi" w:hAnsi="Garamond" w:cstheme="minorBidi"/>
          <w:kern w:val="2"/>
          <w:sz w:val="24"/>
          <w:szCs w:val="24"/>
          <w:lang w:eastAsia="en-US"/>
          <w14:ligatures w14:val="standardContextual"/>
        </w:rPr>
        <w:t>. (segmentacja sieci)</w:t>
      </w:r>
    </w:p>
    <w:p w14:paraId="0532931B" w14:textId="77777777" w:rsidR="00261522" w:rsidRPr="003176EF" w:rsidRDefault="00261522" w:rsidP="0081489C">
      <w:pPr>
        <w:pStyle w:val="Akapitzlist"/>
        <w:numPr>
          <w:ilvl w:val="0"/>
          <w:numId w:val="135"/>
        </w:numPr>
        <w:spacing w:after="160"/>
        <w:jc w:val="both"/>
        <w:rPr>
          <w:rFonts w:ascii="Garamond" w:eastAsiaTheme="minorHAnsi" w:hAnsi="Garamond" w:cstheme="minorBid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Montaż, uruchomienie oraz konfiguracja NAS.</w:t>
      </w:r>
    </w:p>
    <w:p w14:paraId="00423054" w14:textId="77777777" w:rsidR="00261522" w:rsidRPr="003176EF" w:rsidRDefault="00261522" w:rsidP="0081489C">
      <w:pPr>
        <w:pStyle w:val="Akapitzlist"/>
        <w:numPr>
          <w:ilvl w:val="0"/>
          <w:numId w:val="135"/>
        </w:numPr>
        <w:spacing w:after="160"/>
        <w:jc w:val="both"/>
        <w:rPr>
          <w:rFonts w:ascii="Garamond" w:eastAsiaTheme="minorHAnsi" w:hAnsi="Garamond" w:cs="Segoe UI Emoji"/>
          <w:kern w:val="2"/>
          <w:sz w:val="24"/>
          <w:szCs w:val="24"/>
          <w:lang w:eastAsia="en-US"/>
          <w14:ligatures w14:val="standardContextual"/>
        </w:rPr>
      </w:pPr>
      <w:r w:rsidRPr="003176EF">
        <w:rPr>
          <w:rFonts w:ascii="Garamond" w:eastAsiaTheme="minorHAnsi" w:hAnsi="Garamond" w:cstheme="minorBidi"/>
          <w:kern w:val="2"/>
          <w:sz w:val="24"/>
          <w:szCs w:val="24"/>
          <w:lang w:eastAsia="en-US"/>
          <w14:ligatures w14:val="standardContextual"/>
        </w:rPr>
        <w:t xml:space="preserve">zgodnie z wymaganiami Zamawiającego lub najlepszymi praktykami oraz doświadczeniem Dostawcy </w:t>
      </w:r>
    </w:p>
    <w:p w14:paraId="0644BEDE" w14:textId="77777777" w:rsidR="00261522" w:rsidRPr="003176EF" w:rsidRDefault="00261522" w:rsidP="0081489C">
      <w:pPr>
        <w:pStyle w:val="Bezodstpw"/>
        <w:numPr>
          <w:ilvl w:val="0"/>
          <w:numId w:val="135"/>
        </w:numPr>
        <w:jc w:val="both"/>
        <w:rPr>
          <w:rFonts w:ascii="Garamond" w:hAnsi="Garamond"/>
          <w:sz w:val="24"/>
          <w:szCs w:val="24"/>
        </w:rPr>
      </w:pPr>
      <w:r w:rsidRPr="003176EF">
        <w:rPr>
          <w:rFonts w:ascii="Garamond" w:hAnsi="Garamond"/>
          <w:kern w:val="2"/>
          <w:sz w:val="24"/>
          <w:szCs w:val="24"/>
          <w14:ligatures w14:val="standardContextual"/>
        </w:rPr>
        <w:t>(konfiguracja udziałów sieciowych, backupy stacji roboczych)</w:t>
      </w:r>
    </w:p>
    <w:p w14:paraId="6FE0CACB" w14:textId="771CA2AA" w:rsidR="00261522" w:rsidRPr="003176EF" w:rsidRDefault="00261522" w:rsidP="0081489C">
      <w:pPr>
        <w:pStyle w:val="Bezodstpw"/>
        <w:ind w:left="360"/>
        <w:jc w:val="both"/>
        <w:rPr>
          <w:rFonts w:ascii="Garamond" w:hAnsi="Garamond"/>
          <w:sz w:val="24"/>
          <w:szCs w:val="24"/>
        </w:rPr>
      </w:pPr>
    </w:p>
    <w:sectPr w:rsidR="00261522" w:rsidRPr="003176E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657F3" w14:textId="77777777" w:rsidR="00356DED" w:rsidRDefault="00356DED" w:rsidP="001D7CE2">
      <w:r>
        <w:separator/>
      </w:r>
    </w:p>
  </w:endnote>
  <w:endnote w:type="continuationSeparator" w:id="0">
    <w:p w14:paraId="6545FA5E" w14:textId="77777777" w:rsidR="00356DED" w:rsidRDefault="00356DED" w:rsidP="001D7CE2">
      <w:r>
        <w:continuationSeparator/>
      </w:r>
    </w:p>
  </w:endnote>
  <w:endnote w:type="continuationNotice" w:id="1">
    <w:p w14:paraId="28350A5C" w14:textId="77777777" w:rsidR="00356DED" w:rsidRDefault="00356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66950"/>
      <w:docPartObj>
        <w:docPartGallery w:val="Page Numbers (Bottom of Page)"/>
        <w:docPartUnique/>
      </w:docPartObj>
    </w:sdtPr>
    <w:sdtEndPr/>
    <w:sdtContent>
      <w:p w14:paraId="1648658B" w14:textId="3F28950F" w:rsidR="007B4466" w:rsidRDefault="007B4466">
        <w:pPr>
          <w:pStyle w:val="Stopka"/>
          <w:jc w:val="center"/>
        </w:pPr>
        <w:r>
          <w:fldChar w:fldCharType="begin"/>
        </w:r>
        <w:r>
          <w:instrText>PAGE   \* MERGEFORMAT</w:instrText>
        </w:r>
        <w:r>
          <w:fldChar w:fldCharType="separate"/>
        </w:r>
        <w:r w:rsidR="00093245">
          <w:rPr>
            <w:noProof/>
          </w:rPr>
          <w:t>22</w:t>
        </w:r>
        <w:r>
          <w:fldChar w:fldCharType="end"/>
        </w:r>
      </w:p>
    </w:sdtContent>
  </w:sdt>
  <w:p w14:paraId="423C1DC7" w14:textId="77777777" w:rsidR="00407F00" w:rsidRDefault="00407F0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63CBD" w14:textId="77777777" w:rsidR="00356DED" w:rsidRDefault="00356DED" w:rsidP="001D7CE2">
      <w:r>
        <w:separator/>
      </w:r>
    </w:p>
  </w:footnote>
  <w:footnote w:type="continuationSeparator" w:id="0">
    <w:p w14:paraId="5366C683" w14:textId="77777777" w:rsidR="00356DED" w:rsidRDefault="00356DED" w:rsidP="001D7CE2">
      <w:r>
        <w:continuationSeparator/>
      </w:r>
    </w:p>
  </w:footnote>
  <w:footnote w:type="continuationNotice" w:id="1">
    <w:p w14:paraId="5FA96002" w14:textId="77777777" w:rsidR="00356DED" w:rsidRDefault="00356DE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2CE8" w14:textId="172E9ABE" w:rsidR="00E3704E" w:rsidRPr="00E3704E" w:rsidRDefault="00E3704E" w:rsidP="00E3704E">
    <w:pPr>
      <w:pStyle w:val="Nagwek"/>
      <w:jc w:val="right"/>
      <w:rPr>
        <w:b/>
        <w:bCs/>
      </w:rPr>
    </w:pPr>
    <w:r w:rsidRPr="00E3704E">
      <w:rPr>
        <w:b/>
        <w:bCs/>
        <w:noProof/>
      </w:rPr>
      <w:drawing>
        <wp:inline distT="0" distB="0" distL="0" distR="0" wp14:anchorId="0F463DAF" wp14:editId="3D26DE65">
          <wp:extent cx="5760720" cy="596900"/>
          <wp:effectExtent l="0" t="0" r="0" b="0"/>
          <wp:docPr id="120607036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6900"/>
                  </a:xfrm>
                  <a:prstGeom prst="rect">
                    <a:avLst/>
                  </a:prstGeom>
                  <a:noFill/>
                  <a:ln>
                    <a:noFill/>
                  </a:ln>
                </pic:spPr>
              </pic:pic>
            </a:graphicData>
          </a:graphic>
        </wp:inline>
      </w:drawing>
    </w:r>
  </w:p>
  <w:p w14:paraId="352FCD9D" w14:textId="77777777" w:rsidR="001C305F" w:rsidRDefault="001C305F" w:rsidP="001C305F">
    <w:pPr>
      <w:pStyle w:val="Nagwek"/>
      <w:jc w:val="right"/>
      <w:rPr>
        <w:b/>
        <w:bCs/>
      </w:rPr>
    </w:pPr>
  </w:p>
  <w:p w14:paraId="7022ADF8" w14:textId="77777777" w:rsidR="00E3704E" w:rsidRDefault="00E3704E" w:rsidP="00C43435">
    <w:pPr>
      <w:pStyle w:val="Nagwek"/>
      <w:jc w:val="right"/>
      <w:rPr>
        <w:b/>
        <w:bCs/>
      </w:rPr>
    </w:pPr>
  </w:p>
  <w:p w14:paraId="52947787" w14:textId="2CFFE5E1" w:rsidR="00C43435" w:rsidRPr="001C305F" w:rsidRDefault="00C43435" w:rsidP="00C43435">
    <w:pPr>
      <w:pStyle w:val="Nagwek"/>
      <w:jc w:val="right"/>
      <w:rPr>
        <w:b/>
        <w:bCs/>
      </w:rPr>
    </w:pPr>
    <w:r w:rsidRPr="001C305F">
      <w:rPr>
        <w:b/>
        <w:bCs/>
      </w:rPr>
      <w:t>Załącznik nr 2 do SWZ</w:t>
    </w:r>
    <w:r>
      <w:rPr>
        <w:b/>
        <w:bCs/>
      </w:rPr>
      <w:t xml:space="preserve"> – zadanie 1</w:t>
    </w:r>
  </w:p>
  <w:p w14:paraId="1E2DC99C" w14:textId="0FC3E568" w:rsidR="001C305F" w:rsidRPr="001C305F" w:rsidRDefault="001C305F" w:rsidP="001C305F">
    <w:pPr>
      <w:pStyle w:val="Nagwek"/>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04B"/>
    <w:multiLevelType w:val="hybridMultilevel"/>
    <w:tmpl w:val="04C07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DC7FD7"/>
    <w:multiLevelType w:val="hybridMultilevel"/>
    <w:tmpl w:val="74988E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5D34D1"/>
    <w:multiLevelType w:val="hybridMultilevel"/>
    <w:tmpl w:val="DBD62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D40EC5"/>
    <w:multiLevelType w:val="hybridMultilevel"/>
    <w:tmpl w:val="385EFCF4"/>
    <w:lvl w:ilvl="0" w:tplc="D72EA6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2F74F4"/>
    <w:multiLevelType w:val="hybridMultilevel"/>
    <w:tmpl w:val="43464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354373"/>
    <w:multiLevelType w:val="hybridMultilevel"/>
    <w:tmpl w:val="E4228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7E51EE"/>
    <w:multiLevelType w:val="hybridMultilevel"/>
    <w:tmpl w:val="9C842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087800"/>
    <w:multiLevelType w:val="hybridMultilevel"/>
    <w:tmpl w:val="F36E7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1C75BC"/>
    <w:multiLevelType w:val="hybridMultilevel"/>
    <w:tmpl w:val="D15670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0885787B"/>
    <w:multiLevelType w:val="hybridMultilevel"/>
    <w:tmpl w:val="5B6A4734"/>
    <w:lvl w:ilvl="0" w:tplc="F516D1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C51F8B"/>
    <w:multiLevelType w:val="hybridMultilevel"/>
    <w:tmpl w:val="C2F832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B00CE7"/>
    <w:multiLevelType w:val="hybridMultilevel"/>
    <w:tmpl w:val="31B2F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354C26"/>
    <w:multiLevelType w:val="hybridMultilevel"/>
    <w:tmpl w:val="23500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CC0003"/>
    <w:multiLevelType w:val="hybridMultilevel"/>
    <w:tmpl w:val="3B8CE4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E7F5688"/>
    <w:multiLevelType w:val="singleLevel"/>
    <w:tmpl w:val="04150001"/>
    <w:lvl w:ilvl="0">
      <w:start w:val="1"/>
      <w:numFmt w:val="bullet"/>
      <w:lvlText w:val=""/>
      <w:lvlJc w:val="left"/>
      <w:pPr>
        <w:ind w:left="720" w:hanging="360"/>
      </w:pPr>
      <w:rPr>
        <w:rFonts w:ascii="Symbol" w:hAnsi="Symbol" w:hint="default"/>
      </w:rPr>
    </w:lvl>
  </w:abstractNum>
  <w:abstractNum w:abstractNumId="15" w15:restartNumberingAfterBreak="0">
    <w:nsid w:val="0EBE38D4"/>
    <w:multiLevelType w:val="hybridMultilevel"/>
    <w:tmpl w:val="C21E8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F8C1FFC"/>
    <w:multiLevelType w:val="singleLevel"/>
    <w:tmpl w:val="0415000F"/>
    <w:lvl w:ilvl="0">
      <w:start w:val="1"/>
      <w:numFmt w:val="decimal"/>
      <w:lvlText w:val="%1."/>
      <w:lvlJc w:val="left"/>
      <w:pPr>
        <w:ind w:left="720" w:hanging="360"/>
      </w:pPr>
    </w:lvl>
  </w:abstractNum>
  <w:abstractNum w:abstractNumId="17" w15:restartNumberingAfterBreak="0">
    <w:nsid w:val="12B673F9"/>
    <w:multiLevelType w:val="hybridMultilevel"/>
    <w:tmpl w:val="2B24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2D05894"/>
    <w:multiLevelType w:val="hybridMultilevel"/>
    <w:tmpl w:val="C212E1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DD5B92"/>
    <w:multiLevelType w:val="singleLevel"/>
    <w:tmpl w:val="0415000F"/>
    <w:lvl w:ilvl="0">
      <w:start w:val="1"/>
      <w:numFmt w:val="decimal"/>
      <w:lvlText w:val="%1."/>
      <w:lvlJc w:val="left"/>
      <w:pPr>
        <w:ind w:left="720" w:hanging="360"/>
      </w:pPr>
    </w:lvl>
  </w:abstractNum>
  <w:abstractNum w:abstractNumId="20" w15:restartNumberingAfterBreak="0">
    <w:nsid w:val="14F06BF0"/>
    <w:multiLevelType w:val="hybridMultilevel"/>
    <w:tmpl w:val="4F6C78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15453D6B"/>
    <w:multiLevelType w:val="hybridMultilevel"/>
    <w:tmpl w:val="F4C6E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2661AB"/>
    <w:multiLevelType w:val="hybridMultilevel"/>
    <w:tmpl w:val="3CDE5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52325D"/>
    <w:multiLevelType w:val="hybridMultilevel"/>
    <w:tmpl w:val="A184E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8645D7B"/>
    <w:multiLevelType w:val="singleLevel"/>
    <w:tmpl w:val="0415000F"/>
    <w:lvl w:ilvl="0">
      <w:start w:val="1"/>
      <w:numFmt w:val="decimal"/>
      <w:lvlText w:val="%1."/>
      <w:lvlJc w:val="left"/>
      <w:pPr>
        <w:ind w:left="720" w:hanging="360"/>
      </w:pPr>
    </w:lvl>
  </w:abstractNum>
  <w:abstractNum w:abstractNumId="25" w15:restartNumberingAfterBreak="0">
    <w:nsid w:val="19A33EA4"/>
    <w:multiLevelType w:val="hybridMultilevel"/>
    <w:tmpl w:val="B0A06B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C44163E"/>
    <w:multiLevelType w:val="hybridMultilevel"/>
    <w:tmpl w:val="63C0276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7F4FBC"/>
    <w:multiLevelType w:val="singleLevel"/>
    <w:tmpl w:val="0415000F"/>
    <w:lvl w:ilvl="0">
      <w:start w:val="1"/>
      <w:numFmt w:val="decimal"/>
      <w:lvlText w:val="%1."/>
      <w:lvlJc w:val="left"/>
      <w:pPr>
        <w:ind w:left="720" w:hanging="360"/>
      </w:pPr>
    </w:lvl>
  </w:abstractNum>
  <w:abstractNum w:abstractNumId="28" w15:restartNumberingAfterBreak="0">
    <w:nsid w:val="210B5985"/>
    <w:multiLevelType w:val="hybridMultilevel"/>
    <w:tmpl w:val="815ABB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1B847DE"/>
    <w:multiLevelType w:val="hybridMultilevel"/>
    <w:tmpl w:val="A4CC9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FB49DD"/>
    <w:multiLevelType w:val="hybridMultilevel"/>
    <w:tmpl w:val="CE02A9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274A0E21"/>
    <w:multiLevelType w:val="hybridMultilevel"/>
    <w:tmpl w:val="720A67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8063B80"/>
    <w:multiLevelType w:val="hybridMultilevel"/>
    <w:tmpl w:val="D8FE4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9D32C90"/>
    <w:multiLevelType w:val="hybridMultilevel"/>
    <w:tmpl w:val="3AE48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B0D5917"/>
    <w:multiLevelType w:val="singleLevel"/>
    <w:tmpl w:val="0415000F"/>
    <w:lvl w:ilvl="0">
      <w:start w:val="1"/>
      <w:numFmt w:val="decimal"/>
      <w:lvlText w:val="%1."/>
      <w:lvlJc w:val="left"/>
      <w:pPr>
        <w:ind w:left="720" w:hanging="360"/>
      </w:pPr>
    </w:lvl>
  </w:abstractNum>
  <w:abstractNum w:abstractNumId="36" w15:restartNumberingAfterBreak="0">
    <w:nsid w:val="2B5B7BD6"/>
    <w:multiLevelType w:val="hybridMultilevel"/>
    <w:tmpl w:val="5F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855A3D"/>
    <w:multiLevelType w:val="hybridMultilevel"/>
    <w:tmpl w:val="F4A03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E951DE"/>
    <w:multiLevelType w:val="singleLevel"/>
    <w:tmpl w:val="0415000F"/>
    <w:lvl w:ilvl="0">
      <w:start w:val="1"/>
      <w:numFmt w:val="decimal"/>
      <w:lvlText w:val="%1."/>
      <w:lvlJc w:val="left"/>
      <w:pPr>
        <w:ind w:left="720" w:hanging="360"/>
      </w:pPr>
    </w:lvl>
  </w:abstractNum>
  <w:abstractNum w:abstractNumId="39" w15:restartNumberingAfterBreak="0">
    <w:nsid w:val="2C046110"/>
    <w:multiLevelType w:val="hybridMultilevel"/>
    <w:tmpl w:val="CB122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CB31AE7"/>
    <w:multiLevelType w:val="hybridMultilevel"/>
    <w:tmpl w:val="A4E21B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2CB95EE6"/>
    <w:multiLevelType w:val="singleLevel"/>
    <w:tmpl w:val="0415000F"/>
    <w:lvl w:ilvl="0">
      <w:start w:val="1"/>
      <w:numFmt w:val="decimal"/>
      <w:lvlText w:val="%1."/>
      <w:lvlJc w:val="left"/>
      <w:pPr>
        <w:ind w:left="720" w:hanging="360"/>
      </w:pPr>
    </w:lvl>
  </w:abstractNum>
  <w:abstractNum w:abstractNumId="42" w15:restartNumberingAfterBreak="0">
    <w:nsid w:val="2CFE4E07"/>
    <w:multiLevelType w:val="singleLevel"/>
    <w:tmpl w:val="0415000F"/>
    <w:lvl w:ilvl="0">
      <w:start w:val="1"/>
      <w:numFmt w:val="decimal"/>
      <w:lvlText w:val="%1."/>
      <w:lvlJc w:val="left"/>
      <w:pPr>
        <w:ind w:left="720" w:hanging="360"/>
      </w:pPr>
    </w:lvl>
  </w:abstractNum>
  <w:abstractNum w:abstractNumId="43" w15:restartNumberingAfterBreak="0">
    <w:nsid w:val="2D1C5936"/>
    <w:multiLevelType w:val="hybridMultilevel"/>
    <w:tmpl w:val="7DF0D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D793E0C"/>
    <w:multiLevelType w:val="singleLevel"/>
    <w:tmpl w:val="0415000F"/>
    <w:lvl w:ilvl="0">
      <w:start w:val="1"/>
      <w:numFmt w:val="decimal"/>
      <w:lvlText w:val="%1."/>
      <w:lvlJc w:val="left"/>
      <w:pPr>
        <w:ind w:left="720" w:hanging="360"/>
      </w:pPr>
    </w:lvl>
  </w:abstractNum>
  <w:abstractNum w:abstractNumId="45" w15:restartNumberingAfterBreak="0">
    <w:nsid w:val="2DD3240F"/>
    <w:multiLevelType w:val="hybridMultilevel"/>
    <w:tmpl w:val="F5F2EA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F4069E3"/>
    <w:multiLevelType w:val="hybridMultilevel"/>
    <w:tmpl w:val="3B6AA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FE2402A"/>
    <w:multiLevelType w:val="multilevel"/>
    <w:tmpl w:val="83467A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33CB34A6"/>
    <w:multiLevelType w:val="hybridMultilevel"/>
    <w:tmpl w:val="FC4477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4555D84"/>
    <w:multiLevelType w:val="hybridMultilevel"/>
    <w:tmpl w:val="9A16D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58C7148"/>
    <w:multiLevelType w:val="hybridMultilevel"/>
    <w:tmpl w:val="B62671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5FD6250"/>
    <w:multiLevelType w:val="singleLevel"/>
    <w:tmpl w:val="0415000F"/>
    <w:lvl w:ilvl="0">
      <w:start w:val="1"/>
      <w:numFmt w:val="decimal"/>
      <w:lvlText w:val="%1."/>
      <w:lvlJc w:val="left"/>
      <w:pPr>
        <w:ind w:left="720" w:hanging="360"/>
      </w:pPr>
    </w:lvl>
  </w:abstractNum>
  <w:abstractNum w:abstractNumId="52" w15:restartNumberingAfterBreak="0">
    <w:nsid w:val="36286CF5"/>
    <w:multiLevelType w:val="singleLevel"/>
    <w:tmpl w:val="0415000F"/>
    <w:lvl w:ilvl="0">
      <w:start w:val="1"/>
      <w:numFmt w:val="decimal"/>
      <w:lvlText w:val="%1."/>
      <w:lvlJc w:val="left"/>
      <w:pPr>
        <w:ind w:left="720" w:hanging="360"/>
      </w:pPr>
    </w:lvl>
  </w:abstractNum>
  <w:abstractNum w:abstractNumId="53" w15:restartNumberingAfterBreak="0">
    <w:nsid w:val="36D25E22"/>
    <w:multiLevelType w:val="hybridMultilevel"/>
    <w:tmpl w:val="0E5E9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7A90887"/>
    <w:multiLevelType w:val="hybridMultilevel"/>
    <w:tmpl w:val="B0B24A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A312F28"/>
    <w:multiLevelType w:val="hybridMultilevel"/>
    <w:tmpl w:val="BF7EB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CEA26BE"/>
    <w:multiLevelType w:val="hybridMultilevel"/>
    <w:tmpl w:val="EE50F9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E2D75D3"/>
    <w:multiLevelType w:val="hybridMultilevel"/>
    <w:tmpl w:val="4F38A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F1C4E37"/>
    <w:multiLevelType w:val="hybridMultilevel"/>
    <w:tmpl w:val="A808C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01B1358"/>
    <w:multiLevelType w:val="hybridMultilevel"/>
    <w:tmpl w:val="416E9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02F0E86"/>
    <w:multiLevelType w:val="hybridMultilevel"/>
    <w:tmpl w:val="DF92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0874972"/>
    <w:multiLevelType w:val="hybridMultilevel"/>
    <w:tmpl w:val="6CE4D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0B75D5C"/>
    <w:multiLevelType w:val="hybridMultilevel"/>
    <w:tmpl w:val="061EF022"/>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1076F3F"/>
    <w:multiLevelType w:val="hybridMultilevel"/>
    <w:tmpl w:val="57408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1BC06C4"/>
    <w:multiLevelType w:val="hybridMultilevel"/>
    <w:tmpl w:val="5BF64790"/>
    <w:lvl w:ilvl="0" w:tplc="05C0F2E2">
      <w:numFmt w:val="bullet"/>
      <w:lvlText w:val="-"/>
      <w:lvlJc w:val="left"/>
      <w:pPr>
        <w:ind w:left="1800" w:hanging="360"/>
      </w:pPr>
      <w:rPr>
        <w:rFonts w:ascii="Garamond" w:eastAsia="Times New Roman" w:hAnsi="Garamond" w:cstheme="minorHAns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5" w15:restartNumberingAfterBreak="0">
    <w:nsid w:val="42091C31"/>
    <w:multiLevelType w:val="hybridMultilevel"/>
    <w:tmpl w:val="1EA863EA"/>
    <w:lvl w:ilvl="0" w:tplc="D72EA6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2305A69"/>
    <w:multiLevelType w:val="hybridMultilevel"/>
    <w:tmpl w:val="5EFC4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302586D"/>
    <w:multiLevelType w:val="hybridMultilevel"/>
    <w:tmpl w:val="3EA21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3235E54"/>
    <w:multiLevelType w:val="hybridMultilevel"/>
    <w:tmpl w:val="95F69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3AC5E1A"/>
    <w:multiLevelType w:val="hybridMultilevel"/>
    <w:tmpl w:val="90F0F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47A51B7"/>
    <w:multiLevelType w:val="hybridMultilevel"/>
    <w:tmpl w:val="3EB4F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6E914FA"/>
    <w:multiLevelType w:val="hybridMultilevel"/>
    <w:tmpl w:val="63F8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F726FA"/>
    <w:multiLevelType w:val="hybridMultilevel"/>
    <w:tmpl w:val="F4BA0806"/>
    <w:lvl w:ilvl="0" w:tplc="C6F8950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75A1AB2"/>
    <w:multiLevelType w:val="hybridMultilevel"/>
    <w:tmpl w:val="D078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6F2808"/>
    <w:multiLevelType w:val="hybridMultilevel"/>
    <w:tmpl w:val="02C6D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84D714F"/>
    <w:multiLevelType w:val="hybridMultilevel"/>
    <w:tmpl w:val="8A2C5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8C15E92"/>
    <w:multiLevelType w:val="hybridMultilevel"/>
    <w:tmpl w:val="C54693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48CB64F6"/>
    <w:multiLevelType w:val="hybridMultilevel"/>
    <w:tmpl w:val="0C7C6B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8" w15:restartNumberingAfterBreak="0">
    <w:nsid w:val="48EE14F2"/>
    <w:multiLevelType w:val="hybridMultilevel"/>
    <w:tmpl w:val="659CA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498C3313"/>
    <w:multiLevelType w:val="hybridMultilevel"/>
    <w:tmpl w:val="5AEEE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A363354"/>
    <w:multiLevelType w:val="hybridMultilevel"/>
    <w:tmpl w:val="B2EA5874"/>
    <w:lvl w:ilvl="0" w:tplc="D72EA6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BE83AA6"/>
    <w:multiLevelType w:val="hybridMultilevel"/>
    <w:tmpl w:val="4B52E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E682C53"/>
    <w:multiLevelType w:val="hybridMultilevel"/>
    <w:tmpl w:val="87FC46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E7056F1"/>
    <w:multiLevelType w:val="singleLevel"/>
    <w:tmpl w:val="0415000F"/>
    <w:lvl w:ilvl="0">
      <w:start w:val="1"/>
      <w:numFmt w:val="decimal"/>
      <w:lvlText w:val="%1."/>
      <w:lvlJc w:val="left"/>
      <w:pPr>
        <w:ind w:left="720" w:hanging="360"/>
      </w:pPr>
    </w:lvl>
  </w:abstractNum>
  <w:abstractNum w:abstractNumId="84" w15:restartNumberingAfterBreak="0">
    <w:nsid w:val="4ED5117A"/>
    <w:multiLevelType w:val="hybridMultilevel"/>
    <w:tmpl w:val="42D40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F0B17B1"/>
    <w:multiLevelType w:val="hybridMultilevel"/>
    <w:tmpl w:val="F7D2C2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05348B2"/>
    <w:multiLevelType w:val="hybridMultilevel"/>
    <w:tmpl w:val="11EE49D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0A178F1"/>
    <w:multiLevelType w:val="hybridMultilevel"/>
    <w:tmpl w:val="9F3C3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2332BA9"/>
    <w:multiLevelType w:val="hybridMultilevel"/>
    <w:tmpl w:val="D952D2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4D11F23"/>
    <w:multiLevelType w:val="hybridMultilevel"/>
    <w:tmpl w:val="84AC4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5A67917"/>
    <w:multiLevelType w:val="singleLevel"/>
    <w:tmpl w:val="0415000F"/>
    <w:lvl w:ilvl="0">
      <w:start w:val="1"/>
      <w:numFmt w:val="decimal"/>
      <w:lvlText w:val="%1."/>
      <w:lvlJc w:val="left"/>
      <w:pPr>
        <w:ind w:left="720" w:hanging="360"/>
      </w:pPr>
    </w:lvl>
  </w:abstractNum>
  <w:abstractNum w:abstractNumId="91" w15:restartNumberingAfterBreak="0">
    <w:nsid w:val="56327F0C"/>
    <w:multiLevelType w:val="hybridMultilevel"/>
    <w:tmpl w:val="6C9E6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65B1C08"/>
    <w:multiLevelType w:val="hybridMultilevel"/>
    <w:tmpl w:val="163C7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9362DE7"/>
    <w:multiLevelType w:val="hybridMultilevel"/>
    <w:tmpl w:val="4066D6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B99466E"/>
    <w:multiLevelType w:val="hybridMultilevel"/>
    <w:tmpl w:val="3508FE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5BE64D5C"/>
    <w:multiLevelType w:val="hybridMultilevel"/>
    <w:tmpl w:val="09369A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BE77EF3"/>
    <w:multiLevelType w:val="hybridMultilevel"/>
    <w:tmpl w:val="22881E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C503937"/>
    <w:multiLevelType w:val="hybridMultilevel"/>
    <w:tmpl w:val="9CF014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C503A6A"/>
    <w:multiLevelType w:val="hybridMultilevel"/>
    <w:tmpl w:val="FCF4E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CB84766"/>
    <w:multiLevelType w:val="hybridMultilevel"/>
    <w:tmpl w:val="3D8470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E565F84"/>
    <w:multiLevelType w:val="hybridMultilevel"/>
    <w:tmpl w:val="7C207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5EA53BCF"/>
    <w:multiLevelType w:val="hybridMultilevel"/>
    <w:tmpl w:val="0C907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EB63034"/>
    <w:multiLevelType w:val="hybridMultilevel"/>
    <w:tmpl w:val="31503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F811BFF"/>
    <w:multiLevelType w:val="hybridMultilevel"/>
    <w:tmpl w:val="55425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FB4510C"/>
    <w:multiLevelType w:val="hybridMultilevel"/>
    <w:tmpl w:val="63C29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FD537DC"/>
    <w:multiLevelType w:val="hybridMultilevel"/>
    <w:tmpl w:val="C80C2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5FEE78C8"/>
    <w:multiLevelType w:val="hybridMultilevel"/>
    <w:tmpl w:val="DCA06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03C3B41"/>
    <w:multiLevelType w:val="hybridMultilevel"/>
    <w:tmpl w:val="95462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13A36BF"/>
    <w:multiLevelType w:val="hybridMultilevel"/>
    <w:tmpl w:val="5F64E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638948BE"/>
    <w:multiLevelType w:val="hybridMultilevel"/>
    <w:tmpl w:val="D42C46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0" w15:restartNumberingAfterBreak="0">
    <w:nsid w:val="638D56BD"/>
    <w:multiLevelType w:val="singleLevel"/>
    <w:tmpl w:val="0415000F"/>
    <w:lvl w:ilvl="0">
      <w:start w:val="1"/>
      <w:numFmt w:val="decimal"/>
      <w:lvlText w:val="%1."/>
      <w:lvlJc w:val="left"/>
      <w:pPr>
        <w:ind w:left="720" w:hanging="360"/>
      </w:pPr>
    </w:lvl>
  </w:abstractNum>
  <w:abstractNum w:abstractNumId="111" w15:restartNumberingAfterBreak="0">
    <w:nsid w:val="648E74DF"/>
    <w:multiLevelType w:val="hybridMultilevel"/>
    <w:tmpl w:val="CF2E9D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2" w15:restartNumberingAfterBreak="0">
    <w:nsid w:val="666A3E39"/>
    <w:multiLevelType w:val="hybridMultilevel"/>
    <w:tmpl w:val="A9AEF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6B44A87"/>
    <w:multiLevelType w:val="hybridMultilevel"/>
    <w:tmpl w:val="1666B10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7E470C7"/>
    <w:multiLevelType w:val="hybridMultilevel"/>
    <w:tmpl w:val="3DFAF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877726A"/>
    <w:multiLevelType w:val="hybridMultilevel"/>
    <w:tmpl w:val="37CE2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68874A9F"/>
    <w:multiLevelType w:val="hybridMultilevel"/>
    <w:tmpl w:val="321CE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A2F5C86"/>
    <w:multiLevelType w:val="hybridMultilevel"/>
    <w:tmpl w:val="733AE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BC52C69"/>
    <w:multiLevelType w:val="hybridMultilevel"/>
    <w:tmpl w:val="D9FAD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BFD24CF"/>
    <w:multiLevelType w:val="hybridMultilevel"/>
    <w:tmpl w:val="B00C3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C762A03"/>
    <w:multiLevelType w:val="hybridMultilevel"/>
    <w:tmpl w:val="FF90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DA357AC"/>
    <w:multiLevelType w:val="hybridMultilevel"/>
    <w:tmpl w:val="6AC44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70967022"/>
    <w:multiLevelType w:val="hybridMultilevel"/>
    <w:tmpl w:val="750E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108016B"/>
    <w:multiLevelType w:val="hybridMultilevel"/>
    <w:tmpl w:val="D7187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71A8033C"/>
    <w:multiLevelType w:val="hybridMultilevel"/>
    <w:tmpl w:val="B22E0E92"/>
    <w:lvl w:ilvl="0" w:tplc="6AEEBC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20737EF"/>
    <w:multiLevelType w:val="hybridMultilevel"/>
    <w:tmpl w:val="9FCAA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2A02BC3"/>
    <w:multiLevelType w:val="hybridMultilevel"/>
    <w:tmpl w:val="20142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33C0C01"/>
    <w:multiLevelType w:val="hybridMultilevel"/>
    <w:tmpl w:val="38C08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442682D"/>
    <w:multiLevelType w:val="hybridMultilevel"/>
    <w:tmpl w:val="97E83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74ED009F"/>
    <w:multiLevelType w:val="hybridMultilevel"/>
    <w:tmpl w:val="135C199E"/>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6C65B4E"/>
    <w:multiLevelType w:val="hybridMultilevel"/>
    <w:tmpl w:val="08E23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77136E3D"/>
    <w:multiLevelType w:val="hybridMultilevel"/>
    <w:tmpl w:val="C02E2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7D46303"/>
    <w:multiLevelType w:val="hybridMultilevel"/>
    <w:tmpl w:val="88627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8E10F14"/>
    <w:multiLevelType w:val="hybridMultilevel"/>
    <w:tmpl w:val="64964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8E66E5D"/>
    <w:multiLevelType w:val="hybridMultilevel"/>
    <w:tmpl w:val="B0B0D45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6" w15:restartNumberingAfterBreak="0">
    <w:nsid w:val="78FE7E25"/>
    <w:multiLevelType w:val="singleLevel"/>
    <w:tmpl w:val="0415000F"/>
    <w:lvl w:ilvl="0">
      <w:start w:val="1"/>
      <w:numFmt w:val="decimal"/>
      <w:lvlText w:val="%1."/>
      <w:lvlJc w:val="left"/>
      <w:pPr>
        <w:ind w:left="720" w:hanging="360"/>
      </w:pPr>
    </w:lvl>
  </w:abstractNum>
  <w:abstractNum w:abstractNumId="137" w15:restartNumberingAfterBreak="0">
    <w:nsid w:val="79FA4EC0"/>
    <w:multiLevelType w:val="hybridMultilevel"/>
    <w:tmpl w:val="9F4E05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7B6B796D"/>
    <w:multiLevelType w:val="hybridMultilevel"/>
    <w:tmpl w:val="4456FD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BCF1408"/>
    <w:multiLevelType w:val="hybridMultilevel"/>
    <w:tmpl w:val="F684DD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FC74EEC"/>
    <w:multiLevelType w:val="hybridMultilevel"/>
    <w:tmpl w:val="DC9A82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8"/>
  </w:num>
  <w:num w:numId="2">
    <w:abstractNumId w:val="19"/>
    <w:lvlOverride w:ilvl="0">
      <w:startOverride w:val="1"/>
    </w:lvlOverride>
  </w:num>
  <w:num w:numId="3">
    <w:abstractNumId w:val="116"/>
  </w:num>
  <w:num w:numId="4">
    <w:abstractNumId w:val="83"/>
  </w:num>
  <w:num w:numId="5">
    <w:abstractNumId w:val="136"/>
  </w:num>
  <w:num w:numId="6">
    <w:abstractNumId w:val="35"/>
  </w:num>
  <w:num w:numId="7">
    <w:abstractNumId w:val="24"/>
  </w:num>
  <w:num w:numId="8">
    <w:abstractNumId w:val="16"/>
  </w:num>
  <w:num w:numId="9">
    <w:abstractNumId w:val="42"/>
  </w:num>
  <w:num w:numId="10">
    <w:abstractNumId w:val="27"/>
  </w:num>
  <w:num w:numId="11">
    <w:abstractNumId w:val="44"/>
  </w:num>
  <w:num w:numId="12">
    <w:abstractNumId w:val="52"/>
  </w:num>
  <w:num w:numId="13">
    <w:abstractNumId w:val="90"/>
  </w:num>
  <w:num w:numId="14">
    <w:abstractNumId w:val="110"/>
  </w:num>
  <w:num w:numId="15">
    <w:abstractNumId w:val="38"/>
  </w:num>
  <w:num w:numId="16">
    <w:abstractNumId w:val="51"/>
  </w:num>
  <w:num w:numId="17">
    <w:abstractNumId w:val="41"/>
  </w:num>
  <w:num w:numId="18">
    <w:abstractNumId w:val="135"/>
  </w:num>
  <w:num w:numId="19">
    <w:abstractNumId w:val="14"/>
  </w:num>
  <w:num w:numId="20">
    <w:abstractNumId w:val="114"/>
  </w:num>
  <w:num w:numId="21">
    <w:abstractNumId w:val="8"/>
  </w:num>
  <w:num w:numId="22">
    <w:abstractNumId w:val="63"/>
  </w:num>
  <w:num w:numId="23">
    <w:abstractNumId w:val="23"/>
  </w:num>
  <w:num w:numId="24">
    <w:abstractNumId w:val="100"/>
  </w:num>
  <w:num w:numId="25">
    <w:abstractNumId w:val="59"/>
  </w:num>
  <w:num w:numId="26">
    <w:abstractNumId w:val="78"/>
  </w:num>
  <w:num w:numId="27">
    <w:abstractNumId w:val="108"/>
  </w:num>
  <w:num w:numId="28">
    <w:abstractNumId w:val="61"/>
  </w:num>
  <w:num w:numId="29">
    <w:abstractNumId w:val="34"/>
  </w:num>
  <w:num w:numId="30">
    <w:abstractNumId w:val="101"/>
  </w:num>
  <w:num w:numId="31">
    <w:abstractNumId w:val="107"/>
  </w:num>
  <w:num w:numId="32">
    <w:abstractNumId w:val="82"/>
  </w:num>
  <w:num w:numId="33">
    <w:abstractNumId w:val="2"/>
  </w:num>
  <w:num w:numId="34">
    <w:abstractNumId w:val="123"/>
  </w:num>
  <w:num w:numId="35">
    <w:abstractNumId w:val="128"/>
  </w:num>
  <w:num w:numId="36">
    <w:abstractNumId w:val="12"/>
  </w:num>
  <w:num w:numId="37">
    <w:abstractNumId w:val="88"/>
  </w:num>
  <w:num w:numId="38">
    <w:abstractNumId w:val="40"/>
  </w:num>
  <w:num w:numId="39">
    <w:abstractNumId w:val="76"/>
  </w:num>
  <w:num w:numId="40">
    <w:abstractNumId w:val="20"/>
  </w:num>
  <w:num w:numId="41">
    <w:abstractNumId w:val="109"/>
  </w:num>
  <w:num w:numId="42">
    <w:abstractNumId w:val="4"/>
  </w:num>
  <w:num w:numId="43">
    <w:abstractNumId w:val="112"/>
  </w:num>
  <w:num w:numId="44">
    <w:abstractNumId w:val="126"/>
  </w:num>
  <w:num w:numId="45">
    <w:abstractNumId w:val="132"/>
  </w:num>
  <w:num w:numId="46">
    <w:abstractNumId w:val="74"/>
  </w:num>
  <w:num w:numId="47">
    <w:abstractNumId w:val="7"/>
  </w:num>
  <w:num w:numId="48">
    <w:abstractNumId w:val="68"/>
  </w:num>
  <w:num w:numId="49">
    <w:abstractNumId w:val="75"/>
  </w:num>
  <w:num w:numId="50">
    <w:abstractNumId w:val="87"/>
  </w:num>
  <w:num w:numId="51">
    <w:abstractNumId w:val="98"/>
  </w:num>
  <w:num w:numId="52">
    <w:abstractNumId w:val="57"/>
  </w:num>
  <w:num w:numId="53">
    <w:abstractNumId w:val="102"/>
  </w:num>
  <w:num w:numId="54">
    <w:abstractNumId w:val="37"/>
  </w:num>
  <w:num w:numId="55">
    <w:abstractNumId w:val="85"/>
  </w:num>
  <w:num w:numId="56">
    <w:abstractNumId w:val="47"/>
  </w:num>
  <w:num w:numId="57">
    <w:abstractNumId w:val="104"/>
  </w:num>
  <w:num w:numId="58">
    <w:abstractNumId w:val="105"/>
  </w:num>
  <w:num w:numId="59">
    <w:abstractNumId w:val="129"/>
  </w:num>
  <w:num w:numId="60">
    <w:abstractNumId w:val="105"/>
  </w:num>
  <w:num w:numId="61">
    <w:abstractNumId w:val="105"/>
  </w:num>
  <w:num w:numId="62">
    <w:abstractNumId w:val="77"/>
  </w:num>
  <w:num w:numId="63">
    <w:abstractNumId w:val="22"/>
  </w:num>
  <w:num w:numId="64">
    <w:abstractNumId w:val="0"/>
  </w:num>
  <w:num w:numId="65">
    <w:abstractNumId w:val="33"/>
  </w:num>
  <w:num w:numId="66">
    <w:abstractNumId w:val="122"/>
  </w:num>
  <w:num w:numId="67">
    <w:abstractNumId w:val="10"/>
  </w:num>
  <w:num w:numId="68">
    <w:abstractNumId w:val="91"/>
  </w:num>
  <w:num w:numId="69">
    <w:abstractNumId w:val="58"/>
  </w:num>
  <w:num w:numId="70">
    <w:abstractNumId w:val="5"/>
  </w:num>
  <w:num w:numId="71">
    <w:abstractNumId w:val="5"/>
  </w:num>
  <w:num w:numId="72">
    <w:abstractNumId w:val="130"/>
  </w:num>
  <w:num w:numId="73">
    <w:abstractNumId w:val="62"/>
  </w:num>
  <w:num w:numId="74">
    <w:abstractNumId w:val="139"/>
  </w:num>
  <w:num w:numId="75">
    <w:abstractNumId w:val="17"/>
  </w:num>
  <w:num w:numId="76">
    <w:abstractNumId w:val="99"/>
  </w:num>
  <w:num w:numId="77">
    <w:abstractNumId w:val="18"/>
  </w:num>
  <w:num w:numId="78">
    <w:abstractNumId w:val="113"/>
  </w:num>
  <w:num w:numId="79">
    <w:abstractNumId w:val="69"/>
  </w:num>
  <w:num w:numId="80">
    <w:abstractNumId w:val="32"/>
  </w:num>
  <w:num w:numId="81">
    <w:abstractNumId w:val="119"/>
  </w:num>
  <w:num w:numId="82">
    <w:abstractNumId w:val="45"/>
  </w:num>
  <w:num w:numId="83">
    <w:abstractNumId w:val="67"/>
  </w:num>
  <w:num w:numId="84">
    <w:abstractNumId w:val="31"/>
  </w:num>
  <w:num w:numId="85">
    <w:abstractNumId w:val="11"/>
  </w:num>
  <w:num w:numId="86">
    <w:abstractNumId w:val="97"/>
  </w:num>
  <w:num w:numId="87">
    <w:abstractNumId w:val="25"/>
  </w:num>
  <w:num w:numId="88">
    <w:abstractNumId w:val="13"/>
  </w:num>
  <w:num w:numId="89">
    <w:abstractNumId w:val="39"/>
  </w:num>
  <w:num w:numId="90">
    <w:abstractNumId w:val="138"/>
  </w:num>
  <w:num w:numId="91">
    <w:abstractNumId w:val="26"/>
  </w:num>
  <w:num w:numId="92">
    <w:abstractNumId w:val="84"/>
  </w:num>
  <w:num w:numId="93">
    <w:abstractNumId w:val="106"/>
  </w:num>
  <w:num w:numId="94">
    <w:abstractNumId w:val="79"/>
  </w:num>
  <w:num w:numId="95">
    <w:abstractNumId w:val="133"/>
  </w:num>
  <w:num w:numId="96">
    <w:abstractNumId w:val="92"/>
  </w:num>
  <w:num w:numId="97">
    <w:abstractNumId w:val="48"/>
  </w:num>
  <w:num w:numId="98">
    <w:abstractNumId w:val="9"/>
  </w:num>
  <w:num w:numId="99">
    <w:abstractNumId w:val="120"/>
  </w:num>
  <w:num w:numId="100">
    <w:abstractNumId w:val="21"/>
  </w:num>
  <w:num w:numId="101">
    <w:abstractNumId w:val="43"/>
  </w:num>
  <w:num w:numId="102">
    <w:abstractNumId w:val="134"/>
  </w:num>
  <w:num w:numId="103">
    <w:abstractNumId w:val="66"/>
  </w:num>
  <w:num w:numId="104">
    <w:abstractNumId w:val="115"/>
  </w:num>
  <w:num w:numId="105">
    <w:abstractNumId w:val="93"/>
  </w:num>
  <w:num w:numId="106">
    <w:abstractNumId w:val="3"/>
  </w:num>
  <w:num w:numId="107">
    <w:abstractNumId w:val="127"/>
  </w:num>
  <w:num w:numId="108">
    <w:abstractNumId w:val="131"/>
  </w:num>
  <w:num w:numId="109">
    <w:abstractNumId w:val="56"/>
  </w:num>
  <w:num w:numId="110">
    <w:abstractNumId w:val="49"/>
  </w:num>
  <w:num w:numId="111">
    <w:abstractNumId w:val="70"/>
  </w:num>
  <w:num w:numId="112">
    <w:abstractNumId w:val="29"/>
  </w:num>
  <w:num w:numId="113">
    <w:abstractNumId w:val="140"/>
  </w:num>
  <w:num w:numId="114">
    <w:abstractNumId w:val="103"/>
  </w:num>
  <w:num w:numId="115">
    <w:abstractNumId w:val="95"/>
  </w:num>
  <w:num w:numId="116">
    <w:abstractNumId w:val="81"/>
  </w:num>
  <w:num w:numId="117">
    <w:abstractNumId w:val="137"/>
  </w:num>
  <w:num w:numId="118">
    <w:abstractNumId w:val="50"/>
  </w:num>
  <w:num w:numId="119">
    <w:abstractNumId w:val="65"/>
  </w:num>
  <w:num w:numId="120">
    <w:abstractNumId w:val="15"/>
  </w:num>
  <w:num w:numId="121">
    <w:abstractNumId w:val="46"/>
  </w:num>
  <w:num w:numId="122">
    <w:abstractNumId w:val="117"/>
  </w:num>
  <w:num w:numId="123">
    <w:abstractNumId w:val="28"/>
  </w:num>
  <w:num w:numId="124">
    <w:abstractNumId w:val="80"/>
  </w:num>
  <w:num w:numId="125">
    <w:abstractNumId w:val="1"/>
  </w:num>
  <w:num w:numId="126">
    <w:abstractNumId w:val="55"/>
  </w:num>
  <w:num w:numId="127">
    <w:abstractNumId w:val="72"/>
  </w:num>
  <w:num w:numId="128">
    <w:abstractNumId w:val="94"/>
  </w:num>
  <w:num w:numId="129">
    <w:abstractNumId w:val="125"/>
  </w:num>
  <w:num w:numId="130">
    <w:abstractNumId w:val="53"/>
  </w:num>
  <w:num w:numId="131">
    <w:abstractNumId w:val="54"/>
  </w:num>
  <w:num w:numId="132">
    <w:abstractNumId w:val="121"/>
  </w:num>
  <w:num w:numId="133">
    <w:abstractNumId w:val="64"/>
  </w:num>
  <w:num w:numId="134">
    <w:abstractNumId w:val="6"/>
  </w:num>
  <w:num w:numId="135">
    <w:abstractNumId w:val="89"/>
  </w:num>
  <w:num w:numId="136">
    <w:abstractNumId w:val="96"/>
  </w:num>
  <w:num w:numId="137">
    <w:abstractNumId w:val="86"/>
  </w:num>
  <w:num w:numId="138">
    <w:abstractNumId w:val="111"/>
  </w:num>
  <w:num w:numId="139">
    <w:abstractNumId w:val="30"/>
  </w:num>
  <w:num w:numId="140">
    <w:abstractNumId w:val="71"/>
  </w:num>
  <w:num w:numId="141">
    <w:abstractNumId w:val="36"/>
  </w:num>
  <w:num w:numId="142">
    <w:abstractNumId w:val="60"/>
  </w:num>
  <w:num w:numId="143">
    <w:abstractNumId w:val="124"/>
  </w:num>
  <w:num w:numId="144">
    <w:abstractNumId w:val="73"/>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6C"/>
    <w:rsid w:val="0000046D"/>
    <w:rsid w:val="00000C3A"/>
    <w:rsid w:val="00002FFE"/>
    <w:rsid w:val="00003B4D"/>
    <w:rsid w:val="0000430E"/>
    <w:rsid w:val="0000701B"/>
    <w:rsid w:val="0000715A"/>
    <w:rsid w:val="000125FA"/>
    <w:rsid w:val="000129E1"/>
    <w:rsid w:val="0001381B"/>
    <w:rsid w:val="00015FD6"/>
    <w:rsid w:val="00020709"/>
    <w:rsid w:val="00020F34"/>
    <w:rsid w:val="000219BD"/>
    <w:rsid w:val="00021B17"/>
    <w:rsid w:val="00021B30"/>
    <w:rsid w:val="00022434"/>
    <w:rsid w:val="00023CDF"/>
    <w:rsid w:val="0002470C"/>
    <w:rsid w:val="00024C9E"/>
    <w:rsid w:val="00026059"/>
    <w:rsid w:val="00026CD0"/>
    <w:rsid w:val="00033928"/>
    <w:rsid w:val="00033C94"/>
    <w:rsid w:val="0003501C"/>
    <w:rsid w:val="00035116"/>
    <w:rsid w:val="00035848"/>
    <w:rsid w:val="00035CB9"/>
    <w:rsid w:val="000363F8"/>
    <w:rsid w:val="000365D9"/>
    <w:rsid w:val="00037763"/>
    <w:rsid w:val="0004105B"/>
    <w:rsid w:val="00042856"/>
    <w:rsid w:val="000428A3"/>
    <w:rsid w:val="00043755"/>
    <w:rsid w:val="0004560A"/>
    <w:rsid w:val="00046737"/>
    <w:rsid w:val="000505B0"/>
    <w:rsid w:val="0005088F"/>
    <w:rsid w:val="000519B7"/>
    <w:rsid w:val="00052353"/>
    <w:rsid w:val="00052A49"/>
    <w:rsid w:val="000554ED"/>
    <w:rsid w:val="00055E80"/>
    <w:rsid w:val="0005669B"/>
    <w:rsid w:val="00057F63"/>
    <w:rsid w:val="0006072B"/>
    <w:rsid w:val="000616D6"/>
    <w:rsid w:val="000619A1"/>
    <w:rsid w:val="00061C44"/>
    <w:rsid w:val="00062C90"/>
    <w:rsid w:val="000665B6"/>
    <w:rsid w:val="00067499"/>
    <w:rsid w:val="00067860"/>
    <w:rsid w:val="00070D88"/>
    <w:rsid w:val="0007201A"/>
    <w:rsid w:val="00072033"/>
    <w:rsid w:val="0007313A"/>
    <w:rsid w:val="000746AC"/>
    <w:rsid w:val="00074816"/>
    <w:rsid w:val="00075197"/>
    <w:rsid w:val="0007547C"/>
    <w:rsid w:val="0007556D"/>
    <w:rsid w:val="00076F69"/>
    <w:rsid w:val="00081225"/>
    <w:rsid w:val="00081A5C"/>
    <w:rsid w:val="000821D5"/>
    <w:rsid w:val="00082EA5"/>
    <w:rsid w:val="00084A04"/>
    <w:rsid w:val="000866CC"/>
    <w:rsid w:val="00086E68"/>
    <w:rsid w:val="00086FDB"/>
    <w:rsid w:val="00092BC9"/>
    <w:rsid w:val="00092BD5"/>
    <w:rsid w:val="00093245"/>
    <w:rsid w:val="000935DD"/>
    <w:rsid w:val="00095A8B"/>
    <w:rsid w:val="00096359"/>
    <w:rsid w:val="0009792E"/>
    <w:rsid w:val="00097A71"/>
    <w:rsid w:val="000A3E46"/>
    <w:rsid w:val="000A6A80"/>
    <w:rsid w:val="000A6AFA"/>
    <w:rsid w:val="000A7EA7"/>
    <w:rsid w:val="000B01B0"/>
    <w:rsid w:val="000B0612"/>
    <w:rsid w:val="000B1502"/>
    <w:rsid w:val="000B20B7"/>
    <w:rsid w:val="000B3248"/>
    <w:rsid w:val="000B412B"/>
    <w:rsid w:val="000B4F3F"/>
    <w:rsid w:val="000B570C"/>
    <w:rsid w:val="000B5976"/>
    <w:rsid w:val="000B70BA"/>
    <w:rsid w:val="000C06D2"/>
    <w:rsid w:val="000C1955"/>
    <w:rsid w:val="000C2E58"/>
    <w:rsid w:val="000C370C"/>
    <w:rsid w:val="000C40B2"/>
    <w:rsid w:val="000C4CE4"/>
    <w:rsid w:val="000C4E99"/>
    <w:rsid w:val="000C4F0D"/>
    <w:rsid w:val="000C7270"/>
    <w:rsid w:val="000D009F"/>
    <w:rsid w:val="000D3B37"/>
    <w:rsid w:val="000D6055"/>
    <w:rsid w:val="000D61C5"/>
    <w:rsid w:val="000D65E0"/>
    <w:rsid w:val="000D6CA9"/>
    <w:rsid w:val="000E380D"/>
    <w:rsid w:val="000E6813"/>
    <w:rsid w:val="000E6B10"/>
    <w:rsid w:val="000E6B1A"/>
    <w:rsid w:val="000E701E"/>
    <w:rsid w:val="000F06BB"/>
    <w:rsid w:val="000F0B7D"/>
    <w:rsid w:val="000F24DE"/>
    <w:rsid w:val="000F28DD"/>
    <w:rsid w:val="000F3365"/>
    <w:rsid w:val="000F5AD0"/>
    <w:rsid w:val="000F66A5"/>
    <w:rsid w:val="000F7059"/>
    <w:rsid w:val="00100B42"/>
    <w:rsid w:val="00100FCC"/>
    <w:rsid w:val="00101696"/>
    <w:rsid w:val="00101BA3"/>
    <w:rsid w:val="00102219"/>
    <w:rsid w:val="00104AF7"/>
    <w:rsid w:val="00105225"/>
    <w:rsid w:val="00105324"/>
    <w:rsid w:val="00105C35"/>
    <w:rsid w:val="00106DFB"/>
    <w:rsid w:val="00110241"/>
    <w:rsid w:val="0011071B"/>
    <w:rsid w:val="00110F21"/>
    <w:rsid w:val="00111C17"/>
    <w:rsid w:val="001126EF"/>
    <w:rsid w:val="001129FF"/>
    <w:rsid w:val="00114D98"/>
    <w:rsid w:val="001151C8"/>
    <w:rsid w:val="00115217"/>
    <w:rsid w:val="00115532"/>
    <w:rsid w:val="00115C06"/>
    <w:rsid w:val="001161E4"/>
    <w:rsid w:val="001209A7"/>
    <w:rsid w:val="0012332B"/>
    <w:rsid w:val="0012453F"/>
    <w:rsid w:val="001335C3"/>
    <w:rsid w:val="00134468"/>
    <w:rsid w:val="001353B3"/>
    <w:rsid w:val="001374D2"/>
    <w:rsid w:val="001410B3"/>
    <w:rsid w:val="001412BB"/>
    <w:rsid w:val="00141388"/>
    <w:rsid w:val="00141888"/>
    <w:rsid w:val="00141C7F"/>
    <w:rsid w:val="0014614D"/>
    <w:rsid w:val="001469E1"/>
    <w:rsid w:val="001472A0"/>
    <w:rsid w:val="00150B26"/>
    <w:rsid w:val="00151276"/>
    <w:rsid w:val="001537B0"/>
    <w:rsid w:val="001542C5"/>
    <w:rsid w:val="00154444"/>
    <w:rsid w:val="00155488"/>
    <w:rsid w:val="00155CEC"/>
    <w:rsid w:val="00156D65"/>
    <w:rsid w:val="00157D47"/>
    <w:rsid w:val="00157D5F"/>
    <w:rsid w:val="00157D8B"/>
    <w:rsid w:val="001605C2"/>
    <w:rsid w:val="00160775"/>
    <w:rsid w:val="001613B3"/>
    <w:rsid w:val="00161423"/>
    <w:rsid w:val="00161985"/>
    <w:rsid w:val="00162272"/>
    <w:rsid w:val="001647AF"/>
    <w:rsid w:val="00164B13"/>
    <w:rsid w:val="00165622"/>
    <w:rsid w:val="001664DB"/>
    <w:rsid w:val="00166604"/>
    <w:rsid w:val="0017071D"/>
    <w:rsid w:val="00170BE1"/>
    <w:rsid w:val="0017149B"/>
    <w:rsid w:val="00171D5F"/>
    <w:rsid w:val="001722C4"/>
    <w:rsid w:val="001733BB"/>
    <w:rsid w:val="001755B4"/>
    <w:rsid w:val="001756A4"/>
    <w:rsid w:val="001763EA"/>
    <w:rsid w:val="00176432"/>
    <w:rsid w:val="00177C00"/>
    <w:rsid w:val="00180A66"/>
    <w:rsid w:val="00180BAC"/>
    <w:rsid w:val="001814BB"/>
    <w:rsid w:val="00181705"/>
    <w:rsid w:val="00181DDF"/>
    <w:rsid w:val="00182B62"/>
    <w:rsid w:val="00184479"/>
    <w:rsid w:val="001854D4"/>
    <w:rsid w:val="00186917"/>
    <w:rsid w:val="00187C42"/>
    <w:rsid w:val="001913ED"/>
    <w:rsid w:val="001928E6"/>
    <w:rsid w:val="0019493A"/>
    <w:rsid w:val="00194D9F"/>
    <w:rsid w:val="00195DBA"/>
    <w:rsid w:val="00197069"/>
    <w:rsid w:val="0019731F"/>
    <w:rsid w:val="001979C4"/>
    <w:rsid w:val="00197A44"/>
    <w:rsid w:val="001A1DE9"/>
    <w:rsid w:val="001A29B8"/>
    <w:rsid w:val="001A2F61"/>
    <w:rsid w:val="001A306C"/>
    <w:rsid w:val="001A31F8"/>
    <w:rsid w:val="001A44EE"/>
    <w:rsid w:val="001A5CA7"/>
    <w:rsid w:val="001A6179"/>
    <w:rsid w:val="001A6B7C"/>
    <w:rsid w:val="001A7483"/>
    <w:rsid w:val="001B15F3"/>
    <w:rsid w:val="001B211F"/>
    <w:rsid w:val="001B24EB"/>
    <w:rsid w:val="001B342D"/>
    <w:rsid w:val="001B369C"/>
    <w:rsid w:val="001B36E9"/>
    <w:rsid w:val="001B371D"/>
    <w:rsid w:val="001B3B9C"/>
    <w:rsid w:val="001B5996"/>
    <w:rsid w:val="001B5EEA"/>
    <w:rsid w:val="001B6FDE"/>
    <w:rsid w:val="001C234D"/>
    <w:rsid w:val="001C2E66"/>
    <w:rsid w:val="001C2FB6"/>
    <w:rsid w:val="001C305F"/>
    <w:rsid w:val="001C33E9"/>
    <w:rsid w:val="001C39F3"/>
    <w:rsid w:val="001C4F2F"/>
    <w:rsid w:val="001C6107"/>
    <w:rsid w:val="001C6198"/>
    <w:rsid w:val="001C6CD2"/>
    <w:rsid w:val="001D1DF0"/>
    <w:rsid w:val="001D25B5"/>
    <w:rsid w:val="001D312B"/>
    <w:rsid w:val="001D4B3F"/>
    <w:rsid w:val="001D4CEF"/>
    <w:rsid w:val="001D560E"/>
    <w:rsid w:val="001D666C"/>
    <w:rsid w:val="001D6E9B"/>
    <w:rsid w:val="001D7842"/>
    <w:rsid w:val="001D7CE2"/>
    <w:rsid w:val="001E07C9"/>
    <w:rsid w:val="001E12C4"/>
    <w:rsid w:val="001E1A37"/>
    <w:rsid w:val="001E43DB"/>
    <w:rsid w:val="001E475F"/>
    <w:rsid w:val="001E4D27"/>
    <w:rsid w:val="001E54E8"/>
    <w:rsid w:val="001E59FA"/>
    <w:rsid w:val="001E7FC1"/>
    <w:rsid w:val="001F1DD5"/>
    <w:rsid w:val="001F2511"/>
    <w:rsid w:val="001F3F73"/>
    <w:rsid w:val="001F5185"/>
    <w:rsid w:val="001F5E15"/>
    <w:rsid w:val="001F60F2"/>
    <w:rsid w:val="001F73BA"/>
    <w:rsid w:val="001F7E6B"/>
    <w:rsid w:val="00200328"/>
    <w:rsid w:val="0020140B"/>
    <w:rsid w:val="002016B9"/>
    <w:rsid w:val="0020258A"/>
    <w:rsid w:val="00202C7A"/>
    <w:rsid w:val="00203C6A"/>
    <w:rsid w:val="00203F91"/>
    <w:rsid w:val="00204E0E"/>
    <w:rsid w:val="00204F22"/>
    <w:rsid w:val="00205019"/>
    <w:rsid w:val="00205B77"/>
    <w:rsid w:val="002061AF"/>
    <w:rsid w:val="00206AEB"/>
    <w:rsid w:val="00207175"/>
    <w:rsid w:val="00207229"/>
    <w:rsid w:val="00212A56"/>
    <w:rsid w:val="002142E1"/>
    <w:rsid w:val="00214A03"/>
    <w:rsid w:val="002151C0"/>
    <w:rsid w:val="0021593D"/>
    <w:rsid w:val="0021718B"/>
    <w:rsid w:val="00217A36"/>
    <w:rsid w:val="00220140"/>
    <w:rsid w:val="00220D51"/>
    <w:rsid w:val="0022200E"/>
    <w:rsid w:val="0022208B"/>
    <w:rsid w:val="0022322E"/>
    <w:rsid w:val="002254A1"/>
    <w:rsid w:val="00225914"/>
    <w:rsid w:val="002262CD"/>
    <w:rsid w:val="002277BE"/>
    <w:rsid w:val="0023030C"/>
    <w:rsid w:val="00232BE4"/>
    <w:rsid w:val="0023382E"/>
    <w:rsid w:val="00236E7A"/>
    <w:rsid w:val="0023719C"/>
    <w:rsid w:val="00240300"/>
    <w:rsid w:val="0024086E"/>
    <w:rsid w:val="0024103F"/>
    <w:rsid w:val="002410C7"/>
    <w:rsid w:val="0024357A"/>
    <w:rsid w:val="0024389D"/>
    <w:rsid w:val="00245713"/>
    <w:rsid w:val="00246C54"/>
    <w:rsid w:val="00246F36"/>
    <w:rsid w:val="00250C78"/>
    <w:rsid w:val="00253154"/>
    <w:rsid w:val="00253BDA"/>
    <w:rsid w:val="002542DE"/>
    <w:rsid w:val="00254D58"/>
    <w:rsid w:val="0025667F"/>
    <w:rsid w:val="00261188"/>
    <w:rsid w:val="00261522"/>
    <w:rsid w:val="00263FF8"/>
    <w:rsid w:val="00264549"/>
    <w:rsid w:val="002647F1"/>
    <w:rsid w:val="00266001"/>
    <w:rsid w:val="0026617B"/>
    <w:rsid w:val="00270908"/>
    <w:rsid w:val="002715A7"/>
    <w:rsid w:val="00272DC2"/>
    <w:rsid w:val="0027364F"/>
    <w:rsid w:val="00273BBB"/>
    <w:rsid w:val="00274365"/>
    <w:rsid w:val="00274C00"/>
    <w:rsid w:val="00274DA8"/>
    <w:rsid w:val="00277EEA"/>
    <w:rsid w:val="00277FD7"/>
    <w:rsid w:val="00280BCB"/>
    <w:rsid w:val="00280F90"/>
    <w:rsid w:val="00280F95"/>
    <w:rsid w:val="00283925"/>
    <w:rsid w:val="00283B38"/>
    <w:rsid w:val="002841F0"/>
    <w:rsid w:val="00285200"/>
    <w:rsid w:val="002861A2"/>
    <w:rsid w:val="0028696A"/>
    <w:rsid w:val="00287235"/>
    <w:rsid w:val="00287A80"/>
    <w:rsid w:val="00290D64"/>
    <w:rsid w:val="00292897"/>
    <w:rsid w:val="00293030"/>
    <w:rsid w:val="00293877"/>
    <w:rsid w:val="00296609"/>
    <w:rsid w:val="0029746F"/>
    <w:rsid w:val="0029790B"/>
    <w:rsid w:val="002A02FA"/>
    <w:rsid w:val="002A2668"/>
    <w:rsid w:val="002A2A04"/>
    <w:rsid w:val="002A4035"/>
    <w:rsid w:val="002A4637"/>
    <w:rsid w:val="002A5018"/>
    <w:rsid w:val="002A5343"/>
    <w:rsid w:val="002A5E47"/>
    <w:rsid w:val="002A6377"/>
    <w:rsid w:val="002A66B4"/>
    <w:rsid w:val="002A7639"/>
    <w:rsid w:val="002B0C35"/>
    <w:rsid w:val="002B10F3"/>
    <w:rsid w:val="002B379C"/>
    <w:rsid w:val="002B4EE0"/>
    <w:rsid w:val="002C011B"/>
    <w:rsid w:val="002C1DCD"/>
    <w:rsid w:val="002C32F8"/>
    <w:rsid w:val="002C46DF"/>
    <w:rsid w:val="002C5680"/>
    <w:rsid w:val="002C7C19"/>
    <w:rsid w:val="002D05B1"/>
    <w:rsid w:val="002D17C0"/>
    <w:rsid w:val="002D29FE"/>
    <w:rsid w:val="002D3647"/>
    <w:rsid w:val="002D4B19"/>
    <w:rsid w:val="002D5866"/>
    <w:rsid w:val="002D5AE5"/>
    <w:rsid w:val="002D5CD6"/>
    <w:rsid w:val="002D79C3"/>
    <w:rsid w:val="002E0B8F"/>
    <w:rsid w:val="002E0FFF"/>
    <w:rsid w:val="002E1024"/>
    <w:rsid w:val="002E14FF"/>
    <w:rsid w:val="002E1509"/>
    <w:rsid w:val="002E1CBB"/>
    <w:rsid w:val="002E205F"/>
    <w:rsid w:val="002E326E"/>
    <w:rsid w:val="002E492B"/>
    <w:rsid w:val="002E5E12"/>
    <w:rsid w:val="002E7807"/>
    <w:rsid w:val="002F0962"/>
    <w:rsid w:val="002F0D04"/>
    <w:rsid w:val="002F1E82"/>
    <w:rsid w:val="002F287F"/>
    <w:rsid w:val="002F5357"/>
    <w:rsid w:val="002F5372"/>
    <w:rsid w:val="002F7934"/>
    <w:rsid w:val="002F795E"/>
    <w:rsid w:val="0030011A"/>
    <w:rsid w:val="003015A3"/>
    <w:rsid w:val="00301B8F"/>
    <w:rsid w:val="003030CC"/>
    <w:rsid w:val="00303273"/>
    <w:rsid w:val="0030357D"/>
    <w:rsid w:val="00304F4B"/>
    <w:rsid w:val="00310BA4"/>
    <w:rsid w:val="00311BF7"/>
    <w:rsid w:val="003128D8"/>
    <w:rsid w:val="0031364A"/>
    <w:rsid w:val="003152E1"/>
    <w:rsid w:val="003172E1"/>
    <w:rsid w:val="003176EF"/>
    <w:rsid w:val="00322715"/>
    <w:rsid w:val="00322884"/>
    <w:rsid w:val="00323C8C"/>
    <w:rsid w:val="00324052"/>
    <w:rsid w:val="00324076"/>
    <w:rsid w:val="00324FF8"/>
    <w:rsid w:val="003257A3"/>
    <w:rsid w:val="00325E8F"/>
    <w:rsid w:val="0033344F"/>
    <w:rsid w:val="003336C2"/>
    <w:rsid w:val="00334092"/>
    <w:rsid w:val="00335375"/>
    <w:rsid w:val="003359A4"/>
    <w:rsid w:val="00335ACF"/>
    <w:rsid w:val="00337722"/>
    <w:rsid w:val="003378AD"/>
    <w:rsid w:val="0034028A"/>
    <w:rsid w:val="00341A28"/>
    <w:rsid w:val="00344627"/>
    <w:rsid w:val="00345833"/>
    <w:rsid w:val="00345FD5"/>
    <w:rsid w:val="0034622E"/>
    <w:rsid w:val="00347492"/>
    <w:rsid w:val="00347B0F"/>
    <w:rsid w:val="0035088D"/>
    <w:rsid w:val="00350A90"/>
    <w:rsid w:val="00351A7F"/>
    <w:rsid w:val="00351CDB"/>
    <w:rsid w:val="00351E3D"/>
    <w:rsid w:val="003525B0"/>
    <w:rsid w:val="0035268E"/>
    <w:rsid w:val="00352853"/>
    <w:rsid w:val="00352AED"/>
    <w:rsid w:val="00353C56"/>
    <w:rsid w:val="00356CB0"/>
    <w:rsid w:val="00356DED"/>
    <w:rsid w:val="00357C8A"/>
    <w:rsid w:val="00361D55"/>
    <w:rsid w:val="00361EFA"/>
    <w:rsid w:val="00362AB0"/>
    <w:rsid w:val="00363946"/>
    <w:rsid w:val="00363D9D"/>
    <w:rsid w:val="00364967"/>
    <w:rsid w:val="00367258"/>
    <w:rsid w:val="00370071"/>
    <w:rsid w:val="003724F8"/>
    <w:rsid w:val="00372C21"/>
    <w:rsid w:val="003730B4"/>
    <w:rsid w:val="003736D9"/>
    <w:rsid w:val="00374D39"/>
    <w:rsid w:val="00375D01"/>
    <w:rsid w:val="003764BB"/>
    <w:rsid w:val="003765B7"/>
    <w:rsid w:val="003767E3"/>
    <w:rsid w:val="00376F33"/>
    <w:rsid w:val="00377866"/>
    <w:rsid w:val="00381CCF"/>
    <w:rsid w:val="00384572"/>
    <w:rsid w:val="0038459A"/>
    <w:rsid w:val="00384741"/>
    <w:rsid w:val="00387F0A"/>
    <w:rsid w:val="0039074D"/>
    <w:rsid w:val="00393538"/>
    <w:rsid w:val="003965D7"/>
    <w:rsid w:val="00397334"/>
    <w:rsid w:val="00397792"/>
    <w:rsid w:val="003A1F79"/>
    <w:rsid w:val="003A3F72"/>
    <w:rsid w:val="003A47A6"/>
    <w:rsid w:val="003A4E16"/>
    <w:rsid w:val="003A773D"/>
    <w:rsid w:val="003A7A44"/>
    <w:rsid w:val="003B1AB1"/>
    <w:rsid w:val="003B2084"/>
    <w:rsid w:val="003B3F2C"/>
    <w:rsid w:val="003B426C"/>
    <w:rsid w:val="003B4F94"/>
    <w:rsid w:val="003B626A"/>
    <w:rsid w:val="003C20DD"/>
    <w:rsid w:val="003C2D31"/>
    <w:rsid w:val="003C5FA8"/>
    <w:rsid w:val="003D0982"/>
    <w:rsid w:val="003D1B84"/>
    <w:rsid w:val="003D3757"/>
    <w:rsid w:val="003D3FA9"/>
    <w:rsid w:val="003D4929"/>
    <w:rsid w:val="003D61B0"/>
    <w:rsid w:val="003D781B"/>
    <w:rsid w:val="003E1E9D"/>
    <w:rsid w:val="003E1EAD"/>
    <w:rsid w:val="003E4185"/>
    <w:rsid w:val="003E6C23"/>
    <w:rsid w:val="003E6E1E"/>
    <w:rsid w:val="003E7179"/>
    <w:rsid w:val="003E7457"/>
    <w:rsid w:val="003F098F"/>
    <w:rsid w:val="003F1F60"/>
    <w:rsid w:val="003F36F3"/>
    <w:rsid w:val="003F45B3"/>
    <w:rsid w:val="003F62B6"/>
    <w:rsid w:val="003F6D3A"/>
    <w:rsid w:val="00404B6A"/>
    <w:rsid w:val="00405779"/>
    <w:rsid w:val="00405E04"/>
    <w:rsid w:val="00406043"/>
    <w:rsid w:val="00406463"/>
    <w:rsid w:val="004070AF"/>
    <w:rsid w:val="00407F00"/>
    <w:rsid w:val="0041008E"/>
    <w:rsid w:val="00410ACC"/>
    <w:rsid w:val="00411F2F"/>
    <w:rsid w:val="00412330"/>
    <w:rsid w:val="00414353"/>
    <w:rsid w:val="004148C7"/>
    <w:rsid w:val="00417C86"/>
    <w:rsid w:val="004200A1"/>
    <w:rsid w:val="00420807"/>
    <w:rsid w:val="004209AE"/>
    <w:rsid w:val="0042240E"/>
    <w:rsid w:val="004230BB"/>
    <w:rsid w:val="00423CFF"/>
    <w:rsid w:val="00424027"/>
    <w:rsid w:val="00425755"/>
    <w:rsid w:val="0042584E"/>
    <w:rsid w:val="00426242"/>
    <w:rsid w:val="00427740"/>
    <w:rsid w:val="004277A5"/>
    <w:rsid w:val="0043252D"/>
    <w:rsid w:val="00433375"/>
    <w:rsid w:val="00433AEF"/>
    <w:rsid w:val="00434B03"/>
    <w:rsid w:val="00436827"/>
    <w:rsid w:val="0044250B"/>
    <w:rsid w:val="00443B2D"/>
    <w:rsid w:val="00443E8C"/>
    <w:rsid w:val="00446702"/>
    <w:rsid w:val="00446DF0"/>
    <w:rsid w:val="00447CD6"/>
    <w:rsid w:val="00450AE8"/>
    <w:rsid w:val="00450C23"/>
    <w:rsid w:val="00451FCB"/>
    <w:rsid w:val="004526E5"/>
    <w:rsid w:val="00452B77"/>
    <w:rsid w:val="004544E1"/>
    <w:rsid w:val="00457D95"/>
    <w:rsid w:val="004631B7"/>
    <w:rsid w:val="0046376E"/>
    <w:rsid w:val="00463C2B"/>
    <w:rsid w:val="00463F74"/>
    <w:rsid w:val="0046485C"/>
    <w:rsid w:val="00465080"/>
    <w:rsid w:val="00467B7B"/>
    <w:rsid w:val="00472FC3"/>
    <w:rsid w:val="004768CE"/>
    <w:rsid w:val="00476B19"/>
    <w:rsid w:val="00477306"/>
    <w:rsid w:val="00480033"/>
    <w:rsid w:val="004802A4"/>
    <w:rsid w:val="0048309B"/>
    <w:rsid w:val="004837D1"/>
    <w:rsid w:val="00486ED0"/>
    <w:rsid w:val="0049114F"/>
    <w:rsid w:val="0049161F"/>
    <w:rsid w:val="00492B44"/>
    <w:rsid w:val="00493EC3"/>
    <w:rsid w:val="00493FEB"/>
    <w:rsid w:val="00494191"/>
    <w:rsid w:val="00495C31"/>
    <w:rsid w:val="00496D88"/>
    <w:rsid w:val="00497A72"/>
    <w:rsid w:val="004A00F5"/>
    <w:rsid w:val="004A22F2"/>
    <w:rsid w:val="004A27DC"/>
    <w:rsid w:val="004A2FD5"/>
    <w:rsid w:val="004A5F02"/>
    <w:rsid w:val="004A7050"/>
    <w:rsid w:val="004A7BE4"/>
    <w:rsid w:val="004A7CB1"/>
    <w:rsid w:val="004B0ECB"/>
    <w:rsid w:val="004B0F86"/>
    <w:rsid w:val="004B434F"/>
    <w:rsid w:val="004B561F"/>
    <w:rsid w:val="004B709E"/>
    <w:rsid w:val="004B76A8"/>
    <w:rsid w:val="004B7BE1"/>
    <w:rsid w:val="004C0521"/>
    <w:rsid w:val="004C05E9"/>
    <w:rsid w:val="004C0FB7"/>
    <w:rsid w:val="004C278B"/>
    <w:rsid w:val="004C34FE"/>
    <w:rsid w:val="004C63BC"/>
    <w:rsid w:val="004C6BE2"/>
    <w:rsid w:val="004D09F7"/>
    <w:rsid w:val="004D21A0"/>
    <w:rsid w:val="004D3655"/>
    <w:rsid w:val="004D36EC"/>
    <w:rsid w:val="004D4120"/>
    <w:rsid w:val="004D6355"/>
    <w:rsid w:val="004D6512"/>
    <w:rsid w:val="004D6ECC"/>
    <w:rsid w:val="004D70B3"/>
    <w:rsid w:val="004D7250"/>
    <w:rsid w:val="004E24EB"/>
    <w:rsid w:val="004E2598"/>
    <w:rsid w:val="004E5534"/>
    <w:rsid w:val="004E5ACC"/>
    <w:rsid w:val="004E64DC"/>
    <w:rsid w:val="004E700D"/>
    <w:rsid w:val="004F06AE"/>
    <w:rsid w:val="004F0D60"/>
    <w:rsid w:val="004F409E"/>
    <w:rsid w:val="004F61D7"/>
    <w:rsid w:val="00502545"/>
    <w:rsid w:val="00503F04"/>
    <w:rsid w:val="00506FF4"/>
    <w:rsid w:val="0051119D"/>
    <w:rsid w:val="00511FBD"/>
    <w:rsid w:val="00512ACE"/>
    <w:rsid w:val="00512E09"/>
    <w:rsid w:val="00516D02"/>
    <w:rsid w:val="0051756B"/>
    <w:rsid w:val="00517612"/>
    <w:rsid w:val="00517693"/>
    <w:rsid w:val="0051785F"/>
    <w:rsid w:val="005206D2"/>
    <w:rsid w:val="0052186A"/>
    <w:rsid w:val="0052205D"/>
    <w:rsid w:val="00522483"/>
    <w:rsid w:val="005241EB"/>
    <w:rsid w:val="00524A1B"/>
    <w:rsid w:val="00525649"/>
    <w:rsid w:val="00526851"/>
    <w:rsid w:val="00526B7E"/>
    <w:rsid w:val="00526BA7"/>
    <w:rsid w:val="00527A71"/>
    <w:rsid w:val="00527CBE"/>
    <w:rsid w:val="00531110"/>
    <w:rsid w:val="00532D73"/>
    <w:rsid w:val="005351A7"/>
    <w:rsid w:val="005352E7"/>
    <w:rsid w:val="0053566C"/>
    <w:rsid w:val="00541276"/>
    <w:rsid w:val="00542018"/>
    <w:rsid w:val="00542249"/>
    <w:rsid w:val="005426F7"/>
    <w:rsid w:val="005457C1"/>
    <w:rsid w:val="00546774"/>
    <w:rsid w:val="00546C67"/>
    <w:rsid w:val="00550EF0"/>
    <w:rsid w:val="00551249"/>
    <w:rsid w:val="00551D3B"/>
    <w:rsid w:val="00552FF5"/>
    <w:rsid w:val="005538F8"/>
    <w:rsid w:val="00553E99"/>
    <w:rsid w:val="00554E7E"/>
    <w:rsid w:val="0056011B"/>
    <w:rsid w:val="00562006"/>
    <w:rsid w:val="00562976"/>
    <w:rsid w:val="0056306C"/>
    <w:rsid w:val="00563F0D"/>
    <w:rsid w:val="00564472"/>
    <w:rsid w:val="00564AD7"/>
    <w:rsid w:val="00564F62"/>
    <w:rsid w:val="0056504F"/>
    <w:rsid w:val="0056709C"/>
    <w:rsid w:val="00567235"/>
    <w:rsid w:val="00567326"/>
    <w:rsid w:val="0056760C"/>
    <w:rsid w:val="00567799"/>
    <w:rsid w:val="00567837"/>
    <w:rsid w:val="0057285E"/>
    <w:rsid w:val="00572ADA"/>
    <w:rsid w:val="00572CE2"/>
    <w:rsid w:val="0057399A"/>
    <w:rsid w:val="00573FF2"/>
    <w:rsid w:val="00574BF2"/>
    <w:rsid w:val="00575175"/>
    <w:rsid w:val="0057601F"/>
    <w:rsid w:val="00576089"/>
    <w:rsid w:val="00576429"/>
    <w:rsid w:val="00580178"/>
    <w:rsid w:val="0058236C"/>
    <w:rsid w:val="00582553"/>
    <w:rsid w:val="00582B07"/>
    <w:rsid w:val="005837E4"/>
    <w:rsid w:val="0058578F"/>
    <w:rsid w:val="005878D6"/>
    <w:rsid w:val="00587F24"/>
    <w:rsid w:val="00590FE1"/>
    <w:rsid w:val="00593A3D"/>
    <w:rsid w:val="00596C0F"/>
    <w:rsid w:val="005A0452"/>
    <w:rsid w:val="005B0425"/>
    <w:rsid w:val="005B06E7"/>
    <w:rsid w:val="005B2F6D"/>
    <w:rsid w:val="005B3525"/>
    <w:rsid w:val="005B4612"/>
    <w:rsid w:val="005B5980"/>
    <w:rsid w:val="005B737F"/>
    <w:rsid w:val="005C1B41"/>
    <w:rsid w:val="005C42FE"/>
    <w:rsid w:val="005C600F"/>
    <w:rsid w:val="005C6615"/>
    <w:rsid w:val="005D17AC"/>
    <w:rsid w:val="005D3F92"/>
    <w:rsid w:val="005D44E0"/>
    <w:rsid w:val="005D727D"/>
    <w:rsid w:val="005D7C6E"/>
    <w:rsid w:val="005E0EF2"/>
    <w:rsid w:val="005E219A"/>
    <w:rsid w:val="005E25B2"/>
    <w:rsid w:val="005E2658"/>
    <w:rsid w:val="005E2817"/>
    <w:rsid w:val="005E2BB4"/>
    <w:rsid w:val="005E34AB"/>
    <w:rsid w:val="005E351F"/>
    <w:rsid w:val="005E413B"/>
    <w:rsid w:val="005E4A12"/>
    <w:rsid w:val="005E4F72"/>
    <w:rsid w:val="005E6DD4"/>
    <w:rsid w:val="005E70F9"/>
    <w:rsid w:val="005F18BC"/>
    <w:rsid w:val="005F209D"/>
    <w:rsid w:val="005F31CB"/>
    <w:rsid w:val="005F3AA7"/>
    <w:rsid w:val="005F4155"/>
    <w:rsid w:val="005F6F1A"/>
    <w:rsid w:val="005F7462"/>
    <w:rsid w:val="00602273"/>
    <w:rsid w:val="00603C97"/>
    <w:rsid w:val="00603CC2"/>
    <w:rsid w:val="006051EA"/>
    <w:rsid w:val="00606CDD"/>
    <w:rsid w:val="00610665"/>
    <w:rsid w:val="006118B5"/>
    <w:rsid w:val="0061258E"/>
    <w:rsid w:val="00612604"/>
    <w:rsid w:val="006134D9"/>
    <w:rsid w:val="0061353C"/>
    <w:rsid w:val="00614997"/>
    <w:rsid w:val="00614EC5"/>
    <w:rsid w:val="00614FE6"/>
    <w:rsid w:val="00615F38"/>
    <w:rsid w:val="006170A2"/>
    <w:rsid w:val="00622737"/>
    <w:rsid w:val="006235B5"/>
    <w:rsid w:val="006241F3"/>
    <w:rsid w:val="006244C3"/>
    <w:rsid w:val="006248E0"/>
    <w:rsid w:val="00624BB2"/>
    <w:rsid w:val="00625BB9"/>
    <w:rsid w:val="0062682A"/>
    <w:rsid w:val="00630DC6"/>
    <w:rsid w:val="00630E45"/>
    <w:rsid w:val="006318D8"/>
    <w:rsid w:val="00633D19"/>
    <w:rsid w:val="00634270"/>
    <w:rsid w:val="00636584"/>
    <w:rsid w:val="00636D5A"/>
    <w:rsid w:val="00637397"/>
    <w:rsid w:val="0064016B"/>
    <w:rsid w:val="00640227"/>
    <w:rsid w:val="006407BF"/>
    <w:rsid w:val="00640AC7"/>
    <w:rsid w:val="00640B36"/>
    <w:rsid w:val="006426CC"/>
    <w:rsid w:val="00642965"/>
    <w:rsid w:val="00645D7F"/>
    <w:rsid w:val="00651948"/>
    <w:rsid w:val="006526A3"/>
    <w:rsid w:val="006526D0"/>
    <w:rsid w:val="0065322D"/>
    <w:rsid w:val="0065355A"/>
    <w:rsid w:val="00653800"/>
    <w:rsid w:val="00654A21"/>
    <w:rsid w:val="0065571A"/>
    <w:rsid w:val="006567C3"/>
    <w:rsid w:val="006570DA"/>
    <w:rsid w:val="0065747A"/>
    <w:rsid w:val="0066057F"/>
    <w:rsid w:val="00661974"/>
    <w:rsid w:val="00663676"/>
    <w:rsid w:val="006646C5"/>
    <w:rsid w:val="00664886"/>
    <w:rsid w:val="00665939"/>
    <w:rsid w:val="00665AD0"/>
    <w:rsid w:val="006668EA"/>
    <w:rsid w:val="006678E8"/>
    <w:rsid w:val="00673800"/>
    <w:rsid w:val="00673D96"/>
    <w:rsid w:val="006758AE"/>
    <w:rsid w:val="006776AC"/>
    <w:rsid w:val="00677975"/>
    <w:rsid w:val="00677D1D"/>
    <w:rsid w:val="00680400"/>
    <w:rsid w:val="00682FCC"/>
    <w:rsid w:val="0068322C"/>
    <w:rsid w:val="0068586A"/>
    <w:rsid w:val="006862D7"/>
    <w:rsid w:val="00686362"/>
    <w:rsid w:val="006900B2"/>
    <w:rsid w:val="006904BD"/>
    <w:rsid w:val="00692717"/>
    <w:rsid w:val="0069437D"/>
    <w:rsid w:val="0069522C"/>
    <w:rsid w:val="006979C8"/>
    <w:rsid w:val="00697C2F"/>
    <w:rsid w:val="006A0250"/>
    <w:rsid w:val="006A2447"/>
    <w:rsid w:val="006A2B03"/>
    <w:rsid w:val="006A3417"/>
    <w:rsid w:val="006A3F0C"/>
    <w:rsid w:val="006A5CBA"/>
    <w:rsid w:val="006A5DD9"/>
    <w:rsid w:val="006A6347"/>
    <w:rsid w:val="006A72B6"/>
    <w:rsid w:val="006A782C"/>
    <w:rsid w:val="006A7D1A"/>
    <w:rsid w:val="006B0850"/>
    <w:rsid w:val="006B16E6"/>
    <w:rsid w:val="006B2990"/>
    <w:rsid w:val="006B318B"/>
    <w:rsid w:val="006B31C3"/>
    <w:rsid w:val="006C0C4C"/>
    <w:rsid w:val="006C1590"/>
    <w:rsid w:val="006C1BE3"/>
    <w:rsid w:val="006C351F"/>
    <w:rsid w:val="006C44E7"/>
    <w:rsid w:val="006C52BE"/>
    <w:rsid w:val="006C78E1"/>
    <w:rsid w:val="006C799B"/>
    <w:rsid w:val="006D242A"/>
    <w:rsid w:val="006D244D"/>
    <w:rsid w:val="006D361B"/>
    <w:rsid w:val="006D3D57"/>
    <w:rsid w:val="006D5888"/>
    <w:rsid w:val="006D7933"/>
    <w:rsid w:val="006E0340"/>
    <w:rsid w:val="006E207F"/>
    <w:rsid w:val="006E493D"/>
    <w:rsid w:val="006E4C2D"/>
    <w:rsid w:val="006E54B6"/>
    <w:rsid w:val="006E5838"/>
    <w:rsid w:val="006E5B4F"/>
    <w:rsid w:val="006E5FF8"/>
    <w:rsid w:val="006F12B3"/>
    <w:rsid w:val="006F2CDF"/>
    <w:rsid w:val="006F5D03"/>
    <w:rsid w:val="006F5DA1"/>
    <w:rsid w:val="006F6A7B"/>
    <w:rsid w:val="006F73EB"/>
    <w:rsid w:val="007001B5"/>
    <w:rsid w:val="00700489"/>
    <w:rsid w:val="007009BB"/>
    <w:rsid w:val="007015EF"/>
    <w:rsid w:val="00704706"/>
    <w:rsid w:val="00704A94"/>
    <w:rsid w:val="00710515"/>
    <w:rsid w:val="007108A8"/>
    <w:rsid w:val="00717FF3"/>
    <w:rsid w:val="00720FDA"/>
    <w:rsid w:val="007219D8"/>
    <w:rsid w:val="00723120"/>
    <w:rsid w:val="00727FE2"/>
    <w:rsid w:val="007309CE"/>
    <w:rsid w:val="00733339"/>
    <w:rsid w:val="007333C1"/>
    <w:rsid w:val="00735859"/>
    <w:rsid w:val="007358E3"/>
    <w:rsid w:val="00735BF6"/>
    <w:rsid w:val="0073650A"/>
    <w:rsid w:val="0073709B"/>
    <w:rsid w:val="00737FE7"/>
    <w:rsid w:val="00741F75"/>
    <w:rsid w:val="00741FAF"/>
    <w:rsid w:val="007425FC"/>
    <w:rsid w:val="00742C15"/>
    <w:rsid w:val="007435BA"/>
    <w:rsid w:val="007458B7"/>
    <w:rsid w:val="00747690"/>
    <w:rsid w:val="007476F0"/>
    <w:rsid w:val="007478A0"/>
    <w:rsid w:val="0075197C"/>
    <w:rsid w:val="00753109"/>
    <w:rsid w:val="0075320F"/>
    <w:rsid w:val="007532B7"/>
    <w:rsid w:val="007538C4"/>
    <w:rsid w:val="00753D7D"/>
    <w:rsid w:val="00755564"/>
    <w:rsid w:val="00756F8A"/>
    <w:rsid w:val="00757899"/>
    <w:rsid w:val="00761F8E"/>
    <w:rsid w:val="0076371E"/>
    <w:rsid w:val="00763B46"/>
    <w:rsid w:val="00765255"/>
    <w:rsid w:val="00767B61"/>
    <w:rsid w:val="00767E11"/>
    <w:rsid w:val="007732CC"/>
    <w:rsid w:val="00776A93"/>
    <w:rsid w:val="00776C0E"/>
    <w:rsid w:val="0077751A"/>
    <w:rsid w:val="0078127C"/>
    <w:rsid w:val="00781B04"/>
    <w:rsid w:val="00781B2E"/>
    <w:rsid w:val="00784E64"/>
    <w:rsid w:val="00785AB9"/>
    <w:rsid w:val="00787FF4"/>
    <w:rsid w:val="00794C4F"/>
    <w:rsid w:val="00795FDF"/>
    <w:rsid w:val="007960E9"/>
    <w:rsid w:val="00797698"/>
    <w:rsid w:val="0079795B"/>
    <w:rsid w:val="007A0229"/>
    <w:rsid w:val="007A0840"/>
    <w:rsid w:val="007A279F"/>
    <w:rsid w:val="007A293D"/>
    <w:rsid w:val="007A2C97"/>
    <w:rsid w:val="007A4E0C"/>
    <w:rsid w:val="007A5223"/>
    <w:rsid w:val="007A60EC"/>
    <w:rsid w:val="007A7816"/>
    <w:rsid w:val="007A7DE9"/>
    <w:rsid w:val="007B4466"/>
    <w:rsid w:val="007B7B4C"/>
    <w:rsid w:val="007C0424"/>
    <w:rsid w:val="007C04E3"/>
    <w:rsid w:val="007C0593"/>
    <w:rsid w:val="007C1378"/>
    <w:rsid w:val="007C17B4"/>
    <w:rsid w:val="007C2DD7"/>
    <w:rsid w:val="007C495A"/>
    <w:rsid w:val="007C7B01"/>
    <w:rsid w:val="007D061C"/>
    <w:rsid w:val="007D25F7"/>
    <w:rsid w:val="007D2763"/>
    <w:rsid w:val="007D4C79"/>
    <w:rsid w:val="007D4E1D"/>
    <w:rsid w:val="007D620D"/>
    <w:rsid w:val="007D6B43"/>
    <w:rsid w:val="007D7FA2"/>
    <w:rsid w:val="007E0968"/>
    <w:rsid w:val="007E0D6A"/>
    <w:rsid w:val="007E18BB"/>
    <w:rsid w:val="007E358B"/>
    <w:rsid w:val="007E3B30"/>
    <w:rsid w:val="007E4C02"/>
    <w:rsid w:val="007E5AFF"/>
    <w:rsid w:val="007F024B"/>
    <w:rsid w:val="007F07B2"/>
    <w:rsid w:val="007F10F1"/>
    <w:rsid w:val="007F492F"/>
    <w:rsid w:val="007F59D5"/>
    <w:rsid w:val="007F5ABD"/>
    <w:rsid w:val="00800B69"/>
    <w:rsid w:val="00801271"/>
    <w:rsid w:val="0080169E"/>
    <w:rsid w:val="00801890"/>
    <w:rsid w:val="008038EE"/>
    <w:rsid w:val="00804A72"/>
    <w:rsid w:val="00806302"/>
    <w:rsid w:val="0081161D"/>
    <w:rsid w:val="00812962"/>
    <w:rsid w:val="00813192"/>
    <w:rsid w:val="00813C1D"/>
    <w:rsid w:val="0081489C"/>
    <w:rsid w:val="008148AC"/>
    <w:rsid w:val="00816958"/>
    <w:rsid w:val="0081703F"/>
    <w:rsid w:val="00817F60"/>
    <w:rsid w:val="00820CC2"/>
    <w:rsid w:val="008216C8"/>
    <w:rsid w:val="00824AFE"/>
    <w:rsid w:val="00825936"/>
    <w:rsid w:val="00826451"/>
    <w:rsid w:val="00827B77"/>
    <w:rsid w:val="00827DC4"/>
    <w:rsid w:val="00831129"/>
    <w:rsid w:val="008321B2"/>
    <w:rsid w:val="0083254F"/>
    <w:rsid w:val="00835FD4"/>
    <w:rsid w:val="00840094"/>
    <w:rsid w:val="008408E8"/>
    <w:rsid w:val="00841262"/>
    <w:rsid w:val="0084129C"/>
    <w:rsid w:val="0084186A"/>
    <w:rsid w:val="00842087"/>
    <w:rsid w:val="00842AA8"/>
    <w:rsid w:val="00843D0C"/>
    <w:rsid w:val="00846C94"/>
    <w:rsid w:val="00847A61"/>
    <w:rsid w:val="00847BDA"/>
    <w:rsid w:val="008509B6"/>
    <w:rsid w:val="0085270F"/>
    <w:rsid w:val="0085365C"/>
    <w:rsid w:val="00856399"/>
    <w:rsid w:val="008568BF"/>
    <w:rsid w:val="00856BE3"/>
    <w:rsid w:val="00856E55"/>
    <w:rsid w:val="00860DD6"/>
    <w:rsid w:val="00861AC9"/>
    <w:rsid w:val="00862A1F"/>
    <w:rsid w:val="00864359"/>
    <w:rsid w:val="00867761"/>
    <w:rsid w:val="00870F68"/>
    <w:rsid w:val="008713FB"/>
    <w:rsid w:val="00871E68"/>
    <w:rsid w:val="00872456"/>
    <w:rsid w:val="008728B2"/>
    <w:rsid w:val="008747A1"/>
    <w:rsid w:val="00874990"/>
    <w:rsid w:val="00877663"/>
    <w:rsid w:val="00877D5E"/>
    <w:rsid w:val="008800C2"/>
    <w:rsid w:val="008817D1"/>
    <w:rsid w:val="0088397E"/>
    <w:rsid w:val="008849C1"/>
    <w:rsid w:val="00885F18"/>
    <w:rsid w:val="008873FC"/>
    <w:rsid w:val="0089034B"/>
    <w:rsid w:val="008904CD"/>
    <w:rsid w:val="0089120F"/>
    <w:rsid w:val="008920AC"/>
    <w:rsid w:val="00892C23"/>
    <w:rsid w:val="00893212"/>
    <w:rsid w:val="00893586"/>
    <w:rsid w:val="00895395"/>
    <w:rsid w:val="00895A16"/>
    <w:rsid w:val="008A1D90"/>
    <w:rsid w:val="008A2409"/>
    <w:rsid w:val="008A29CB"/>
    <w:rsid w:val="008A2D0C"/>
    <w:rsid w:val="008A4167"/>
    <w:rsid w:val="008A447E"/>
    <w:rsid w:val="008A6435"/>
    <w:rsid w:val="008A6F88"/>
    <w:rsid w:val="008B0CFC"/>
    <w:rsid w:val="008B1AED"/>
    <w:rsid w:val="008B2BBC"/>
    <w:rsid w:val="008B30EA"/>
    <w:rsid w:val="008B397A"/>
    <w:rsid w:val="008C5000"/>
    <w:rsid w:val="008D0BA0"/>
    <w:rsid w:val="008D147E"/>
    <w:rsid w:val="008D1D6F"/>
    <w:rsid w:val="008D2F0E"/>
    <w:rsid w:val="008D380A"/>
    <w:rsid w:val="008D577F"/>
    <w:rsid w:val="008D792F"/>
    <w:rsid w:val="008E0686"/>
    <w:rsid w:val="008E1143"/>
    <w:rsid w:val="008E1539"/>
    <w:rsid w:val="008E227D"/>
    <w:rsid w:val="008E2E0B"/>
    <w:rsid w:val="008E7B00"/>
    <w:rsid w:val="008F1EA6"/>
    <w:rsid w:val="008F28C1"/>
    <w:rsid w:val="008F47BF"/>
    <w:rsid w:val="008F777A"/>
    <w:rsid w:val="00901397"/>
    <w:rsid w:val="00901551"/>
    <w:rsid w:val="009027E8"/>
    <w:rsid w:val="00902F41"/>
    <w:rsid w:val="009032B9"/>
    <w:rsid w:val="00903468"/>
    <w:rsid w:val="00903A5B"/>
    <w:rsid w:val="009044D0"/>
    <w:rsid w:val="00904B47"/>
    <w:rsid w:val="009050C0"/>
    <w:rsid w:val="00906E7A"/>
    <w:rsid w:val="009079BA"/>
    <w:rsid w:val="00907C02"/>
    <w:rsid w:val="00910C95"/>
    <w:rsid w:val="009116BA"/>
    <w:rsid w:val="00913711"/>
    <w:rsid w:val="00914047"/>
    <w:rsid w:val="00914689"/>
    <w:rsid w:val="0091600C"/>
    <w:rsid w:val="0091731A"/>
    <w:rsid w:val="00921378"/>
    <w:rsid w:val="009232C0"/>
    <w:rsid w:val="00924149"/>
    <w:rsid w:val="009260E2"/>
    <w:rsid w:val="009263CD"/>
    <w:rsid w:val="00926C03"/>
    <w:rsid w:val="00931724"/>
    <w:rsid w:val="009331B3"/>
    <w:rsid w:val="00935B71"/>
    <w:rsid w:val="009361CE"/>
    <w:rsid w:val="009364C5"/>
    <w:rsid w:val="00940BC5"/>
    <w:rsid w:val="00941F08"/>
    <w:rsid w:val="00943CBB"/>
    <w:rsid w:val="00943FC2"/>
    <w:rsid w:val="009443DD"/>
    <w:rsid w:val="00945906"/>
    <w:rsid w:val="00947FA7"/>
    <w:rsid w:val="00950630"/>
    <w:rsid w:val="0095084E"/>
    <w:rsid w:val="00953BC4"/>
    <w:rsid w:val="00954306"/>
    <w:rsid w:val="00954E5E"/>
    <w:rsid w:val="0095582B"/>
    <w:rsid w:val="00957D87"/>
    <w:rsid w:val="009617F3"/>
    <w:rsid w:val="00961AC4"/>
    <w:rsid w:val="009662BE"/>
    <w:rsid w:val="0096689D"/>
    <w:rsid w:val="0096696C"/>
    <w:rsid w:val="00967B88"/>
    <w:rsid w:val="00970453"/>
    <w:rsid w:val="00970941"/>
    <w:rsid w:val="009718DA"/>
    <w:rsid w:val="00973630"/>
    <w:rsid w:val="00976899"/>
    <w:rsid w:val="00976DA7"/>
    <w:rsid w:val="00977FE0"/>
    <w:rsid w:val="00977FE8"/>
    <w:rsid w:val="00980984"/>
    <w:rsid w:val="00981720"/>
    <w:rsid w:val="00982A79"/>
    <w:rsid w:val="00985E30"/>
    <w:rsid w:val="009911A9"/>
    <w:rsid w:val="009917E4"/>
    <w:rsid w:val="009A26D9"/>
    <w:rsid w:val="009A2DBA"/>
    <w:rsid w:val="009A58DB"/>
    <w:rsid w:val="009A5DCA"/>
    <w:rsid w:val="009B0268"/>
    <w:rsid w:val="009B2E36"/>
    <w:rsid w:val="009B3299"/>
    <w:rsid w:val="009B3638"/>
    <w:rsid w:val="009B37C2"/>
    <w:rsid w:val="009B3F67"/>
    <w:rsid w:val="009B4602"/>
    <w:rsid w:val="009B6A75"/>
    <w:rsid w:val="009B6F63"/>
    <w:rsid w:val="009C03B9"/>
    <w:rsid w:val="009C076A"/>
    <w:rsid w:val="009C09F4"/>
    <w:rsid w:val="009C1FC4"/>
    <w:rsid w:val="009C2923"/>
    <w:rsid w:val="009C2C4F"/>
    <w:rsid w:val="009C4AF5"/>
    <w:rsid w:val="009C715A"/>
    <w:rsid w:val="009D1408"/>
    <w:rsid w:val="009D33DF"/>
    <w:rsid w:val="009D3EDB"/>
    <w:rsid w:val="009D4095"/>
    <w:rsid w:val="009D49A1"/>
    <w:rsid w:val="009D7127"/>
    <w:rsid w:val="009D7A4C"/>
    <w:rsid w:val="009E02CA"/>
    <w:rsid w:val="009E2806"/>
    <w:rsid w:val="009E4556"/>
    <w:rsid w:val="009E4F23"/>
    <w:rsid w:val="009E5187"/>
    <w:rsid w:val="009E6333"/>
    <w:rsid w:val="009F06FC"/>
    <w:rsid w:val="009F0B49"/>
    <w:rsid w:val="009F3BBB"/>
    <w:rsid w:val="009F3ED2"/>
    <w:rsid w:val="009F5611"/>
    <w:rsid w:val="009F6D6B"/>
    <w:rsid w:val="009F7810"/>
    <w:rsid w:val="00A00AD8"/>
    <w:rsid w:val="00A017C8"/>
    <w:rsid w:val="00A020A9"/>
    <w:rsid w:val="00A0213C"/>
    <w:rsid w:val="00A02737"/>
    <w:rsid w:val="00A02B6A"/>
    <w:rsid w:val="00A043E7"/>
    <w:rsid w:val="00A05B45"/>
    <w:rsid w:val="00A067EF"/>
    <w:rsid w:val="00A06B1B"/>
    <w:rsid w:val="00A06B1F"/>
    <w:rsid w:val="00A06C4D"/>
    <w:rsid w:val="00A104C7"/>
    <w:rsid w:val="00A116B9"/>
    <w:rsid w:val="00A11BCC"/>
    <w:rsid w:val="00A11FEB"/>
    <w:rsid w:val="00A11FFD"/>
    <w:rsid w:val="00A12106"/>
    <w:rsid w:val="00A127DB"/>
    <w:rsid w:val="00A13BC7"/>
    <w:rsid w:val="00A141BE"/>
    <w:rsid w:val="00A14F2C"/>
    <w:rsid w:val="00A15B87"/>
    <w:rsid w:val="00A16421"/>
    <w:rsid w:val="00A166B3"/>
    <w:rsid w:val="00A17D0F"/>
    <w:rsid w:val="00A2454B"/>
    <w:rsid w:val="00A246A8"/>
    <w:rsid w:val="00A25212"/>
    <w:rsid w:val="00A26349"/>
    <w:rsid w:val="00A2659D"/>
    <w:rsid w:val="00A26B8E"/>
    <w:rsid w:val="00A26EFD"/>
    <w:rsid w:val="00A274A1"/>
    <w:rsid w:val="00A27569"/>
    <w:rsid w:val="00A27EAB"/>
    <w:rsid w:val="00A27EE8"/>
    <w:rsid w:val="00A325D9"/>
    <w:rsid w:val="00A3266B"/>
    <w:rsid w:val="00A377F6"/>
    <w:rsid w:val="00A43158"/>
    <w:rsid w:val="00A43448"/>
    <w:rsid w:val="00A44724"/>
    <w:rsid w:val="00A454AA"/>
    <w:rsid w:val="00A514BF"/>
    <w:rsid w:val="00A5191B"/>
    <w:rsid w:val="00A52ADF"/>
    <w:rsid w:val="00A5309D"/>
    <w:rsid w:val="00A56219"/>
    <w:rsid w:val="00A57C84"/>
    <w:rsid w:val="00A57F10"/>
    <w:rsid w:val="00A6077E"/>
    <w:rsid w:val="00A6212A"/>
    <w:rsid w:val="00A62C28"/>
    <w:rsid w:val="00A63243"/>
    <w:rsid w:val="00A6358C"/>
    <w:rsid w:val="00A63EAE"/>
    <w:rsid w:val="00A645E1"/>
    <w:rsid w:val="00A653FB"/>
    <w:rsid w:val="00A65575"/>
    <w:rsid w:val="00A65842"/>
    <w:rsid w:val="00A666D9"/>
    <w:rsid w:val="00A66746"/>
    <w:rsid w:val="00A7148C"/>
    <w:rsid w:val="00A73F3F"/>
    <w:rsid w:val="00A76BB3"/>
    <w:rsid w:val="00A77C88"/>
    <w:rsid w:val="00A8057E"/>
    <w:rsid w:val="00A809EA"/>
    <w:rsid w:val="00A80BA9"/>
    <w:rsid w:val="00A81A58"/>
    <w:rsid w:val="00A82C24"/>
    <w:rsid w:val="00A82E35"/>
    <w:rsid w:val="00A83D75"/>
    <w:rsid w:val="00A84A46"/>
    <w:rsid w:val="00A86221"/>
    <w:rsid w:val="00A86E50"/>
    <w:rsid w:val="00A87815"/>
    <w:rsid w:val="00A878F4"/>
    <w:rsid w:val="00A9307E"/>
    <w:rsid w:val="00A938EB"/>
    <w:rsid w:val="00A950BB"/>
    <w:rsid w:val="00A95507"/>
    <w:rsid w:val="00AA1320"/>
    <w:rsid w:val="00AA1935"/>
    <w:rsid w:val="00AA2422"/>
    <w:rsid w:val="00AA282D"/>
    <w:rsid w:val="00AA2B70"/>
    <w:rsid w:val="00AA5340"/>
    <w:rsid w:val="00AA5AAB"/>
    <w:rsid w:val="00AA6297"/>
    <w:rsid w:val="00AA68E9"/>
    <w:rsid w:val="00AA7140"/>
    <w:rsid w:val="00AA7437"/>
    <w:rsid w:val="00AB5544"/>
    <w:rsid w:val="00AB59A8"/>
    <w:rsid w:val="00AB696C"/>
    <w:rsid w:val="00AC0036"/>
    <w:rsid w:val="00AC07DF"/>
    <w:rsid w:val="00AC0B70"/>
    <w:rsid w:val="00AC198A"/>
    <w:rsid w:val="00AC1E1C"/>
    <w:rsid w:val="00AC2620"/>
    <w:rsid w:val="00AC7B84"/>
    <w:rsid w:val="00AD04D0"/>
    <w:rsid w:val="00AD1D26"/>
    <w:rsid w:val="00AD2328"/>
    <w:rsid w:val="00AD53A2"/>
    <w:rsid w:val="00AD5FF9"/>
    <w:rsid w:val="00AD6048"/>
    <w:rsid w:val="00AD661E"/>
    <w:rsid w:val="00AD6CD0"/>
    <w:rsid w:val="00AD7E9F"/>
    <w:rsid w:val="00AE04F3"/>
    <w:rsid w:val="00AE146F"/>
    <w:rsid w:val="00AE3665"/>
    <w:rsid w:val="00AE3D1A"/>
    <w:rsid w:val="00AE4674"/>
    <w:rsid w:val="00AF09F4"/>
    <w:rsid w:val="00AF0CBF"/>
    <w:rsid w:val="00AF1730"/>
    <w:rsid w:val="00AF194B"/>
    <w:rsid w:val="00AF535D"/>
    <w:rsid w:val="00AF5B25"/>
    <w:rsid w:val="00AF6070"/>
    <w:rsid w:val="00B01021"/>
    <w:rsid w:val="00B01769"/>
    <w:rsid w:val="00B02AFD"/>
    <w:rsid w:val="00B032CF"/>
    <w:rsid w:val="00B066EF"/>
    <w:rsid w:val="00B06ECB"/>
    <w:rsid w:val="00B07991"/>
    <w:rsid w:val="00B106EB"/>
    <w:rsid w:val="00B110B1"/>
    <w:rsid w:val="00B14EB3"/>
    <w:rsid w:val="00B162BC"/>
    <w:rsid w:val="00B20D8C"/>
    <w:rsid w:val="00B21ADB"/>
    <w:rsid w:val="00B22385"/>
    <w:rsid w:val="00B25FC6"/>
    <w:rsid w:val="00B26129"/>
    <w:rsid w:val="00B26251"/>
    <w:rsid w:val="00B264D4"/>
    <w:rsid w:val="00B2657F"/>
    <w:rsid w:val="00B26EB2"/>
    <w:rsid w:val="00B316CA"/>
    <w:rsid w:val="00B34B90"/>
    <w:rsid w:val="00B35305"/>
    <w:rsid w:val="00B363C4"/>
    <w:rsid w:val="00B41583"/>
    <w:rsid w:val="00B42053"/>
    <w:rsid w:val="00B42C35"/>
    <w:rsid w:val="00B464B9"/>
    <w:rsid w:val="00B46612"/>
    <w:rsid w:val="00B51FC1"/>
    <w:rsid w:val="00B523EC"/>
    <w:rsid w:val="00B56804"/>
    <w:rsid w:val="00B569A8"/>
    <w:rsid w:val="00B56A4B"/>
    <w:rsid w:val="00B61800"/>
    <w:rsid w:val="00B61FCA"/>
    <w:rsid w:val="00B642D1"/>
    <w:rsid w:val="00B645E3"/>
    <w:rsid w:val="00B64E5C"/>
    <w:rsid w:val="00B70126"/>
    <w:rsid w:val="00B70566"/>
    <w:rsid w:val="00B71E6A"/>
    <w:rsid w:val="00B733E8"/>
    <w:rsid w:val="00B75ECB"/>
    <w:rsid w:val="00B77D0C"/>
    <w:rsid w:val="00B80E12"/>
    <w:rsid w:val="00B81D53"/>
    <w:rsid w:val="00B82464"/>
    <w:rsid w:val="00B845D1"/>
    <w:rsid w:val="00B86CE3"/>
    <w:rsid w:val="00B91BC4"/>
    <w:rsid w:val="00B921D0"/>
    <w:rsid w:val="00B9471C"/>
    <w:rsid w:val="00B94A0A"/>
    <w:rsid w:val="00B94E11"/>
    <w:rsid w:val="00BA2373"/>
    <w:rsid w:val="00BA2A53"/>
    <w:rsid w:val="00BA30DE"/>
    <w:rsid w:val="00BA3807"/>
    <w:rsid w:val="00BA3F8A"/>
    <w:rsid w:val="00BA43E0"/>
    <w:rsid w:val="00BA473F"/>
    <w:rsid w:val="00BA77A2"/>
    <w:rsid w:val="00BB0936"/>
    <w:rsid w:val="00BB3619"/>
    <w:rsid w:val="00BB3834"/>
    <w:rsid w:val="00BB3F82"/>
    <w:rsid w:val="00BB48AE"/>
    <w:rsid w:val="00BB5396"/>
    <w:rsid w:val="00BB7DDA"/>
    <w:rsid w:val="00BC16AB"/>
    <w:rsid w:val="00BC18B8"/>
    <w:rsid w:val="00BC1EE5"/>
    <w:rsid w:val="00BC2281"/>
    <w:rsid w:val="00BC2ACA"/>
    <w:rsid w:val="00BC5949"/>
    <w:rsid w:val="00BC5C17"/>
    <w:rsid w:val="00BC64E9"/>
    <w:rsid w:val="00BC7E78"/>
    <w:rsid w:val="00BD0468"/>
    <w:rsid w:val="00BD1151"/>
    <w:rsid w:val="00BD3ED6"/>
    <w:rsid w:val="00BD4AD6"/>
    <w:rsid w:val="00BD4B20"/>
    <w:rsid w:val="00BD5A59"/>
    <w:rsid w:val="00BD63AD"/>
    <w:rsid w:val="00BD6BC2"/>
    <w:rsid w:val="00BD6F80"/>
    <w:rsid w:val="00BE07A7"/>
    <w:rsid w:val="00BE09B2"/>
    <w:rsid w:val="00BE10A2"/>
    <w:rsid w:val="00BE15DF"/>
    <w:rsid w:val="00BE1ECD"/>
    <w:rsid w:val="00BE1FBB"/>
    <w:rsid w:val="00BE24B4"/>
    <w:rsid w:val="00BE48F6"/>
    <w:rsid w:val="00BE761F"/>
    <w:rsid w:val="00BF0B8C"/>
    <w:rsid w:val="00BF49E1"/>
    <w:rsid w:val="00BF4E6D"/>
    <w:rsid w:val="00BF53A2"/>
    <w:rsid w:val="00BF5A83"/>
    <w:rsid w:val="00BF6FC8"/>
    <w:rsid w:val="00BF778F"/>
    <w:rsid w:val="00C00027"/>
    <w:rsid w:val="00C00867"/>
    <w:rsid w:val="00C016D2"/>
    <w:rsid w:val="00C04395"/>
    <w:rsid w:val="00C05FF2"/>
    <w:rsid w:val="00C0632F"/>
    <w:rsid w:val="00C06B6C"/>
    <w:rsid w:val="00C103AE"/>
    <w:rsid w:val="00C125D4"/>
    <w:rsid w:val="00C12B9D"/>
    <w:rsid w:val="00C12D3C"/>
    <w:rsid w:val="00C13A30"/>
    <w:rsid w:val="00C14AB9"/>
    <w:rsid w:val="00C16A52"/>
    <w:rsid w:val="00C16FEB"/>
    <w:rsid w:val="00C20AFB"/>
    <w:rsid w:val="00C2194A"/>
    <w:rsid w:val="00C229F5"/>
    <w:rsid w:val="00C24FAD"/>
    <w:rsid w:val="00C25CFE"/>
    <w:rsid w:val="00C26429"/>
    <w:rsid w:val="00C27647"/>
    <w:rsid w:val="00C27E27"/>
    <w:rsid w:val="00C3081F"/>
    <w:rsid w:val="00C30F1D"/>
    <w:rsid w:val="00C320EC"/>
    <w:rsid w:val="00C335E3"/>
    <w:rsid w:val="00C34B7B"/>
    <w:rsid w:val="00C3535D"/>
    <w:rsid w:val="00C41E12"/>
    <w:rsid w:val="00C42B62"/>
    <w:rsid w:val="00C43435"/>
    <w:rsid w:val="00C44D1E"/>
    <w:rsid w:val="00C46397"/>
    <w:rsid w:val="00C471DC"/>
    <w:rsid w:val="00C50C2E"/>
    <w:rsid w:val="00C511D9"/>
    <w:rsid w:val="00C51BF9"/>
    <w:rsid w:val="00C51D0D"/>
    <w:rsid w:val="00C520DF"/>
    <w:rsid w:val="00C5230C"/>
    <w:rsid w:val="00C53DC6"/>
    <w:rsid w:val="00C546E2"/>
    <w:rsid w:val="00C550C4"/>
    <w:rsid w:val="00C56EE2"/>
    <w:rsid w:val="00C57877"/>
    <w:rsid w:val="00C6024D"/>
    <w:rsid w:val="00C6214D"/>
    <w:rsid w:val="00C627AC"/>
    <w:rsid w:val="00C639E9"/>
    <w:rsid w:val="00C651D2"/>
    <w:rsid w:val="00C6706C"/>
    <w:rsid w:val="00C72477"/>
    <w:rsid w:val="00C737F0"/>
    <w:rsid w:val="00C74893"/>
    <w:rsid w:val="00C75206"/>
    <w:rsid w:val="00C75575"/>
    <w:rsid w:val="00C75C50"/>
    <w:rsid w:val="00C776C3"/>
    <w:rsid w:val="00C7773D"/>
    <w:rsid w:val="00C8017C"/>
    <w:rsid w:val="00C806AC"/>
    <w:rsid w:val="00C81B23"/>
    <w:rsid w:val="00C824B0"/>
    <w:rsid w:val="00C8424D"/>
    <w:rsid w:val="00C8433B"/>
    <w:rsid w:val="00C86493"/>
    <w:rsid w:val="00C86A58"/>
    <w:rsid w:val="00C875D1"/>
    <w:rsid w:val="00C87D17"/>
    <w:rsid w:val="00C90807"/>
    <w:rsid w:val="00C91B35"/>
    <w:rsid w:val="00C91BCF"/>
    <w:rsid w:val="00C92EA7"/>
    <w:rsid w:val="00C93F29"/>
    <w:rsid w:val="00C941D7"/>
    <w:rsid w:val="00C94CAA"/>
    <w:rsid w:val="00C95E43"/>
    <w:rsid w:val="00C96F40"/>
    <w:rsid w:val="00CA01C9"/>
    <w:rsid w:val="00CA0236"/>
    <w:rsid w:val="00CA0855"/>
    <w:rsid w:val="00CA0CE7"/>
    <w:rsid w:val="00CA1458"/>
    <w:rsid w:val="00CA19F3"/>
    <w:rsid w:val="00CA1C7D"/>
    <w:rsid w:val="00CA3291"/>
    <w:rsid w:val="00CA65DA"/>
    <w:rsid w:val="00CA6654"/>
    <w:rsid w:val="00CA77CF"/>
    <w:rsid w:val="00CB0C80"/>
    <w:rsid w:val="00CB0DC7"/>
    <w:rsid w:val="00CB244B"/>
    <w:rsid w:val="00CB58CC"/>
    <w:rsid w:val="00CB644E"/>
    <w:rsid w:val="00CB7A55"/>
    <w:rsid w:val="00CB7DF3"/>
    <w:rsid w:val="00CB7E5A"/>
    <w:rsid w:val="00CB7F9D"/>
    <w:rsid w:val="00CC39F8"/>
    <w:rsid w:val="00CC4272"/>
    <w:rsid w:val="00CC544A"/>
    <w:rsid w:val="00CC6E86"/>
    <w:rsid w:val="00CD188B"/>
    <w:rsid w:val="00CD1D48"/>
    <w:rsid w:val="00CD4716"/>
    <w:rsid w:val="00CD48F9"/>
    <w:rsid w:val="00CD4993"/>
    <w:rsid w:val="00CD5664"/>
    <w:rsid w:val="00CD6E23"/>
    <w:rsid w:val="00CD78AF"/>
    <w:rsid w:val="00CE0A59"/>
    <w:rsid w:val="00CE20B3"/>
    <w:rsid w:val="00CE736A"/>
    <w:rsid w:val="00CF04DE"/>
    <w:rsid w:val="00CF0B41"/>
    <w:rsid w:val="00CF1ED2"/>
    <w:rsid w:val="00CF2F8B"/>
    <w:rsid w:val="00CF3B76"/>
    <w:rsid w:val="00CF47C5"/>
    <w:rsid w:val="00CF4F50"/>
    <w:rsid w:val="00D02AE6"/>
    <w:rsid w:val="00D02FBA"/>
    <w:rsid w:val="00D030A3"/>
    <w:rsid w:val="00D05769"/>
    <w:rsid w:val="00D05A97"/>
    <w:rsid w:val="00D06E99"/>
    <w:rsid w:val="00D06F68"/>
    <w:rsid w:val="00D13425"/>
    <w:rsid w:val="00D13522"/>
    <w:rsid w:val="00D145EB"/>
    <w:rsid w:val="00D154F3"/>
    <w:rsid w:val="00D22C80"/>
    <w:rsid w:val="00D23244"/>
    <w:rsid w:val="00D3443F"/>
    <w:rsid w:val="00D34E31"/>
    <w:rsid w:val="00D35D26"/>
    <w:rsid w:val="00D35EDC"/>
    <w:rsid w:val="00D40AD9"/>
    <w:rsid w:val="00D40F8E"/>
    <w:rsid w:val="00D4236A"/>
    <w:rsid w:val="00D42877"/>
    <w:rsid w:val="00D4302D"/>
    <w:rsid w:val="00D43692"/>
    <w:rsid w:val="00D43E72"/>
    <w:rsid w:val="00D4528E"/>
    <w:rsid w:val="00D46586"/>
    <w:rsid w:val="00D472B7"/>
    <w:rsid w:val="00D51C9F"/>
    <w:rsid w:val="00D52B7E"/>
    <w:rsid w:val="00D53B1B"/>
    <w:rsid w:val="00D53C26"/>
    <w:rsid w:val="00D55B05"/>
    <w:rsid w:val="00D56313"/>
    <w:rsid w:val="00D56B07"/>
    <w:rsid w:val="00D610AF"/>
    <w:rsid w:val="00D61557"/>
    <w:rsid w:val="00D61A88"/>
    <w:rsid w:val="00D62AB2"/>
    <w:rsid w:val="00D640A3"/>
    <w:rsid w:val="00D6411F"/>
    <w:rsid w:val="00D64A1C"/>
    <w:rsid w:val="00D67196"/>
    <w:rsid w:val="00D720C2"/>
    <w:rsid w:val="00D743E2"/>
    <w:rsid w:val="00D8085C"/>
    <w:rsid w:val="00D809A2"/>
    <w:rsid w:val="00D80AA1"/>
    <w:rsid w:val="00D810B2"/>
    <w:rsid w:val="00D8286C"/>
    <w:rsid w:val="00D844C0"/>
    <w:rsid w:val="00D845C5"/>
    <w:rsid w:val="00D85022"/>
    <w:rsid w:val="00D85E15"/>
    <w:rsid w:val="00D8748C"/>
    <w:rsid w:val="00D87EC9"/>
    <w:rsid w:val="00D90025"/>
    <w:rsid w:val="00D91B03"/>
    <w:rsid w:val="00D93A2E"/>
    <w:rsid w:val="00D95AAE"/>
    <w:rsid w:val="00D96734"/>
    <w:rsid w:val="00D976C8"/>
    <w:rsid w:val="00DA10DD"/>
    <w:rsid w:val="00DA2025"/>
    <w:rsid w:val="00DA2566"/>
    <w:rsid w:val="00DA3050"/>
    <w:rsid w:val="00DA6520"/>
    <w:rsid w:val="00DA706F"/>
    <w:rsid w:val="00DA7C17"/>
    <w:rsid w:val="00DB19E6"/>
    <w:rsid w:val="00DB230D"/>
    <w:rsid w:val="00DB412F"/>
    <w:rsid w:val="00DB4EC2"/>
    <w:rsid w:val="00DB4ECB"/>
    <w:rsid w:val="00DB50F4"/>
    <w:rsid w:val="00DB6143"/>
    <w:rsid w:val="00DB64B0"/>
    <w:rsid w:val="00DB6862"/>
    <w:rsid w:val="00DC05FC"/>
    <w:rsid w:val="00DC0910"/>
    <w:rsid w:val="00DC0FFF"/>
    <w:rsid w:val="00DC10BB"/>
    <w:rsid w:val="00DC309E"/>
    <w:rsid w:val="00DC49B0"/>
    <w:rsid w:val="00DC7208"/>
    <w:rsid w:val="00DC75FE"/>
    <w:rsid w:val="00DD1F0F"/>
    <w:rsid w:val="00DD2FB5"/>
    <w:rsid w:val="00DD4C60"/>
    <w:rsid w:val="00DE0EB9"/>
    <w:rsid w:val="00DE2064"/>
    <w:rsid w:val="00DE35F9"/>
    <w:rsid w:val="00DE3B6E"/>
    <w:rsid w:val="00DE42BC"/>
    <w:rsid w:val="00DE4786"/>
    <w:rsid w:val="00DE4D1D"/>
    <w:rsid w:val="00DE70C7"/>
    <w:rsid w:val="00DE75B8"/>
    <w:rsid w:val="00DF230D"/>
    <w:rsid w:val="00DF3B85"/>
    <w:rsid w:val="00DF622C"/>
    <w:rsid w:val="00DF7A11"/>
    <w:rsid w:val="00E0034B"/>
    <w:rsid w:val="00E02822"/>
    <w:rsid w:val="00E03270"/>
    <w:rsid w:val="00E036DD"/>
    <w:rsid w:val="00E071F0"/>
    <w:rsid w:val="00E07F14"/>
    <w:rsid w:val="00E10F2A"/>
    <w:rsid w:val="00E11FCA"/>
    <w:rsid w:val="00E12510"/>
    <w:rsid w:val="00E147B7"/>
    <w:rsid w:val="00E14E78"/>
    <w:rsid w:val="00E14EA7"/>
    <w:rsid w:val="00E15602"/>
    <w:rsid w:val="00E16647"/>
    <w:rsid w:val="00E17C1A"/>
    <w:rsid w:val="00E22103"/>
    <w:rsid w:val="00E22187"/>
    <w:rsid w:val="00E22463"/>
    <w:rsid w:val="00E225BE"/>
    <w:rsid w:val="00E23AA8"/>
    <w:rsid w:val="00E2430D"/>
    <w:rsid w:val="00E24762"/>
    <w:rsid w:val="00E25159"/>
    <w:rsid w:val="00E256C1"/>
    <w:rsid w:val="00E30D8C"/>
    <w:rsid w:val="00E30F28"/>
    <w:rsid w:val="00E34A7C"/>
    <w:rsid w:val="00E3704E"/>
    <w:rsid w:val="00E37066"/>
    <w:rsid w:val="00E40625"/>
    <w:rsid w:val="00E40BF5"/>
    <w:rsid w:val="00E4374B"/>
    <w:rsid w:val="00E43DF5"/>
    <w:rsid w:val="00E45E4E"/>
    <w:rsid w:val="00E51100"/>
    <w:rsid w:val="00E51EB1"/>
    <w:rsid w:val="00E5338B"/>
    <w:rsid w:val="00E5426C"/>
    <w:rsid w:val="00E5673F"/>
    <w:rsid w:val="00E5725D"/>
    <w:rsid w:val="00E620AE"/>
    <w:rsid w:val="00E6275C"/>
    <w:rsid w:val="00E657CB"/>
    <w:rsid w:val="00E664F4"/>
    <w:rsid w:val="00E667FB"/>
    <w:rsid w:val="00E67968"/>
    <w:rsid w:val="00E70368"/>
    <w:rsid w:val="00E72D47"/>
    <w:rsid w:val="00E74ACC"/>
    <w:rsid w:val="00E76628"/>
    <w:rsid w:val="00E80AB6"/>
    <w:rsid w:val="00E81978"/>
    <w:rsid w:val="00E82DBD"/>
    <w:rsid w:val="00E83848"/>
    <w:rsid w:val="00E84F49"/>
    <w:rsid w:val="00E85013"/>
    <w:rsid w:val="00E8525B"/>
    <w:rsid w:val="00E857AE"/>
    <w:rsid w:val="00E87370"/>
    <w:rsid w:val="00E908AF"/>
    <w:rsid w:val="00E91188"/>
    <w:rsid w:val="00E91818"/>
    <w:rsid w:val="00E92EDD"/>
    <w:rsid w:val="00E936EC"/>
    <w:rsid w:val="00E96334"/>
    <w:rsid w:val="00E965E6"/>
    <w:rsid w:val="00E96C59"/>
    <w:rsid w:val="00E96ED0"/>
    <w:rsid w:val="00E97FFD"/>
    <w:rsid w:val="00EA21E8"/>
    <w:rsid w:val="00EA3F39"/>
    <w:rsid w:val="00EA5EF4"/>
    <w:rsid w:val="00EA7B15"/>
    <w:rsid w:val="00EB0952"/>
    <w:rsid w:val="00EB2F07"/>
    <w:rsid w:val="00EB3240"/>
    <w:rsid w:val="00EB3C34"/>
    <w:rsid w:val="00EB72C6"/>
    <w:rsid w:val="00EB73A1"/>
    <w:rsid w:val="00EC0B42"/>
    <w:rsid w:val="00EC2791"/>
    <w:rsid w:val="00EC3B7C"/>
    <w:rsid w:val="00EC5FAD"/>
    <w:rsid w:val="00EC6D12"/>
    <w:rsid w:val="00ED058C"/>
    <w:rsid w:val="00ED104C"/>
    <w:rsid w:val="00ED1360"/>
    <w:rsid w:val="00ED159C"/>
    <w:rsid w:val="00ED22CF"/>
    <w:rsid w:val="00ED537A"/>
    <w:rsid w:val="00ED5BCF"/>
    <w:rsid w:val="00ED7072"/>
    <w:rsid w:val="00EE08D7"/>
    <w:rsid w:val="00EE13CA"/>
    <w:rsid w:val="00EE1D3D"/>
    <w:rsid w:val="00EE2C69"/>
    <w:rsid w:val="00EE307F"/>
    <w:rsid w:val="00EE4511"/>
    <w:rsid w:val="00EE5536"/>
    <w:rsid w:val="00EE592A"/>
    <w:rsid w:val="00EE5AAD"/>
    <w:rsid w:val="00EE5C3B"/>
    <w:rsid w:val="00EF1471"/>
    <w:rsid w:val="00EF16B4"/>
    <w:rsid w:val="00EF1A8C"/>
    <w:rsid w:val="00EF5E0A"/>
    <w:rsid w:val="00F00378"/>
    <w:rsid w:val="00F00F6A"/>
    <w:rsid w:val="00F01E51"/>
    <w:rsid w:val="00F026F9"/>
    <w:rsid w:val="00F02804"/>
    <w:rsid w:val="00F02B4A"/>
    <w:rsid w:val="00F04636"/>
    <w:rsid w:val="00F0511C"/>
    <w:rsid w:val="00F06160"/>
    <w:rsid w:val="00F0668D"/>
    <w:rsid w:val="00F071C8"/>
    <w:rsid w:val="00F117DF"/>
    <w:rsid w:val="00F11903"/>
    <w:rsid w:val="00F17185"/>
    <w:rsid w:val="00F22CF5"/>
    <w:rsid w:val="00F23788"/>
    <w:rsid w:val="00F23AAF"/>
    <w:rsid w:val="00F24D99"/>
    <w:rsid w:val="00F254EA"/>
    <w:rsid w:val="00F2551B"/>
    <w:rsid w:val="00F269BD"/>
    <w:rsid w:val="00F310B1"/>
    <w:rsid w:val="00F33BC5"/>
    <w:rsid w:val="00F33D7C"/>
    <w:rsid w:val="00F33DEC"/>
    <w:rsid w:val="00F34960"/>
    <w:rsid w:val="00F34BF8"/>
    <w:rsid w:val="00F34FF8"/>
    <w:rsid w:val="00F3565C"/>
    <w:rsid w:val="00F371B2"/>
    <w:rsid w:val="00F37BFB"/>
    <w:rsid w:val="00F401E9"/>
    <w:rsid w:val="00F41885"/>
    <w:rsid w:val="00F41E76"/>
    <w:rsid w:val="00F42010"/>
    <w:rsid w:val="00F4272B"/>
    <w:rsid w:val="00F4299F"/>
    <w:rsid w:val="00F432D1"/>
    <w:rsid w:val="00F45A11"/>
    <w:rsid w:val="00F466BE"/>
    <w:rsid w:val="00F475B8"/>
    <w:rsid w:val="00F50EB2"/>
    <w:rsid w:val="00F53CA3"/>
    <w:rsid w:val="00F54676"/>
    <w:rsid w:val="00F5473E"/>
    <w:rsid w:val="00F55F60"/>
    <w:rsid w:val="00F568B2"/>
    <w:rsid w:val="00F57018"/>
    <w:rsid w:val="00F5748B"/>
    <w:rsid w:val="00F57910"/>
    <w:rsid w:val="00F61DE5"/>
    <w:rsid w:val="00F62209"/>
    <w:rsid w:val="00F63AA6"/>
    <w:rsid w:val="00F66FB5"/>
    <w:rsid w:val="00F6776F"/>
    <w:rsid w:val="00F67903"/>
    <w:rsid w:val="00F70361"/>
    <w:rsid w:val="00F703C6"/>
    <w:rsid w:val="00F70845"/>
    <w:rsid w:val="00F70E42"/>
    <w:rsid w:val="00F70EEC"/>
    <w:rsid w:val="00F72353"/>
    <w:rsid w:val="00F777D4"/>
    <w:rsid w:val="00F77BAA"/>
    <w:rsid w:val="00F837F5"/>
    <w:rsid w:val="00F8479D"/>
    <w:rsid w:val="00F85402"/>
    <w:rsid w:val="00F85736"/>
    <w:rsid w:val="00F8641B"/>
    <w:rsid w:val="00F90A42"/>
    <w:rsid w:val="00F916C4"/>
    <w:rsid w:val="00F921E6"/>
    <w:rsid w:val="00F94917"/>
    <w:rsid w:val="00F96798"/>
    <w:rsid w:val="00F979E2"/>
    <w:rsid w:val="00FA22CF"/>
    <w:rsid w:val="00FA29BC"/>
    <w:rsid w:val="00FA7F36"/>
    <w:rsid w:val="00FB04CC"/>
    <w:rsid w:val="00FB19E0"/>
    <w:rsid w:val="00FB1FF5"/>
    <w:rsid w:val="00FB21A1"/>
    <w:rsid w:val="00FB22AF"/>
    <w:rsid w:val="00FB2F0B"/>
    <w:rsid w:val="00FB30AB"/>
    <w:rsid w:val="00FB4841"/>
    <w:rsid w:val="00FB56C0"/>
    <w:rsid w:val="00FB65D5"/>
    <w:rsid w:val="00FB6E63"/>
    <w:rsid w:val="00FB72AE"/>
    <w:rsid w:val="00FC1145"/>
    <w:rsid w:val="00FC23E4"/>
    <w:rsid w:val="00FC2ED3"/>
    <w:rsid w:val="00FC3666"/>
    <w:rsid w:val="00FC587F"/>
    <w:rsid w:val="00FC58D1"/>
    <w:rsid w:val="00FC5972"/>
    <w:rsid w:val="00FC5C5D"/>
    <w:rsid w:val="00FC5C7D"/>
    <w:rsid w:val="00FC7730"/>
    <w:rsid w:val="00FD373D"/>
    <w:rsid w:val="00FD4099"/>
    <w:rsid w:val="00FD543B"/>
    <w:rsid w:val="00FD5ED2"/>
    <w:rsid w:val="00FD62C0"/>
    <w:rsid w:val="00FD6A02"/>
    <w:rsid w:val="00FD6D69"/>
    <w:rsid w:val="00FD6E23"/>
    <w:rsid w:val="00FE01B1"/>
    <w:rsid w:val="00FE029B"/>
    <w:rsid w:val="00FE07E9"/>
    <w:rsid w:val="00FE227B"/>
    <w:rsid w:val="00FE3B24"/>
    <w:rsid w:val="00FE41E5"/>
    <w:rsid w:val="00FE76E8"/>
    <w:rsid w:val="00FF0360"/>
    <w:rsid w:val="00FF12D7"/>
    <w:rsid w:val="00FF1928"/>
    <w:rsid w:val="00FF208E"/>
    <w:rsid w:val="00FF348F"/>
    <w:rsid w:val="00FF3860"/>
    <w:rsid w:val="00FF42DD"/>
    <w:rsid w:val="00FF56FE"/>
    <w:rsid w:val="00FF5AE4"/>
    <w:rsid w:val="00FF6249"/>
    <w:rsid w:val="00FF62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B2969"/>
  <w15:chartTrackingRefBased/>
  <w15:docId w15:val="{F8A7043F-9298-40CB-A85E-FE8C26C2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5022"/>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7B7B4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65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1,T_SZ_List Paragraph,Numerowanie,Lista PR,Kolorowa lista — akcent 11,L1,normalny tekst,BulletC,Wyliczanie,Obiekt,Akapit z listą31,Bullets,Preambuła,Wypunktowanie,CW_Lista,Akapit z listą siwz,Podsis rysunku,Akapit z listą3"/>
    <w:basedOn w:val="Normalny"/>
    <w:link w:val="AkapitzlistZnak"/>
    <w:uiPriority w:val="34"/>
    <w:qFormat/>
    <w:rsid w:val="002715A7"/>
    <w:pPr>
      <w:ind w:left="720"/>
      <w:contextualSpacing/>
    </w:pPr>
    <w:rPr>
      <w:rFonts w:ascii="Calibri" w:hAnsi="Calibri"/>
      <w:sz w:val="20"/>
      <w:szCs w:val="20"/>
      <w:lang w:val="x-none" w:eastAsia="x-none"/>
    </w:rPr>
  </w:style>
  <w:style w:type="character" w:customStyle="1" w:styleId="AkapitzlistZnak">
    <w:name w:val="Akapit z listą Znak"/>
    <w:aliases w:val="List Paragraph1 Znak,T_SZ_List Paragraph Znak,Numerowanie Znak,Lista PR Znak,Kolorowa lista — akcent 11 Znak,L1 Znak,normalny tekst Znak,BulletC Znak,Wyliczanie Znak,Obiekt Znak,Akapit z listą31 Znak,Bullets Znak,Preambuła Znak"/>
    <w:link w:val="Akapitzlist"/>
    <w:uiPriority w:val="34"/>
    <w:qFormat/>
    <w:locked/>
    <w:rsid w:val="002715A7"/>
    <w:rPr>
      <w:rFonts w:ascii="Calibri" w:eastAsia="Times New Roman" w:hAnsi="Calibri" w:cs="Times New Roman"/>
      <w:kern w:val="0"/>
      <w:sz w:val="20"/>
      <w:szCs w:val="20"/>
      <w:lang w:val="x-none" w:eastAsia="x-none"/>
      <w14:ligatures w14:val="none"/>
    </w:rPr>
  </w:style>
  <w:style w:type="paragraph" w:styleId="Bezodstpw">
    <w:name w:val="No Spacing"/>
    <w:uiPriority w:val="1"/>
    <w:qFormat/>
    <w:rsid w:val="007B7B4C"/>
    <w:pPr>
      <w:spacing w:after="0" w:line="240" w:lineRule="auto"/>
    </w:pPr>
    <w:rPr>
      <w:kern w:val="0"/>
      <w14:ligatures w14:val="none"/>
    </w:rPr>
  </w:style>
  <w:style w:type="character" w:customStyle="1" w:styleId="Nagwek1Znak">
    <w:name w:val="Nagłówek 1 Znak"/>
    <w:basedOn w:val="Domylnaczcionkaakapitu"/>
    <w:link w:val="Nagwek1"/>
    <w:uiPriority w:val="9"/>
    <w:rsid w:val="007B7B4C"/>
    <w:rPr>
      <w:rFonts w:asciiTheme="majorHAnsi" w:eastAsiaTheme="majorEastAsia" w:hAnsiTheme="majorHAnsi" w:cstheme="majorBidi"/>
      <w:color w:val="2F5496" w:themeColor="accent1" w:themeShade="BF"/>
      <w:kern w:val="0"/>
      <w:sz w:val="32"/>
      <w:szCs w:val="32"/>
      <w14:ligatures w14:val="none"/>
    </w:rPr>
  </w:style>
  <w:style w:type="paragraph" w:styleId="Nagwek">
    <w:name w:val="header"/>
    <w:basedOn w:val="Normalny"/>
    <w:link w:val="NagwekZnak"/>
    <w:uiPriority w:val="99"/>
    <w:unhideWhenUsed/>
    <w:rsid w:val="001D7CE2"/>
    <w:pPr>
      <w:tabs>
        <w:tab w:val="center" w:pos="4536"/>
        <w:tab w:val="right" w:pos="9072"/>
      </w:tabs>
    </w:pPr>
  </w:style>
  <w:style w:type="character" w:customStyle="1" w:styleId="NagwekZnak">
    <w:name w:val="Nagłówek Znak"/>
    <w:basedOn w:val="Domylnaczcionkaakapitu"/>
    <w:link w:val="Nagwek"/>
    <w:uiPriority w:val="99"/>
    <w:rsid w:val="001D7CE2"/>
  </w:style>
  <w:style w:type="paragraph" w:styleId="Stopka">
    <w:name w:val="footer"/>
    <w:basedOn w:val="Normalny"/>
    <w:link w:val="StopkaZnak"/>
    <w:uiPriority w:val="99"/>
    <w:unhideWhenUsed/>
    <w:rsid w:val="001D7CE2"/>
    <w:pPr>
      <w:tabs>
        <w:tab w:val="center" w:pos="4536"/>
        <w:tab w:val="right" w:pos="9072"/>
      </w:tabs>
    </w:pPr>
  </w:style>
  <w:style w:type="character" w:customStyle="1" w:styleId="StopkaZnak">
    <w:name w:val="Stopka Znak"/>
    <w:basedOn w:val="Domylnaczcionkaakapitu"/>
    <w:link w:val="Stopka"/>
    <w:uiPriority w:val="99"/>
    <w:rsid w:val="001D7CE2"/>
  </w:style>
  <w:style w:type="paragraph" w:customStyle="1" w:styleId="paragraph">
    <w:name w:val="paragraph"/>
    <w:basedOn w:val="Normalny"/>
    <w:rsid w:val="00551D3B"/>
    <w:pPr>
      <w:spacing w:before="100" w:beforeAutospacing="1" w:after="100" w:afterAutospacing="1"/>
    </w:pPr>
  </w:style>
  <w:style w:type="character" w:customStyle="1" w:styleId="normaltextrun">
    <w:name w:val="normaltextrun"/>
    <w:basedOn w:val="Domylnaczcionkaakapitu"/>
    <w:rsid w:val="00551D3B"/>
  </w:style>
  <w:style w:type="character" w:customStyle="1" w:styleId="eop">
    <w:name w:val="eop"/>
    <w:basedOn w:val="Domylnaczcionkaakapitu"/>
    <w:rsid w:val="00551D3B"/>
  </w:style>
  <w:style w:type="character" w:styleId="Odwoaniedokomentarza">
    <w:name w:val="annotation reference"/>
    <w:basedOn w:val="Domylnaczcionkaakapitu"/>
    <w:uiPriority w:val="99"/>
    <w:semiHidden/>
    <w:unhideWhenUsed/>
    <w:rsid w:val="005B2F6D"/>
    <w:rPr>
      <w:sz w:val="16"/>
      <w:szCs w:val="16"/>
    </w:rPr>
  </w:style>
  <w:style w:type="paragraph" w:styleId="Tekstkomentarza">
    <w:name w:val="annotation text"/>
    <w:basedOn w:val="Normalny"/>
    <w:link w:val="TekstkomentarzaZnak"/>
    <w:uiPriority w:val="99"/>
    <w:unhideWhenUsed/>
    <w:rsid w:val="005B2F6D"/>
    <w:rPr>
      <w:sz w:val="20"/>
      <w:szCs w:val="20"/>
    </w:rPr>
  </w:style>
  <w:style w:type="character" w:customStyle="1" w:styleId="TekstkomentarzaZnak">
    <w:name w:val="Tekst komentarza Znak"/>
    <w:basedOn w:val="Domylnaczcionkaakapitu"/>
    <w:link w:val="Tekstkomentarza"/>
    <w:uiPriority w:val="99"/>
    <w:rsid w:val="005B2F6D"/>
    <w:rPr>
      <w:sz w:val="20"/>
      <w:szCs w:val="20"/>
    </w:rPr>
  </w:style>
  <w:style w:type="paragraph" w:styleId="Tematkomentarza">
    <w:name w:val="annotation subject"/>
    <w:basedOn w:val="Tekstkomentarza"/>
    <w:next w:val="Tekstkomentarza"/>
    <w:link w:val="TematkomentarzaZnak"/>
    <w:uiPriority w:val="99"/>
    <w:semiHidden/>
    <w:unhideWhenUsed/>
    <w:rsid w:val="005B2F6D"/>
    <w:rPr>
      <w:b/>
      <w:bCs/>
    </w:rPr>
  </w:style>
  <w:style w:type="character" w:customStyle="1" w:styleId="TematkomentarzaZnak">
    <w:name w:val="Temat komentarza Znak"/>
    <w:basedOn w:val="TekstkomentarzaZnak"/>
    <w:link w:val="Tematkomentarza"/>
    <w:uiPriority w:val="99"/>
    <w:semiHidden/>
    <w:rsid w:val="005B2F6D"/>
    <w:rPr>
      <w:b/>
      <w:bCs/>
      <w:sz w:val="20"/>
      <w:szCs w:val="20"/>
    </w:rPr>
  </w:style>
  <w:style w:type="paragraph" w:styleId="Poprawka">
    <w:name w:val="Revision"/>
    <w:hidden/>
    <w:uiPriority w:val="99"/>
    <w:semiHidden/>
    <w:rsid w:val="002E1CBB"/>
    <w:pPr>
      <w:spacing w:after="0" w:line="240" w:lineRule="auto"/>
    </w:pPr>
  </w:style>
  <w:style w:type="character" w:styleId="Hipercze">
    <w:name w:val="Hyperlink"/>
    <w:basedOn w:val="Domylnaczcionkaakapitu"/>
    <w:uiPriority w:val="99"/>
    <w:unhideWhenUsed/>
    <w:rsid w:val="00870F68"/>
    <w:rPr>
      <w:color w:val="0563C1" w:themeColor="hyperlink"/>
      <w:u w:val="single"/>
    </w:rPr>
  </w:style>
  <w:style w:type="character" w:customStyle="1" w:styleId="UnresolvedMention">
    <w:name w:val="Unresolved Mention"/>
    <w:basedOn w:val="Domylnaczcionkaakapitu"/>
    <w:uiPriority w:val="99"/>
    <w:semiHidden/>
    <w:unhideWhenUsed/>
    <w:rsid w:val="00870F68"/>
    <w:rPr>
      <w:color w:val="605E5C"/>
      <w:shd w:val="clear" w:color="auto" w:fill="E1DFDD"/>
    </w:rPr>
  </w:style>
  <w:style w:type="paragraph" w:customStyle="1" w:styleId="Default">
    <w:name w:val="Default"/>
    <w:rsid w:val="0011071B"/>
    <w:pPr>
      <w:autoSpaceDE w:val="0"/>
      <w:autoSpaceDN w:val="0"/>
      <w:adjustRightInd w:val="0"/>
      <w:spacing w:after="0" w:line="240" w:lineRule="auto"/>
    </w:pPr>
    <w:rPr>
      <w:rFonts w:ascii="Calibri" w:hAnsi="Calibri" w:cs="Calibri"/>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586">
      <w:bodyDiv w:val="1"/>
      <w:marLeft w:val="0"/>
      <w:marRight w:val="0"/>
      <w:marTop w:val="0"/>
      <w:marBottom w:val="0"/>
      <w:divBdr>
        <w:top w:val="none" w:sz="0" w:space="0" w:color="auto"/>
        <w:left w:val="none" w:sz="0" w:space="0" w:color="auto"/>
        <w:bottom w:val="none" w:sz="0" w:space="0" w:color="auto"/>
        <w:right w:val="none" w:sz="0" w:space="0" w:color="auto"/>
      </w:divBdr>
      <w:divsChild>
        <w:div w:id="1540581026">
          <w:marLeft w:val="0"/>
          <w:marRight w:val="0"/>
          <w:marTop w:val="0"/>
          <w:marBottom w:val="0"/>
          <w:divBdr>
            <w:top w:val="none" w:sz="0" w:space="0" w:color="auto"/>
            <w:left w:val="none" w:sz="0" w:space="0" w:color="auto"/>
            <w:bottom w:val="none" w:sz="0" w:space="0" w:color="auto"/>
            <w:right w:val="none" w:sz="0" w:space="0" w:color="auto"/>
          </w:divBdr>
          <w:divsChild>
            <w:div w:id="519439199">
              <w:marLeft w:val="0"/>
              <w:marRight w:val="0"/>
              <w:marTop w:val="0"/>
              <w:marBottom w:val="0"/>
              <w:divBdr>
                <w:top w:val="none" w:sz="0" w:space="0" w:color="auto"/>
                <w:left w:val="none" w:sz="0" w:space="0" w:color="auto"/>
                <w:bottom w:val="none" w:sz="0" w:space="0" w:color="auto"/>
                <w:right w:val="none" w:sz="0" w:space="0" w:color="auto"/>
              </w:divBdr>
            </w:div>
            <w:div w:id="945624216">
              <w:marLeft w:val="0"/>
              <w:marRight w:val="0"/>
              <w:marTop w:val="0"/>
              <w:marBottom w:val="0"/>
              <w:divBdr>
                <w:top w:val="none" w:sz="0" w:space="0" w:color="auto"/>
                <w:left w:val="none" w:sz="0" w:space="0" w:color="auto"/>
                <w:bottom w:val="none" w:sz="0" w:space="0" w:color="auto"/>
                <w:right w:val="none" w:sz="0" w:space="0" w:color="auto"/>
              </w:divBdr>
            </w:div>
            <w:div w:id="1301033385">
              <w:marLeft w:val="0"/>
              <w:marRight w:val="0"/>
              <w:marTop w:val="0"/>
              <w:marBottom w:val="0"/>
              <w:divBdr>
                <w:top w:val="none" w:sz="0" w:space="0" w:color="auto"/>
                <w:left w:val="none" w:sz="0" w:space="0" w:color="auto"/>
                <w:bottom w:val="none" w:sz="0" w:space="0" w:color="auto"/>
                <w:right w:val="none" w:sz="0" w:space="0" w:color="auto"/>
              </w:divBdr>
            </w:div>
            <w:div w:id="16377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4599">
      <w:bodyDiv w:val="1"/>
      <w:marLeft w:val="0"/>
      <w:marRight w:val="0"/>
      <w:marTop w:val="0"/>
      <w:marBottom w:val="0"/>
      <w:divBdr>
        <w:top w:val="none" w:sz="0" w:space="0" w:color="auto"/>
        <w:left w:val="none" w:sz="0" w:space="0" w:color="auto"/>
        <w:bottom w:val="none" w:sz="0" w:space="0" w:color="auto"/>
        <w:right w:val="none" w:sz="0" w:space="0" w:color="auto"/>
      </w:divBdr>
    </w:div>
    <w:div w:id="538856734">
      <w:bodyDiv w:val="1"/>
      <w:marLeft w:val="0"/>
      <w:marRight w:val="0"/>
      <w:marTop w:val="0"/>
      <w:marBottom w:val="0"/>
      <w:divBdr>
        <w:top w:val="none" w:sz="0" w:space="0" w:color="auto"/>
        <w:left w:val="none" w:sz="0" w:space="0" w:color="auto"/>
        <w:bottom w:val="none" w:sz="0" w:space="0" w:color="auto"/>
        <w:right w:val="none" w:sz="0" w:space="0" w:color="auto"/>
      </w:divBdr>
      <w:divsChild>
        <w:div w:id="1866095039">
          <w:marLeft w:val="0"/>
          <w:marRight w:val="0"/>
          <w:marTop w:val="0"/>
          <w:marBottom w:val="0"/>
          <w:divBdr>
            <w:top w:val="none" w:sz="0" w:space="0" w:color="auto"/>
            <w:left w:val="none" w:sz="0" w:space="0" w:color="auto"/>
            <w:bottom w:val="none" w:sz="0" w:space="0" w:color="auto"/>
            <w:right w:val="none" w:sz="0" w:space="0" w:color="auto"/>
          </w:divBdr>
          <w:divsChild>
            <w:div w:id="1276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3086">
      <w:bodyDiv w:val="1"/>
      <w:marLeft w:val="0"/>
      <w:marRight w:val="0"/>
      <w:marTop w:val="0"/>
      <w:marBottom w:val="0"/>
      <w:divBdr>
        <w:top w:val="none" w:sz="0" w:space="0" w:color="auto"/>
        <w:left w:val="none" w:sz="0" w:space="0" w:color="auto"/>
        <w:bottom w:val="none" w:sz="0" w:space="0" w:color="auto"/>
        <w:right w:val="none" w:sz="0" w:space="0" w:color="auto"/>
      </w:divBdr>
      <w:divsChild>
        <w:div w:id="288056076">
          <w:marLeft w:val="0"/>
          <w:marRight w:val="0"/>
          <w:marTop w:val="0"/>
          <w:marBottom w:val="0"/>
          <w:divBdr>
            <w:top w:val="none" w:sz="0" w:space="0" w:color="auto"/>
            <w:left w:val="none" w:sz="0" w:space="0" w:color="auto"/>
            <w:bottom w:val="none" w:sz="0" w:space="0" w:color="auto"/>
            <w:right w:val="none" w:sz="0" w:space="0" w:color="auto"/>
          </w:divBdr>
          <w:divsChild>
            <w:div w:id="7901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54A4-8068-48CD-80FF-F87DBF87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52</Pages>
  <Words>16637</Words>
  <Characters>99827</Characters>
  <Application>Microsoft Office Word</Application>
  <DocSecurity>0</DocSecurity>
  <Lines>831</Lines>
  <Paragraphs>232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116232</CharactersWithSpaces>
  <SharedDoc>false</SharedDoc>
  <HLinks>
    <vt:vector size="6" baseType="variant">
      <vt:variant>
        <vt:i4>4980740</vt:i4>
      </vt:variant>
      <vt:variant>
        <vt:i4>0</vt:i4>
      </vt:variant>
      <vt:variant>
        <vt:i4>0</vt:i4>
      </vt:variant>
      <vt:variant>
        <vt:i4>5</vt:i4>
      </vt:variant>
      <vt:variant>
        <vt:lpwstr>https://www.cpubenchmark.net/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Dawid Jankowski</cp:lastModifiedBy>
  <cp:revision>2</cp:revision>
  <dcterms:created xsi:type="dcterms:W3CDTF">2025-10-28T01:26:00Z</dcterms:created>
  <dcterms:modified xsi:type="dcterms:W3CDTF">2026-03-09T10:03:00Z</dcterms:modified>
</cp:coreProperties>
</file>