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F7" w:rsidRPr="005E34F7" w:rsidRDefault="005E34F7" w:rsidP="005E34F7">
      <w:pPr>
        <w:shd w:val="clear" w:color="auto" w:fill="FFFFFF"/>
        <w:suppressAutoHyphens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5E34F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                                        Załącznik Nr 3</w:t>
      </w:r>
    </w:p>
    <w:p w:rsidR="00C12ED7" w:rsidRPr="00691D3E" w:rsidRDefault="005E34F7" w:rsidP="00C12ED7">
      <w:pPr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/Wzór/  </w:t>
      </w:r>
      <w:r w:rsidR="00C12ED7"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Umowa nr……</w:t>
      </w:r>
    </w:p>
    <w:p w:rsidR="00C12ED7" w:rsidRPr="00691D3E" w:rsidRDefault="00C12ED7" w:rsidP="005E34F7">
      <w:pPr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zawarta w dniu……..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pomiędzy: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</w:t>
      </w:r>
      <w:r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>…………………</w:t>
      </w:r>
      <w:r w:rsidRPr="00691D3E">
        <w:rPr>
          <w:rFonts w:ascii="Times New Roman" w:eastAsia="Calibri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(imię i nazwisko rodzica/ opiekuna prawnego dziecka/osob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y sprawującej pieczę zastępczą)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*, zami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eszkałego w …………………………………………………(adres),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………………………………..PESEL, zwa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nym dalej Opiekunem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a 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Gminą Gozdowo w imieniu której działa Wójt Gminy Gozdowo – Dariusz Kalkowski, adres: Gozdowo, ul. Krystyna Gozdawy 19,09-213 Gozdowo, NIP , zwanym dalej Gminą.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§ 1. 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Umowa określa zasady zwrotu kosztów przewozu, o którym mowa w art. 39a ustawy z dnia 14 g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rudnia 2016 r. Prawo oświatowe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, zwaną dalej ustawą.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§ 2. </w:t>
      </w:r>
    </w:p>
    <w:p w:rsidR="00C12ED7" w:rsidRPr="00691D3E" w:rsidRDefault="00C12ED7" w:rsidP="00C12ED7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Opiekun oświadcza, że dziecko/uczeń……………. uczęszcza do przedszkola/szkoły/ośrodka *……………………………………………………………….… z siedzibą w …………………………………………... (adres szkoły/przedszkola/ośrodka*), zwaną dalej Szkołą/Przedszkolem/Ośrodkiem* w celu realizacji obowiązku………………………………. .</w:t>
      </w:r>
    </w:p>
    <w:p w:rsidR="00C12ED7" w:rsidRPr="00691D3E" w:rsidRDefault="00C12ED7" w:rsidP="00C12ED7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Opiekun zobowiązuje się do  dowożenia dziecka/ ucznia * do Szkoły/Przedszkola/Ośrodka*  z miejsca zamieszkania  i z powrotem  oraz sprawowania opieki   w czasie dowozu w następujące dni tygodnia ……………………………………………………………………...</w:t>
      </w:r>
    </w:p>
    <w:p w:rsidR="00C12ED7" w:rsidRPr="00691D3E" w:rsidRDefault="00C12ED7" w:rsidP="00C12ED7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W czasie dowożenia Opiekun bierze pełną odpowiedzialność za dziecko/ ucznia *  a także za ewentualne szkody wynikające z wypadków lub innego rodzaju zdarzeń.</w:t>
      </w:r>
    </w:p>
    <w:p w:rsidR="00C12ED7" w:rsidRDefault="00C12ED7" w:rsidP="00C12ED7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Opiekun oświadcza, że po odwiezieniu dziecka nie będzie/będzie* udawał się do miejsca pracy, …………………………………………………………. (określenie pracodawcy), które znajduje się ……………………...….. (adres pracodawcy), zwanym dalej Pracodawcą.</w:t>
      </w:r>
    </w:p>
    <w:p w:rsidR="00C12ED7" w:rsidRPr="00265A01" w:rsidRDefault="00C12ED7" w:rsidP="00C12ED7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265A0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Opiekun oświadcza, że po odwiezieniu dziecka będzie udawał się do miejsca zamieszkania, trasą o której mowa</w:t>
      </w:r>
      <w:r w:rsidRPr="00265A01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 w </w:t>
      </w:r>
      <w:r w:rsidRPr="00265A0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§ 4 ust. 1</w:t>
      </w:r>
      <w:r w:rsidRPr="00265A01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  <w:t>.</w:t>
      </w:r>
    </w:p>
    <w:p w:rsidR="00C12ED7" w:rsidRPr="00691D3E" w:rsidRDefault="00C12ED7" w:rsidP="00C12ED7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hi-IN" w:bidi="hi-IN"/>
        </w:rPr>
        <w:t>Opiekun oświadcza ,że nie uzyskuje zwrotu lub dofinansowania kosztów dowożenia dziecka / ucznia* ze źródeł innych niż przewiduje umowa.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§ 3.</w:t>
      </w:r>
    </w:p>
    <w:p w:rsidR="00C12ED7" w:rsidRPr="00691D3E" w:rsidRDefault="00C12ED7" w:rsidP="00C12ED7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Dziecko/uczeń będzie dowożone do Szkoły/Przedszkola/Ośrodka* samochodem marki ……………...., rok produkcji ………….….. pojemność  skokowa  silnika …………… cm³,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                 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nr rej. …………………, zwanym dalej Samochodem, którego Opiekun jest  właścicielem/ współwłaścicielem/ użytkownikiem* i posiada zgodę współwłaściciela /użytkownika do użytkowania w/w samochodu w celu zapewnienia dowożenia dziecka /ucznia* oraz który ma właściwy stan techniczny .</w:t>
      </w:r>
    </w:p>
    <w:p w:rsidR="00C12ED7" w:rsidRPr="00691D3E" w:rsidRDefault="00C12ED7" w:rsidP="00C12ED7">
      <w:pPr>
        <w:numPr>
          <w:ilvl w:val="0"/>
          <w:numId w:val="1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Stawka za 1 kilometr przebiegu pojazdu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obowiązująca w trakcie trwania umowy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,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będzie ustalana w uchwale Rady Gminy, zgodnie z normą art. 39a ust. 3 ustawy.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§ 4. </w:t>
      </w:r>
    </w:p>
    <w:p w:rsidR="00C12ED7" w:rsidRPr="00691D3E" w:rsidRDefault="00C12ED7" w:rsidP="00C12ED7">
      <w:pPr>
        <w:numPr>
          <w:ilvl w:val="0"/>
          <w:numId w:val="5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Dziecko będzie dowożone z domu do Szkoły/Przedszkola/Ośrodka* następującą trasą…………………………….……………. (wymienić drogi lub ulice) o łącznej długości ……….... km.</w:t>
      </w:r>
    </w:p>
    <w:p w:rsidR="00C12ED7" w:rsidRPr="00691D3E" w:rsidRDefault="00C12ED7" w:rsidP="00C12ED7">
      <w:pPr>
        <w:numPr>
          <w:ilvl w:val="0"/>
          <w:numId w:val="5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Po odwiezieniu Dziecka do szkoły/przedszkola/ośrodka  Opiekun będzie/nie będzie  dojeżdżał do Pracodawcy następującą trasą ………………..….. (wymienić drogi lub ulice) o łącznej długości …….... km.</w:t>
      </w:r>
    </w:p>
    <w:p w:rsidR="00C12ED7" w:rsidRPr="00691D3E" w:rsidRDefault="00C12ED7" w:rsidP="00C12ED7">
      <w:pPr>
        <w:numPr>
          <w:ilvl w:val="0"/>
          <w:numId w:val="5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Trasa z domu do Pracodawcy bez uwzględnienia przewozu dziecka do Szkoły przebiega ………………………………………………….... (wymienić drogi lub ulice) i posiada łączną długość …………. km.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§ 5.</w:t>
      </w:r>
    </w:p>
    <w:p w:rsidR="00C12ED7" w:rsidRPr="00691D3E" w:rsidRDefault="00C12ED7" w:rsidP="00C12ED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Wysokość zwrotu jednorazowego przewozu ustalana jest zgodnie z art. 39a ustawy.</w:t>
      </w:r>
    </w:p>
    <w:p w:rsidR="00C12ED7" w:rsidRPr="00691D3E" w:rsidRDefault="00C12ED7" w:rsidP="00C12ED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Zwrot kosztów przewozu następuje w rozliczeniu miesięcznym </w:t>
      </w: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i stanowi iloczyn liczby dni dowozu i kosztu jednorazowego dowozu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o którym mowa w ust.1.</w:t>
      </w:r>
    </w:p>
    <w:p w:rsidR="00C12ED7" w:rsidRPr="00691D3E" w:rsidRDefault="00C12ED7" w:rsidP="00C12ED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Opiekun w terminie do 5 - go dnia każdego miesiąca następującego po miesiącu, w którym odbywał się przewóz przedstawia Gminie </w:t>
      </w: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zaświadczenie 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ze Szkoły/Przedszkola/Ośrodka* wskazujące liczbę dni obecności dziecka w Szkole/Przedszkolu/Ośrodku* oraz zaświadczenie od Pracodawcy o liczbie dni obecności w pracy w danym miesiącu, według wzoru stanowiącego </w:t>
      </w: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</w:t>
      </w: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do umowy.</w:t>
      </w:r>
    </w:p>
    <w:p w:rsidR="00C12ED7" w:rsidRPr="00691D3E" w:rsidRDefault="00C12ED7" w:rsidP="00C12ED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W przypadku, gdy ustalono więcej niż jeden Samochód służący do przewozu dziecka, Opiekun w terminie wskazanym w ust. 3 składa również oświadczenie, w którym wskaże dni oraz Samochód, którym nastąpił przewóz dziecka.</w:t>
      </w:r>
    </w:p>
    <w:p w:rsidR="00C12ED7" w:rsidRPr="00691D3E" w:rsidRDefault="00C12ED7" w:rsidP="00C12ED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W przypadku, gdy dziecko dowożą oboje Opiekunów, poruszający się różnymi Samochodami lub pracujący w innych miejscach, w terminie wskazanym w ust. 3 należy złożyć także oświadczenie ze wskazaniem konkretnych dni oraz Opiekuna i Samochodu, którym w tym dniu zapewniano dziecku przewóz do szkoły.</w:t>
      </w:r>
    </w:p>
    <w:p w:rsidR="00C12ED7" w:rsidRPr="00691D3E" w:rsidRDefault="00C12ED7" w:rsidP="00C12ED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Miesięczne rozliczenie kosztów przewozu dziecka następuje na podstawie przedstawionych zaświadczeń, oświadczeń, ustalonych długości tras, o których mowa w § 4, przy wykorzystaniu wzoru wskazanego w art. 39a ust. 2 ustawy.</w:t>
      </w:r>
    </w:p>
    <w:p w:rsidR="00C12ED7" w:rsidRDefault="00C12ED7" w:rsidP="00C12ED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Zwrot kosztów przewozu następuje do 10 dnia miesiąca następującego po miesiącu, w którym odbywał się przewóz na rachunek bankowy Opiekuna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…………………………………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………………………………………………….</w:t>
      </w:r>
    </w:p>
    <w:p w:rsidR="00C12ED7" w:rsidRPr="00691D3E" w:rsidRDefault="00C12ED7" w:rsidP="00C12ED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W przypadku braku złożenia zaświadczeń lub oświadczeń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o których mowa w ust.4 i 5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, Gmina wstrzymuje wypłatę kosztów przewozu do czasu ich przedstawienia. Termin do zwrotu kosztów przewozu przez Gminę wynosi 10 dni roboczych od dnia poprawnego złożenia zaświadczeń lub oświadczeń.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§ 6.</w:t>
      </w:r>
    </w:p>
    <w:p w:rsidR="00C12ED7" w:rsidRPr="00691D3E" w:rsidRDefault="00C12ED7" w:rsidP="00C12ED7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Opiekun zobowiązuje się do powiadomienia Gminy o każdej zmianie Szkoły, Pracodawcy lub miejsca zamieszkania, która wiąże się ze zmianą tras określonych w § 4, w terminie wskazanym w § 5 ust. 3.</w:t>
      </w:r>
    </w:p>
    <w:p w:rsidR="00C12ED7" w:rsidRPr="00691D3E" w:rsidRDefault="00C12ED7" w:rsidP="00C12ED7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Opiekun ma obowiązek powiadomienia Gminy o każdej zmianie środka transportu na inny niż Samochód i o liczbie przewozów, ze wskazaniem konkretnych dni przewozu wykonanych innym środkiem transportu, w terminie wskazanym w § 5 ust. 3. Wzór powiadomienia stanowi </w:t>
      </w: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2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do umowy.</w:t>
      </w:r>
    </w:p>
    <w:p w:rsidR="00C12ED7" w:rsidRPr="00691D3E" w:rsidRDefault="00C12ED7" w:rsidP="00C12ED7">
      <w:pPr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Opiekun ma obowiązek załączenia zaświadczeń, o których mowa w § 5 ust. 3 dokumentujących przewóz dziecka do nowej Szkoły lub dojazd Opiekuna do nowego Pracodawcy w terminie wskazanym w tym przepis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5E34F7" w:rsidRDefault="005E34F7" w:rsidP="00C12ED7">
      <w:pPr>
        <w:shd w:val="clear" w:color="auto" w:fill="FFFFFF"/>
        <w:suppressAutoHyphens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§ 7.</w:t>
      </w:r>
    </w:p>
    <w:p w:rsidR="00C12ED7" w:rsidRPr="00691D3E" w:rsidRDefault="00C12ED7" w:rsidP="00C12ED7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 xml:space="preserve">W przypadku stwierdzenia, że dziecko było faktycznie dowożone innym środkiem transportu niż Samochód, wysokość zwrotu kosztów przewozu ulega przeliczeniu za cały okres, w którym przewóz odbywał się innym środkiem transportu. </w:t>
      </w:r>
    </w:p>
    <w:p w:rsidR="00C12ED7" w:rsidRPr="00691D3E" w:rsidRDefault="00C12ED7" w:rsidP="00C12ED7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Przeliczenie odbywa się na zasadach określonych w § 5 ust. 6.   </w:t>
      </w:r>
    </w:p>
    <w:p w:rsidR="00C12ED7" w:rsidRPr="00691D3E" w:rsidRDefault="00C12ED7" w:rsidP="00C12ED7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Zwrot kosztów przewozu innym samochodem następuje po przedstawieniu przez Opiekuna dokumentów o średnim zużyciu paliwa tego samochodu, zgodnie z § 3 ust. 2. W przypadku nieprzedstawienia przez Opiekuna danych dotyczących wysokości zużycia paliwa w wyznaczonym terminie, przewóz dziecka dokonany tym samochodem nie podlega wliczeniu w koszty przewozu, a środki już wypłacone stanowią nadpłatę.</w:t>
      </w:r>
    </w:p>
    <w:p w:rsidR="00C12ED7" w:rsidRPr="00691D3E" w:rsidRDefault="00C12ED7" w:rsidP="00C12ED7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Jeśli Opiekun nie złożył powiadomień, o których mowa w § 6 ust. 1 lub 2 lub nie przedłożył dokumentów, o których mowa w ust. 3 i nastąpiła wypłata zwrotu kosztów przewozu na podstawie nieprawdziwych danych, Opiekun ma obowiązek zwrotu Gminie ewentualnej nadpłaty w terminie 7 dni od wezwania go na piśmie na adres wskazany w umowie.</w:t>
      </w:r>
    </w:p>
    <w:p w:rsidR="00C12ED7" w:rsidRPr="00691D3E" w:rsidRDefault="00C12ED7" w:rsidP="00C12ED7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W przypadku, o którym mowa w ust. 4, Gminie przysługuje kara umowna w wysokości 500 zł za każdy miesiąc, w którym nastąpiło wypłacenie zwrotu w zawyżonej wysokości. Kara umowna staje się wymagalna w ostatnim dniu miesiąca, w którym wysłano wezwanie Opiekuna do zwrotu nadpłaty.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§ 8.</w:t>
      </w:r>
    </w:p>
    <w:p w:rsidR="00C12ED7" w:rsidRPr="00691D3E" w:rsidRDefault="00C12ED7" w:rsidP="00C12ED7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Opiekun niniejszym wyraża zgodę na udzielenie upoważnionemu przez Wójta pracownikowi Gminy informacji przez każdego Pracodawcę zatrudniającego Opiekuna  o frekwencji Opiekuna w miejscu pracy w danym miesiącu.</w:t>
      </w:r>
    </w:p>
    <w:p w:rsidR="00C12ED7" w:rsidRPr="00691D3E" w:rsidRDefault="00C12ED7" w:rsidP="00C12ED7">
      <w:pPr>
        <w:numPr>
          <w:ilvl w:val="0"/>
          <w:numId w:val="2"/>
        </w:num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Opiekun niniejszym wyraża zgodę na udzielenie upoważnionemu przez Wójta pracownikowi Gminy informacji przez każdą Szkołę, do której uczęszcza dziecko o frekwencji dziecka w Szkole w danym miesiącu.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§ 9.</w:t>
      </w:r>
    </w:p>
    <w:p w:rsidR="00C12ED7" w:rsidRPr="003E100C" w:rsidRDefault="00C12ED7" w:rsidP="00C12ED7">
      <w:p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   </w:t>
      </w:r>
      <w:r w:rsidRPr="003E100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Umowa została zawarta na czas oznaczony od dnia ………… do dnia ………….</w:t>
      </w:r>
    </w:p>
    <w:p w:rsidR="00C12ED7" w:rsidRPr="002E03C3" w:rsidRDefault="00C12ED7" w:rsidP="00C12ED7">
      <w:pPr>
        <w:pStyle w:val="Akapitzlist"/>
        <w:shd w:val="clear" w:color="auto" w:fill="FFFFFF"/>
        <w:suppressAutoHyphens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§ 10.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   W sprawach nieuregulowanych niniejszą umową mają zastosowanie przepisy Kodeksu Cywilnego.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bookmarkStart w:id="0" w:name="_Hlk25821967"/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§ 1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</w:t>
      </w: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</w:p>
    <w:bookmarkEnd w:id="0"/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   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Wszelkie zmiany umowy mogą nastąpić na piśmie pod rygorem nieważności.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§ 1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2</w:t>
      </w:r>
      <w:r w:rsidRPr="00691D3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   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Umowę sporządzono w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trzech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egzemplarzach, po jednej dla każdej ze stron.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bookmarkStart w:id="1" w:name="_GoBack"/>
    </w:p>
    <w:bookmarkEnd w:id="1"/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………...………                                                                                            ……………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Opiekun  </w:t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ab/>
      </w: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ab/>
        <w:t xml:space="preserve">     Gmina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12ED7" w:rsidRPr="00691D3E" w:rsidRDefault="00C12ED7" w:rsidP="00C12ED7">
      <w:pPr>
        <w:numPr>
          <w:ilvl w:val="0"/>
          <w:numId w:val="8"/>
        </w:num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691D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niepotrzebne skreślić</w:t>
      </w:r>
    </w:p>
    <w:p w:rsidR="00C12ED7" w:rsidRPr="00691D3E" w:rsidRDefault="00C12ED7" w:rsidP="00C12ED7">
      <w:pPr>
        <w:shd w:val="clear" w:color="auto" w:fill="FFFFFF"/>
        <w:suppressAutoHyphens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C12ED7" w:rsidRDefault="00C12ED7" w:rsidP="00C12ED7">
      <w:pPr>
        <w:shd w:val="clear" w:color="auto" w:fill="FFFFFF"/>
        <w:suppressAutoHyphens/>
        <w:spacing w:after="0" w:line="276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0125D7" w:rsidRDefault="000125D7"/>
    <w:sectPr w:rsidR="000125D7" w:rsidSect="005E34F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A22071E"/>
    <w:name w:val="WW8Num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</w:abstractNum>
  <w:abstractNum w:abstractNumId="6" w15:restartNumberingAfterBreak="0">
    <w:nsid w:val="00000008"/>
    <w:multiLevelType w:val="multilevel"/>
    <w:tmpl w:val="5E7C2EBC"/>
    <w:name w:val="WW8Num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4135A4D"/>
    <w:multiLevelType w:val="hybridMultilevel"/>
    <w:tmpl w:val="667654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EB"/>
    <w:rsid w:val="000125D7"/>
    <w:rsid w:val="00391CEB"/>
    <w:rsid w:val="005E34F7"/>
    <w:rsid w:val="00A45AD3"/>
    <w:rsid w:val="00C1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D5D13-B166-46A9-A0F5-C742E0C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1080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4</cp:revision>
  <dcterms:created xsi:type="dcterms:W3CDTF">2024-08-30T11:02:00Z</dcterms:created>
  <dcterms:modified xsi:type="dcterms:W3CDTF">2024-08-30T11:09:00Z</dcterms:modified>
</cp:coreProperties>
</file>