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ED" w:rsidRPr="001334B7" w:rsidRDefault="00E075ED" w:rsidP="00E075ED">
      <w:pPr>
        <w:spacing w:before="120"/>
        <w:jc w:val="right"/>
        <w:rPr>
          <w:b/>
          <w:color w:val="000000"/>
          <w:sz w:val="22"/>
          <w:szCs w:val="22"/>
        </w:rPr>
      </w:pPr>
      <w:r w:rsidRPr="001334B7">
        <w:rPr>
          <w:b/>
          <w:color w:val="000000"/>
          <w:sz w:val="22"/>
          <w:szCs w:val="22"/>
        </w:rPr>
        <w:t>Załącznik</w:t>
      </w:r>
      <w:r>
        <w:rPr>
          <w:b/>
          <w:color w:val="000000"/>
          <w:sz w:val="22"/>
          <w:szCs w:val="22"/>
        </w:rPr>
        <w:t xml:space="preserve"> nr 6</w:t>
      </w:r>
    </w:p>
    <w:p w:rsidR="00E075ED" w:rsidRPr="001334B7" w:rsidRDefault="00E075ED" w:rsidP="00E075ED">
      <w:pPr>
        <w:keepNext/>
        <w:spacing w:line="288" w:lineRule="auto"/>
        <w:jc w:val="center"/>
        <w:outlineLvl w:val="2"/>
        <w:rPr>
          <w:rFonts w:ascii="Arial" w:hAnsi="Arial" w:cs="Arial"/>
          <w:b/>
          <w:sz w:val="22"/>
          <w:szCs w:val="22"/>
        </w:rPr>
      </w:pPr>
    </w:p>
    <w:p w:rsidR="00E075ED" w:rsidRPr="00B86D5B" w:rsidRDefault="00E075ED" w:rsidP="00E075ED">
      <w:pPr>
        <w:keepNext/>
        <w:spacing w:line="288" w:lineRule="auto"/>
        <w:jc w:val="center"/>
        <w:outlineLvl w:val="2"/>
        <w:rPr>
          <w:rFonts w:ascii="Arial" w:hAnsi="Arial" w:cs="Arial"/>
          <w:b/>
          <w:spacing w:val="20"/>
          <w:sz w:val="22"/>
          <w:szCs w:val="22"/>
        </w:rPr>
      </w:pPr>
      <w:r w:rsidRPr="00B86D5B">
        <w:rPr>
          <w:rFonts w:ascii="Arial" w:hAnsi="Arial" w:cs="Arial"/>
          <w:b/>
          <w:spacing w:val="20"/>
          <w:sz w:val="22"/>
          <w:szCs w:val="22"/>
        </w:rPr>
        <w:t>Wykaz osób</w:t>
      </w:r>
    </w:p>
    <w:p w:rsidR="00E075ED" w:rsidRPr="001334B7" w:rsidRDefault="00E075ED" w:rsidP="00E075ED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1334B7">
        <w:rPr>
          <w:rFonts w:ascii="Arial" w:hAnsi="Arial" w:cs="Arial"/>
          <w:b/>
          <w:sz w:val="22"/>
          <w:szCs w:val="22"/>
        </w:rPr>
        <w:t xml:space="preserve">które będą uczestniczyć w wykonywaniu zamówienia wraz z informacjami na temat ich kwalifikacji zawodowych, doświadczenia niezbędnych do wykonywania zamówienia, a także zakresu wykonywanych przez nie czynności </w:t>
      </w:r>
    </w:p>
    <w:p w:rsidR="00E075ED" w:rsidRPr="001334B7" w:rsidRDefault="00E075ED" w:rsidP="00E075ED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E075ED" w:rsidRPr="001334B7" w:rsidRDefault="00E075ED" w:rsidP="00E075ED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Nazwa Wykonawcy ...................................................................................................................................</w:t>
      </w:r>
    </w:p>
    <w:p w:rsidR="00E075ED" w:rsidRPr="001334B7" w:rsidRDefault="00E075ED" w:rsidP="00E075ED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E075ED" w:rsidRPr="001334B7" w:rsidRDefault="00E075ED" w:rsidP="00E075ED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Adres Wykonawcy .....................................................................................................................................</w:t>
      </w:r>
    </w:p>
    <w:p w:rsidR="00E075ED" w:rsidRPr="001334B7" w:rsidRDefault="00E075ED" w:rsidP="00E075ED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E075ED" w:rsidRPr="001334B7" w:rsidRDefault="00E075ED" w:rsidP="00E075ED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1334B7">
        <w:rPr>
          <w:sz w:val="22"/>
          <w:szCs w:val="22"/>
        </w:rPr>
        <w:t>Numer tel./ fax ...........................................................................................................................................</w:t>
      </w:r>
    </w:p>
    <w:p w:rsidR="00E075ED" w:rsidRPr="001334B7" w:rsidRDefault="00E075ED" w:rsidP="00E075ED">
      <w:pPr>
        <w:spacing w:line="288" w:lineRule="auto"/>
        <w:rPr>
          <w:rFonts w:ascii="Arial" w:hAnsi="Arial" w:cs="Arial"/>
          <w:b/>
          <w:sz w:val="22"/>
          <w:szCs w:val="22"/>
        </w:rPr>
      </w:pPr>
    </w:p>
    <w:tbl>
      <w:tblPr>
        <w:tblW w:w="10560" w:type="dxa"/>
        <w:tblInd w:w="-7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2212"/>
        <w:gridCol w:w="1475"/>
        <w:gridCol w:w="1594"/>
        <w:gridCol w:w="1979"/>
        <w:gridCol w:w="1281"/>
      </w:tblGrid>
      <w:tr w:rsidR="00E075ED" w:rsidRPr="006112A6" w:rsidTr="00C21A38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</w:p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112A6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before="240" w:after="60" w:line="288" w:lineRule="auto"/>
              <w:jc w:val="center"/>
              <w:outlineLvl w:val="8"/>
              <w:rPr>
                <w:b/>
                <w:sz w:val="20"/>
                <w:szCs w:val="20"/>
                <w:lang w:eastAsia="en-US"/>
              </w:rPr>
            </w:pPr>
            <w:r w:rsidRPr="006112A6">
              <w:rPr>
                <w:b/>
                <w:sz w:val="20"/>
                <w:szCs w:val="20"/>
                <w:lang w:eastAsia="en-US"/>
              </w:rPr>
              <w:t>Nazwisko i imię</w:t>
            </w:r>
          </w:p>
        </w:tc>
        <w:tc>
          <w:tcPr>
            <w:tcW w:w="2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112A6">
              <w:rPr>
                <w:b/>
                <w:sz w:val="20"/>
                <w:szCs w:val="20"/>
              </w:rPr>
              <w:t>Zakres wykonywanych czynności w realizacji zamówienia</w:t>
            </w:r>
          </w:p>
        </w:tc>
        <w:tc>
          <w:tcPr>
            <w:tcW w:w="1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Lata doświadczenia</w:t>
            </w:r>
          </w:p>
        </w:tc>
        <w:tc>
          <w:tcPr>
            <w:tcW w:w="15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112A6">
              <w:rPr>
                <w:b/>
                <w:sz w:val="20"/>
                <w:szCs w:val="20"/>
              </w:rPr>
              <w:t>Opis posiadanych uprawnień, kwalifikacji</w:t>
            </w:r>
          </w:p>
        </w:tc>
        <w:tc>
          <w:tcPr>
            <w:tcW w:w="1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112A6">
              <w:rPr>
                <w:b/>
                <w:sz w:val="20"/>
                <w:szCs w:val="20"/>
              </w:rPr>
              <w:t>Podstawa dysponowania (umowa o pracę, zlecenie, zobowiązanie)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75ED" w:rsidRPr="006112A6" w:rsidRDefault="00E075ED" w:rsidP="00C21A3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6112A6">
              <w:rPr>
                <w:b/>
                <w:sz w:val="20"/>
                <w:szCs w:val="20"/>
              </w:rPr>
              <w:t>Uwagi**</w:t>
            </w:r>
          </w:p>
        </w:tc>
      </w:tr>
      <w:tr w:rsidR="00E075ED" w:rsidRPr="001334B7" w:rsidTr="00C21A3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ED" w:rsidRPr="001334B7" w:rsidTr="00C21A3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ED" w:rsidRPr="001334B7" w:rsidTr="00C21A3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5ED" w:rsidRPr="001334B7" w:rsidTr="00C21A38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left w:val="single" w:sz="1" w:space="0" w:color="000000"/>
              <w:bottom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75ED" w:rsidRPr="001334B7" w:rsidRDefault="00E075ED" w:rsidP="00C21A38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5ED" w:rsidRPr="001334B7" w:rsidRDefault="00E075ED" w:rsidP="00E075ED">
      <w:pPr>
        <w:widowControl w:val="0"/>
        <w:suppressAutoHyphens/>
        <w:autoSpaceDE w:val="0"/>
        <w:autoSpaceDN w:val="0"/>
        <w:adjustRightInd w:val="0"/>
        <w:ind w:left="284"/>
        <w:rPr>
          <w:rFonts w:ascii="Arial" w:hAnsi="Arial" w:cs="Arial"/>
          <w:bCs/>
          <w:sz w:val="22"/>
          <w:szCs w:val="22"/>
        </w:rPr>
      </w:pPr>
    </w:p>
    <w:p w:rsidR="00E075ED" w:rsidRPr="001334B7" w:rsidRDefault="00E075ED" w:rsidP="00E075ED">
      <w:pPr>
        <w:spacing w:line="288" w:lineRule="auto"/>
        <w:rPr>
          <w:rFonts w:ascii="Arial" w:hAnsi="Arial" w:cs="Arial"/>
          <w:sz w:val="22"/>
          <w:szCs w:val="22"/>
        </w:rPr>
      </w:pPr>
    </w:p>
    <w:p w:rsidR="00E075ED" w:rsidRPr="001334B7" w:rsidRDefault="00E075ED" w:rsidP="00E075E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  <w:lang w:val="de-DE"/>
        </w:rPr>
      </w:pPr>
      <w:r w:rsidRPr="001334B7">
        <w:rPr>
          <w:rFonts w:ascii="Arial" w:hAnsi="Arial" w:cs="Arial"/>
          <w:color w:val="FFFFFF"/>
          <w:sz w:val="22"/>
          <w:szCs w:val="22"/>
          <w:lang w:val="de-DE"/>
        </w:rPr>
        <w:t>.</w:t>
      </w:r>
      <w:r>
        <w:rPr>
          <w:rFonts w:ascii="Arial" w:hAnsi="Arial" w:cs="Arial"/>
          <w:sz w:val="22"/>
          <w:szCs w:val="22"/>
          <w:lang w:val="de-DE"/>
        </w:rPr>
        <w:t xml:space="preserve">* </w:t>
      </w:r>
      <w:proofErr w:type="spellStart"/>
      <w:r>
        <w:rPr>
          <w:sz w:val="22"/>
          <w:szCs w:val="22"/>
          <w:lang w:val="de-DE"/>
        </w:rPr>
        <w:t>Jeżeli</w:t>
      </w:r>
      <w:proofErr w:type="spellEnd"/>
      <w:r w:rsidRPr="001334B7">
        <w:rPr>
          <w:sz w:val="22"/>
          <w:szCs w:val="22"/>
          <w:lang w:val="de-DE"/>
        </w:rPr>
        <w:t xml:space="preserve"> w</w:t>
      </w:r>
      <w:r w:rsidRPr="001334B7">
        <w:rPr>
          <w:sz w:val="22"/>
          <w:szCs w:val="22"/>
        </w:rPr>
        <w:t xml:space="preserve"> wykazie Wykonawca wykazał osobę</w:t>
      </w:r>
      <w:r>
        <w:rPr>
          <w:sz w:val="22"/>
          <w:szCs w:val="22"/>
          <w:lang w:val="de-DE"/>
        </w:rPr>
        <w:t xml:space="preserve"> </w:t>
      </w:r>
      <w:r w:rsidRPr="001334B7">
        <w:rPr>
          <w:sz w:val="22"/>
          <w:szCs w:val="22"/>
        </w:rPr>
        <w:t>innego podmiotu, którą</w:t>
      </w:r>
      <w:r w:rsidRPr="001334B7">
        <w:rPr>
          <w:sz w:val="22"/>
          <w:szCs w:val="22"/>
          <w:lang w:val="de-DE"/>
        </w:rPr>
        <w:t xml:space="preserve"> </w:t>
      </w:r>
      <w:r w:rsidRPr="001334B7">
        <w:rPr>
          <w:sz w:val="22"/>
          <w:szCs w:val="22"/>
        </w:rPr>
        <w:t>będzie dysponował</w:t>
      </w:r>
      <w:r w:rsidRPr="001334B7">
        <w:rPr>
          <w:sz w:val="22"/>
          <w:szCs w:val="22"/>
          <w:lang w:val="de-DE"/>
        </w:rPr>
        <w:t>,</w:t>
      </w:r>
      <w:r>
        <w:rPr>
          <w:sz w:val="22"/>
          <w:szCs w:val="22"/>
        </w:rPr>
        <w:t xml:space="preserve"> zobowiązany jest do </w:t>
      </w:r>
      <w:r w:rsidRPr="001334B7">
        <w:rPr>
          <w:sz w:val="22"/>
          <w:szCs w:val="22"/>
        </w:rPr>
        <w:t>udowodnienia Zamawiającemu</w:t>
      </w:r>
      <w:r>
        <w:rPr>
          <w:sz w:val="22"/>
          <w:szCs w:val="22"/>
        </w:rPr>
        <w:t>,</w:t>
      </w:r>
      <w:r w:rsidRPr="001334B7">
        <w:rPr>
          <w:sz w:val="22"/>
          <w:szCs w:val="22"/>
        </w:rPr>
        <w:t xml:space="preserve"> że</w:t>
      </w:r>
      <w:r w:rsidRPr="001334B7">
        <w:rPr>
          <w:sz w:val="22"/>
          <w:szCs w:val="22"/>
          <w:lang w:val="sma-NO"/>
        </w:rPr>
        <w:t xml:space="preserve"> będzie</w:t>
      </w:r>
      <w:r w:rsidRPr="001334B7">
        <w:rPr>
          <w:sz w:val="22"/>
          <w:szCs w:val="22"/>
        </w:rPr>
        <w:t xml:space="preserve"> dysponował tymi osobami podczas realizacji zadania </w:t>
      </w:r>
      <w:proofErr w:type="spellStart"/>
      <w:r w:rsidRPr="001334B7">
        <w:rPr>
          <w:sz w:val="22"/>
          <w:szCs w:val="22"/>
        </w:rPr>
        <w:t>np</w:t>
      </w:r>
      <w:proofErr w:type="spellEnd"/>
      <w:r w:rsidRPr="001334B7">
        <w:rPr>
          <w:sz w:val="22"/>
          <w:szCs w:val="22"/>
          <w:lang w:val="de-DE"/>
        </w:rPr>
        <w:t>.</w:t>
      </w:r>
      <w:r w:rsidRPr="001334B7">
        <w:rPr>
          <w:sz w:val="22"/>
          <w:szCs w:val="22"/>
        </w:rPr>
        <w:t xml:space="preserve"> poprzez dołączenie</w:t>
      </w:r>
      <w:r w:rsidRPr="001334B7">
        <w:rPr>
          <w:sz w:val="22"/>
          <w:szCs w:val="22"/>
          <w:lang w:val="de-DE"/>
        </w:rPr>
        <w:t xml:space="preserve"> do</w:t>
      </w:r>
      <w:r w:rsidRPr="001334B7">
        <w:rPr>
          <w:sz w:val="22"/>
          <w:szCs w:val="22"/>
        </w:rPr>
        <w:t xml:space="preserve"> oferty pisemnego zobowiązania innych podmiotów</w:t>
      </w:r>
      <w:r w:rsidRPr="001334B7">
        <w:rPr>
          <w:sz w:val="22"/>
          <w:szCs w:val="22"/>
          <w:lang w:val="de-DE"/>
        </w:rPr>
        <w:t xml:space="preserve"> do</w:t>
      </w:r>
      <w:r w:rsidRPr="001334B7">
        <w:rPr>
          <w:sz w:val="22"/>
          <w:szCs w:val="22"/>
        </w:rPr>
        <w:t xml:space="preserve"> udostępniania tych osób</w:t>
      </w:r>
      <w:r w:rsidRPr="001334B7">
        <w:rPr>
          <w:sz w:val="22"/>
          <w:szCs w:val="22"/>
          <w:lang w:val="de-DE"/>
        </w:rPr>
        <w:t>.</w:t>
      </w:r>
      <w:r w:rsidRPr="001334B7">
        <w:rPr>
          <w:sz w:val="22"/>
          <w:szCs w:val="22"/>
        </w:rPr>
        <w:t xml:space="preserve"> Pisemne zobowiązanie innych</w:t>
      </w:r>
      <w:r w:rsidRPr="001334B7">
        <w:rPr>
          <w:sz w:val="22"/>
          <w:szCs w:val="22"/>
          <w:lang w:val="sma-NO"/>
        </w:rPr>
        <w:t xml:space="preserve"> podmiotów</w:t>
      </w:r>
      <w:r w:rsidRPr="001334B7">
        <w:rPr>
          <w:sz w:val="22"/>
          <w:szCs w:val="22"/>
        </w:rPr>
        <w:t xml:space="preserve"> winno zawierać wyraźne oświadczenie</w:t>
      </w:r>
      <w:r w:rsidRPr="001334B7">
        <w:rPr>
          <w:sz w:val="22"/>
          <w:szCs w:val="22"/>
          <w:lang w:val="de-DE"/>
        </w:rPr>
        <w:t xml:space="preserve"> </w:t>
      </w:r>
      <w:r w:rsidRPr="001334B7">
        <w:rPr>
          <w:sz w:val="22"/>
          <w:szCs w:val="22"/>
        </w:rPr>
        <w:t>innego podmiotu</w:t>
      </w:r>
      <w:r w:rsidRPr="001334B7">
        <w:rPr>
          <w:sz w:val="22"/>
          <w:szCs w:val="22"/>
          <w:lang w:val="de-DE"/>
        </w:rPr>
        <w:t xml:space="preserve"> do</w:t>
      </w:r>
      <w:r w:rsidRPr="001334B7">
        <w:rPr>
          <w:sz w:val="22"/>
          <w:szCs w:val="22"/>
        </w:rPr>
        <w:t xml:space="preserve"> oddania</w:t>
      </w:r>
      <w:r w:rsidRPr="001334B7">
        <w:rPr>
          <w:sz w:val="22"/>
          <w:szCs w:val="22"/>
          <w:lang w:val="de-DE"/>
        </w:rPr>
        <w:t xml:space="preserve"> do</w:t>
      </w:r>
      <w:r w:rsidRPr="001334B7">
        <w:rPr>
          <w:sz w:val="22"/>
          <w:szCs w:val="22"/>
        </w:rPr>
        <w:t xml:space="preserve"> dyspozycji Wykonawcy niezbędnych osób </w:t>
      </w:r>
      <w:r w:rsidRPr="001334B7">
        <w:rPr>
          <w:sz w:val="22"/>
          <w:szCs w:val="22"/>
          <w:lang w:val="de-DE"/>
        </w:rPr>
        <w:t>na</w:t>
      </w:r>
      <w:r w:rsidRPr="001334B7">
        <w:rPr>
          <w:sz w:val="22"/>
          <w:szCs w:val="22"/>
        </w:rPr>
        <w:t xml:space="preserve"> okres</w:t>
      </w:r>
      <w:r w:rsidRPr="001334B7">
        <w:rPr>
          <w:sz w:val="22"/>
          <w:szCs w:val="22"/>
          <w:lang w:val="sma-NO"/>
        </w:rPr>
        <w:t xml:space="preserve"> korzystania</w:t>
      </w:r>
      <w:r w:rsidRPr="001334B7">
        <w:rPr>
          <w:sz w:val="22"/>
          <w:szCs w:val="22"/>
          <w:lang w:val="de-DE"/>
        </w:rPr>
        <w:t xml:space="preserve"> z</w:t>
      </w:r>
      <w:r w:rsidRPr="001334B7">
        <w:rPr>
          <w:sz w:val="22"/>
          <w:szCs w:val="22"/>
        </w:rPr>
        <w:t xml:space="preserve"> nich przy wykonywaniu zamówienia</w:t>
      </w:r>
      <w:r w:rsidRPr="001334B7">
        <w:rPr>
          <w:sz w:val="22"/>
          <w:szCs w:val="22"/>
          <w:lang w:val="de-DE"/>
        </w:rPr>
        <w:t>.</w:t>
      </w:r>
    </w:p>
    <w:p w:rsidR="00E075ED" w:rsidRPr="001334B7" w:rsidRDefault="00E075ED" w:rsidP="00E075ED">
      <w:pPr>
        <w:spacing w:line="288" w:lineRule="auto"/>
        <w:jc w:val="both"/>
        <w:rPr>
          <w:sz w:val="22"/>
          <w:szCs w:val="22"/>
        </w:rPr>
      </w:pPr>
      <w:r w:rsidRPr="001334B7">
        <w:rPr>
          <w:sz w:val="22"/>
          <w:szCs w:val="22"/>
        </w:rPr>
        <w:t>** W kolumnie „Uwagi” należy wpisa</w:t>
      </w:r>
      <w:r>
        <w:rPr>
          <w:sz w:val="22"/>
          <w:szCs w:val="22"/>
        </w:rPr>
        <w:t>ć</w:t>
      </w:r>
      <w:r w:rsidRPr="001334B7">
        <w:rPr>
          <w:sz w:val="22"/>
          <w:szCs w:val="22"/>
        </w:rPr>
        <w:t xml:space="preserve"> którego z Wykonawców wspólnie</w:t>
      </w:r>
      <w:r w:rsidRPr="001334B7">
        <w:rPr>
          <w:sz w:val="22"/>
          <w:szCs w:val="22"/>
          <w:lang w:val="sma-NO"/>
        </w:rPr>
        <w:t xml:space="preserve"> ubiegających</w:t>
      </w:r>
      <w:r>
        <w:rPr>
          <w:sz w:val="22"/>
          <w:szCs w:val="22"/>
        </w:rPr>
        <w:t xml:space="preserve"> się o udzielenie zamówienia</w:t>
      </w:r>
      <w:r w:rsidRPr="001334B7">
        <w:rPr>
          <w:sz w:val="22"/>
          <w:szCs w:val="22"/>
        </w:rPr>
        <w:t xml:space="preserve"> dotyczy dany zakres informacji albo który podmiot oddaje do dyspozycji dane osoby.</w:t>
      </w:r>
    </w:p>
    <w:p w:rsidR="00E075ED" w:rsidRPr="001334B7" w:rsidRDefault="00E075ED" w:rsidP="00E075ED">
      <w:pPr>
        <w:spacing w:before="120"/>
        <w:rPr>
          <w:b/>
          <w:color w:val="000000"/>
          <w:sz w:val="22"/>
          <w:szCs w:val="22"/>
        </w:rPr>
      </w:pPr>
    </w:p>
    <w:p w:rsidR="00E075ED" w:rsidRPr="001334B7" w:rsidRDefault="00E075ED" w:rsidP="00E075ED">
      <w:pPr>
        <w:jc w:val="both"/>
        <w:rPr>
          <w:sz w:val="22"/>
          <w:szCs w:val="22"/>
        </w:rPr>
      </w:pPr>
    </w:p>
    <w:p w:rsidR="00E075ED" w:rsidRPr="001334B7" w:rsidRDefault="00E075ED" w:rsidP="00E075ED">
      <w:pPr>
        <w:jc w:val="both"/>
        <w:rPr>
          <w:sz w:val="22"/>
          <w:szCs w:val="22"/>
        </w:rPr>
      </w:pPr>
    </w:p>
    <w:p w:rsidR="00E075ED" w:rsidRPr="001334B7" w:rsidRDefault="00E075ED" w:rsidP="00E075ED">
      <w:pPr>
        <w:jc w:val="both"/>
        <w:rPr>
          <w:sz w:val="22"/>
          <w:szCs w:val="22"/>
        </w:rPr>
      </w:pPr>
    </w:p>
    <w:p w:rsidR="00E075ED" w:rsidRPr="001334B7" w:rsidRDefault="00E075ED" w:rsidP="00E075ED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......................................................              </w:t>
      </w:r>
    </w:p>
    <w:p w:rsidR="00E075ED" w:rsidRPr="001334B7" w:rsidRDefault="00E075ED" w:rsidP="00E075ED">
      <w:pPr>
        <w:widowControl w:val="0"/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334B7">
        <w:rPr>
          <w:rFonts w:eastAsia="Lucida Sans Unicode"/>
          <w:sz w:val="22"/>
          <w:szCs w:val="22"/>
          <w:lang w:eastAsia="ar-SA"/>
        </w:rPr>
        <w:t xml:space="preserve">           miejscowość i data                                                                </w:t>
      </w:r>
    </w:p>
    <w:p w:rsidR="00E075ED" w:rsidRPr="001334B7" w:rsidRDefault="00E075ED" w:rsidP="00E075ED">
      <w:pPr>
        <w:jc w:val="both"/>
        <w:rPr>
          <w:sz w:val="22"/>
          <w:szCs w:val="22"/>
        </w:rPr>
      </w:pPr>
      <w:r w:rsidRPr="001334B7">
        <w:rPr>
          <w:bCs/>
          <w:sz w:val="22"/>
          <w:szCs w:val="22"/>
        </w:rPr>
        <w:t xml:space="preserve">                                                                                                   ………………………………………...</w:t>
      </w:r>
    </w:p>
    <w:p w:rsidR="00E075ED" w:rsidRPr="001334B7" w:rsidRDefault="00E075ED" w:rsidP="00E075ED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 Czytelny  podpis uprawnionego</w:t>
      </w:r>
    </w:p>
    <w:p w:rsidR="00E075ED" w:rsidRPr="001334B7" w:rsidRDefault="00E075ED" w:rsidP="00E075ED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przedstawiciela(i) Wykonawcy</w:t>
      </w:r>
    </w:p>
    <w:p w:rsidR="00E075ED" w:rsidRPr="001334B7" w:rsidRDefault="00E075ED" w:rsidP="00E075ED">
      <w:pPr>
        <w:jc w:val="both"/>
        <w:rPr>
          <w:sz w:val="22"/>
          <w:szCs w:val="22"/>
        </w:rPr>
      </w:pPr>
      <w:r w:rsidRPr="001334B7">
        <w:rPr>
          <w:sz w:val="22"/>
          <w:szCs w:val="22"/>
        </w:rPr>
        <w:t xml:space="preserve">                                                                                                        lub pieczątka imienna z podpisem</w:t>
      </w:r>
    </w:p>
    <w:p w:rsidR="006C7A29" w:rsidRDefault="006C7A29">
      <w:bookmarkStart w:id="0" w:name="_GoBack"/>
      <w:bookmarkEnd w:id="0"/>
    </w:p>
    <w:sectPr w:rsidR="006C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D9"/>
    <w:rsid w:val="006633D9"/>
    <w:rsid w:val="006C7A29"/>
    <w:rsid w:val="00E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5AC0"/>
  <w15:chartTrackingRefBased/>
  <w15:docId w15:val="{476CEE05-153C-48C9-B75A-C1DA0247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Nowakowska</dc:creator>
  <cp:keywords/>
  <dc:description/>
  <cp:lastModifiedBy>Maria Nowakowska</cp:lastModifiedBy>
  <cp:revision>2</cp:revision>
  <dcterms:created xsi:type="dcterms:W3CDTF">2020-10-19T09:11:00Z</dcterms:created>
  <dcterms:modified xsi:type="dcterms:W3CDTF">2020-10-19T09:11:00Z</dcterms:modified>
</cp:coreProperties>
</file>