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E7" w:rsidRPr="00962DE7" w:rsidRDefault="00EF6DD9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103</w:t>
      </w:r>
      <w:r w:rsidR="00962DE7"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:rsidR="00962DE7" w:rsidRPr="00962DE7" w:rsidRDefault="00962DE7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:rsidR="00962DE7" w:rsidRPr="00962DE7" w:rsidRDefault="00962DE7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18</w:t>
      </w: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grudnia 2019 roku</w:t>
      </w:r>
    </w:p>
    <w:p w:rsidR="00962DE7" w:rsidRPr="00962DE7" w:rsidRDefault="00962DE7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62DE7" w:rsidRPr="00962DE7" w:rsidRDefault="00962DE7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62DE7" w:rsidRDefault="00962DE7" w:rsidP="00962D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sprawie: </w:t>
      </w:r>
      <w:r>
        <w:rPr>
          <w:rFonts w:ascii="Times New Roman" w:hAnsi="Times New Roman" w:cs="Times New Roman"/>
          <w:b/>
          <w:sz w:val="26"/>
          <w:szCs w:val="26"/>
        </w:rPr>
        <w:t xml:space="preserve"> określenia maksymalnego miesięcznego wynagrodzenia kierowników jednostek organizacyjnych podległych Gminie Gozdowo </w:t>
      </w:r>
    </w:p>
    <w:p w:rsidR="00962DE7" w:rsidRPr="00962DE7" w:rsidRDefault="00962DE7" w:rsidP="00962D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DE7" w:rsidRPr="00962DE7" w:rsidRDefault="00962DE7" w:rsidP="00962DE7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D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</w:t>
      </w:r>
      <w:r>
        <w:rPr>
          <w:rFonts w:ascii="Times New Roman" w:hAnsi="Times New Roman" w:cs="Times New Roman"/>
          <w:i/>
          <w:sz w:val="24"/>
          <w:szCs w:val="24"/>
        </w:rPr>
        <w:t>art. 39 ust. 3</w:t>
      </w:r>
      <w:r w:rsidRPr="00962DE7">
        <w:rPr>
          <w:rFonts w:ascii="Times New Roman" w:hAnsi="Times New Roman" w:cs="Times New Roman"/>
          <w:i/>
          <w:sz w:val="24"/>
          <w:szCs w:val="24"/>
        </w:rPr>
        <w:t xml:space="preserve"> ustawy z dnia 21 listopada 2008 r.                                      o pracownikach samorządowych (tekst jednolity Dz. U. z 2019r. poz. 1282) </w:t>
      </w:r>
    </w:p>
    <w:p w:rsidR="00962DE7" w:rsidRPr="00962DE7" w:rsidRDefault="00962DE7" w:rsidP="0096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962DE7" w:rsidRP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:rsidR="00962DE7" w:rsidRPr="00962DE7" w:rsidRDefault="00962DE7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§1</w:t>
      </w:r>
    </w:p>
    <w:p w:rsid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Niniejsze zarządzenie znajduje zastosowanie wobec kierowników jednostek organizacyjnych  podległych Gminie Gozdowo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: </w:t>
      </w:r>
    </w:p>
    <w:p w:rsidR="00962DE7" w:rsidRDefault="00026CC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1) Gminnego Ośrodka Pomocy Społecznej  w Gozdowie (GOPS)</w:t>
      </w:r>
    </w:p>
    <w:p w:rsidR="00026CC7" w:rsidRDefault="00026CC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2) Gminnego Zakładu Gospodarki Komunalnej w Gozdowie  (GZGK) </w:t>
      </w:r>
    </w:p>
    <w:p w:rsidR="00026CC7" w:rsidRDefault="00026CC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3) </w:t>
      </w:r>
      <w:r w:rsidR="004C78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Klubu Dziecięcego „Radosna Kraina” w Gozdowie </w:t>
      </w:r>
    </w:p>
    <w:p w:rsidR="004C78ED" w:rsidRDefault="004C78ED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4) Klubu Dziecięcego „Kubusiowy Raj” w Lelicach.</w:t>
      </w:r>
    </w:p>
    <w:p w:rsidR="00026CC7" w:rsidRPr="00962DE7" w:rsidRDefault="00026CC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4C78ED" w:rsidRPr="00962DE7" w:rsidRDefault="004C78ED" w:rsidP="004C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§2</w:t>
      </w:r>
    </w:p>
    <w:p w:rsidR="004C78ED" w:rsidRP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1. Ustala się</w:t>
      </w:r>
      <w:r w:rsidR="004C78ED"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maksymalne miesięczne wynagrodzenie brutto osób wymienionych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 w:rsidR="004C78ED"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B92D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C78ED"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>§1 w kwocie 10.000 zł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brutto </w:t>
      </w:r>
      <w:r w:rsidR="004C78ED"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(słownie: dziesięć tysięcy złotych).</w:t>
      </w:r>
    </w:p>
    <w:p w:rsidR="00C3285B" w:rsidRPr="00C3285B" w:rsidRDefault="004C78ED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C3285B"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maksymalne wynagrodzenie miesięczne należy rozumieć sumę przypadających do wypłaty w danym miesiącu następujących składników wynagrodzenia:</w:t>
      </w:r>
    </w:p>
    <w:p w:rsidR="00C3285B" w:rsidRP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>1) wynagrodzenie zasadnicze;</w:t>
      </w:r>
    </w:p>
    <w:p w:rsidR="00C3285B" w:rsidRP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>2) dodatek funkcyjny;</w:t>
      </w:r>
    </w:p>
    <w:p w:rsidR="00C3285B" w:rsidRP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>3) dodatek za wieloletnią pracę.</w:t>
      </w:r>
    </w:p>
    <w:p w:rsidR="00C3285B" w:rsidRP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inne dodatki wypłacane co do zasady comiesięcznie, lub w innych regularnych okresach. </w:t>
      </w:r>
    </w:p>
    <w:p w:rsidR="00C3285B" w:rsidRDefault="00C3285B" w:rsidP="00C3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§3</w:t>
      </w:r>
    </w:p>
    <w:p w:rsidR="00C3285B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P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Tabela maksymalnego miesięcznego wynagrodzenia zasadniczego i dodatku funkcyjnego kierowników gminnych jednostek organizacyjnych Gminy Gozdowo stanowi załącznik do niniejszego zarządzenia. </w:t>
      </w:r>
    </w:p>
    <w:p w:rsidR="00B92D98" w:rsidRDefault="00B92D98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Dodatek za wieloletnią pracę przysługuje kierownikom gminnych jednostek organizacyjnych na zasadach określonych w przepisach ustawy o pracownikach samorządowych.</w:t>
      </w:r>
    </w:p>
    <w:p w:rsidR="00C3285B" w:rsidRDefault="00457B8C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C32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B92D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Kierownikom gminnych jednostek organizacyjnych może zostać przyznany dodatek specjalny z tytułu okresowego zwiększenia obowiązków służbowych lub powierzenia dodatkowych zadań. Dodatek może być przyznany na czas określony, nie dłuższy niż jeden rok, w wysokości do 40% wynagrodzenia zasadniczego. </w:t>
      </w:r>
    </w:p>
    <w:p w:rsidR="00457B8C" w:rsidRDefault="00457B8C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7B8C" w:rsidRPr="00457B8C" w:rsidRDefault="00457B8C" w:rsidP="00457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§5</w:t>
      </w:r>
    </w:p>
    <w:p w:rsidR="00C50B14" w:rsidRDefault="00457B8C" w:rsidP="0045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57B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5760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ramach posiadanych środków na wynagrodzenia w danej jednostce organizacyjnej </w:t>
      </w:r>
      <w:r w:rsidRPr="00457B8C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kierownikom gminnych jednostek organizacyjnych może zostać przyznana nagroda pieniężna</w:t>
      </w:r>
      <w:r w:rsidR="005F54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szczególne osiągnięcia w pracy zawodowej </w:t>
      </w:r>
    </w:p>
    <w:p w:rsidR="00C50B14" w:rsidRDefault="00C50B14" w:rsidP="0045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Decyzję o przyznaniu nagrody i jej wysokości  podejmuje Wójt Gminy.</w:t>
      </w:r>
    </w:p>
    <w:p w:rsidR="00576042" w:rsidRDefault="00576042" w:rsidP="0045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92D98" w:rsidRPr="00C50B14" w:rsidRDefault="00C50B14" w:rsidP="00C3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B1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3. </w:t>
      </w:r>
      <w:r w:rsidRPr="00C50B14">
        <w:rPr>
          <w:rFonts w:ascii="Times New Roman" w:hAnsi="Times New Roman" w:cs="Times New Roman"/>
          <w:sz w:val="26"/>
          <w:szCs w:val="26"/>
        </w:rPr>
        <w:t>Nagroda przysługuje za czas pobierania wynagrodzenia chorobowego oraz zasiłkó</w:t>
      </w:r>
      <w:r>
        <w:rPr>
          <w:rFonts w:ascii="Times New Roman" w:hAnsi="Times New Roman" w:cs="Times New Roman"/>
          <w:sz w:val="26"/>
          <w:szCs w:val="26"/>
        </w:rPr>
        <w:t xml:space="preserve">w wypłacanych  </w:t>
      </w:r>
      <w:r w:rsidRPr="00C50B14">
        <w:rPr>
          <w:rFonts w:ascii="Times New Roman" w:hAnsi="Times New Roman" w:cs="Times New Roman"/>
          <w:sz w:val="26"/>
          <w:szCs w:val="26"/>
        </w:rPr>
        <w:t xml:space="preserve">z zakładu ubezpieczeń społecznych, w związku z tym nagrody nie wlicza się do podstawy wymiaru wynagrodzenia za czas choroby ustalonej zgodnie z zapisem art. 92 § 1 i 2 Kodeksu pracy oraz nie wlicza się do podstawy zasiłków wypłacanych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50B14">
        <w:rPr>
          <w:rFonts w:ascii="Times New Roman" w:hAnsi="Times New Roman" w:cs="Times New Roman"/>
          <w:sz w:val="26"/>
          <w:szCs w:val="26"/>
        </w:rPr>
        <w:t xml:space="preserve">z zakładu ubezpieczeń społecznych ustalanej na podstawie art. 41. ust.1 ustawy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50B14">
        <w:rPr>
          <w:rFonts w:ascii="Times New Roman" w:hAnsi="Times New Roman" w:cs="Times New Roman"/>
          <w:sz w:val="26"/>
          <w:szCs w:val="26"/>
        </w:rPr>
        <w:t>o świadczeniach pieniężnych z ubezpieczenia społecznego w razie choroby                                      i macierzyństwa.</w:t>
      </w:r>
    </w:p>
    <w:p w:rsidR="00C3285B" w:rsidRPr="00C50B14" w:rsidRDefault="00C3285B" w:rsidP="00C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3285B" w:rsidRPr="00C50B14" w:rsidRDefault="00C3285B" w:rsidP="00C3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50B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§4</w:t>
      </w:r>
    </w:p>
    <w:p w:rsidR="00B92D98" w:rsidRPr="00B92D98" w:rsidRDefault="00B92D98" w:rsidP="00B9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92D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Kierownikom gminnych jednostek organizacyjnych Gminy Gozdowo przysługuje nagroda jubileuszowa, jednorazowa odprawa w związku z przejściem na emeryturę lub rentę z tytułu niezdolności do pracy oraz dodatkowe wynagrodzenie roczne na zasadach określonych w przepisach odrębnych. </w:t>
      </w:r>
    </w:p>
    <w:p w:rsidR="004C78ED" w:rsidRDefault="004C78ED" w:rsidP="00C50B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62DE7" w:rsidRPr="00962DE7" w:rsidRDefault="00BE5553" w:rsidP="009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§5</w:t>
      </w:r>
    </w:p>
    <w:p w:rsidR="00962DE7" w:rsidRPr="00962DE7" w:rsidRDefault="00962DE7" w:rsidP="00962DE7">
      <w:pPr>
        <w:spacing w:after="27" w:line="25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62DE7">
        <w:rPr>
          <w:rFonts w:ascii="Times New Roman" w:hAnsi="Times New Roman" w:cs="Times New Roman"/>
          <w:sz w:val="24"/>
          <w:szCs w:val="24"/>
        </w:rPr>
        <w:t>Wykonan</w:t>
      </w:r>
      <w:r w:rsidRPr="00962DE7">
        <w:rPr>
          <w:rFonts w:ascii="Times New Roman" w:hAnsi="Times New Roman" w:cs="Times New Roman"/>
          <w:bCs/>
          <w:iCs/>
          <w:sz w:val="24"/>
          <w:szCs w:val="24"/>
        </w:rPr>
        <w:t xml:space="preserve">ie zarządzenia powierzam </w:t>
      </w:r>
      <w:r w:rsidRPr="00962D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Skarbnikowi Gminy. </w:t>
      </w:r>
    </w:p>
    <w:p w:rsidR="00962DE7" w:rsidRPr="00962DE7" w:rsidRDefault="00962DE7" w:rsidP="00962D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62DE7" w:rsidRPr="00962DE7" w:rsidRDefault="00BE5553" w:rsidP="00962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962DE7" w:rsidRP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niniejszego zarządzenia tracą moc:</w:t>
      </w:r>
    </w:p>
    <w:p w:rsidR="00962DE7" w:rsidRP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 Zarządzenie nr 64/2016 Wójta Gminy Gozdowo z dnia 29 września 2016 roku w sprawie ustalenia Regulaminu Wynagradzania Pracowników Urzędu Gminy w Gozdowie,</w:t>
      </w:r>
    </w:p>
    <w:p w:rsidR="00962DE7" w:rsidRPr="00962DE7" w:rsidRDefault="00962DE7" w:rsidP="00962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2. Zarządzenie nr 108/2017 Wójta Gminy Gozdowo z dnia 29 grudnia 2017 roku w sprawie zmiany regulaminu Wynagradzania Pracowników Urzędu Gminy w Gozdowie ustalonego Zarządzeniem Nr  64/2016 Wójta Gminy Gozdowo z dnia 29 września 2016 roku,</w:t>
      </w:r>
    </w:p>
    <w:p w:rsidR="00962DE7" w:rsidRPr="00962DE7" w:rsidRDefault="00962DE7" w:rsidP="00962DE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hAnsi="Times New Roman" w:cs="Times New Roman"/>
          <w:sz w:val="24"/>
          <w:szCs w:val="24"/>
        </w:rPr>
        <w:t xml:space="preserve">3. Zarządzenie nr 60/2018 Wójta Gminy Gozdowo z dnia 19 lipca 2018 roku w sprawie </w:t>
      </w: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Wynagradzania Pracowników Urzędu Gminy w Gozdowie ustalonego Zarządzeniem Nr  64/2016 Wójta Gminy Gozdowo z dnia 29.09.2016r. zmienionego Zarządzeniem Nr 108/2017 Wójta Gminy Gozdowo z dnia 29.12.2018r.</w:t>
      </w:r>
    </w:p>
    <w:p w:rsidR="00962DE7" w:rsidRPr="00962DE7" w:rsidRDefault="00962DE7" w:rsidP="00962DE7">
      <w:pPr>
        <w:spacing w:after="27" w:line="25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62DE7" w:rsidRPr="00962DE7" w:rsidRDefault="00BE5553" w:rsidP="00962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962DE7" w:rsidRPr="00962DE7" w:rsidRDefault="00962DE7" w:rsidP="00962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 wchodzi w życie z  dniem 1 stycznia 2020 roku</w:t>
      </w:r>
    </w:p>
    <w:p w:rsidR="00962DE7" w:rsidRPr="00962DE7" w:rsidRDefault="00962DE7" w:rsidP="00962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962DE7" w:rsidRPr="00962DE7" w:rsidRDefault="00962DE7" w:rsidP="00962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962DE7" w:rsidRPr="00962DE7" w:rsidRDefault="00962DE7" w:rsidP="00962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962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962DE7" w:rsidRPr="00962DE7" w:rsidRDefault="00962DE7" w:rsidP="00962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2DE7" w:rsidRPr="00962DE7" w:rsidRDefault="00962DE7" w:rsidP="00962DE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</w:t>
      </w:r>
      <w:r w:rsidRPr="00962DE7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       Dariusz Kalkowski</w:t>
      </w:r>
    </w:p>
    <w:p w:rsidR="00567019" w:rsidRDefault="00567019" w:rsidP="00962DE7"/>
    <w:p w:rsidR="00B92D98" w:rsidRDefault="00B92D98" w:rsidP="00962DE7"/>
    <w:p w:rsidR="00B92D98" w:rsidRDefault="00B92D98" w:rsidP="00962DE7"/>
    <w:p w:rsidR="00B92D98" w:rsidRDefault="00B92D98" w:rsidP="00962DE7"/>
    <w:p w:rsidR="00B92D98" w:rsidRDefault="00B92D98" w:rsidP="00962DE7"/>
    <w:p w:rsidR="00457B8C" w:rsidRDefault="00457B8C" w:rsidP="00962DE7"/>
    <w:p w:rsidR="00B92D98" w:rsidRDefault="00B92D98" w:rsidP="00962DE7"/>
    <w:p w:rsidR="003F1224" w:rsidRPr="003F1224" w:rsidRDefault="003F1224" w:rsidP="003F12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1224">
        <w:rPr>
          <w:rFonts w:ascii="Times New Roman" w:hAnsi="Times New Roman" w:cs="Times New Roman"/>
          <w:b/>
          <w:sz w:val="20"/>
          <w:szCs w:val="20"/>
        </w:rPr>
        <w:t>Załącznik do Zarządzenia nr 102/2019</w:t>
      </w:r>
    </w:p>
    <w:p w:rsidR="00B92D98" w:rsidRPr="003F1224" w:rsidRDefault="003F1224" w:rsidP="003F12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1224">
        <w:rPr>
          <w:rFonts w:ascii="Times New Roman" w:hAnsi="Times New Roman" w:cs="Times New Roman"/>
          <w:b/>
          <w:sz w:val="20"/>
          <w:szCs w:val="20"/>
        </w:rPr>
        <w:t>Wójta Gminy Gozdowo z dnia 18.12.2-019r.</w:t>
      </w:r>
    </w:p>
    <w:p w:rsidR="00B92D98" w:rsidRPr="003F1224" w:rsidRDefault="00B92D98" w:rsidP="00962DE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420"/>
        <w:gridCol w:w="2257"/>
        <w:gridCol w:w="2268"/>
      </w:tblGrid>
      <w:tr w:rsidR="00B92D98" w:rsidRPr="003F1224" w:rsidTr="00457B8C">
        <w:trPr>
          <w:trHeight w:val="16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D98" w:rsidRPr="003F1224" w:rsidRDefault="003F1224" w:rsidP="00E67A4E">
            <w:pPr>
              <w:ind w:left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STANOWISKO 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D98" w:rsidRPr="003F1224" w:rsidRDefault="003F1224" w:rsidP="003F1224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Kategoria zaszeregowania określająca minimalną kwotę wynagrodzenia zasadniczego 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D98" w:rsidRPr="003F1224" w:rsidRDefault="003F1224" w:rsidP="003F1224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Maksymalny poziom wynagrodzenia zasadniczego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D98" w:rsidRPr="003F1224" w:rsidRDefault="00B92D98" w:rsidP="00E67A4E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D98" w:rsidRPr="003F1224" w:rsidRDefault="003F1224" w:rsidP="00E67A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Maksymalny poziom dodatku funkcyjnego</w:t>
            </w:r>
          </w:p>
        </w:tc>
      </w:tr>
      <w:tr w:rsidR="00B92D98" w:rsidRPr="003F1224" w:rsidTr="00457B8C">
        <w:tc>
          <w:tcPr>
            <w:tcW w:w="993" w:type="dxa"/>
            <w:tcBorders>
              <w:left w:val="single" w:sz="18" w:space="0" w:color="auto"/>
            </w:tcBorders>
          </w:tcPr>
          <w:p w:rsidR="00B92D98" w:rsidRPr="003F1224" w:rsidRDefault="003F1224" w:rsidP="003F122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92D98" w:rsidRPr="003F1224" w:rsidRDefault="00B92D98" w:rsidP="00E67A4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Kierownik Gminnego Zakładu Gospodarki Komunalnej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B92D98" w:rsidRPr="003F1224" w:rsidRDefault="003F1224" w:rsidP="00457B8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3F1224" w:rsidP="003F12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5.000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28065C" w:rsidP="00E67A4E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B92D98" w:rsidRPr="003F1224" w:rsidTr="00457B8C">
        <w:tc>
          <w:tcPr>
            <w:tcW w:w="993" w:type="dxa"/>
            <w:tcBorders>
              <w:left w:val="single" w:sz="18" w:space="0" w:color="auto"/>
            </w:tcBorders>
          </w:tcPr>
          <w:p w:rsidR="00B92D98" w:rsidRPr="003F1224" w:rsidRDefault="003F1224" w:rsidP="003F122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92D98" w:rsidRPr="003F1224" w:rsidRDefault="00B92D98" w:rsidP="00E67A4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Kierownik Gminnego Ośrodka Pomocy Społecznej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B92D98" w:rsidRPr="003F1224" w:rsidRDefault="003F1224" w:rsidP="00457B8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5F542B" w:rsidP="003F1224">
            <w:pPr>
              <w:spacing w:after="120"/>
              <w:ind w:left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3F1224"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4.500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28065C" w:rsidP="00E67A4E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B92D98" w:rsidRPr="003F1224" w:rsidTr="00457B8C">
        <w:tc>
          <w:tcPr>
            <w:tcW w:w="993" w:type="dxa"/>
            <w:tcBorders>
              <w:left w:val="single" w:sz="18" w:space="0" w:color="auto"/>
            </w:tcBorders>
          </w:tcPr>
          <w:p w:rsidR="00B92D98" w:rsidRPr="003F1224" w:rsidRDefault="003F1224" w:rsidP="003F1224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92D98" w:rsidRPr="003F1224" w:rsidRDefault="00B92D98" w:rsidP="00E67A4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 xml:space="preserve">Kierownik Klubu Dziecięcego 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B92D98" w:rsidRPr="003F1224" w:rsidRDefault="003F1224" w:rsidP="00457B8C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XVIII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3F1224" w:rsidP="00E67A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5F542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92D98" w:rsidRPr="003F1224" w:rsidRDefault="00EF6DD9" w:rsidP="00E67A4E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="0028065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</w:tbl>
    <w:p w:rsidR="00B92D98" w:rsidRPr="003F1224" w:rsidRDefault="00B92D98" w:rsidP="00B92D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2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B92D98" w:rsidRPr="003F1224" w:rsidRDefault="00B92D98" w:rsidP="00B92D98">
      <w:pPr>
        <w:rPr>
          <w:rFonts w:ascii="Times New Roman" w:hAnsi="Times New Roman" w:cs="Times New Roman"/>
          <w:sz w:val="26"/>
          <w:szCs w:val="26"/>
        </w:rPr>
      </w:pPr>
    </w:p>
    <w:p w:rsidR="00B92D98" w:rsidRPr="00962DE7" w:rsidRDefault="00B92D98" w:rsidP="00962DE7"/>
    <w:sectPr w:rsidR="00B92D98" w:rsidRPr="00962DE7" w:rsidSect="001E16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397"/>
    <w:multiLevelType w:val="hybridMultilevel"/>
    <w:tmpl w:val="B264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98A"/>
    <w:multiLevelType w:val="hybridMultilevel"/>
    <w:tmpl w:val="F67C9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86"/>
    <w:rsid w:val="00026CC7"/>
    <w:rsid w:val="001D3568"/>
    <w:rsid w:val="0028065C"/>
    <w:rsid w:val="003F1224"/>
    <w:rsid w:val="00457B8C"/>
    <w:rsid w:val="004C78ED"/>
    <w:rsid w:val="00567019"/>
    <w:rsid w:val="00576042"/>
    <w:rsid w:val="005E2686"/>
    <w:rsid w:val="005F542B"/>
    <w:rsid w:val="00962DE7"/>
    <w:rsid w:val="00B92D98"/>
    <w:rsid w:val="00BE5553"/>
    <w:rsid w:val="00C3285B"/>
    <w:rsid w:val="00C50B14"/>
    <w:rsid w:val="00DA455F"/>
    <w:rsid w:val="00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2E1E-C109-4C67-AEC6-A54AC3F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8</cp:revision>
  <dcterms:created xsi:type="dcterms:W3CDTF">2019-12-10T08:47:00Z</dcterms:created>
  <dcterms:modified xsi:type="dcterms:W3CDTF">2020-01-20T08:33:00Z</dcterms:modified>
</cp:coreProperties>
</file>