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3E" w:rsidRDefault="00EF403E" w:rsidP="00EF403E">
      <w:pPr>
        <w:pStyle w:val="Tytu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 A R Z Ą D Z E N I E   Nr 13</w:t>
      </w:r>
    </w:p>
    <w:p w:rsidR="00EF403E" w:rsidRDefault="00EF403E" w:rsidP="00EF403E">
      <w:pPr>
        <w:pStyle w:val="Nagwek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WÓJTA  GMINY  GOZDOWO</w:t>
      </w:r>
    </w:p>
    <w:p w:rsidR="00EF403E" w:rsidRDefault="00EF403E" w:rsidP="00EF403E">
      <w:pPr>
        <w:spacing w:line="276" w:lineRule="auto"/>
        <w:ind w:left="708"/>
        <w:jc w:val="both"/>
        <w:rPr>
          <w:b/>
        </w:rPr>
      </w:pPr>
      <w:r>
        <w:rPr>
          <w:b/>
        </w:rPr>
        <w:t xml:space="preserve">                                            z  dnia 14 marca 2018r. </w:t>
      </w:r>
    </w:p>
    <w:p w:rsidR="00EF403E" w:rsidRDefault="00EF403E" w:rsidP="00EF403E">
      <w:pPr>
        <w:spacing w:line="276" w:lineRule="auto"/>
        <w:rPr>
          <w:b/>
        </w:rPr>
      </w:pPr>
    </w:p>
    <w:p w:rsidR="00EF403E" w:rsidRDefault="00EF403E" w:rsidP="00EF403E">
      <w:pPr>
        <w:spacing w:line="276" w:lineRule="auto"/>
        <w:jc w:val="both"/>
        <w:rPr>
          <w:b/>
        </w:rPr>
      </w:pPr>
      <w:r>
        <w:rPr>
          <w:b/>
        </w:rPr>
        <w:t xml:space="preserve">w sprawie wyznaczenia do sprzedaży w drodze przetargu ustnego nieograniczonego lokalu mieszkalnego stanowiącego własność Gminy Gozdowo położonego                         w miejscowości Rempin. </w:t>
      </w:r>
    </w:p>
    <w:p w:rsidR="00EF403E" w:rsidRDefault="00EF403E" w:rsidP="00EF403E">
      <w:pPr>
        <w:spacing w:line="276" w:lineRule="auto"/>
        <w:jc w:val="both"/>
      </w:pPr>
    </w:p>
    <w:p w:rsidR="00EF403E" w:rsidRDefault="00EF403E" w:rsidP="00EF403E">
      <w:pPr>
        <w:spacing w:line="276" w:lineRule="auto"/>
        <w:jc w:val="both"/>
      </w:pPr>
      <w:r>
        <w:t xml:space="preserve"> </w:t>
      </w:r>
      <w:r>
        <w:tab/>
        <w:t xml:space="preserve">Na podstawie art. 30 ust 2 </w:t>
      </w:r>
      <w:proofErr w:type="spellStart"/>
      <w:r>
        <w:t>pkt</w:t>
      </w:r>
      <w:proofErr w:type="spellEnd"/>
      <w:r>
        <w:t xml:space="preserve"> 3 ustawy z dnia 8 marca 1990 roku o samorządzie  gminnym (tekst  jednolity </w:t>
      </w:r>
      <w:proofErr w:type="spellStart"/>
      <w:r>
        <w:t>Dz.U</w:t>
      </w:r>
      <w:proofErr w:type="spellEnd"/>
      <w:r>
        <w:t xml:space="preserve">. z 2017r. poz. 1875 ze zm.), art. 25 ust.1 w związku z art.13 ust.1 ustawy z dnia 21 sierpnia 1997r. o gospodarce  nieruchomościami (tekst jednolity </w:t>
      </w:r>
      <w:proofErr w:type="spellStart"/>
      <w:r>
        <w:t>Dz.U</w:t>
      </w:r>
      <w:proofErr w:type="spellEnd"/>
      <w:r>
        <w:t xml:space="preserve">. z 2018r., poz. 121 ze zm.): </w:t>
      </w:r>
    </w:p>
    <w:p w:rsidR="00EF403E" w:rsidRDefault="00EF403E" w:rsidP="00EF403E">
      <w:pPr>
        <w:spacing w:line="276" w:lineRule="auto"/>
        <w:jc w:val="both"/>
      </w:pPr>
    </w:p>
    <w:p w:rsidR="00EF403E" w:rsidRDefault="00EF403E" w:rsidP="00EF403E">
      <w:pPr>
        <w:spacing w:line="276" w:lineRule="auto"/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:rsidR="00EF403E" w:rsidRDefault="00EF403E" w:rsidP="00EF403E">
      <w:pPr>
        <w:spacing w:line="276" w:lineRule="auto"/>
        <w:jc w:val="both"/>
      </w:pPr>
    </w:p>
    <w:p w:rsidR="00EF403E" w:rsidRDefault="00EF403E" w:rsidP="00EF403E">
      <w:pPr>
        <w:spacing w:line="276" w:lineRule="auto"/>
        <w:jc w:val="center"/>
      </w:pPr>
      <w:r>
        <w:rPr>
          <w:b/>
        </w:rPr>
        <w:t>§ 1</w:t>
      </w:r>
    </w:p>
    <w:p w:rsidR="00EF403E" w:rsidRDefault="00EF403E" w:rsidP="00EF403E">
      <w:pPr>
        <w:pStyle w:val="Tekstpodstawowy3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Wyznacza się do sprzedaży w drodze przetargu ustnego nieograniczonego </w:t>
      </w:r>
      <w:r>
        <w:rPr>
          <w:sz w:val="24"/>
          <w:szCs w:val="24"/>
        </w:rPr>
        <w:t>stanowiący własność Gminy Gozdowo l</w:t>
      </w:r>
      <w:r>
        <w:rPr>
          <w:bCs/>
          <w:sz w:val="24"/>
          <w:szCs w:val="24"/>
        </w:rPr>
        <w:t>okal mieszkalny o powierzchni 53,60m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położony                        w miejscowości Rempin, </w:t>
      </w:r>
      <w:r>
        <w:rPr>
          <w:sz w:val="24"/>
          <w:szCs w:val="24"/>
        </w:rPr>
        <w:t>dla którego w Sądzie Rejonowym w Sierpcu prowadzona jest księga wieczysta PL1E/00016309/5,</w:t>
      </w:r>
      <w:r>
        <w:rPr>
          <w:bCs/>
          <w:sz w:val="24"/>
          <w:szCs w:val="24"/>
        </w:rPr>
        <w:t xml:space="preserve"> wraz z udziałem wynoszącym 536/9967 części w zabudowanej działce oznaczonej nr geodezyjnym 161 o powierzchni 0,19ha. </w:t>
      </w:r>
    </w:p>
    <w:p w:rsidR="00EF403E" w:rsidRDefault="00EF403E" w:rsidP="00EF403E">
      <w:pPr>
        <w:spacing w:line="276" w:lineRule="auto"/>
        <w:jc w:val="both"/>
      </w:pPr>
      <w:r>
        <w:t xml:space="preserve">Zgodnie z planem zagospodarowania przestrzennego Gminy Gozdowo teren jest przeznaczony pod zabudowę mieszkaniową wielorodzinną.  </w:t>
      </w:r>
    </w:p>
    <w:p w:rsidR="00EF403E" w:rsidRDefault="00EF403E" w:rsidP="00EF403E">
      <w:pPr>
        <w:pStyle w:val="Tekstpodstawowy3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F403E" w:rsidRDefault="00EF403E" w:rsidP="00EF403E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EF403E" w:rsidRDefault="00EF403E" w:rsidP="00EF403E">
      <w:pPr>
        <w:spacing w:line="276" w:lineRule="auto"/>
        <w:jc w:val="both"/>
      </w:pPr>
      <w:r>
        <w:t xml:space="preserve">Sprzedaż nieruchomości nastąpi za cenę nie niższą niż ustalona przez osobę posiadającą uprawnienia do szacowania nieruchomości.   </w:t>
      </w:r>
    </w:p>
    <w:p w:rsidR="00EF403E" w:rsidRDefault="00EF403E" w:rsidP="00EF403E">
      <w:pPr>
        <w:spacing w:line="276" w:lineRule="auto"/>
        <w:jc w:val="both"/>
      </w:pPr>
    </w:p>
    <w:p w:rsidR="00EF403E" w:rsidRDefault="00EF403E" w:rsidP="00EF403E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EF403E" w:rsidRDefault="00EF403E" w:rsidP="00EF403E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Przekazuje się niniejsze Zarządzenie Radzie Gminy Gozdowo celem  zajęcia stanowiska        w powyższej sprawie.</w:t>
      </w:r>
    </w:p>
    <w:p w:rsidR="00EF403E" w:rsidRDefault="00EF403E" w:rsidP="00EF403E">
      <w:pPr>
        <w:pStyle w:val="Tekstpodstawowywcity"/>
        <w:spacing w:line="276" w:lineRule="auto"/>
        <w:ind w:left="0" w:firstLine="0"/>
        <w:jc w:val="left"/>
        <w:rPr>
          <w:szCs w:val="24"/>
        </w:rPr>
      </w:pPr>
    </w:p>
    <w:p w:rsidR="00EF403E" w:rsidRDefault="00EF403E" w:rsidP="00EF403E">
      <w:pPr>
        <w:pStyle w:val="Tekstpodstawowywcity"/>
        <w:spacing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EF403E" w:rsidRDefault="00EF403E" w:rsidP="00EF403E">
      <w:pPr>
        <w:spacing w:line="276" w:lineRule="auto"/>
        <w:jc w:val="both"/>
      </w:pPr>
      <w:r>
        <w:t xml:space="preserve">Zarządzenie  wchodzi  w  życie   z  dniem   podjęcia. </w:t>
      </w:r>
    </w:p>
    <w:p w:rsidR="00EF403E" w:rsidRDefault="00EF403E" w:rsidP="00EF403E">
      <w:pPr>
        <w:spacing w:line="276" w:lineRule="auto"/>
        <w:ind w:firstLine="1134"/>
        <w:jc w:val="both"/>
      </w:pPr>
    </w:p>
    <w:p w:rsidR="00EF403E" w:rsidRDefault="00EF403E" w:rsidP="00EF403E">
      <w:pPr>
        <w:spacing w:line="276" w:lineRule="auto"/>
        <w:rPr>
          <w:b/>
          <w:u w:val="single"/>
        </w:rPr>
      </w:pPr>
    </w:p>
    <w:p w:rsidR="00EF403E" w:rsidRDefault="00EF403E" w:rsidP="00EF403E">
      <w:pPr>
        <w:pStyle w:val="Nagwek1"/>
        <w:spacing w:line="276" w:lineRule="auto"/>
        <w:ind w:left="5529"/>
        <w:jc w:val="center"/>
        <w:rPr>
          <w:szCs w:val="24"/>
          <w:u w:val="none"/>
        </w:rPr>
      </w:pPr>
      <w:r>
        <w:rPr>
          <w:szCs w:val="24"/>
          <w:u w:val="none"/>
        </w:rPr>
        <w:t>Wójt Gminy Gozdowo</w:t>
      </w:r>
    </w:p>
    <w:p w:rsidR="00EF403E" w:rsidRDefault="00EF403E" w:rsidP="00EF403E">
      <w:pPr>
        <w:spacing w:line="276" w:lineRule="auto"/>
        <w:ind w:left="5529"/>
        <w:jc w:val="center"/>
        <w:rPr>
          <w:b/>
        </w:rPr>
      </w:pPr>
    </w:p>
    <w:p w:rsidR="00EF403E" w:rsidRDefault="00EF403E" w:rsidP="00EF403E">
      <w:pPr>
        <w:spacing w:line="276" w:lineRule="auto"/>
        <w:ind w:left="5529"/>
        <w:jc w:val="center"/>
        <w:rPr>
          <w:b/>
        </w:rPr>
      </w:pPr>
    </w:p>
    <w:p w:rsidR="00EF403E" w:rsidRDefault="00EF403E" w:rsidP="00EF403E">
      <w:pPr>
        <w:spacing w:line="276" w:lineRule="auto"/>
        <w:ind w:left="5529"/>
        <w:jc w:val="center"/>
        <w:rPr>
          <w:b/>
        </w:rPr>
      </w:pPr>
      <w:r>
        <w:rPr>
          <w:b/>
        </w:rPr>
        <w:t>Dariusz Kalkowski</w:t>
      </w: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03E"/>
    <w:rsid w:val="00024413"/>
    <w:rsid w:val="00AD0AE2"/>
    <w:rsid w:val="00E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403E"/>
    <w:pPr>
      <w:keepNext/>
      <w:spacing w:line="360" w:lineRule="auto"/>
      <w:outlineLvl w:val="0"/>
    </w:pPr>
    <w:rPr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403E"/>
    <w:pPr>
      <w:keepNext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03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40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F403E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F403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403E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40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F403E"/>
    <w:pPr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03E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2018-11-08T13:31:00Z</dcterms:created>
  <dcterms:modified xsi:type="dcterms:W3CDTF">2018-11-08T13:31:00Z</dcterms:modified>
</cp:coreProperties>
</file>