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8E" w:rsidRDefault="00FA3A8E" w:rsidP="00FA3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A R Z Ą D Z E N I E   Nr 25</w:t>
      </w:r>
    </w:p>
    <w:p w:rsidR="00FA3A8E" w:rsidRDefault="00FA3A8E" w:rsidP="00FA3A8E">
      <w:pPr>
        <w:tabs>
          <w:tab w:val="left" w:pos="1500"/>
          <w:tab w:val="center" w:pos="4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WÓJTA  GMINY  GOZDOWO</w:t>
      </w:r>
    </w:p>
    <w:p w:rsidR="00FA3A8E" w:rsidRDefault="00FA3A8E" w:rsidP="00FA3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 dnia 23 marca 2015r.</w:t>
      </w:r>
    </w:p>
    <w:p w:rsidR="00FA3A8E" w:rsidRDefault="00FA3A8E" w:rsidP="00FA3A8E">
      <w:pPr>
        <w:rPr>
          <w:sz w:val="28"/>
          <w:szCs w:val="28"/>
        </w:rPr>
      </w:pPr>
    </w:p>
    <w:p w:rsidR="00FA3A8E" w:rsidRDefault="00FA3A8E" w:rsidP="00FA3A8E">
      <w:pPr>
        <w:spacing w:line="276" w:lineRule="auto"/>
        <w:ind w:left="1276" w:hanging="1276"/>
        <w:jc w:val="both"/>
        <w:rPr>
          <w:b/>
        </w:rPr>
      </w:pPr>
      <w:r>
        <w:rPr>
          <w:b/>
        </w:rPr>
        <w:t xml:space="preserve">w sprawie: wyznaczenia do sprzedaży w drodze </w:t>
      </w:r>
      <w:proofErr w:type="spellStart"/>
      <w:r>
        <w:rPr>
          <w:b/>
        </w:rPr>
        <w:t>bezprzetargowej</w:t>
      </w:r>
      <w:proofErr w:type="spellEnd"/>
      <w:r>
        <w:rPr>
          <w:b/>
        </w:rPr>
        <w:t xml:space="preserve"> budynku mieszkalnego zlokalizowanego na działce  numer 52/1 w Kowalewie Podbornym.</w:t>
      </w:r>
    </w:p>
    <w:p w:rsidR="00FA3A8E" w:rsidRDefault="00FA3A8E" w:rsidP="00FA3A8E">
      <w:pPr>
        <w:spacing w:line="276" w:lineRule="auto"/>
        <w:jc w:val="both"/>
        <w:rPr>
          <w:b/>
          <w:bCs/>
        </w:rPr>
      </w:pPr>
    </w:p>
    <w:p w:rsidR="00FA3A8E" w:rsidRDefault="00FA3A8E" w:rsidP="00FA3A8E">
      <w:pPr>
        <w:spacing w:line="276" w:lineRule="auto"/>
        <w:jc w:val="both"/>
      </w:pPr>
      <w:r>
        <w:tab/>
        <w:t xml:space="preserve">Na  podstawie  art.  30  ust 2  pkt. 3  ustawy  z  dnia  8  marca  1990  roku  o   samorządzie  gminnym   (tekst  jednolity  </w:t>
      </w:r>
      <w:proofErr w:type="spellStart"/>
      <w:r>
        <w:t>Dz.U</w:t>
      </w:r>
      <w:proofErr w:type="spellEnd"/>
      <w:r>
        <w:t xml:space="preserve">. z 2013r. poz. 594 z </w:t>
      </w:r>
      <w:proofErr w:type="spellStart"/>
      <w:r>
        <w:t>późn</w:t>
      </w:r>
      <w:proofErr w:type="spellEnd"/>
      <w:r>
        <w:t xml:space="preserve">. zm.) oraz art. 25, art. 34 ust 1 </w:t>
      </w:r>
      <w:proofErr w:type="spellStart"/>
      <w:r>
        <w:t>pkt</w:t>
      </w:r>
      <w:proofErr w:type="spellEnd"/>
      <w:r>
        <w:t xml:space="preserve"> 3, art. 37 ust 2 </w:t>
      </w:r>
      <w:proofErr w:type="spellStart"/>
      <w:r>
        <w:t>pkt</w:t>
      </w:r>
      <w:proofErr w:type="spellEnd"/>
      <w:r>
        <w:t xml:space="preserve"> 1 ustawy z dnia 21 sierpnia 1997r. o gospodarce nieruchomościami  (tekst jednolity </w:t>
      </w:r>
      <w:proofErr w:type="spellStart"/>
      <w:r>
        <w:t>Dz.U</w:t>
      </w:r>
      <w:proofErr w:type="spellEnd"/>
      <w:r>
        <w:t xml:space="preserve">. z 2014r. poz. 518 z </w:t>
      </w:r>
      <w:proofErr w:type="spellStart"/>
      <w:r>
        <w:t>późn</w:t>
      </w:r>
      <w:proofErr w:type="spellEnd"/>
      <w:r>
        <w:t>. zm.)</w:t>
      </w:r>
    </w:p>
    <w:p w:rsidR="00FA3A8E" w:rsidRDefault="00FA3A8E" w:rsidP="00FA3A8E">
      <w:pPr>
        <w:spacing w:line="276" w:lineRule="auto"/>
        <w:jc w:val="both"/>
        <w:rPr>
          <w:b/>
          <w:u w:val="single"/>
        </w:rPr>
      </w:pPr>
    </w:p>
    <w:p w:rsidR="00FA3A8E" w:rsidRDefault="00FA3A8E" w:rsidP="00FA3A8E">
      <w:pPr>
        <w:spacing w:line="276" w:lineRule="auto"/>
        <w:jc w:val="both"/>
      </w:pPr>
    </w:p>
    <w:p w:rsidR="00FA3A8E" w:rsidRDefault="00FA3A8E" w:rsidP="00FA3A8E">
      <w:pPr>
        <w:spacing w:line="276" w:lineRule="auto"/>
        <w:jc w:val="both"/>
        <w:rPr>
          <w:b/>
        </w:rPr>
      </w:pPr>
      <w:r>
        <w:t xml:space="preserve">    </w:t>
      </w: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GOZDOWO   ZARZĄDZA   CO   NASTĘPUJE:</w:t>
      </w:r>
    </w:p>
    <w:p w:rsidR="00FA3A8E" w:rsidRDefault="00FA3A8E" w:rsidP="00FA3A8E">
      <w:pPr>
        <w:spacing w:line="276" w:lineRule="auto"/>
        <w:jc w:val="both"/>
        <w:rPr>
          <w:b/>
        </w:rPr>
      </w:pPr>
    </w:p>
    <w:p w:rsidR="00FA3A8E" w:rsidRDefault="00FA3A8E" w:rsidP="00FA3A8E">
      <w:pPr>
        <w:spacing w:line="276" w:lineRule="auto"/>
        <w:jc w:val="center"/>
      </w:pPr>
      <w:r>
        <w:rPr>
          <w:b/>
        </w:rPr>
        <w:t>§ 1</w:t>
      </w:r>
    </w:p>
    <w:p w:rsidR="00FA3A8E" w:rsidRDefault="00FA3A8E" w:rsidP="00FA3A8E">
      <w:pPr>
        <w:spacing w:line="276" w:lineRule="auto"/>
        <w:ind w:firstLine="708"/>
        <w:jc w:val="both"/>
      </w:pPr>
      <w:r>
        <w:t xml:space="preserve">Wyraża się zgodę na sprzedaż w drodze </w:t>
      </w:r>
      <w:proofErr w:type="spellStart"/>
      <w:r>
        <w:t>bezprzetargowej</w:t>
      </w:r>
      <w:proofErr w:type="spellEnd"/>
      <w:r>
        <w:t xml:space="preserve"> budynku mieszkalnego stanowiącego własność gminy Gozdowo zlokalizowanego na działce oznaczonej nr geodezyjnym 52/1 o powierzchni 0,28ha położonej w obrębie Kowalewo Podborne, dla której w Sądzie  Rejonowym w Sierpcu prowadzona jest  księga wieczysta PL1E/00005823/4.</w:t>
      </w:r>
    </w:p>
    <w:p w:rsidR="00FA3A8E" w:rsidRDefault="00FA3A8E" w:rsidP="00FA3A8E">
      <w:pPr>
        <w:spacing w:line="276" w:lineRule="auto"/>
        <w:ind w:firstLine="708"/>
        <w:jc w:val="both"/>
      </w:pPr>
      <w:r>
        <w:t xml:space="preserve"> </w:t>
      </w:r>
    </w:p>
    <w:p w:rsidR="00FA3A8E" w:rsidRDefault="00FA3A8E" w:rsidP="00FA3A8E">
      <w:pPr>
        <w:spacing w:line="276" w:lineRule="auto"/>
        <w:jc w:val="center"/>
      </w:pPr>
      <w:r>
        <w:rPr>
          <w:b/>
        </w:rPr>
        <w:t>§ 2</w:t>
      </w:r>
    </w:p>
    <w:p w:rsidR="00FA3A8E" w:rsidRDefault="00FA3A8E" w:rsidP="00FA3A8E">
      <w:pPr>
        <w:spacing w:line="276" w:lineRule="auto"/>
        <w:jc w:val="both"/>
      </w:pPr>
      <w:r>
        <w:t>Sprzedaż budynku  nastąpi za cenę ustaloną przez osobę posiadającą uprawnienia do szacowania  nieruchomości, wpisaną na listę wojewódzką.</w:t>
      </w:r>
    </w:p>
    <w:p w:rsidR="00FA3A8E" w:rsidRDefault="00FA3A8E" w:rsidP="00FA3A8E">
      <w:pPr>
        <w:spacing w:line="276" w:lineRule="auto"/>
        <w:jc w:val="both"/>
      </w:pPr>
    </w:p>
    <w:p w:rsidR="00FA3A8E" w:rsidRDefault="00FA3A8E" w:rsidP="00FA3A8E">
      <w:pPr>
        <w:spacing w:line="276" w:lineRule="auto"/>
        <w:jc w:val="center"/>
      </w:pPr>
      <w:r>
        <w:rPr>
          <w:b/>
        </w:rPr>
        <w:t>§ 3</w:t>
      </w:r>
    </w:p>
    <w:p w:rsidR="00FA3A8E" w:rsidRDefault="00FA3A8E" w:rsidP="00FA3A8E">
      <w:pPr>
        <w:pStyle w:val="Tekstpodstawowy2"/>
        <w:spacing w:line="276" w:lineRule="auto"/>
        <w:jc w:val="both"/>
      </w:pPr>
      <w:r>
        <w:t>Przekazuje się niniejsze Zarządzenie Radzie Gminy Gozdowo celem  zajęcia stanowiska                   w powyższej sprawie.</w:t>
      </w:r>
    </w:p>
    <w:p w:rsidR="00FA3A8E" w:rsidRDefault="00FA3A8E" w:rsidP="00FA3A8E">
      <w:pPr>
        <w:pStyle w:val="Tekstpodstawowy2"/>
        <w:spacing w:line="240" w:lineRule="auto"/>
        <w:jc w:val="center"/>
      </w:pPr>
      <w:r>
        <w:rPr>
          <w:b/>
        </w:rPr>
        <w:t>§ 4</w:t>
      </w:r>
    </w:p>
    <w:p w:rsidR="00FA3A8E" w:rsidRDefault="00FA3A8E" w:rsidP="00FA3A8E">
      <w:pPr>
        <w:pStyle w:val="Tekstpodstawowywcity"/>
        <w:ind w:left="0" w:firstLine="0"/>
        <w:rPr>
          <w:szCs w:val="24"/>
        </w:rPr>
      </w:pPr>
      <w:r>
        <w:rPr>
          <w:szCs w:val="24"/>
        </w:rPr>
        <w:t>Zarządzenie podlega zamieszczeniu na tablicy ogłoszeń w siedzibie Urzędu Gminy                     w Gozdowie.</w:t>
      </w:r>
    </w:p>
    <w:p w:rsidR="00FA3A8E" w:rsidRDefault="00FA3A8E" w:rsidP="00FA3A8E">
      <w:pPr>
        <w:pStyle w:val="Tekstpodstawowy2"/>
        <w:spacing w:line="240" w:lineRule="auto"/>
        <w:jc w:val="center"/>
      </w:pPr>
    </w:p>
    <w:p w:rsidR="00FA3A8E" w:rsidRDefault="00FA3A8E" w:rsidP="00FA3A8E">
      <w:pPr>
        <w:pStyle w:val="Tekstpodstawowy2"/>
        <w:spacing w:line="240" w:lineRule="auto"/>
        <w:jc w:val="center"/>
        <w:rPr>
          <w:b/>
        </w:rPr>
      </w:pPr>
      <w:r>
        <w:rPr>
          <w:b/>
        </w:rPr>
        <w:t>§ 5</w:t>
      </w:r>
    </w:p>
    <w:p w:rsidR="00FA3A8E" w:rsidRDefault="00FA3A8E" w:rsidP="00FA3A8E">
      <w:pPr>
        <w:jc w:val="both"/>
      </w:pPr>
      <w:r>
        <w:t xml:space="preserve">Zarządzenie  wchodzi  w  życie   z  dniem   podjęcia. </w:t>
      </w:r>
    </w:p>
    <w:p w:rsidR="00FA3A8E" w:rsidRDefault="00FA3A8E" w:rsidP="00FA3A8E">
      <w:pPr>
        <w:spacing w:line="276" w:lineRule="auto"/>
        <w:ind w:firstLine="1134"/>
        <w:jc w:val="center"/>
        <w:rPr>
          <w:b/>
        </w:rPr>
      </w:pPr>
    </w:p>
    <w:p w:rsidR="00FA3A8E" w:rsidRDefault="00FA3A8E" w:rsidP="00FA3A8E">
      <w:pPr>
        <w:spacing w:line="276" w:lineRule="auto"/>
        <w:ind w:firstLine="1134"/>
        <w:jc w:val="center"/>
        <w:rPr>
          <w:b/>
          <w:u w:val="single"/>
        </w:rPr>
      </w:pPr>
      <w:r>
        <w:rPr>
          <w:b/>
        </w:rPr>
        <w:t xml:space="preserve">                    </w:t>
      </w:r>
    </w:p>
    <w:p w:rsidR="00FA3A8E" w:rsidRDefault="00FA3A8E" w:rsidP="00FA3A8E">
      <w:pPr>
        <w:pStyle w:val="Nagwek6"/>
        <w:ind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Wójt Gminy Gozdowo</w:t>
      </w:r>
    </w:p>
    <w:p w:rsidR="00FA3A8E" w:rsidRDefault="00FA3A8E" w:rsidP="00FA3A8E"/>
    <w:p w:rsidR="00FA3A8E" w:rsidRDefault="00FA3A8E" w:rsidP="00FA3A8E"/>
    <w:p w:rsidR="005E44B9" w:rsidRDefault="005E44B9"/>
    <w:sectPr w:rsidR="005E44B9" w:rsidSect="005E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A8E"/>
    <w:rsid w:val="005E44B9"/>
    <w:rsid w:val="00FA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A3A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A3A8E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A3A8E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A3A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3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3A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2015-11-17T09:14:00Z</dcterms:created>
  <dcterms:modified xsi:type="dcterms:W3CDTF">2015-11-17T09:14:00Z</dcterms:modified>
</cp:coreProperties>
</file>