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3" w:rsidRDefault="00027383" w:rsidP="00F12FEA">
      <w:pPr>
        <w:pStyle w:val="Nagwek6"/>
        <w:ind w:left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</w:t>
      </w:r>
      <w:r w:rsidR="00F12FEA">
        <w:rPr>
          <w:rFonts w:ascii="Garamond" w:hAnsi="Garamond"/>
          <w:b/>
          <w:sz w:val="28"/>
          <w:szCs w:val="28"/>
        </w:rPr>
        <w:t>Zarządzenie</w:t>
      </w:r>
      <w:r w:rsidR="003467E8">
        <w:rPr>
          <w:rFonts w:ascii="Garamond" w:hAnsi="Garamond"/>
          <w:b/>
          <w:sz w:val="28"/>
          <w:szCs w:val="28"/>
        </w:rPr>
        <w:t xml:space="preserve">  nr</w:t>
      </w:r>
      <w:r w:rsidR="002D7670">
        <w:rPr>
          <w:rFonts w:ascii="Garamond" w:hAnsi="Garamond"/>
          <w:b/>
          <w:sz w:val="28"/>
          <w:szCs w:val="28"/>
        </w:rPr>
        <w:t xml:space="preserve"> 34</w:t>
      </w:r>
      <w:r w:rsidR="00F12FEA">
        <w:rPr>
          <w:rFonts w:ascii="Garamond" w:hAnsi="Garamond"/>
          <w:b/>
          <w:sz w:val="28"/>
          <w:szCs w:val="28"/>
        </w:rPr>
        <w:t>/2018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386DAD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25</w:t>
      </w:r>
      <w:r w:rsidR="00027383">
        <w:rPr>
          <w:rFonts w:ascii="Garamond" w:hAnsi="Garamond"/>
          <w:bCs w:val="0"/>
          <w:sz w:val="28"/>
          <w:szCs w:val="28"/>
        </w:rPr>
        <w:t xml:space="preserve"> </w:t>
      </w:r>
      <w:r w:rsidR="00F12FEA">
        <w:rPr>
          <w:rFonts w:ascii="Garamond" w:hAnsi="Garamond"/>
          <w:bCs w:val="0"/>
          <w:sz w:val="28"/>
          <w:szCs w:val="28"/>
        </w:rPr>
        <w:t>maja</w:t>
      </w:r>
      <w:r w:rsidR="00A95441">
        <w:rPr>
          <w:rFonts w:ascii="Garamond" w:hAnsi="Garamond"/>
          <w:bCs w:val="0"/>
          <w:sz w:val="28"/>
          <w:szCs w:val="28"/>
        </w:rPr>
        <w:t xml:space="preserve"> </w:t>
      </w:r>
      <w:r w:rsidR="00F12FEA">
        <w:rPr>
          <w:rFonts w:ascii="Garamond" w:hAnsi="Garamond"/>
          <w:bCs w:val="0"/>
          <w:sz w:val="28"/>
          <w:szCs w:val="28"/>
        </w:rPr>
        <w:t>2018</w:t>
      </w:r>
      <w:r w:rsidR="00027383">
        <w:rPr>
          <w:rFonts w:ascii="Garamond" w:hAnsi="Garamond"/>
          <w:bCs w:val="0"/>
          <w:sz w:val="28"/>
          <w:szCs w:val="28"/>
        </w:rPr>
        <w:t xml:space="preserve"> roku</w:t>
      </w:r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F12FEA">
        <w:rPr>
          <w:rFonts w:ascii="Garamond" w:hAnsi="Garamond"/>
          <w:color w:val="000000" w:themeColor="text1"/>
          <w:sz w:val="26"/>
          <w:szCs w:val="26"/>
        </w:rPr>
        <w:t xml:space="preserve">wyznaczenia </w:t>
      </w:r>
      <w:r w:rsidR="00386DAD">
        <w:rPr>
          <w:rFonts w:ascii="Garamond" w:hAnsi="Garamond"/>
          <w:color w:val="000000" w:themeColor="text1"/>
          <w:sz w:val="26"/>
          <w:szCs w:val="26"/>
        </w:rPr>
        <w:t xml:space="preserve">inspektora ochrony danych </w:t>
      </w:r>
      <w:r w:rsidR="001F393B">
        <w:rPr>
          <w:rFonts w:ascii="Garamond" w:hAnsi="Garamond"/>
          <w:color w:val="000000" w:themeColor="text1"/>
          <w:sz w:val="26"/>
          <w:szCs w:val="26"/>
        </w:rPr>
        <w:t xml:space="preserve">w Urzędzie Gminy </w:t>
      </w:r>
      <w:r w:rsidR="00386DAD">
        <w:rPr>
          <w:rFonts w:ascii="Garamond" w:hAnsi="Garamond"/>
          <w:color w:val="000000" w:themeColor="text1"/>
          <w:sz w:val="26"/>
          <w:szCs w:val="26"/>
        </w:rPr>
        <w:br/>
        <w:t xml:space="preserve">w </w:t>
      </w:r>
      <w:r w:rsidR="00FA5BE2">
        <w:rPr>
          <w:rFonts w:ascii="Garamond" w:hAnsi="Garamond"/>
          <w:color w:val="000000" w:themeColor="text1"/>
          <w:sz w:val="26"/>
          <w:szCs w:val="26"/>
        </w:rPr>
        <w:t>Gozdowie</w:t>
      </w:r>
      <w:r w:rsidR="002F6A20">
        <w:rPr>
          <w:rFonts w:ascii="Garamond" w:hAnsi="Garamond"/>
          <w:color w:val="000000" w:themeColor="text1"/>
          <w:sz w:val="26"/>
          <w:szCs w:val="26"/>
        </w:rPr>
        <w:t>.</w:t>
      </w:r>
    </w:p>
    <w:p w:rsidR="00533140" w:rsidRDefault="00533140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</w:p>
    <w:p w:rsidR="00386DAD" w:rsidRDefault="00027383" w:rsidP="00027383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</w:t>
      </w:r>
      <w:r w:rsidR="00533140">
        <w:rPr>
          <w:rFonts w:ascii="Garamond" w:hAnsi="Garamond"/>
          <w:i/>
          <w:sz w:val="26"/>
          <w:szCs w:val="26"/>
        </w:rPr>
        <w:t>art. 8 ustawy o ochronie danych osobowych z dnia 10 maja 2018 r. (Dz. U. z 2018 r. poz. 1000)</w:t>
      </w:r>
      <w:r>
        <w:rPr>
          <w:rFonts w:ascii="Garamond" w:hAnsi="Garamond"/>
          <w:i/>
          <w:sz w:val="26"/>
          <w:szCs w:val="26"/>
        </w:rPr>
        <w:t xml:space="preserve"> </w:t>
      </w:r>
      <w:r w:rsidR="00533140">
        <w:rPr>
          <w:rFonts w:ascii="Garamond" w:hAnsi="Garamond"/>
          <w:i/>
          <w:sz w:val="26"/>
          <w:szCs w:val="26"/>
        </w:rPr>
        <w:t xml:space="preserve">oraz </w:t>
      </w:r>
      <w:r w:rsidR="00386DAD">
        <w:rPr>
          <w:rFonts w:ascii="Garamond" w:hAnsi="Garamond"/>
          <w:i/>
          <w:sz w:val="24"/>
        </w:rPr>
        <w:t>art. 37 ust. 1</w:t>
      </w:r>
      <w:r>
        <w:rPr>
          <w:rFonts w:ascii="Garamond" w:hAnsi="Garamond"/>
          <w:i/>
          <w:sz w:val="24"/>
        </w:rPr>
        <w:t xml:space="preserve"> </w:t>
      </w:r>
      <w:r w:rsidR="00386DAD">
        <w:rPr>
          <w:rFonts w:ascii="Garamond" w:hAnsi="Garamond"/>
          <w:i/>
          <w:sz w:val="24"/>
        </w:rPr>
        <w:t xml:space="preserve">rozporządzenia Parlamentu Europejskiego i Rady (UE) </w:t>
      </w:r>
      <w:r w:rsidR="00533140">
        <w:rPr>
          <w:rFonts w:ascii="Garamond" w:hAnsi="Garamond"/>
          <w:i/>
          <w:sz w:val="24"/>
        </w:rPr>
        <w:br/>
      </w:r>
      <w:r w:rsidR="00386DAD">
        <w:rPr>
          <w:rFonts w:ascii="Garamond" w:hAnsi="Garamond"/>
          <w:i/>
          <w:sz w:val="24"/>
        </w:rPr>
        <w:t xml:space="preserve">z dnia 27 kwietnia 2016 r. w sprawie ochrony osób fizycznych w związku z przetwarzaniem danych osobowych </w:t>
      </w:r>
      <w:r w:rsidR="00533140">
        <w:rPr>
          <w:rFonts w:ascii="Garamond" w:hAnsi="Garamond"/>
          <w:i/>
          <w:sz w:val="24"/>
        </w:rPr>
        <w:br/>
      </w:r>
      <w:r w:rsidR="00386DAD">
        <w:rPr>
          <w:rFonts w:ascii="Garamond" w:hAnsi="Garamond"/>
          <w:i/>
          <w:sz w:val="24"/>
        </w:rPr>
        <w:t xml:space="preserve">i w sprawie swobodnego przepływu takich danych oraz uchylenia dyrektywy 95/46/WE (ogólne rozporządzenie o ochronie danych), </w:t>
      </w:r>
    </w:p>
    <w:p w:rsidR="00F7597C" w:rsidRDefault="00F7597C" w:rsidP="00F7597C">
      <w:pPr>
        <w:jc w:val="center"/>
        <w:rPr>
          <w:rFonts w:ascii="Garamond" w:eastAsia="Times New Roman" w:hAnsi="Garamond" w:cs="Times New Roman"/>
          <w:i/>
          <w:sz w:val="26"/>
          <w:szCs w:val="26"/>
        </w:rPr>
      </w:pPr>
    </w:p>
    <w:p w:rsidR="00205132" w:rsidRPr="00205132" w:rsidRDefault="00386DAD" w:rsidP="00F7597C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 się,</w:t>
      </w:r>
      <w:r w:rsidR="00205132">
        <w:rPr>
          <w:rFonts w:ascii="Garamond" w:hAnsi="Garamond" w:cs="Times New Roman"/>
          <w:b/>
          <w:bCs/>
          <w:sz w:val="26"/>
          <w:szCs w:val="26"/>
        </w:rPr>
        <w:t xml:space="preserve"> co następuje:</w:t>
      </w:r>
    </w:p>
    <w:p w:rsidR="00F7597C" w:rsidRDefault="00027383" w:rsidP="00533140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  <w:r w:rsidR="00386DAD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  <w:t>Wyznacza się p. Elżbietę Broniszewską</w:t>
      </w:r>
      <w:r w:rsidR="0053314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na inspektora ochrony danych </w:t>
      </w:r>
      <w:r w:rsidR="00F7597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Urzędzie Gminy</w:t>
      </w:r>
      <w:r w:rsidR="0053314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 Gozdowie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</w:p>
    <w:p w:rsidR="00236DA6" w:rsidRPr="00717C6B" w:rsidRDefault="00236DA6" w:rsidP="00236DA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CD73E2">
        <w:rPr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533140" w:rsidRDefault="00533140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załączniku do niniejszego </w:t>
      </w:r>
      <w:r w:rsidR="00C043B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zarządzenia</w:t>
      </w:r>
      <w:r w:rsidR="00C043B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ustala się ramowy zakres zadań inspektora ochrony danych.</w:t>
      </w:r>
    </w:p>
    <w:p w:rsidR="007B3B8A" w:rsidRPr="00717C6B" w:rsidRDefault="007B3B8A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F213F" w:rsidRPr="00492FEC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027383" w:rsidRDefault="0076319C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Wykonanie zarządzenia powierzam Sekretarzowi  Gminy</w:t>
      </w:r>
      <w:r w:rsidR="00CB0B9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027383" w:rsidRDefault="00027383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podpisania</w:t>
      </w:r>
      <w:r w:rsidR="0053314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B3B8A" w:rsidRDefault="007B3B8A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7B3B8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p w:rsidR="00533140" w:rsidRDefault="00533140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533140" w:rsidRDefault="00533140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</w:p>
    <w:p w:rsidR="00533140" w:rsidRDefault="00533140" w:rsidP="00533140">
      <w:pPr>
        <w:pStyle w:val="Podtytu"/>
        <w:jc w:val="both"/>
        <w:rPr>
          <w:rFonts w:ascii="Garamond" w:hAnsi="Garamond"/>
          <w:b/>
          <w:bCs/>
          <w:i w:val="0"/>
          <w:iCs w:val="0"/>
          <w:sz w:val="26"/>
          <w:szCs w:val="26"/>
        </w:rPr>
      </w:pPr>
      <w:r>
        <w:rPr>
          <w:rFonts w:ascii="Garamond" w:hAnsi="Garamond"/>
          <w:b/>
          <w:bCs/>
          <w:i w:val="0"/>
          <w:iCs w:val="0"/>
          <w:sz w:val="26"/>
          <w:szCs w:val="26"/>
        </w:rPr>
        <w:lastRenderedPageBreak/>
        <w:t>Załącznik</w:t>
      </w:r>
      <w:r>
        <w:rPr>
          <w:rFonts w:ascii="Garamond" w:hAnsi="Garamond"/>
          <w:b/>
          <w:bCs/>
          <w:i w:val="0"/>
          <w:iCs w:val="0"/>
          <w:sz w:val="26"/>
          <w:szCs w:val="26"/>
        </w:rPr>
        <w:t xml:space="preserve"> do </w:t>
      </w:r>
      <w:r w:rsidR="002D7670">
        <w:rPr>
          <w:rFonts w:ascii="Garamond" w:hAnsi="Garamond"/>
          <w:b/>
          <w:bCs/>
          <w:i w:val="0"/>
          <w:iCs w:val="0"/>
          <w:sz w:val="26"/>
          <w:szCs w:val="26"/>
        </w:rPr>
        <w:t>zarządzenia nr 34</w:t>
      </w:r>
      <w:bookmarkStart w:id="0" w:name="_GoBack"/>
      <w:bookmarkEnd w:id="0"/>
      <w:r w:rsidR="00C043B0">
        <w:rPr>
          <w:rFonts w:ascii="Garamond" w:hAnsi="Garamond"/>
          <w:b/>
          <w:bCs/>
          <w:i w:val="0"/>
          <w:iCs w:val="0"/>
          <w:sz w:val="26"/>
          <w:szCs w:val="26"/>
        </w:rPr>
        <w:t>/2018</w:t>
      </w:r>
      <w:r>
        <w:rPr>
          <w:rFonts w:ascii="Garamond" w:hAnsi="Garamond"/>
          <w:b/>
          <w:bCs/>
          <w:i w:val="0"/>
          <w:iCs w:val="0"/>
          <w:sz w:val="26"/>
          <w:szCs w:val="26"/>
        </w:rPr>
        <w:t xml:space="preserve"> Wójta Gmin</w:t>
      </w:r>
      <w:r w:rsidR="00E76B2D">
        <w:rPr>
          <w:rFonts w:ascii="Garamond" w:hAnsi="Garamond"/>
          <w:b/>
          <w:bCs/>
          <w:i w:val="0"/>
          <w:iCs w:val="0"/>
          <w:sz w:val="26"/>
          <w:szCs w:val="26"/>
        </w:rPr>
        <w:t>y Gozdowo z dnia 25 maja 2018 roku</w:t>
      </w:r>
      <w:r>
        <w:rPr>
          <w:rFonts w:ascii="Garamond" w:hAnsi="Garamond"/>
          <w:b/>
          <w:bCs/>
          <w:i w:val="0"/>
          <w:iCs w:val="0"/>
          <w:sz w:val="26"/>
          <w:szCs w:val="26"/>
        </w:rPr>
        <w:t xml:space="preserve"> </w:t>
      </w:r>
      <w:r w:rsidRPr="00533140">
        <w:rPr>
          <w:rFonts w:ascii="Garamond" w:hAnsi="Garamond"/>
          <w:b/>
          <w:i w:val="0"/>
          <w:color w:val="000000" w:themeColor="text1"/>
          <w:sz w:val="26"/>
          <w:szCs w:val="26"/>
        </w:rPr>
        <w:t xml:space="preserve">w sprawie wyznaczenia inspektora ochrony danych </w:t>
      </w:r>
    </w:p>
    <w:p w:rsidR="00533140" w:rsidRDefault="00533140" w:rsidP="00533140">
      <w:pPr>
        <w:pStyle w:val="Podtytu"/>
        <w:jc w:val="both"/>
        <w:rPr>
          <w:rFonts w:ascii="Garamond" w:hAnsi="Garamond"/>
          <w:b/>
          <w:bCs/>
          <w:i w:val="0"/>
          <w:iCs w:val="0"/>
          <w:sz w:val="26"/>
          <w:szCs w:val="26"/>
        </w:rPr>
      </w:pPr>
    </w:p>
    <w:p w:rsidR="00533140" w:rsidRDefault="00533140" w:rsidP="00533140">
      <w:pPr>
        <w:pStyle w:val="Podtytu"/>
        <w:jc w:val="both"/>
        <w:rPr>
          <w:rFonts w:ascii="Garamond" w:hAnsi="Garamond"/>
          <w:b/>
          <w:bCs/>
          <w:i w:val="0"/>
          <w:iCs w:val="0"/>
          <w:sz w:val="26"/>
          <w:szCs w:val="26"/>
        </w:rPr>
      </w:pPr>
    </w:p>
    <w:p w:rsidR="00533140" w:rsidRDefault="00533140" w:rsidP="00533140">
      <w:pPr>
        <w:pStyle w:val="Podtytu"/>
        <w:jc w:val="both"/>
        <w:rPr>
          <w:rFonts w:ascii="Garamond" w:hAnsi="Garamond"/>
          <w:b/>
          <w:i w:val="0"/>
          <w:color w:val="000000" w:themeColor="text1"/>
          <w:sz w:val="26"/>
          <w:szCs w:val="26"/>
        </w:rPr>
      </w:pPr>
      <w:r>
        <w:rPr>
          <w:rFonts w:ascii="Garamond" w:hAnsi="Garamond"/>
          <w:b/>
          <w:bCs/>
          <w:i w:val="0"/>
          <w:iCs w:val="0"/>
          <w:sz w:val="26"/>
          <w:szCs w:val="26"/>
        </w:rPr>
        <w:t>R</w:t>
      </w:r>
      <w:r>
        <w:rPr>
          <w:rFonts w:ascii="Garamond" w:hAnsi="Garamond"/>
          <w:b/>
          <w:bCs/>
          <w:i w:val="0"/>
          <w:iCs w:val="0"/>
          <w:sz w:val="26"/>
          <w:szCs w:val="26"/>
        </w:rPr>
        <w:t>amowy zakres zadań inspektora ochrony danych</w:t>
      </w:r>
      <w:r>
        <w:rPr>
          <w:rFonts w:ascii="Garamond" w:hAnsi="Garamond"/>
          <w:b/>
          <w:bCs/>
          <w:i w:val="0"/>
          <w:iCs w:val="0"/>
          <w:sz w:val="26"/>
          <w:szCs w:val="26"/>
        </w:rPr>
        <w:t xml:space="preserve"> </w:t>
      </w:r>
      <w:r w:rsidRPr="00533140">
        <w:rPr>
          <w:rFonts w:ascii="Garamond" w:hAnsi="Garamond"/>
          <w:b/>
          <w:i w:val="0"/>
          <w:color w:val="000000" w:themeColor="text1"/>
          <w:sz w:val="26"/>
          <w:szCs w:val="26"/>
        </w:rPr>
        <w:t xml:space="preserve">w Urzędzie Gminy </w:t>
      </w:r>
      <w:r w:rsidRPr="00533140">
        <w:rPr>
          <w:rFonts w:ascii="Garamond" w:hAnsi="Garamond"/>
          <w:b/>
          <w:i w:val="0"/>
          <w:color w:val="000000" w:themeColor="text1"/>
          <w:sz w:val="26"/>
          <w:szCs w:val="26"/>
        </w:rPr>
        <w:br/>
        <w:t>w Gozdowie</w:t>
      </w:r>
      <w:r>
        <w:rPr>
          <w:rFonts w:ascii="Garamond" w:hAnsi="Garamond"/>
          <w:b/>
          <w:i w:val="0"/>
          <w:color w:val="000000" w:themeColor="text1"/>
          <w:sz w:val="26"/>
          <w:szCs w:val="26"/>
        </w:rPr>
        <w:t>.</w:t>
      </w:r>
    </w:p>
    <w:p w:rsidR="00533140" w:rsidRDefault="00533140" w:rsidP="00533140">
      <w:pPr>
        <w:pStyle w:val="Podtytu"/>
        <w:jc w:val="both"/>
        <w:rPr>
          <w:rFonts w:ascii="Garamond" w:hAnsi="Garamond"/>
          <w:b/>
          <w:i w:val="0"/>
          <w:color w:val="000000" w:themeColor="text1"/>
          <w:sz w:val="26"/>
          <w:szCs w:val="26"/>
        </w:rPr>
      </w:pPr>
    </w:p>
    <w:p w:rsidR="00533140" w:rsidRPr="00E76B2D" w:rsidRDefault="00533140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 w:rsidRPr="00533140">
        <w:rPr>
          <w:rFonts w:ascii="Garamond" w:hAnsi="Garamond"/>
          <w:i w:val="0"/>
          <w:color w:val="000000" w:themeColor="text1"/>
          <w:sz w:val="26"/>
          <w:szCs w:val="26"/>
        </w:rPr>
        <w:t xml:space="preserve">Informowanie administratora oraz pracowników, którzy przetwarzają dane osobowe, o obowiązkach spoczywających </w:t>
      </w:r>
      <w:r w:rsidR="00E76B2D">
        <w:rPr>
          <w:rFonts w:ascii="Garamond" w:hAnsi="Garamond"/>
          <w:i w:val="0"/>
          <w:color w:val="000000" w:themeColor="text1"/>
          <w:sz w:val="26"/>
          <w:szCs w:val="26"/>
        </w:rPr>
        <w:t>na nich i doradzanie im w tej sprawie.</w:t>
      </w:r>
    </w:p>
    <w:p w:rsidR="00E76B2D" w:rsidRPr="00E76B2D" w:rsidRDefault="00E76B2D" w:rsidP="00E76B2D">
      <w:pPr>
        <w:pStyle w:val="Podtytu"/>
        <w:ind w:left="720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P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color w:val="000000" w:themeColor="text1"/>
          <w:sz w:val="26"/>
          <w:szCs w:val="26"/>
        </w:rPr>
        <w:t>Monitorowanie przestrzegania przepisów po ochronie danych oraz polityk administratora.</w:t>
      </w:r>
    </w:p>
    <w:p w:rsidR="00E76B2D" w:rsidRP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Udzielanie na żądanie zaleceń co do oceny skutków dla ochrony danych </w:t>
      </w:r>
      <w:r>
        <w:rPr>
          <w:rFonts w:ascii="Garamond" w:hAnsi="Garamond"/>
          <w:i w:val="0"/>
          <w:iCs w:val="0"/>
          <w:sz w:val="26"/>
          <w:szCs w:val="26"/>
        </w:rPr>
        <w:br/>
        <w:t>oraz monitorowanie jej wykonania.</w:t>
      </w:r>
    </w:p>
    <w:p w:rsid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Współpraca z organem nadzorczym, w tym pełnienie punktu kontaktowego </w:t>
      </w:r>
      <w:r>
        <w:rPr>
          <w:rFonts w:ascii="Garamond" w:hAnsi="Garamond"/>
          <w:i w:val="0"/>
          <w:iCs w:val="0"/>
          <w:sz w:val="26"/>
          <w:szCs w:val="26"/>
        </w:rPr>
        <w:br/>
        <w:t>dla organu nadzorczego.</w:t>
      </w:r>
    </w:p>
    <w:p w:rsid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Prowadzenie rejestru czynności lub rejestru kategorii czynności.</w:t>
      </w:r>
    </w:p>
    <w:p w:rsid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Pr="00533140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sectPr w:rsidR="00E76B2D" w:rsidRPr="00533140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A2420"/>
    <w:multiLevelType w:val="hybridMultilevel"/>
    <w:tmpl w:val="5D9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7D91"/>
    <w:multiLevelType w:val="hybridMultilevel"/>
    <w:tmpl w:val="25AED670"/>
    <w:lvl w:ilvl="0" w:tplc="22AEF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D643D"/>
    <w:multiLevelType w:val="hybridMultilevel"/>
    <w:tmpl w:val="35D8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104DE8"/>
    <w:rsid w:val="001343C4"/>
    <w:rsid w:val="001A75A8"/>
    <w:rsid w:val="001F20F7"/>
    <w:rsid w:val="001F27A9"/>
    <w:rsid w:val="001F393B"/>
    <w:rsid w:val="00205132"/>
    <w:rsid w:val="00236DA6"/>
    <w:rsid w:val="00253FF0"/>
    <w:rsid w:val="002D7670"/>
    <w:rsid w:val="002F6A20"/>
    <w:rsid w:val="0034112D"/>
    <w:rsid w:val="003467E8"/>
    <w:rsid w:val="00386DAD"/>
    <w:rsid w:val="00492FEC"/>
    <w:rsid w:val="004D2008"/>
    <w:rsid w:val="005044B1"/>
    <w:rsid w:val="00533140"/>
    <w:rsid w:val="005764A6"/>
    <w:rsid w:val="00590276"/>
    <w:rsid w:val="006038E6"/>
    <w:rsid w:val="00604ED4"/>
    <w:rsid w:val="00691A00"/>
    <w:rsid w:val="00691C40"/>
    <w:rsid w:val="007167C7"/>
    <w:rsid w:val="00717C6B"/>
    <w:rsid w:val="00724BFF"/>
    <w:rsid w:val="0076319C"/>
    <w:rsid w:val="0077074F"/>
    <w:rsid w:val="007B3B8A"/>
    <w:rsid w:val="007F213F"/>
    <w:rsid w:val="00803049"/>
    <w:rsid w:val="00863EA5"/>
    <w:rsid w:val="008A5C70"/>
    <w:rsid w:val="008E0AE8"/>
    <w:rsid w:val="008E6626"/>
    <w:rsid w:val="00983550"/>
    <w:rsid w:val="009F4E0B"/>
    <w:rsid w:val="00A3456E"/>
    <w:rsid w:val="00A632A3"/>
    <w:rsid w:val="00A95441"/>
    <w:rsid w:val="00AB245A"/>
    <w:rsid w:val="00AB7605"/>
    <w:rsid w:val="00BA3E38"/>
    <w:rsid w:val="00C01C16"/>
    <w:rsid w:val="00C043B0"/>
    <w:rsid w:val="00CB0B9B"/>
    <w:rsid w:val="00CD73E2"/>
    <w:rsid w:val="00CF6880"/>
    <w:rsid w:val="00D311F7"/>
    <w:rsid w:val="00D75AD4"/>
    <w:rsid w:val="00DA5BC1"/>
    <w:rsid w:val="00DC2A42"/>
    <w:rsid w:val="00DF5A84"/>
    <w:rsid w:val="00E33816"/>
    <w:rsid w:val="00E76B2D"/>
    <w:rsid w:val="00EC0593"/>
    <w:rsid w:val="00ED4CC0"/>
    <w:rsid w:val="00F12FEA"/>
    <w:rsid w:val="00F7597C"/>
    <w:rsid w:val="00FA5BE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7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7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B1C1-FA0E-4B1A-B586-44B40E47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2018-06-11T12:49:00Z</cp:lastPrinted>
  <dcterms:created xsi:type="dcterms:W3CDTF">2018-06-11T13:40:00Z</dcterms:created>
  <dcterms:modified xsi:type="dcterms:W3CDTF">2018-06-11T13:40:00Z</dcterms:modified>
</cp:coreProperties>
</file>