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7ECE" w14:textId="77777777" w:rsidR="00CE417F" w:rsidRDefault="00CE417F" w:rsidP="00CE417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Nr 37</w:t>
      </w:r>
    </w:p>
    <w:p w14:paraId="72FA59A8" w14:textId="77777777" w:rsidR="00CE417F" w:rsidRDefault="00CE417F" w:rsidP="00CE417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Ó J T A   G M I N Y   G O Z D O W O</w:t>
      </w:r>
    </w:p>
    <w:p w14:paraId="094E8469" w14:textId="77777777" w:rsidR="00CE417F" w:rsidRDefault="00CE417F" w:rsidP="00CE417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26 maja 2021 roku</w:t>
      </w:r>
    </w:p>
    <w:p w14:paraId="243A65B8" w14:textId="77777777" w:rsidR="00CE417F" w:rsidRDefault="00CE417F" w:rsidP="00CE417F">
      <w:pPr>
        <w:spacing w:line="276" w:lineRule="auto"/>
        <w:jc w:val="center"/>
        <w:rPr>
          <w:b/>
          <w:sz w:val="26"/>
          <w:szCs w:val="26"/>
        </w:rPr>
      </w:pPr>
    </w:p>
    <w:p w14:paraId="6F5D18CF" w14:textId="77777777" w:rsidR="00CE417F" w:rsidRDefault="00CE417F" w:rsidP="00CE417F">
      <w:pPr>
        <w:spacing w:line="276" w:lineRule="auto"/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 xml:space="preserve">w sprawie </w:t>
      </w:r>
      <w:r>
        <w:rPr>
          <w:b/>
          <w:bCs/>
          <w:iCs/>
          <w:sz w:val="26"/>
          <w:szCs w:val="26"/>
        </w:rPr>
        <w:t>wyrażenia zgody na nabycie nieruchomości położonej w miejscowości Bombalice.</w:t>
      </w:r>
    </w:p>
    <w:p w14:paraId="618DBCA7" w14:textId="77777777" w:rsidR="00CE417F" w:rsidRDefault="00CE417F" w:rsidP="00CE417F">
      <w:pPr>
        <w:spacing w:line="276" w:lineRule="auto"/>
        <w:ind w:left="1276" w:hanging="1276"/>
        <w:jc w:val="both"/>
        <w:rPr>
          <w:sz w:val="26"/>
          <w:szCs w:val="26"/>
        </w:rPr>
      </w:pPr>
    </w:p>
    <w:p w14:paraId="158B2B76" w14:textId="77777777" w:rsidR="00CE417F" w:rsidRDefault="00CE417F" w:rsidP="00CE41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 podstawie  art.  30  ust 2  pkt. 3  ustawy  z  dnia  8  marca  1990  roku                   o   samorządzie  gminnym   (tekst  jednolity  Dz.U. z 2020r. poz. 713 ze zm.) oraz          art. 25 ustawy z dnia 21 sierpnia 1997r. o gospodarce nieruchomościami  (tekst jednolity Dz. U. z 2020 r. poz. 1990 ze zm.) </w:t>
      </w:r>
    </w:p>
    <w:p w14:paraId="170F0AB6" w14:textId="77777777" w:rsidR="00CE417F" w:rsidRDefault="00CE417F" w:rsidP="00CE417F">
      <w:pPr>
        <w:pStyle w:val="Tekstpodstawowy"/>
        <w:spacing w:line="276" w:lineRule="auto"/>
        <w:rPr>
          <w:bCs/>
          <w:szCs w:val="24"/>
        </w:rPr>
      </w:pPr>
    </w:p>
    <w:p w14:paraId="371AAE7A" w14:textId="77777777" w:rsidR="00CE417F" w:rsidRDefault="00CE417F" w:rsidP="00CE417F">
      <w:pPr>
        <w:pStyle w:val="Tekstpodstawowy"/>
        <w:spacing w:line="276" w:lineRule="auto"/>
        <w:rPr>
          <w:sz w:val="26"/>
          <w:szCs w:val="26"/>
        </w:rPr>
      </w:pPr>
    </w:p>
    <w:p w14:paraId="15A4474E" w14:textId="77777777" w:rsidR="00CE417F" w:rsidRDefault="00CE417F" w:rsidP="00CE417F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WÓJT</w:t>
      </w:r>
      <w:r>
        <w:rPr>
          <w:b/>
          <w:sz w:val="26"/>
          <w:szCs w:val="26"/>
        </w:rPr>
        <w:t xml:space="preserve">  GMINY  GOZDOWO   ZARZĄDZA   CO   NASTĘPUJE:</w:t>
      </w:r>
    </w:p>
    <w:p w14:paraId="5A502BAA" w14:textId="77777777" w:rsidR="00CE417F" w:rsidRDefault="00CE417F" w:rsidP="00CE417F">
      <w:pPr>
        <w:spacing w:line="276" w:lineRule="auto"/>
        <w:jc w:val="both"/>
        <w:rPr>
          <w:sz w:val="26"/>
          <w:szCs w:val="26"/>
        </w:rPr>
      </w:pPr>
    </w:p>
    <w:p w14:paraId="50A7F8AA" w14:textId="77777777" w:rsidR="00CE417F" w:rsidRDefault="00CE417F" w:rsidP="00CE417F">
      <w:pPr>
        <w:spacing w:line="276" w:lineRule="auto"/>
        <w:ind w:left="3540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§1</w:t>
      </w:r>
    </w:p>
    <w:p w14:paraId="56FB7EC7" w14:textId="77777777" w:rsidR="00CE417F" w:rsidRDefault="00CE417F" w:rsidP="00CE417F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Wyraża się zgodę na nabycie na własność Gminy Gozdowo działki oznaczonej                   nr geodezyjnym 103/1 o powierzchni 0,0710ha położonej w miejscowości Bombalice będącej własnością Agnieszki Świtalskiej, dla której w Sądzie Rejonowym w Sierpcu prowadzona jest księga wieczysta  PL1E/00035966/7. Działka przeznaczona jest pod powiększenie działki nr 100 stanowiącej drogę.  </w:t>
      </w:r>
    </w:p>
    <w:p w14:paraId="093B7D26" w14:textId="77777777" w:rsidR="00CE417F" w:rsidRDefault="00CE417F" w:rsidP="00CE417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4A3CE103" w14:textId="77777777" w:rsidR="00CE417F" w:rsidRDefault="00CE417F" w:rsidP="00CE417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Nabycie nastąpi za cenę ustaloną w drodze negocjacji.</w:t>
      </w:r>
    </w:p>
    <w:p w14:paraId="1C911180" w14:textId="77777777" w:rsidR="00CE417F" w:rsidRDefault="00CE417F" w:rsidP="00CE417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04591413" w14:textId="77777777" w:rsidR="00CE417F" w:rsidRDefault="00CE417F" w:rsidP="00CE41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Zarządzenia powierza się Kierownikowi Referatu Rolnictwa, Budownictwa i Gospodarki Komunalnej. </w:t>
      </w:r>
    </w:p>
    <w:p w14:paraId="6863D5B2" w14:textId="77777777" w:rsidR="00CE417F" w:rsidRDefault="00CE417F" w:rsidP="00CE417F">
      <w:pPr>
        <w:spacing w:line="276" w:lineRule="auto"/>
        <w:jc w:val="center"/>
        <w:rPr>
          <w:b/>
          <w:iCs/>
          <w:sz w:val="26"/>
          <w:szCs w:val="26"/>
        </w:rPr>
      </w:pPr>
    </w:p>
    <w:p w14:paraId="590A01BA" w14:textId="77777777" w:rsidR="00CE417F" w:rsidRDefault="00CE417F" w:rsidP="00CE417F">
      <w:pPr>
        <w:spacing w:line="276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§ 4</w:t>
      </w:r>
    </w:p>
    <w:p w14:paraId="6FF12445" w14:textId="77777777" w:rsidR="00CE417F" w:rsidRDefault="00CE417F" w:rsidP="00CE417F">
      <w:pPr>
        <w:pStyle w:val="Tekstpodstawowy2"/>
        <w:spacing w:line="276" w:lineRule="auto"/>
        <w:rPr>
          <w:b w:val="0"/>
          <w:i w:val="0"/>
          <w:szCs w:val="26"/>
        </w:rPr>
      </w:pPr>
      <w:r>
        <w:rPr>
          <w:b w:val="0"/>
          <w:i w:val="0"/>
          <w:szCs w:val="26"/>
        </w:rPr>
        <w:t>Zarządzenie podlega zamieszczeniu na tablicy ogłoszeń w siedzibie Urzędu Gminy         w Gozdowie.</w:t>
      </w:r>
    </w:p>
    <w:p w14:paraId="110953E5" w14:textId="77777777" w:rsidR="00CE417F" w:rsidRDefault="00CE417F" w:rsidP="00CE417F">
      <w:pPr>
        <w:spacing w:line="276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§ 5</w:t>
      </w:r>
    </w:p>
    <w:p w14:paraId="2DE4302A" w14:textId="77777777" w:rsidR="00CE417F" w:rsidRDefault="00CE417F" w:rsidP="00CE417F">
      <w:pPr>
        <w:pStyle w:val="Tekstpodstawowy2"/>
        <w:spacing w:line="276" w:lineRule="auto"/>
        <w:rPr>
          <w:b w:val="0"/>
          <w:i w:val="0"/>
          <w:szCs w:val="26"/>
        </w:rPr>
      </w:pPr>
      <w:r>
        <w:rPr>
          <w:b w:val="0"/>
          <w:i w:val="0"/>
          <w:szCs w:val="26"/>
        </w:rPr>
        <w:t>Zarządzenie wchodzi w życie z dniem  podjęcia.</w:t>
      </w:r>
    </w:p>
    <w:p w14:paraId="26188909" w14:textId="77777777" w:rsidR="00CE417F" w:rsidRDefault="00CE417F" w:rsidP="00CE417F">
      <w:pPr>
        <w:pStyle w:val="Tekstpodstawowy2"/>
        <w:spacing w:line="276" w:lineRule="auto"/>
        <w:ind w:left="4678"/>
        <w:rPr>
          <w:iCs/>
          <w:szCs w:val="26"/>
        </w:rPr>
      </w:pPr>
    </w:p>
    <w:p w14:paraId="164DE694" w14:textId="77777777" w:rsidR="00CE417F" w:rsidRDefault="00CE417F" w:rsidP="00CE417F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14:paraId="45937A1B" w14:textId="77777777" w:rsidR="00CE417F" w:rsidRDefault="00CE417F" w:rsidP="00CE417F">
      <w:pPr>
        <w:pStyle w:val="Tekstpodstawowy2"/>
        <w:spacing w:line="276" w:lineRule="auto"/>
        <w:ind w:left="4678"/>
        <w:rPr>
          <w:b w:val="0"/>
          <w:i w:val="0"/>
          <w:szCs w:val="26"/>
        </w:rPr>
      </w:pPr>
      <w:r>
        <w:rPr>
          <w:iCs/>
          <w:szCs w:val="26"/>
        </w:rPr>
        <w:tab/>
      </w:r>
      <w:r>
        <w:rPr>
          <w:iCs/>
          <w:szCs w:val="26"/>
        </w:rPr>
        <w:tab/>
      </w:r>
      <w:r>
        <w:rPr>
          <w:i w:val="0"/>
          <w:szCs w:val="26"/>
        </w:rPr>
        <w:t>WÓJT GMINY GOZDOWO</w:t>
      </w:r>
    </w:p>
    <w:p w14:paraId="45C03C71" w14:textId="77777777" w:rsidR="00CE417F" w:rsidRDefault="00CE417F" w:rsidP="00CE417F">
      <w:pPr>
        <w:pStyle w:val="Tekstpodstawowy2"/>
        <w:spacing w:line="276" w:lineRule="auto"/>
        <w:ind w:left="4678"/>
        <w:rPr>
          <w:b w:val="0"/>
          <w:i w:val="0"/>
          <w:szCs w:val="26"/>
        </w:rPr>
      </w:pPr>
    </w:p>
    <w:p w14:paraId="7ADBA4B2" w14:textId="77777777" w:rsidR="00CE417F" w:rsidRDefault="00CE417F" w:rsidP="00CE417F">
      <w:pPr>
        <w:pStyle w:val="Tekstpodstawowy2"/>
        <w:spacing w:line="276" w:lineRule="auto"/>
        <w:ind w:left="4678"/>
        <w:rPr>
          <w:b w:val="0"/>
          <w:i w:val="0"/>
          <w:szCs w:val="26"/>
        </w:rPr>
      </w:pPr>
    </w:p>
    <w:p w14:paraId="574A4536" w14:textId="77777777" w:rsidR="00CE417F" w:rsidRDefault="00CE417F" w:rsidP="00CE417F">
      <w:pPr>
        <w:pStyle w:val="Tekstpodstawowy2"/>
        <w:spacing w:line="276" w:lineRule="auto"/>
        <w:ind w:left="5386"/>
        <w:rPr>
          <w:b w:val="0"/>
          <w:i w:val="0"/>
          <w:szCs w:val="26"/>
        </w:rPr>
      </w:pPr>
      <w:r>
        <w:rPr>
          <w:i w:val="0"/>
          <w:szCs w:val="26"/>
        </w:rPr>
        <w:tab/>
      </w:r>
      <w:r>
        <w:rPr>
          <w:i w:val="0"/>
          <w:szCs w:val="26"/>
        </w:rPr>
        <w:tab/>
        <w:t>Dariusz Kalkowski</w:t>
      </w:r>
    </w:p>
    <w:p w14:paraId="574E0EE5" w14:textId="77777777" w:rsidR="00CE417F" w:rsidRDefault="00CE417F" w:rsidP="00CE417F">
      <w:pPr>
        <w:pStyle w:val="Nagwek1"/>
        <w:spacing w:line="276" w:lineRule="auto"/>
        <w:rPr>
          <w:sz w:val="26"/>
          <w:szCs w:val="26"/>
        </w:rPr>
      </w:pPr>
    </w:p>
    <w:p w14:paraId="689E3EB5" w14:textId="77777777" w:rsidR="00CE417F" w:rsidRDefault="00CE417F" w:rsidP="00CE417F">
      <w:pPr>
        <w:spacing w:line="360" w:lineRule="auto"/>
        <w:jc w:val="center"/>
        <w:rPr>
          <w:b/>
        </w:rPr>
      </w:pPr>
    </w:p>
    <w:p w14:paraId="66164351" w14:textId="77777777" w:rsidR="0002398F" w:rsidRDefault="0002398F"/>
    <w:sectPr w:rsidR="0002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11"/>
    <w:rsid w:val="0002398F"/>
    <w:rsid w:val="00203F11"/>
    <w:rsid w:val="00C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B18C"/>
  <w15:chartTrackingRefBased/>
  <w15:docId w15:val="{D4083E69-7B8B-4D68-B195-5F7BE458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417F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417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E417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41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E417F"/>
    <w:pPr>
      <w:jc w:val="both"/>
    </w:pPr>
    <w:rPr>
      <w:b/>
      <w:i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417F"/>
    <w:rPr>
      <w:rFonts w:ascii="Times New Roman" w:eastAsia="Times New Roman" w:hAnsi="Times New Roman" w:cs="Times New Roman"/>
      <w:b/>
      <w:i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2021-06-14T06:25:00Z</dcterms:created>
  <dcterms:modified xsi:type="dcterms:W3CDTF">2021-06-14T06:25:00Z</dcterms:modified>
</cp:coreProperties>
</file>