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3" w:rsidRDefault="00DB3153" w:rsidP="00DB3153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 A R Z Ą D Z E N I E   Nr 40</w:t>
      </w:r>
    </w:p>
    <w:p w:rsidR="00DB3153" w:rsidRDefault="00DB3153" w:rsidP="00DB3153">
      <w:pPr>
        <w:pStyle w:val="Nagwek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WÓJTA  GMINY  GOZDOWO</w:t>
      </w:r>
    </w:p>
    <w:p w:rsidR="00DB3153" w:rsidRDefault="00DB3153" w:rsidP="00DB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30 maja 2018r.</w:t>
      </w:r>
    </w:p>
    <w:p w:rsidR="00DB3153" w:rsidRDefault="00DB3153" w:rsidP="00DB315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DB3153" w:rsidRDefault="00DB3153" w:rsidP="00DB315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ceny sprzedaży nieruchomości stanowiącej własność Gminy Gozdowo. </w:t>
      </w:r>
    </w:p>
    <w:p w:rsidR="00DB3153" w:rsidRDefault="00DB3153" w:rsidP="00DB3153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:rsidR="00DB3153" w:rsidRDefault="00DB3153" w:rsidP="00DB31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 2  pkt. 3  ustawy z dnia  8  marca  1990  roku                       o   samorządzie  gminnym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2018r.  poz. 994 ze zm.),  art.  25,  art. 39 ust. 1, 2  i art. 67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 ustawy  z  dnia 21  sierpnia  1997r.  o gospodarce  nieruchomościami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2018r. poz. 121          ze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):</w:t>
      </w:r>
    </w:p>
    <w:p w:rsidR="00DB3153" w:rsidRDefault="00DB3153" w:rsidP="00DB3153">
      <w:pPr>
        <w:spacing w:line="276" w:lineRule="auto"/>
        <w:jc w:val="both"/>
        <w:rPr>
          <w:sz w:val="28"/>
          <w:szCs w:val="28"/>
        </w:rPr>
      </w:pPr>
    </w:p>
    <w:p w:rsidR="00DB3153" w:rsidRDefault="00DB3153" w:rsidP="00DB3153">
      <w:pPr>
        <w:spacing w:line="276" w:lineRule="auto"/>
        <w:jc w:val="both"/>
        <w:rPr>
          <w:sz w:val="28"/>
          <w:szCs w:val="28"/>
        </w:rPr>
      </w:pPr>
    </w:p>
    <w:p w:rsidR="00DB3153" w:rsidRDefault="00DB3153" w:rsidP="00DB315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WÓJT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GMINY   GOZDOWO   ZARZĄDZA   CO   NASTĘPUJE:</w:t>
      </w:r>
    </w:p>
    <w:p w:rsidR="00DB3153" w:rsidRDefault="00DB3153" w:rsidP="00DB3153">
      <w:pPr>
        <w:spacing w:line="276" w:lineRule="auto"/>
        <w:jc w:val="both"/>
        <w:rPr>
          <w:sz w:val="28"/>
          <w:szCs w:val="28"/>
        </w:rPr>
      </w:pPr>
    </w:p>
    <w:p w:rsidR="00DB3153" w:rsidRDefault="00DB3153" w:rsidP="00DB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DB3153" w:rsidRDefault="00DB3153" w:rsidP="00DB31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440/4 o pow. 0,1567ha </w:t>
      </w:r>
      <w:r>
        <w:rPr>
          <w:sz w:val="28"/>
          <w:szCs w:val="28"/>
        </w:rPr>
        <w:t>położonej          w obrębie Gozdowo  stanowiącej własność Gminy Gozdowo ustalam</w:t>
      </w:r>
      <w:r>
        <w:rPr>
          <w:bCs/>
          <w:sz w:val="28"/>
          <w:szCs w:val="28"/>
        </w:rPr>
        <w:t xml:space="preserve"> cenę sprzedaży  w wysokości 47 000,00zł.</w:t>
      </w:r>
    </w:p>
    <w:p w:rsidR="00DB3153" w:rsidRDefault="00DB3153" w:rsidP="00DB3153">
      <w:pPr>
        <w:spacing w:line="276" w:lineRule="auto"/>
        <w:jc w:val="center"/>
        <w:rPr>
          <w:b/>
          <w:sz w:val="28"/>
          <w:szCs w:val="28"/>
        </w:rPr>
      </w:pPr>
    </w:p>
    <w:p w:rsidR="00DB3153" w:rsidRDefault="00DB3153" w:rsidP="00DB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DB3153" w:rsidRDefault="00DB3153" w:rsidP="00DB3153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DB3153" w:rsidRDefault="00DB3153" w:rsidP="00DB3153">
      <w:pPr>
        <w:pStyle w:val="Tekstpodstawowywcity"/>
        <w:spacing w:line="276" w:lineRule="auto"/>
        <w:ind w:left="0" w:firstLine="0"/>
        <w:rPr>
          <w:sz w:val="28"/>
          <w:szCs w:val="28"/>
        </w:rPr>
      </w:pPr>
    </w:p>
    <w:p w:rsidR="00DB3153" w:rsidRDefault="00DB3153" w:rsidP="00DB3153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DB3153" w:rsidRDefault="00DB3153" w:rsidP="00DB3153">
      <w:pPr>
        <w:pStyle w:val="Tekstpodstawowy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DB3153" w:rsidRDefault="00DB3153" w:rsidP="00DB3153">
      <w:pPr>
        <w:spacing w:line="276" w:lineRule="auto"/>
        <w:rPr>
          <w:sz w:val="28"/>
          <w:szCs w:val="28"/>
        </w:rPr>
      </w:pPr>
    </w:p>
    <w:p w:rsidR="00DB3153" w:rsidRDefault="00DB3153" w:rsidP="00DB3153">
      <w:pPr>
        <w:spacing w:line="276" w:lineRule="auto"/>
        <w:rPr>
          <w:sz w:val="28"/>
          <w:szCs w:val="28"/>
        </w:rPr>
      </w:pPr>
    </w:p>
    <w:p w:rsidR="00DB3153" w:rsidRDefault="00DB3153" w:rsidP="00DB3153">
      <w:pPr>
        <w:pStyle w:val="Nagwek1"/>
        <w:spacing w:line="276" w:lineRule="auto"/>
        <w:ind w:left="5529"/>
        <w:jc w:val="center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Wójt Gminy Gozdowo</w:t>
      </w:r>
    </w:p>
    <w:p w:rsidR="00DB3153" w:rsidRDefault="00DB3153" w:rsidP="00DB3153">
      <w:pPr>
        <w:rPr>
          <w:sz w:val="28"/>
          <w:szCs w:val="28"/>
        </w:rPr>
      </w:pPr>
    </w:p>
    <w:p w:rsidR="00DB3153" w:rsidRDefault="00DB3153" w:rsidP="00DB3153">
      <w:pPr>
        <w:spacing w:line="276" w:lineRule="auto"/>
        <w:ind w:left="5529"/>
        <w:jc w:val="center"/>
        <w:rPr>
          <w:b/>
          <w:sz w:val="28"/>
          <w:szCs w:val="28"/>
        </w:rPr>
      </w:pPr>
    </w:p>
    <w:p w:rsidR="00DB3153" w:rsidRDefault="00DB3153" w:rsidP="00DB3153">
      <w:pPr>
        <w:spacing w:line="276" w:lineRule="auto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Dariusz Kalkowski</w:t>
      </w:r>
    </w:p>
    <w:p w:rsidR="00DB3153" w:rsidRDefault="00DB3153" w:rsidP="00DB3153">
      <w:pPr>
        <w:pStyle w:val="Tytu"/>
        <w:spacing w:line="360" w:lineRule="auto"/>
        <w:rPr>
          <w:sz w:val="28"/>
          <w:szCs w:val="28"/>
        </w:rPr>
      </w:pPr>
    </w:p>
    <w:p w:rsidR="00DB3153" w:rsidRDefault="00DB3153" w:rsidP="00DB3153">
      <w:pPr>
        <w:pStyle w:val="Tytu"/>
        <w:spacing w:line="360" w:lineRule="auto"/>
        <w:rPr>
          <w:sz w:val="24"/>
          <w:szCs w:val="24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53"/>
    <w:rsid w:val="000E723C"/>
    <w:rsid w:val="00AD0AE2"/>
    <w:rsid w:val="00D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153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3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15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3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153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B315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3153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3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31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31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2018-06-04T07:19:00Z</dcterms:created>
  <dcterms:modified xsi:type="dcterms:W3CDTF">2018-06-04T07:19:00Z</dcterms:modified>
</cp:coreProperties>
</file>