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9CF0" w14:textId="3C846F77" w:rsidR="00E56E49" w:rsidRPr="00E56E49" w:rsidRDefault="00E56E49" w:rsidP="00E56E49">
      <w:pPr>
        <w:widowControl/>
        <w:tabs>
          <w:tab w:val="left" w:pos="6900"/>
        </w:tabs>
        <w:ind w:left="142"/>
        <w:jc w:val="center"/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</w:pPr>
      <w:r w:rsidRPr="00E56E49"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  <w:t>ZARZĄDZENIE NR</w:t>
      </w:r>
      <w:r w:rsidR="003C0539"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  <w:t xml:space="preserve"> 54</w:t>
      </w:r>
      <w:r w:rsidRPr="00E56E49"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  <w:t>/202</w:t>
      </w:r>
      <w:r w:rsidR="00B52AFB"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  <w:t>2</w:t>
      </w:r>
    </w:p>
    <w:p w14:paraId="20187ADB" w14:textId="77777777" w:rsidR="00E56E49" w:rsidRPr="00E56E49" w:rsidRDefault="00E56E49" w:rsidP="00E56E49">
      <w:pPr>
        <w:widowControl/>
        <w:tabs>
          <w:tab w:val="left" w:pos="6900"/>
        </w:tabs>
        <w:ind w:left="142"/>
        <w:jc w:val="center"/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</w:pPr>
      <w:r w:rsidRPr="00E56E49"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  <w:t>Wójta Gminy Gozdowo</w:t>
      </w:r>
    </w:p>
    <w:p w14:paraId="1E054433" w14:textId="17BD0615" w:rsidR="00E56E49" w:rsidRDefault="00E56E49" w:rsidP="00E56E49">
      <w:pPr>
        <w:widowControl/>
        <w:tabs>
          <w:tab w:val="left" w:pos="6900"/>
        </w:tabs>
        <w:ind w:left="142"/>
        <w:jc w:val="center"/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</w:pPr>
      <w:r w:rsidRPr="00E56E49"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  <w:t xml:space="preserve">z dnia </w:t>
      </w:r>
      <w:r w:rsidR="00AC57DC"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  <w:t xml:space="preserve">10 sierpnia </w:t>
      </w:r>
      <w:r w:rsidRPr="00E56E49"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  <w:t xml:space="preserve"> 202</w:t>
      </w:r>
      <w:r w:rsidR="00903709"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  <w:t>2</w:t>
      </w:r>
      <w:r w:rsidRPr="00E56E49"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  <w:t xml:space="preserve"> roku.</w:t>
      </w:r>
    </w:p>
    <w:p w14:paraId="74471D28" w14:textId="77777777" w:rsidR="00E56E49" w:rsidRPr="00E56E49" w:rsidRDefault="00E56E49" w:rsidP="00E56E49">
      <w:pPr>
        <w:widowControl/>
        <w:tabs>
          <w:tab w:val="left" w:pos="6900"/>
        </w:tabs>
        <w:ind w:left="142"/>
        <w:jc w:val="center"/>
        <w:rPr>
          <w:rFonts w:ascii="Garamond" w:eastAsia="Times New Roman" w:hAnsi="Garamond" w:cs="Times New Roman"/>
          <w:b/>
          <w:bCs/>
          <w:color w:val="auto"/>
          <w:sz w:val="28"/>
          <w:szCs w:val="28"/>
          <w:lang w:bidi="ar-SA"/>
        </w:rPr>
      </w:pPr>
    </w:p>
    <w:p w14:paraId="5F267CE8" w14:textId="77777777" w:rsidR="00AA4EA3" w:rsidRDefault="00FF0984" w:rsidP="00AA4EA3">
      <w:pPr>
        <w:pStyle w:val="Teksttreci0"/>
        <w:spacing w:after="620" w:line="276" w:lineRule="auto"/>
        <w:jc w:val="both"/>
      </w:pPr>
      <w:r>
        <w:rPr>
          <w:b/>
          <w:bCs/>
        </w:rPr>
        <w:t>w sprawie</w:t>
      </w:r>
      <w:r w:rsidR="00B52AFB">
        <w:rPr>
          <w:b/>
          <w:bCs/>
        </w:rPr>
        <w:t xml:space="preserve"> wyrażenia zgody na ustanowienie służebności na rzecz Gminnego Zakładu Gospodarki Komunalnej w </w:t>
      </w:r>
      <w:r w:rsidR="00AA4EA3">
        <w:rPr>
          <w:b/>
          <w:bCs/>
        </w:rPr>
        <w:t xml:space="preserve">Gozdowie na dz. ew. nr 1 obręb </w:t>
      </w:r>
      <w:proofErr w:type="spellStart"/>
      <w:r w:rsidR="00AA4EA3">
        <w:rPr>
          <w:b/>
          <w:bCs/>
        </w:rPr>
        <w:t>Kuskowo</w:t>
      </w:r>
      <w:proofErr w:type="spellEnd"/>
      <w:r w:rsidR="00AA4EA3">
        <w:rPr>
          <w:b/>
          <w:bCs/>
        </w:rPr>
        <w:t xml:space="preserve"> Bronoszewice.   </w:t>
      </w:r>
    </w:p>
    <w:p w14:paraId="4D6043AE" w14:textId="22610FDC" w:rsidR="00355E08" w:rsidRDefault="00AA4EA3" w:rsidP="00AA4EA3">
      <w:pPr>
        <w:pStyle w:val="Teksttreci0"/>
        <w:spacing w:after="620" w:line="276" w:lineRule="auto"/>
        <w:jc w:val="both"/>
      </w:pPr>
      <w:r w:rsidRPr="00AA4EA3">
        <w:t xml:space="preserve">Na podstawie art. 30 ust. 2 pkt 3 ustawy z dnia 8 marca 1990 r. o samorządzie gminnym (j.t. Dz. U. z 2022 r., poz. 559, 583) </w:t>
      </w:r>
      <w:r>
        <w:t xml:space="preserve">oraz art. 4 ust. 12 zw. Z art. 30 ust.2 ustawy z dnia 22 lutego 2019 roku </w:t>
      </w:r>
      <w:r w:rsidR="00A36CBC">
        <w:t xml:space="preserve">o przygotowaniu i realizacji strategicznych inwestycji w sektorze naftowym (Dz. U. z 2022 poz. 1275)   </w:t>
      </w:r>
      <w:r w:rsidRPr="00AA4EA3">
        <w:t xml:space="preserve">Wójt Gminy </w:t>
      </w:r>
      <w:r w:rsidR="00A36CBC">
        <w:t xml:space="preserve">Gozdowo </w:t>
      </w:r>
      <w:r w:rsidR="00A36CBC" w:rsidRPr="00AA4EA3">
        <w:t>zarządza</w:t>
      </w:r>
      <w:r w:rsidRPr="00AA4EA3">
        <w:t>, co następuje:</w:t>
      </w:r>
      <w:r w:rsidR="00A36CBC">
        <w:t xml:space="preserve"> </w:t>
      </w:r>
    </w:p>
    <w:p w14:paraId="1AE3EF24" w14:textId="3559FA18" w:rsidR="00A36CBC" w:rsidRDefault="00FF0984" w:rsidP="00A36CBC">
      <w:pPr>
        <w:pStyle w:val="Teksttreci0"/>
        <w:tabs>
          <w:tab w:val="left" w:pos="322"/>
        </w:tabs>
        <w:spacing w:after="0"/>
        <w:jc w:val="center"/>
      </w:pPr>
      <w:r>
        <w:t>§</w:t>
      </w:r>
      <w:r>
        <w:tab/>
        <w:t>1.</w:t>
      </w:r>
    </w:p>
    <w:p w14:paraId="0C950D9B" w14:textId="4FB30E07" w:rsidR="00355E08" w:rsidRPr="006C661A" w:rsidRDefault="00A36CBC" w:rsidP="00E56E49">
      <w:pPr>
        <w:pStyle w:val="Teksttreci0"/>
        <w:tabs>
          <w:tab w:val="left" w:pos="322"/>
        </w:tabs>
        <w:spacing w:after="0"/>
        <w:jc w:val="both"/>
        <w:rPr>
          <w:u w:val="single"/>
        </w:rPr>
      </w:pPr>
      <w:r>
        <w:t xml:space="preserve">Wyraża zgodę na ustanowienie służebności na rzecz </w:t>
      </w:r>
      <w:r w:rsidRPr="006C661A">
        <w:t xml:space="preserve">Gminnego Zakładu Gospodarki Komunalnej w Gozdowie na dz. ew. nr 1 obręb </w:t>
      </w:r>
      <w:proofErr w:type="spellStart"/>
      <w:r w:rsidRPr="006C661A">
        <w:t>Kuskowo</w:t>
      </w:r>
      <w:proofErr w:type="spellEnd"/>
      <w:r w:rsidRPr="006C661A">
        <w:t xml:space="preserve"> Bronoszewice w związku </w:t>
      </w:r>
      <w:r w:rsidR="006C661A" w:rsidRPr="006C661A">
        <w:t>z realizacją inwestycji w ramach decyzji Wojewody Mazowieckiego nr 116/SPEC/2021 z dnia 16 listopada 2021 r., znak: WI-I.747.5.7.2021.JK o ustalenie lokalizacji strategicznej inwestycji w sektorze naftowym pn.: „Budowa rurociągu ropy naftowej Gdańsk-Płock wraz z infrastrukturą niezbędną do jego obsługi”</w:t>
      </w:r>
      <w:r w:rsidR="00BB049A">
        <w:t xml:space="preserve"> zgodnie z wnioskiem inwestora. </w:t>
      </w:r>
      <w:r w:rsidR="006C661A" w:rsidRPr="006C661A">
        <w:t xml:space="preserve">   </w:t>
      </w:r>
      <w:r w:rsidRPr="006C661A">
        <w:t xml:space="preserve">   </w:t>
      </w:r>
    </w:p>
    <w:p w14:paraId="7EE106D5" w14:textId="77777777" w:rsidR="00E56E49" w:rsidRDefault="00E56E49" w:rsidP="00E56E49">
      <w:pPr>
        <w:pStyle w:val="Teksttreci0"/>
        <w:tabs>
          <w:tab w:val="left" w:pos="322"/>
        </w:tabs>
        <w:spacing w:after="0"/>
        <w:jc w:val="both"/>
      </w:pPr>
    </w:p>
    <w:p w14:paraId="154F7C5C" w14:textId="25628454" w:rsidR="006C661A" w:rsidRDefault="00FF0984" w:rsidP="003C0539">
      <w:pPr>
        <w:pStyle w:val="Teksttreci0"/>
        <w:spacing w:after="0"/>
        <w:jc w:val="center"/>
      </w:pPr>
      <w:r>
        <w:t>§ 2.</w:t>
      </w:r>
    </w:p>
    <w:p w14:paraId="6E816219" w14:textId="73005F32" w:rsidR="00355E08" w:rsidRDefault="00FF0984" w:rsidP="003C0539">
      <w:pPr>
        <w:pStyle w:val="Teksttreci0"/>
        <w:spacing w:after="0"/>
        <w:jc w:val="both"/>
      </w:pPr>
      <w:r>
        <w:t xml:space="preserve">Wykonanie zarządzenia powierza </w:t>
      </w:r>
      <w:r w:rsidR="006C661A">
        <w:t xml:space="preserve">Kierownikowi </w:t>
      </w:r>
      <w:r w:rsidR="006C661A" w:rsidRPr="00903709">
        <w:t>Gminnego Zakładu Gospodarki Komunalnej w Gozdowie</w:t>
      </w:r>
      <w:r w:rsidRPr="00903709">
        <w:t>.</w:t>
      </w:r>
      <w:r w:rsidR="00903709">
        <w:t xml:space="preserve"> </w:t>
      </w:r>
    </w:p>
    <w:p w14:paraId="7050FC1E" w14:textId="77777777" w:rsidR="003C0539" w:rsidRPr="00903709" w:rsidRDefault="003C0539" w:rsidP="003C0539">
      <w:pPr>
        <w:pStyle w:val="Teksttreci0"/>
        <w:spacing w:after="0"/>
        <w:jc w:val="both"/>
      </w:pPr>
    </w:p>
    <w:p w14:paraId="56474AF6" w14:textId="1BC1995F" w:rsidR="006C661A" w:rsidRDefault="00FF0984" w:rsidP="003C0539">
      <w:pPr>
        <w:pStyle w:val="Teksttreci0"/>
        <w:spacing w:after="0" w:line="240" w:lineRule="auto"/>
        <w:jc w:val="center"/>
      </w:pPr>
      <w:r>
        <w:t xml:space="preserve">§ </w:t>
      </w:r>
      <w:r w:rsidR="003C0539">
        <w:t>3</w:t>
      </w:r>
      <w:r>
        <w:t>.</w:t>
      </w:r>
    </w:p>
    <w:p w14:paraId="53DBB2D0" w14:textId="6DE50DF2" w:rsidR="00355E08" w:rsidRDefault="00FF0984" w:rsidP="003C0539">
      <w:pPr>
        <w:pStyle w:val="Teksttreci0"/>
        <w:spacing w:after="0"/>
        <w:jc w:val="both"/>
      </w:pPr>
      <w:r>
        <w:t>Zarządzenie wchodzi w życie z dniem</w:t>
      </w:r>
      <w:r w:rsidR="00903709">
        <w:t xml:space="preserve"> podjęcia. </w:t>
      </w:r>
      <w:r>
        <w:t xml:space="preserve"> </w:t>
      </w:r>
    </w:p>
    <w:p w14:paraId="0754F148" w14:textId="60B90E14" w:rsidR="003C0539" w:rsidRDefault="003C0539" w:rsidP="003C0539">
      <w:pPr>
        <w:pStyle w:val="Teksttreci0"/>
        <w:spacing w:after="0"/>
        <w:jc w:val="both"/>
      </w:pPr>
    </w:p>
    <w:p w14:paraId="365DF493" w14:textId="77777777" w:rsidR="003C0539" w:rsidRDefault="003C0539" w:rsidP="003C0539">
      <w:pPr>
        <w:pStyle w:val="Teksttreci0"/>
        <w:spacing w:after="0"/>
        <w:jc w:val="both"/>
      </w:pPr>
    </w:p>
    <w:p w14:paraId="07A70444" w14:textId="77777777" w:rsidR="00E56E49" w:rsidRPr="00E56E49" w:rsidRDefault="00E56E49" w:rsidP="00E56E49">
      <w:pPr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6E49">
        <w:rPr>
          <w:rFonts w:ascii="Times New Roman" w:eastAsia="Times New Roman" w:hAnsi="Times New Roman" w:cs="Times New Roman"/>
          <w:bCs/>
          <w:color w:val="auto"/>
          <w:lang w:bidi="ar-SA"/>
        </w:rPr>
        <w:t>Wójt Gminy Gozdowo</w:t>
      </w:r>
    </w:p>
    <w:p w14:paraId="2D5B66DE" w14:textId="4D7C870A" w:rsidR="00E56E49" w:rsidRDefault="00E56E49" w:rsidP="00E56E49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3D556A18" w14:textId="77777777" w:rsidR="003C0539" w:rsidRPr="00E56E49" w:rsidRDefault="003C0539" w:rsidP="00E56E49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29BC5DDE" w14:textId="764EBCD1" w:rsidR="00E56E49" w:rsidRPr="00903709" w:rsidRDefault="00E56E49" w:rsidP="00903709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E56E4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                                                                                                                Dariusz Kalkowski</w:t>
      </w:r>
      <w:r w:rsidR="00903709">
        <w:t xml:space="preserve"> </w:t>
      </w:r>
    </w:p>
    <w:sectPr w:rsidR="00E56E49" w:rsidRPr="00903709">
      <w:pgSz w:w="11900" w:h="16840"/>
      <w:pgMar w:top="1393" w:right="1369" w:bottom="1393" w:left="1383" w:header="965" w:footer="96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B5D7D" w14:textId="77777777" w:rsidR="0003136C" w:rsidRDefault="0003136C">
      <w:r>
        <w:separator/>
      </w:r>
    </w:p>
  </w:endnote>
  <w:endnote w:type="continuationSeparator" w:id="0">
    <w:p w14:paraId="711F2404" w14:textId="77777777" w:rsidR="0003136C" w:rsidRDefault="0003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78B9D" w14:textId="77777777" w:rsidR="0003136C" w:rsidRDefault="0003136C"/>
  </w:footnote>
  <w:footnote w:type="continuationSeparator" w:id="0">
    <w:p w14:paraId="6F42E47E" w14:textId="77777777" w:rsidR="0003136C" w:rsidRDefault="0003136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E08"/>
    <w:rsid w:val="0003136C"/>
    <w:rsid w:val="00355E08"/>
    <w:rsid w:val="003C0539"/>
    <w:rsid w:val="006C661A"/>
    <w:rsid w:val="00730C1F"/>
    <w:rsid w:val="0073782E"/>
    <w:rsid w:val="00903709"/>
    <w:rsid w:val="00A36CBC"/>
    <w:rsid w:val="00AA4EA3"/>
    <w:rsid w:val="00AC57DC"/>
    <w:rsid w:val="00B52AFB"/>
    <w:rsid w:val="00BB049A"/>
    <w:rsid w:val="00E56E49"/>
    <w:rsid w:val="00F85534"/>
    <w:rsid w:val="00FF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0E447"/>
  <w15:docId w15:val="{75DD9F00-5BF1-4BF4-8889-34FEDD64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Teksttreci20">
    <w:name w:val="Tekst treści (2)"/>
    <w:basedOn w:val="Normalny"/>
    <w:link w:val="Teksttreci2"/>
    <w:pPr>
      <w:spacing w:after="30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pPr>
      <w:spacing w:after="400" w:line="360" w:lineRule="auto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pacing w:after="260"/>
      <w:ind w:left="610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Informatyka Wiskitki</dc:creator>
  <cp:keywords/>
  <cp:lastModifiedBy>Beata Kaczorowska</cp:lastModifiedBy>
  <cp:revision>2</cp:revision>
  <cp:lastPrinted>2022-08-10T07:50:00Z</cp:lastPrinted>
  <dcterms:created xsi:type="dcterms:W3CDTF">2022-08-10T08:05:00Z</dcterms:created>
  <dcterms:modified xsi:type="dcterms:W3CDTF">2022-08-10T08:05:00Z</dcterms:modified>
</cp:coreProperties>
</file>