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5DAC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ZARZĄDZENIE NR 61/2024</w:t>
      </w:r>
    </w:p>
    <w:p w14:paraId="4A2E8618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WÓJTA GMINY GOZDOWO</w:t>
      </w:r>
    </w:p>
    <w:p w14:paraId="75DB3529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z dnia 03 czerwca 2024 r.</w:t>
      </w:r>
    </w:p>
    <w:p w14:paraId="75935C0E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313F7029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9BE9E19" w14:textId="77777777" w:rsidR="00AB5F08" w:rsidRPr="00AB5F08" w:rsidRDefault="00AB5F08" w:rsidP="00AB5F08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b/>
          <w:bCs/>
          <w:lang w:val="pl-PL"/>
        </w:rPr>
        <w:t>w sprawie: upoważnienia Kierownika Gminnego Ośrodka Pomocy Społecznej w Gozdowie do   prowadzenia postępowań w sprawach dotyczących świadczeń rodzinnych, a także do wydawania w tych sprawach decyzji.</w:t>
      </w:r>
    </w:p>
    <w:p w14:paraId="50C410AE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CC0B6C2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  <w:t>Na podstawie art. 20 ust. 3 ustawy z dnia 28 listopada 2003 r. o świadczeniach rodzinnych (t.j. Dz. U. z 2024 r., poz. 323) – zarządzam, co następuje:</w:t>
      </w:r>
    </w:p>
    <w:p w14:paraId="582FF842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4353D644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1</w:t>
      </w:r>
    </w:p>
    <w:p w14:paraId="024FC3D3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49183651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Upoważniam Panią Honoratę Nagórka - Kierownika Gminnego Ośrodka Pomocy Społecznej w Gozdowie do prowadzenia postępowań w sprawie świadczeń rodzinnych, a także do wydawania w tych sprawach decyzji,</w:t>
      </w:r>
    </w:p>
    <w:p w14:paraId="40E891E7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3532188B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2</w:t>
      </w:r>
    </w:p>
    <w:p w14:paraId="5DE46D3A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F3F3705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Wykonanie zarządzenia powierza się Kierownikowi Gminnego Ośrodka Pomocy Społecznej w Gozdowie</w:t>
      </w:r>
    </w:p>
    <w:p w14:paraId="572E7256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BE53DF0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3</w:t>
      </w:r>
    </w:p>
    <w:p w14:paraId="1485DADC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E29E603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Upoważnienie ważne jest do odwołania, nie dłużej niż przez czas pełnienia funkcji Kierownika Ośrodka Pomocy Społecznej w Gozdowie</w:t>
      </w:r>
    </w:p>
    <w:p w14:paraId="5869F4DA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3E34175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4</w:t>
      </w:r>
    </w:p>
    <w:p w14:paraId="705325C7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40DD424C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Zarządzenie wchodzi w życie z dniem podpisania</w:t>
      </w:r>
    </w:p>
    <w:p w14:paraId="034532F5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10C09036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6692BBB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BBF73AF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Wójt Gminy</w:t>
      </w:r>
    </w:p>
    <w:p w14:paraId="0AC5D6BF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62CC0C84" w14:textId="77777777" w:rsidR="00AB5F08" w:rsidRDefault="00AB5F08" w:rsidP="00AB5F08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 xml:space="preserve">       </w:t>
      </w:r>
      <w:r>
        <w:rPr>
          <w:rFonts w:ascii="Times New Roman" w:hAnsi="Times New Roman" w:cs="Times New Roman"/>
          <w:lang w:val="pl-PL"/>
        </w:rPr>
        <w:t>/-/</w:t>
      </w:r>
      <w:r>
        <w:rPr>
          <w:rFonts w:ascii="Times New Roman" w:hAnsi="Times New Roman"/>
          <w:lang w:val="pl-PL"/>
        </w:rPr>
        <w:t>Dariusz Kalkowski</w:t>
      </w:r>
    </w:p>
    <w:p w14:paraId="49090775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A6FF5BB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34330C28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56632E0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5CBA74C5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917526F" w14:textId="77777777" w:rsidR="00AB5F08" w:rsidRDefault="00AB5F08"/>
    <w:sectPr w:rsidR="00AB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19"/>
    <w:rsid w:val="00326C19"/>
    <w:rsid w:val="00457AFD"/>
    <w:rsid w:val="00732DF3"/>
    <w:rsid w:val="00797E47"/>
    <w:rsid w:val="0095684D"/>
    <w:rsid w:val="00AB5F08"/>
    <w:rsid w:val="00C1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75E0"/>
  <w15:chartTrackingRefBased/>
  <w15:docId w15:val="{6BC03EB6-B6DE-4AFE-9D1F-DA0C138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C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C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C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C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C1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B5F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Szpakowicz</dc:creator>
  <cp:keywords/>
  <dc:description/>
  <cp:lastModifiedBy>Marta Kęsicka</cp:lastModifiedBy>
  <cp:revision>2</cp:revision>
  <dcterms:created xsi:type="dcterms:W3CDTF">2025-05-27T08:46:00Z</dcterms:created>
  <dcterms:modified xsi:type="dcterms:W3CDTF">2025-05-27T08:46:00Z</dcterms:modified>
</cp:coreProperties>
</file>