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7D17" w14:textId="77777777" w:rsidR="005531A5" w:rsidRPr="005E605D" w:rsidRDefault="00A57F29" w:rsidP="005E605D">
      <w:pPr>
        <w:spacing w:after="0" w:line="264" w:lineRule="auto"/>
        <w:jc w:val="center"/>
        <w:rPr>
          <w:lang w:val="pl-PL"/>
        </w:rPr>
      </w:pPr>
      <w:r w:rsidRPr="005E605D">
        <w:rPr>
          <w:b/>
          <w:sz w:val="24"/>
          <w:lang w:val="pl-PL"/>
        </w:rPr>
        <w:t>ZARZĄDZENIE NR 36/2026</w:t>
      </w:r>
    </w:p>
    <w:p w14:paraId="17D58ADD" w14:textId="77777777" w:rsidR="005531A5" w:rsidRPr="005E605D" w:rsidRDefault="00A57F29" w:rsidP="005E605D">
      <w:pPr>
        <w:spacing w:after="0" w:line="264" w:lineRule="auto"/>
        <w:jc w:val="center"/>
        <w:rPr>
          <w:lang w:val="pl-PL"/>
        </w:rPr>
      </w:pPr>
      <w:r w:rsidRPr="005E605D">
        <w:rPr>
          <w:b/>
          <w:sz w:val="24"/>
          <w:lang w:val="pl-PL"/>
        </w:rPr>
        <w:t>Wójta Gminy Gozdowo</w:t>
      </w:r>
    </w:p>
    <w:p w14:paraId="763CF9E7" w14:textId="77777777" w:rsidR="005531A5" w:rsidRPr="005E605D" w:rsidRDefault="00A57F29" w:rsidP="005E605D">
      <w:pPr>
        <w:spacing w:after="280" w:line="264" w:lineRule="auto"/>
        <w:jc w:val="center"/>
        <w:rPr>
          <w:lang w:val="pl-PL"/>
        </w:rPr>
      </w:pPr>
      <w:r w:rsidRPr="005E605D">
        <w:rPr>
          <w:b/>
          <w:sz w:val="24"/>
          <w:lang w:val="pl-PL"/>
        </w:rPr>
        <w:t>z dnia 21 maja 2026 roku</w:t>
      </w:r>
    </w:p>
    <w:p w14:paraId="1C4C06E9" w14:textId="77777777" w:rsidR="005531A5" w:rsidRPr="005E605D" w:rsidRDefault="00A57F29" w:rsidP="005E605D">
      <w:pPr>
        <w:spacing w:after="280" w:line="264" w:lineRule="auto"/>
        <w:jc w:val="center"/>
        <w:rPr>
          <w:lang w:val="pl-PL"/>
        </w:rPr>
      </w:pPr>
      <w:r w:rsidRPr="005E605D">
        <w:rPr>
          <w:b/>
          <w:lang w:val="pl-PL"/>
        </w:rPr>
        <w:t>w sprawie ustalenia dnia wolnego od pracy oraz jednorazowej zmiany rozkładu czasu pracy pracowników Urzędu Gminy w Gozdowie.</w:t>
      </w:r>
    </w:p>
    <w:p w14:paraId="2BB1D304" w14:textId="77777777" w:rsidR="005531A5" w:rsidRPr="005E605D" w:rsidRDefault="00A57F29" w:rsidP="005E605D">
      <w:pPr>
        <w:spacing w:after="240" w:line="264" w:lineRule="auto"/>
        <w:jc w:val="both"/>
        <w:rPr>
          <w:lang w:val="pl-PL"/>
        </w:rPr>
      </w:pPr>
      <w:r w:rsidRPr="005E605D">
        <w:rPr>
          <w:lang w:val="pl-PL"/>
        </w:rPr>
        <w:t xml:space="preserve">Na podstawie art. 33 ust. 3 i 5 ustawy z dnia 8 marca 1990 r. o samorządzie gminnym (Dz. U. z 2025 r. poz. 1153 z </w:t>
      </w:r>
      <w:proofErr w:type="spellStart"/>
      <w:r w:rsidRPr="005E605D">
        <w:rPr>
          <w:lang w:val="pl-PL"/>
        </w:rPr>
        <w:t>późn</w:t>
      </w:r>
      <w:proofErr w:type="spellEnd"/>
      <w:r w:rsidRPr="005E605D">
        <w:rPr>
          <w:lang w:val="pl-PL"/>
        </w:rPr>
        <w:t xml:space="preserve">. zm.), art. 7 pkt 3, art. 42 ust. 1 i art. 43 ust. 1 ustawy z dnia 21 listopada 2008 r. o pracownikach samorządowych (Dz. U. z 2024 r. poz. 1135 z </w:t>
      </w:r>
      <w:proofErr w:type="spellStart"/>
      <w:r w:rsidRPr="005E605D">
        <w:rPr>
          <w:lang w:val="pl-PL"/>
        </w:rPr>
        <w:t>późn</w:t>
      </w:r>
      <w:proofErr w:type="spellEnd"/>
      <w:r w:rsidRPr="005E605D">
        <w:rPr>
          <w:lang w:val="pl-PL"/>
        </w:rPr>
        <w:t xml:space="preserve">. zm.) oraz art. 129 § 1 i § 3, art. 130 i art. 150 § 1 ustawy z dnia 26 czerwca 1974 r. - Kodeks pracy (Dz. U. z 2025 r. poz. 277 z </w:t>
      </w:r>
      <w:proofErr w:type="spellStart"/>
      <w:r w:rsidRPr="005E605D">
        <w:rPr>
          <w:lang w:val="pl-PL"/>
        </w:rPr>
        <w:t>późn</w:t>
      </w:r>
      <w:proofErr w:type="spellEnd"/>
      <w:r w:rsidRPr="005E605D">
        <w:rPr>
          <w:lang w:val="pl-PL"/>
        </w:rPr>
        <w:t>. zm.), zarządzam, co następuje:</w:t>
      </w:r>
    </w:p>
    <w:p w14:paraId="5FF90709" w14:textId="77777777" w:rsidR="005531A5" w:rsidRPr="005E605D" w:rsidRDefault="00A57F29" w:rsidP="005E605D">
      <w:pPr>
        <w:spacing w:before="160" w:after="40" w:line="264" w:lineRule="auto"/>
        <w:jc w:val="center"/>
        <w:rPr>
          <w:lang w:val="pl-PL"/>
        </w:rPr>
      </w:pPr>
      <w:r w:rsidRPr="005E605D">
        <w:rPr>
          <w:b/>
          <w:lang w:val="pl-PL"/>
        </w:rPr>
        <w:t>§ 1.</w:t>
      </w:r>
    </w:p>
    <w:p w14:paraId="6F8FC227" w14:textId="210755A7" w:rsidR="005531A5" w:rsidRPr="005E605D" w:rsidRDefault="00A57F29" w:rsidP="005E605D">
      <w:pPr>
        <w:pStyle w:val="Akapitzlist"/>
        <w:numPr>
          <w:ilvl w:val="0"/>
          <w:numId w:val="10"/>
        </w:numPr>
        <w:spacing w:after="80" w:line="264" w:lineRule="auto"/>
        <w:jc w:val="both"/>
        <w:rPr>
          <w:lang w:val="pl-PL"/>
        </w:rPr>
      </w:pPr>
      <w:r w:rsidRPr="005E605D">
        <w:rPr>
          <w:lang w:val="pl-PL"/>
        </w:rPr>
        <w:t>Ustala się dzień 30 maja 2026 r. (sobota) dniem pracy dla pracowników Urzędu Gminy w Gozdowie w godzinach od 7.00 do 14.00.</w:t>
      </w:r>
    </w:p>
    <w:p w14:paraId="791842DB" w14:textId="61DA7455" w:rsidR="005531A5" w:rsidRPr="005E605D" w:rsidRDefault="00A57F29" w:rsidP="005E605D">
      <w:pPr>
        <w:pStyle w:val="Akapitzlist"/>
        <w:numPr>
          <w:ilvl w:val="0"/>
          <w:numId w:val="10"/>
        </w:numPr>
        <w:spacing w:after="80" w:line="264" w:lineRule="auto"/>
        <w:jc w:val="both"/>
        <w:rPr>
          <w:lang w:val="pl-PL"/>
        </w:rPr>
      </w:pPr>
      <w:r w:rsidRPr="005E605D">
        <w:rPr>
          <w:lang w:val="pl-PL"/>
        </w:rPr>
        <w:t>Ustala się dzień 12 czerwca 2026 r. (piątek) dniem wolnym od pracy dla pracowników Urzędu Gminy w Gozdowie.</w:t>
      </w:r>
    </w:p>
    <w:p w14:paraId="32C9D2F5" w14:textId="1BD98422" w:rsidR="005531A5" w:rsidRPr="005E605D" w:rsidRDefault="00A57F29" w:rsidP="005E605D">
      <w:pPr>
        <w:pStyle w:val="Akapitzlist"/>
        <w:numPr>
          <w:ilvl w:val="0"/>
          <w:numId w:val="10"/>
        </w:numPr>
        <w:spacing w:after="80" w:line="264" w:lineRule="auto"/>
        <w:jc w:val="both"/>
        <w:rPr>
          <w:lang w:val="pl-PL"/>
        </w:rPr>
      </w:pPr>
      <w:r w:rsidRPr="005E605D">
        <w:rPr>
          <w:lang w:val="pl-PL"/>
        </w:rPr>
        <w:t>Zmiana rozkładu czasu pracy, o której mowa w ust. 1 i 2, następuje z zachowaniem obowiązującego pracowników wymiaru czasu pracy w okresie rozliczeniowym obejmującym wskazane dni oraz z zachowaniem prawa pracowników do odpoczynku dobowego i tygodniowego.</w:t>
      </w:r>
    </w:p>
    <w:p w14:paraId="03AEBD2D" w14:textId="77777777" w:rsidR="005531A5" w:rsidRPr="005E605D" w:rsidRDefault="00A57F29" w:rsidP="005E605D">
      <w:pPr>
        <w:spacing w:before="160" w:after="40" w:line="264" w:lineRule="auto"/>
        <w:jc w:val="center"/>
        <w:rPr>
          <w:lang w:val="pl-PL"/>
        </w:rPr>
      </w:pPr>
      <w:r w:rsidRPr="005E605D">
        <w:rPr>
          <w:b/>
          <w:lang w:val="pl-PL"/>
        </w:rPr>
        <w:t>§</w:t>
      </w:r>
      <w:r w:rsidRPr="005E605D">
        <w:rPr>
          <w:b/>
          <w:lang w:val="pl-PL"/>
        </w:rPr>
        <w:t xml:space="preserve"> 2.</w:t>
      </w:r>
    </w:p>
    <w:p w14:paraId="619C155A" w14:textId="19CF5105" w:rsidR="005531A5" w:rsidRPr="005E605D" w:rsidRDefault="00A57F29" w:rsidP="005E605D">
      <w:pPr>
        <w:pStyle w:val="Akapitzlist"/>
        <w:numPr>
          <w:ilvl w:val="0"/>
          <w:numId w:val="11"/>
        </w:numPr>
        <w:spacing w:after="80" w:line="264" w:lineRule="auto"/>
        <w:jc w:val="both"/>
        <w:rPr>
          <w:lang w:val="pl-PL"/>
        </w:rPr>
      </w:pPr>
      <w:r w:rsidRPr="005E605D">
        <w:rPr>
          <w:lang w:val="pl-PL"/>
        </w:rPr>
        <w:t>W dniu 30 maja 2026 r. Urząd Gminy w Gozdowie będzie czynny dla interesantów w godzinach od 7.00 do 14.00.</w:t>
      </w:r>
    </w:p>
    <w:p w14:paraId="3BEC0BC4" w14:textId="5217BBA9" w:rsidR="005531A5" w:rsidRPr="005E605D" w:rsidRDefault="00A57F29" w:rsidP="005E605D">
      <w:pPr>
        <w:pStyle w:val="Akapitzlist"/>
        <w:numPr>
          <w:ilvl w:val="0"/>
          <w:numId w:val="11"/>
        </w:numPr>
        <w:spacing w:after="80" w:line="264" w:lineRule="auto"/>
        <w:jc w:val="both"/>
        <w:rPr>
          <w:lang w:val="pl-PL"/>
        </w:rPr>
      </w:pPr>
      <w:r w:rsidRPr="005E605D">
        <w:rPr>
          <w:lang w:val="pl-PL"/>
        </w:rPr>
        <w:t>W dniu 12 czerwca 2026 r. Urząd Gminy w Gozdowie będzie nieczynny.</w:t>
      </w:r>
    </w:p>
    <w:p w14:paraId="698C3185" w14:textId="00493A3F" w:rsidR="005531A5" w:rsidRPr="005E605D" w:rsidRDefault="00A57F29" w:rsidP="005E605D">
      <w:pPr>
        <w:pStyle w:val="Akapitzlist"/>
        <w:numPr>
          <w:ilvl w:val="0"/>
          <w:numId w:val="11"/>
        </w:numPr>
        <w:spacing w:after="80" w:line="264" w:lineRule="auto"/>
        <w:jc w:val="both"/>
        <w:rPr>
          <w:lang w:val="pl-PL"/>
        </w:rPr>
      </w:pPr>
      <w:r w:rsidRPr="005E605D">
        <w:rPr>
          <w:lang w:val="pl-PL"/>
        </w:rPr>
        <w:t xml:space="preserve"> Informację o zmianie organizacji pracy Urzędu podaje się do publicznej wiadomości przez zamieszczenie ogłoszenia na tablicy ogłoszeń w siedzibie Urzędu Gminy w Gozdowie, na stronie internetowej Urzędu oraz w Biuletynie Informacji Publicznej.</w:t>
      </w:r>
    </w:p>
    <w:p w14:paraId="4254BAEB" w14:textId="77777777" w:rsidR="005531A5" w:rsidRPr="005E605D" w:rsidRDefault="00A57F29" w:rsidP="005E605D">
      <w:pPr>
        <w:spacing w:before="160" w:after="40" w:line="264" w:lineRule="auto"/>
        <w:jc w:val="center"/>
        <w:rPr>
          <w:lang w:val="pl-PL"/>
        </w:rPr>
      </w:pPr>
      <w:r w:rsidRPr="005E605D">
        <w:rPr>
          <w:b/>
          <w:lang w:val="pl-PL"/>
        </w:rPr>
        <w:t>§</w:t>
      </w:r>
      <w:r w:rsidRPr="005E605D">
        <w:rPr>
          <w:b/>
          <w:lang w:val="pl-PL"/>
        </w:rPr>
        <w:t xml:space="preserve"> 3.</w:t>
      </w:r>
    </w:p>
    <w:p w14:paraId="4793B006" w14:textId="77777777" w:rsidR="005531A5" w:rsidRPr="005E605D" w:rsidRDefault="00A57F29" w:rsidP="005E605D">
      <w:pPr>
        <w:spacing w:after="120" w:line="264" w:lineRule="auto"/>
        <w:jc w:val="both"/>
        <w:rPr>
          <w:lang w:val="pl-PL"/>
        </w:rPr>
      </w:pPr>
      <w:r w:rsidRPr="005E605D">
        <w:rPr>
          <w:lang w:val="pl-PL"/>
        </w:rPr>
        <w:t>Pracownik prowadzący sprawy kadrowe odnotuje zmianę rozkładu czasu pracy w dokumentacji czasu pracy.</w:t>
      </w:r>
    </w:p>
    <w:p w14:paraId="07D4AA2E" w14:textId="77777777" w:rsidR="005531A5" w:rsidRPr="005E605D" w:rsidRDefault="00A57F29" w:rsidP="005E605D">
      <w:pPr>
        <w:spacing w:before="160" w:after="40" w:line="264" w:lineRule="auto"/>
        <w:jc w:val="center"/>
        <w:rPr>
          <w:lang w:val="pl-PL"/>
        </w:rPr>
      </w:pPr>
      <w:r w:rsidRPr="005E605D">
        <w:rPr>
          <w:b/>
          <w:lang w:val="pl-PL"/>
        </w:rPr>
        <w:t>§ 4.</w:t>
      </w:r>
    </w:p>
    <w:p w14:paraId="04914B94" w14:textId="77777777" w:rsidR="005531A5" w:rsidRPr="005E605D" w:rsidRDefault="00A57F29" w:rsidP="005E605D">
      <w:pPr>
        <w:spacing w:after="120" w:line="264" w:lineRule="auto"/>
        <w:jc w:val="both"/>
        <w:rPr>
          <w:lang w:val="pl-PL"/>
        </w:rPr>
      </w:pPr>
      <w:r w:rsidRPr="005E605D">
        <w:rPr>
          <w:lang w:val="pl-PL"/>
        </w:rPr>
        <w:t>Wykonanie zarządzenia powierza się Sekretarzowi Gminy oraz pracownikowi prowadzącemu sprawy kadrowe.</w:t>
      </w:r>
    </w:p>
    <w:p w14:paraId="550D2E54" w14:textId="77777777" w:rsidR="005531A5" w:rsidRPr="005E605D" w:rsidRDefault="00A57F29" w:rsidP="005E605D">
      <w:pPr>
        <w:spacing w:before="160" w:after="40" w:line="264" w:lineRule="auto"/>
        <w:jc w:val="center"/>
        <w:rPr>
          <w:lang w:val="pl-PL"/>
        </w:rPr>
      </w:pPr>
      <w:r w:rsidRPr="005E605D">
        <w:rPr>
          <w:b/>
          <w:lang w:val="pl-PL"/>
        </w:rPr>
        <w:t>§ 5.</w:t>
      </w:r>
    </w:p>
    <w:p w14:paraId="75B723E1" w14:textId="77777777" w:rsidR="005531A5" w:rsidRPr="005E605D" w:rsidRDefault="00A57F29" w:rsidP="005E605D">
      <w:pPr>
        <w:spacing w:after="120" w:line="264" w:lineRule="auto"/>
        <w:jc w:val="both"/>
        <w:rPr>
          <w:lang w:val="pl-PL"/>
        </w:rPr>
      </w:pPr>
      <w:r w:rsidRPr="005E605D">
        <w:rPr>
          <w:lang w:val="pl-PL"/>
        </w:rPr>
        <w:t>Nadzór nad wykonaniem zarządzenia powierza się Sekretarzowi Gminy.</w:t>
      </w:r>
    </w:p>
    <w:p w14:paraId="0DE86700" w14:textId="77777777" w:rsidR="005531A5" w:rsidRPr="005E605D" w:rsidRDefault="00A57F29" w:rsidP="005E605D">
      <w:pPr>
        <w:spacing w:before="160" w:after="40" w:line="264" w:lineRule="auto"/>
        <w:jc w:val="center"/>
        <w:rPr>
          <w:lang w:val="pl-PL"/>
        </w:rPr>
      </w:pPr>
      <w:r w:rsidRPr="005E605D">
        <w:rPr>
          <w:b/>
          <w:lang w:val="pl-PL"/>
        </w:rPr>
        <w:t>§ 6.</w:t>
      </w:r>
    </w:p>
    <w:p w14:paraId="27C43302" w14:textId="77777777" w:rsidR="005531A5" w:rsidRPr="005E605D" w:rsidRDefault="00A57F29" w:rsidP="005E605D">
      <w:pPr>
        <w:spacing w:after="440" w:line="264" w:lineRule="auto"/>
        <w:jc w:val="both"/>
        <w:rPr>
          <w:lang w:val="pl-PL"/>
        </w:rPr>
      </w:pPr>
      <w:r w:rsidRPr="005E605D">
        <w:rPr>
          <w:lang w:val="pl-PL"/>
        </w:rPr>
        <w:t>Zarządzenie wchodzi w życie z dniem podpisania.</w:t>
      </w:r>
    </w:p>
    <w:tbl>
      <w:tblPr>
        <w:tblW w:w="0" w:type="auto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5531A5" w:rsidRPr="005E605D" w14:paraId="141AC968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CE59C8F" w14:textId="77777777" w:rsidR="005531A5" w:rsidRPr="005E605D" w:rsidRDefault="005531A5" w:rsidP="005E605D">
            <w:pPr>
              <w:jc w:val="both"/>
              <w:rPr>
                <w:lang w:val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B3E2B3" w14:textId="77777777" w:rsidR="005531A5" w:rsidRPr="005E605D" w:rsidRDefault="00A57F29" w:rsidP="005E605D">
            <w:pPr>
              <w:spacing w:after="0" w:line="264" w:lineRule="auto"/>
              <w:jc w:val="both"/>
              <w:rPr>
                <w:lang w:val="pl-PL"/>
              </w:rPr>
            </w:pPr>
            <w:r w:rsidRPr="005E605D">
              <w:rPr>
                <w:b/>
                <w:lang w:val="pl-PL"/>
              </w:rPr>
              <w:t>Wójt Gminy Gozdowo</w:t>
            </w:r>
          </w:p>
          <w:p w14:paraId="330CFB8B" w14:textId="77777777" w:rsidR="005531A5" w:rsidRPr="005E605D" w:rsidRDefault="00A57F29" w:rsidP="005E605D">
            <w:pPr>
              <w:spacing w:before="360" w:after="0" w:line="264" w:lineRule="auto"/>
              <w:jc w:val="both"/>
              <w:rPr>
                <w:lang w:val="pl-PL"/>
              </w:rPr>
            </w:pPr>
            <w:r w:rsidRPr="005E605D">
              <w:rPr>
                <w:b/>
                <w:lang w:val="pl-PL"/>
              </w:rPr>
              <w:t>Dariusz Kalkowski</w:t>
            </w:r>
          </w:p>
        </w:tc>
      </w:tr>
    </w:tbl>
    <w:p w14:paraId="62AD6050" w14:textId="77777777" w:rsidR="00F370AD" w:rsidRPr="005E605D" w:rsidRDefault="00F370AD" w:rsidP="005E605D">
      <w:pPr>
        <w:jc w:val="both"/>
        <w:rPr>
          <w:lang w:val="pl-PL"/>
        </w:rPr>
      </w:pPr>
    </w:p>
    <w:sectPr w:rsidR="00F370AD" w:rsidRPr="005E605D" w:rsidSect="00034616">
      <w:pgSz w:w="11906" w:h="16838"/>
      <w:pgMar w:top="1361" w:right="1417" w:bottom="1247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932E0"/>
    <w:multiLevelType w:val="hybridMultilevel"/>
    <w:tmpl w:val="1C649C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FE3FBF"/>
    <w:multiLevelType w:val="hybridMultilevel"/>
    <w:tmpl w:val="2D0C7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4554">
    <w:abstractNumId w:val="8"/>
  </w:num>
  <w:num w:numId="2" w16cid:durableId="2025783619">
    <w:abstractNumId w:val="6"/>
  </w:num>
  <w:num w:numId="3" w16cid:durableId="162819866">
    <w:abstractNumId w:val="5"/>
  </w:num>
  <w:num w:numId="4" w16cid:durableId="1148478992">
    <w:abstractNumId w:val="4"/>
  </w:num>
  <w:num w:numId="5" w16cid:durableId="1348868057">
    <w:abstractNumId w:val="7"/>
  </w:num>
  <w:num w:numId="6" w16cid:durableId="818420392">
    <w:abstractNumId w:val="3"/>
  </w:num>
  <w:num w:numId="7" w16cid:durableId="1452816965">
    <w:abstractNumId w:val="2"/>
  </w:num>
  <w:num w:numId="8" w16cid:durableId="94133060">
    <w:abstractNumId w:val="1"/>
  </w:num>
  <w:num w:numId="9" w16cid:durableId="26563572">
    <w:abstractNumId w:val="0"/>
  </w:num>
  <w:num w:numId="10" w16cid:durableId="1527913907">
    <w:abstractNumId w:val="9"/>
  </w:num>
  <w:num w:numId="11" w16cid:durableId="2019849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31A5"/>
    <w:rsid w:val="005E605D"/>
    <w:rsid w:val="00644D1B"/>
    <w:rsid w:val="00776B15"/>
    <w:rsid w:val="00A57F29"/>
    <w:rsid w:val="00AA1D8D"/>
    <w:rsid w:val="00B47730"/>
    <w:rsid w:val="00CB0664"/>
    <w:rsid w:val="00F370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88082"/>
  <w14:defaultImageDpi w14:val="300"/>
  <w15:docId w15:val="{3868D068-50F7-1948-91C4-34C6FBB1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1595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Maciej Pawlikowski</cp:lastModifiedBy>
  <cp:revision>2</cp:revision>
  <dcterms:created xsi:type="dcterms:W3CDTF">2026-05-21T19:08:00Z</dcterms:created>
  <dcterms:modified xsi:type="dcterms:W3CDTF">2026-05-21T19:08:00Z</dcterms:modified>
  <cp:category/>
</cp:coreProperties>
</file>