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D66B" w14:textId="499010AA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E519E2">
        <w:rPr>
          <w:rFonts w:ascii="Times New Roman" w:eastAsia="Times New Roman" w:hAnsi="Times New Roman" w:cs="Times New Roman"/>
          <w:b/>
          <w:sz w:val="24"/>
        </w:rPr>
        <w:t>46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31E04B15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A71650">
        <w:rPr>
          <w:rFonts w:ascii="Times New Roman" w:eastAsia="Times New Roman" w:hAnsi="Times New Roman" w:cs="Times New Roman"/>
          <w:b/>
          <w:sz w:val="24"/>
        </w:rPr>
        <w:t>2</w:t>
      </w:r>
      <w:r w:rsidR="00E519E2">
        <w:rPr>
          <w:rFonts w:ascii="Times New Roman" w:eastAsia="Times New Roman" w:hAnsi="Times New Roman" w:cs="Times New Roman"/>
          <w:b/>
          <w:sz w:val="24"/>
        </w:rPr>
        <w:t>9</w:t>
      </w:r>
      <w:r w:rsidR="00A716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519E2">
        <w:rPr>
          <w:rFonts w:ascii="Times New Roman" w:eastAsia="Times New Roman" w:hAnsi="Times New Roman" w:cs="Times New Roman"/>
          <w:b/>
          <w:sz w:val="24"/>
        </w:rPr>
        <w:t>czerwca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0BF05B53" w14:textId="4C1A54A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48E44D35" w:rsidR="00EE2631" w:rsidRPr="00160D7B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E519E2">
        <w:rPr>
          <w:rFonts w:ascii="Times New Roman" w:hAnsi="Times New Roman" w:cs="Times New Roman"/>
        </w:rPr>
        <w:t>6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E519E2">
        <w:rPr>
          <w:rFonts w:ascii="Times New Roman" w:hAnsi="Times New Roman" w:cs="Times New Roman"/>
        </w:rPr>
        <w:t>662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2502C4">
        <w:rPr>
          <w:rFonts w:ascii="Times New Roman" w:eastAsia="Times New Roman" w:hAnsi="Times New Roman" w:cs="Times New Roman"/>
        </w:rPr>
        <w:t>5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2502C4">
        <w:rPr>
          <w:rFonts w:ascii="Times New Roman" w:eastAsia="Times New Roman" w:hAnsi="Times New Roman" w:cs="Times New Roman"/>
        </w:rPr>
        <w:t>483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 xml:space="preserve">oraz </w:t>
      </w:r>
      <w:r w:rsidR="00ED68CB" w:rsidRPr="00C876F7">
        <w:rPr>
          <w:rFonts w:ascii="Times New Roman" w:eastAsia="Times New Roman" w:hAnsi="Times New Roman" w:cs="Times New Roman"/>
        </w:rPr>
        <w:t>§ 14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</w:t>
      </w:r>
      <w:r w:rsidRPr="00160D7B">
        <w:rPr>
          <w:rFonts w:ascii="Times New Roman" w:eastAsia="Times New Roman" w:hAnsi="Times New Roman" w:cs="Times New Roman"/>
        </w:rPr>
        <w:t>na  rok 202</w:t>
      </w:r>
      <w:r w:rsidR="00ED68CB" w:rsidRPr="00160D7B">
        <w:rPr>
          <w:rFonts w:ascii="Times New Roman" w:eastAsia="Times New Roman" w:hAnsi="Times New Roman" w:cs="Times New Roman"/>
        </w:rPr>
        <w:t>6</w:t>
      </w:r>
      <w:r w:rsidR="006E6989" w:rsidRPr="00160D7B">
        <w:rPr>
          <w:rFonts w:ascii="Times New Roman" w:eastAsia="Times New Roman" w:hAnsi="Times New Roman" w:cs="Times New Roman"/>
        </w:rPr>
        <w:t xml:space="preserve">  Nr </w:t>
      </w:r>
      <w:r w:rsidR="00037A99" w:rsidRPr="00160D7B">
        <w:rPr>
          <w:rFonts w:ascii="Times New Roman" w:eastAsia="Times New Roman" w:hAnsi="Times New Roman" w:cs="Times New Roman"/>
        </w:rPr>
        <w:t>X</w:t>
      </w:r>
      <w:r w:rsidR="00ED68CB" w:rsidRPr="00160D7B">
        <w:rPr>
          <w:rFonts w:ascii="Times New Roman" w:eastAsia="Times New Roman" w:hAnsi="Times New Roman" w:cs="Times New Roman"/>
        </w:rPr>
        <w:t>XIII</w:t>
      </w:r>
      <w:r w:rsidRPr="00160D7B">
        <w:rPr>
          <w:rFonts w:ascii="Times New Roman" w:eastAsia="Times New Roman" w:hAnsi="Times New Roman" w:cs="Times New Roman"/>
        </w:rPr>
        <w:t>/</w:t>
      </w:r>
      <w:r w:rsidR="00ED68CB" w:rsidRPr="00160D7B">
        <w:rPr>
          <w:rFonts w:ascii="Times New Roman" w:eastAsia="Times New Roman" w:hAnsi="Times New Roman" w:cs="Times New Roman"/>
        </w:rPr>
        <w:t>145</w:t>
      </w:r>
      <w:r w:rsidRPr="00160D7B">
        <w:rPr>
          <w:rFonts w:ascii="Times New Roman" w:eastAsia="Times New Roman" w:hAnsi="Times New Roman" w:cs="Times New Roman"/>
        </w:rPr>
        <w:t>/</w:t>
      </w:r>
      <w:r w:rsidR="00037A99" w:rsidRPr="00160D7B">
        <w:rPr>
          <w:rFonts w:ascii="Times New Roman" w:eastAsia="Times New Roman" w:hAnsi="Times New Roman" w:cs="Times New Roman"/>
        </w:rPr>
        <w:t>2</w:t>
      </w:r>
      <w:r w:rsidR="00ED68CB" w:rsidRPr="00160D7B">
        <w:rPr>
          <w:rFonts w:ascii="Times New Roman" w:eastAsia="Times New Roman" w:hAnsi="Times New Roman" w:cs="Times New Roman"/>
        </w:rPr>
        <w:t>025</w:t>
      </w:r>
      <w:r w:rsidRPr="00160D7B">
        <w:rPr>
          <w:rFonts w:ascii="Times New Roman" w:eastAsia="Times New Roman" w:hAnsi="Times New Roman" w:cs="Times New Roman"/>
        </w:rPr>
        <w:t xml:space="preserve"> Rady Gminy Gozdowo  z dnia </w:t>
      </w:r>
      <w:r w:rsidR="00ED68CB" w:rsidRPr="00160D7B">
        <w:rPr>
          <w:rFonts w:ascii="Times New Roman" w:eastAsia="Times New Roman" w:hAnsi="Times New Roman" w:cs="Times New Roman"/>
        </w:rPr>
        <w:t>29</w:t>
      </w:r>
      <w:r w:rsidRPr="00160D7B">
        <w:rPr>
          <w:rFonts w:ascii="Times New Roman" w:eastAsia="Times New Roman" w:hAnsi="Times New Roman" w:cs="Times New Roman"/>
        </w:rPr>
        <w:t xml:space="preserve"> grudnia 202</w:t>
      </w:r>
      <w:r w:rsidR="00ED68CB" w:rsidRPr="00160D7B">
        <w:rPr>
          <w:rFonts w:ascii="Times New Roman" w:eastAsia="Times New Roman" w:hAnsi="Times New Roman" w:cs="Times New Roman"/>
        </w:rPr>
        <w:t>5</w:t>
      </w:r>
      <w:r w:rsidRPr="00160D7B">
        <w:rPr>
          <w:rFonts w:ascii="Times New Roman" w:eastAsia="Times New Roman" w:hAnsi="Times New Roman" w:cs="Times New Roman"/>
        </w:rPr>
        <w:t xml:space="preserve"> roku</w:t>
      </w:r>
      <w:r w:rsidR="002F2471" w:rsidRPr="00160D7B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160D7B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160D7B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160D7B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Pr="00160D7B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4659E4E4" w:rsidR="00EE2631" w:rsidRPr="00160D7B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160D7B">
        <w:rPr>
          <w:rFonts w:ascii="Times New Roman" w:eastAsia="Times New Roman" w:hAnsi="Times New Roman" w:cs="Times New Roman"/>
          <w:b/>
        </w:rPr>
        <w:t>W Uchwale Budżetowej Gminy Gozdowo na  rok 202</w:t>
      </w:r>
      <w:r w:rsidR="006C0928" w:rsidRPr="00160D7B">
        <w:rPr>
          <w:rFonts w:ascii="Times New Roman" w:eastAsia="Times New Roman" w:hAnsi="Times New Roman" w:cs="Times New Roman"/>
          <w:b/>
        </w:rPr>
        <w:t>6</w:t>
      </w:r>
      <w:r w:rsidR="00037A99" w:rsidRPr="00160D7B">
        <w:rPr>
          <w:rFonts w:ascii="Times New Roman" w:eastAsia="Times New Roman" w:hAnsi="Times New Roman" w:cs="Times New Roman"/>
          <w:b/>
        </w:rPr>
        <w:t xml:space="preserve"> Nr X</w:t>
      </w:r>
      <w:r w:rsidR="006C0928" w:rsidRPr="00160D7B">
        <w:rPr>
          <w:rFonts w:ascii="Times New Roman" w:eastAsia="Times New Roman" w:hAnsi="Times New Roman" w:cs="Times New Roman"/>
          <w:b/>
        </w:rPr>
        <w:t>XIII</w:t>
      </w:r>
      <w:r w:rsidRPr="00160D7B">
        <w:rPr>
          <w:rFonts w:ascii="Times New Roman" w:eastAsia="Times New Roman" w:hAnsi="Times New Roman" w:cs="Times New Roman"/>
          <w:b/>
        </w:rPr>
        <w:t>/</w:t>
      </w:r>
      <w:r w:rsidR="006C0928" w:rsidRPr="00160D7B">
        <w:rPr>
          <w:rFonts w:ascii="Times New Roman" w:eastAsia="Times New Roman" w:hAnsi="Times New Roman" w:cs="Times New Roman"/>
          <w:b/>
        </w:rPr>
        <w:t>145</w:t>
      </w:r>
      <w:r w:rsidRPr="00160D7B">
        <w:rPr>
          <w:rFonts w:ascii="Times New Roman" w:eastAsia="Times New Roman" w:hAnsi="Times New Roman" w:cs="Times New Roman"/>
          <w:b/>
        </w:rPr>
        <w:t>/2</w:t>
      </w:r>
      <w:r w:rsidR="006C0928" w:rsidRPr="00160D7B">
        <w:rPr>
          <w:rFonts w:ascii="Times New Roman" w:eastAsia="Times New Roman" w:hAnsi="Times New Roman" w:cs="Times New Roman"/>
          <w:b/>
        </w:rPr>
        <w:t>025</w:t>
      </w:r>
      <w:r w:rsidRPr="00160D7B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6C0928" w:rsidRPr="00160D7B">
        <w:rPr>
          <w:rFonts w:ascii="Times New Roman" w:eastAsia="Times New Roman" w:hAnsi="Times New Roman" w:cs="Times New Roman"/>
          <w:b/>
        </w:rPr>
        <w:t>29</w:t>
      </w:r>
      <w:r w:rsidRPr="00160D7B">
        <w:rPr>
          <w:rFonts w:ascii="Times New Roman" w:eastAsia="Times New Roman" w:hAnsi="Times New Roman" w:cs="Times New Roman"/>
          <w:b/>
        </w:rPr>
        <w:t xml:space="preserve"> grudnia 202</w:t>
      </w:r>
      <w:r w:rsidR="006C0928" w:rsidRPr="00160D7B">
        <w:rPr>
          <w:rFonts w:ascii="Times New Roman" w:eastAsia="Times New Roman" w:hAnsi="Times New Roman" w:cs="Times New Roman"/>
          <w:b/>
        </w:rPr>
        <w:t>5</w:t>
      </w:r>
      <w:r w:rsidRPr="00160D7B">
        <w:rPr>
          <w:rFonts w:ascii="Times New Roman" w:eastAsia="Times New Roman" w:hAnsi="Times New Roman" w:cs="Times New Roman"/>
          <w:b/>
        </w:rPr>
        <w:t xml:space="preserve"> roku</w:t>
      </w:r>
      <w:r w:rsidRPr="00160D7B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58B56BA" w14:textId="77777777" w:rsidR="00037A99" w:rsidRPr="00160D7B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81923EB" w14:textId="77777777" w:rsidR="00957E22" w:rsidRPr="00160D7B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8A02E7C" w14:textId="4388F680" w:rsidR="00323A72" w:rsidRPr="007F4A1B" w:rsidRDefault="00323A72" w:rsidP="00323A7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budżetu ogółem zwiększa się o kwotę </w:t>
      </w:r>
      <w:r w:rsidR="00E519E2">
        <w:rPr>
          <w:b/>
          <w:sz w:val="22"/>
          <w:szCs w:val="22"/>
        </w:rPr>
        <w:t>6.942</w:t>
      </w:r>
      <w:r w:rsidR="00A71650">
        <w:rPr>
          <w:b/>
          <w:sz w:val="22"/>
          <w:szCs w:val="22"/>
        </w:rPr>
        <w:t>,00</w:t>
      </w:r>
      <w:r w:rsidRPr="007F4A1B">
        <w:rPr>
          <w:b/>
          <w:sz w:val="22"/>
          <w:szCs w:val="22"/>
        </w:rPr>
        <w:t xml:space="preserve"> zł.</w:t>
      </w:r>
    </w:p>
    <w:p w14:paraId="7424276E" w14:textId="6797CC4E" w:rsidR="00323A72" w:rsidRPr="007F4A1B" w:rsidRDefault="00323A72" w:rsidP="00323A72">
      <w:pPr>
        <w:pStyle w:val="Tekstpodstawowy2"/>
        <w:rPr>
          <w:sz w:val="22"/>
          <w:szCs w:val="22"/>
        </w:rPr>
      </w:pPr>
      <w:r w:rsidRPr="007F4A1B">
        <w:rPr>
          <w:sz w:val="22"/>
          <w:szCs w:val="22"/>
        </w:rPr>
        <w:t xml:space="preserve">Ustala się dochody budżetu w łącznej kwocie  </w:t>
      </w:r>
      <w:bookmarkStart w:id="0" w:name="_Hlk156421229"/>
      <w:r w:rsidR="00E519E2">
        <w:rPr>
          <w:b/>
          <w:bCs/>
          <w:sz w:val="22"/>
          <w:szCs w:val="22"/>
        </w:rPr>
        <w:t>46.678.456,84</w:t>
      </w:r>
      <w:r w:rsidRPr="007F4A1B">
        <w:rPr>
          <w:b/>
          <w:bCs/>
          <w:sz w:val="22"/>
          <w:szCs w:val="22"/>
        </w:rPr>
        <w:t xml:space="preserve"> zł</w:t>
      </w:r>
      <w:bookmarkEnd w:id="0"/>
      <w:r w:rsidRPr="007F4A1B">
        <w:rPr>
          <w:b/>
          <w:bCs/>
          <w:sz w:val="22"/>
          <w:szCs w:val="22"/>
        </w:rPr>
        <w:t>.</w:t>
      </w:r>
    </w:p>
    <w:p w14:paraId="2A09A5BE" w14:textId="47F72110" w:rsidR="00323A72" w:rsidRPr="007F4A1B" w:rsidRDefault="00323A72" w:rsidP="00323A72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bieżące zwiększa się o kwotę </w:t>
      </w:r>
      <w:r w:rsidR="00E519E2">
        <w:rPr>
          <w:b/>
          <w:sz w:val="22"/>
          <w:szCs w:val="22"/>
        </w:rPr>
        <w:t>6</w:t>
      </w:r>
      <w:r w:rsidR="00A71650" w:rsidRPr="00A71650">
        <w:rPr>
          <w:b/>
          <w:sz w:val="22"/>
          <w:szCs w:val="22"/>
        </w:rPr>
        <w:t>.</w:t>
      </w:r>
      <w:r w:rsidR="00E519E2">
        <w:rPr>
          <w:b/>
          <w:sz w:val="22"/>
          <w:szCs w:val="22"/>
        </w:rPr>
        <w:t>94</w:t>
      </w:r>
      <w:r w:rsidR="00A71650" w:rsidRPr="00A71650">
        <w:rPr>
          <w:b/>
          <w:sz w:val="22"/>
          <w:szCs w:val="22"/>
        </w:rPr>
        <w:t>2</w:t>
      </w:r>
      <w:r w:rsidRPr="00A7165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00</w:t>
      </w:r>
      <w:r w:rsidRPr="007F4A1B">
        <w:rPr>
          <w:b/>
          <w:sz w:val="22"/>
          <w:szCs w:val="22"/>
        </w:rPr>
        <w:t xml:space="preserve"> zł,</w:t>
      </w:r>
      <w:r w:rsidRPr="007F4A1B">
        <w:rPr>
          <w:sz w:val="22"/>
          <w:szCs w:val="22"/>
        </w:rPr>
        <w:t xml:space="preserve"> tj. do kwoty  </w:t>
      </w:r>
      <w:r w:rsidR="00A71650">
        <w:rPr>
          <w:b/>
          <w:sz w:val="22"/>
          <w:szCs w:val="22"/>
        </w:rPr>
        <w:t>4</w:t>
      </w:r>
      <w:r w:rsidR="00E519E2">
        <w:rPr>
          <w:b/>
          <w:sz w:val="22"/>
          <w:szCs w:val="22"/>
        </w:rPr>
        <w:t>3</w:t>
      </w:r>
      <w:r w:rsidR="00A71650">
        <w:rPr>
          <w:b/>
          <w:sz w:val="22"/>
          <w:szCs w:val="22"/>
        </w:rPr>
        <w:t>.</w:t>
      </w:r>
      <w:r w:rsidR="00E519E2">
        <w:rPr>
          <w:b/>
          <w:sz w:val="22"/>
          <w:szCs w:val="22"/>
        </w:rPr>
        <w:t>807</w:t>
      </w:r>
      <w:r w:rsidR="00A71650">
        <w:rPr>
          <w:b/>
          <w:sz w:val="22"/>
          <w:szCs w:val="22"/>
        </w:rPr>
        <w:t>.</w:t>
      </w:r>
      <w:r w:rsidR="00E519E2">
        <w:rPr>
          <w:b/>
          <w:sz w:val="22"/>
          <w:szCs w:val="22"/>
        </w:rPr>
        <w:t>448</w:t>
      </w:r>
      <w:r w:rsidR="00A71650">
        <w:rPr>
          <w:b/>
          <w:sz w:val="22"/>
          <w:szCs w:val="22"/>
        </w:rPr>
        <w:t>,</w:t>
      </w:r>
      <w:r w:rsidR="00E519E2">
        <w:rPr>
          <w:b/>
          <w:sz w:val="22"/>
          <w:szCs w:val="22"/>
        </w:rPr>
        <w:t>73</w:t>
      </w:r>
      <w:r w:rsidRPr="007F4A1B">
        <w:rPr>
          <w:b/>
          <w:sz w:val="22"/>
          <w:szCs w:val="22"/>
        </w:rPr>
        <w:t xml:space="preserve"> zł,</w:t>
      </w:r>
    </w:p>
    <w:p w14:paraId="4F282A63" w14:textId="58414AAF" w:rsidR="00323A72" w:rsidRPr="007F4A1B" w:rsidRDefault="00323A72" w:rsidP="00323A72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7F4A1B">
        <w:rPr>
          <w:sz w:val="22"/>
          <w:szCs w:val="22"/>
        </w:rPr>
        <w:t xml:space="preserve">dochody majątkowe </w:t>
      </w:r>
      <w:r>
        <w:rPr>
          <w:sz w:val="22"/>
          <w:szCs w:val="22"/>
        </w:rPr>
        <w:t>stanowią kwotę</w:t>
      </w:r>
      <w:r w:rsidRPr="007F4A1B">
        <w:rPr>
          <w:sz w:val="22"/>
          <w:szCs w:val="22"/>
        </w:rPr>
        <w:t xml:space="preserve"> </w:t>
      </w:r>
      <w:r w:rsidRPr="007F4A1B">
        <w:rPr>
          <w:b/>
          <w:sz w:val="22"/>
          <w:szCs w:val="22"/>
        </w:rPr>
        <w:t>2.</w:t>
      </w:r>
      <w:r w:rsidR="00E519E2">
        <w:rPr>
          <w:b/>
          <w:sz w:val="22"/>
          <w:szCs w:val="22"/>
        </w:rPr>
        <w:t>871</w:t>
      </w:r>
      <w:r w:rsidRPr="007F4A1B">
        <w:rPr>
          <w:b/>
          <w:sz w:val="22"/>
          <w:szCs w:val="22"/>
        </w:rPr>
        <w:t>.</w:t>
      </w:r>
      <w:r w:rsidR="00E519E2">
        <w:rPr>
          <w:b/>
          <w:sz w:val="22"/>
          <w:szCs w:val="22"/>
        </w:rPr>
        <w:t>008</w:t>
      </w:r>
      <w:r w:rsidRPr="007F4A1B">
        <w:rPr>
          <w:b/>
          <w:sz w:val="22"/>
          <w:szCs w:val="22"/>
        </w:rPr>
        <w:t>,</w:t>
      </w:r>
      <w:r w:rsidR="00A71650">
        <w:rPr>
          <w:b/>
          <w:sz w:val="22"/>
          <w:szCs w:val="22"/>
        </w:rPr>
        <w:t>11</w:t>
      </w:r>
      <w:r w:rsidRPr="007F4A1B">
        <w:rPr>
          <w:b/>
          <w:sz w:val="22"/>
          <w:szCs w:val="22"/>
        </w:rPr>
        <w:t xml:space="preserve"> zł</w:t>
      </w:r>
      <w:r>
        <w:rPr>
          <w:b/>
          <w:sz w:val="22"/>
          <w:szCs w:val="22"/>
        </w:rPr>
        <w:t>,</w:t>
      </w:r>
    </w:p>
    <w:p w14:paraId="13369682" w14:textId="77777777" w:rsidR="00323A72" w:rsidRDefault="00323A72" w:rsidP="00323A7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F4A1B">
        <w:rPr>
          <w:i/>
          <w:iCs/>
          <w:sz w:val="20"/>
          <w:szCs w:val="20"/>
        </w:rPr>
        <w:t xml:space="preserve">zgodnie </w:t>
      </w:r>
      <w:r>
        <w:rPr>
          <w:i/>
          <w:iCs/>
          <w:sz w:val="20"/>
          <w:szCs w:val="20"/>
        </w:rPr>
        <w:t>z Załącznikiem Nr 1 do niniejszego</w:t>
      </w:r>
      <w:r w:rsidRPr="007F4A1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zarządzenia</w:t>
      </w:r>
      <w:r w:rsidRPr="007F4A1B">
        <w:rPr>
          <w:i/>
          <w:iCs/>
          <w:sz w:val="20"/>
          <w:szCs w:val="20"/>
        </w:rPr>
        <w:t xml:space="preserve"> zmieniającym Załącznik Nr 1 do Uchwały Budżetowej pod nazwą „Plan dochodów budżetu gminy na 2026 rok ”.</w:t>
      </w:r>
    </w:p>
    <w:p w14:paraId="338A38B4" w14:textId="77777777" w:rsidR="00323A72" w:rsidRPr="00323A72" w:rsidRDefault="00323A72" w:rsidP="00323A72">
      <w:pPr>
        <w:pStyle w:val="Tekstpodstawowy2"/>
        <w:tabs>
          <w:tab w:val="left" w:pos="3402"/>
        </w:tabs>
        <w:rPr>
          <w:iCs/>
        </w:rPr>
      </w:pPr>
    </w:p>
    <w:p w14:paraId="52CA2A40" w14:textId="771F3DEA" w:rsidR="005E0FF4" w:rsidRPr="00323A72" w:rsidRDefault="006F72C0" w:rsidP="00323A72">
      <w:pPr>
        <w:pStyle w:val="Tekstpodstawowy2"/>
        <w:numPr>
          <w:ilvl w:val="0"/>
          <w:numId w:val="11"/>
        </w:numPr>
        <w:tabs>
          <w:tab w:val="left" w:pos="3402"/>
        </w:tabs>
        <w:rPr>
          <w:i/>
          <w:iCs/>
          <w:sz w:val="20"/>
          <w:szCs w:val="20"/>
        </w:rPr>
      </w:pPr>
      <w:r w:rsidRPr="00323A72">
        <w:t xml:space="preserve">Wydatki budżetu ogółem zwiększa się o kwotę </w:t>
      </w:r>
      <w:r w:rsidR="00E519E2">
        <w:rPr>
          <w:b/>
          <w:bCs/>
        </w:rPr>
        <w:t>6.942,00</w:t>
      </w:r>
      <w:r w:rsidR="00E23973" w:rsidRPr="00323A72">
        <w:rPr>
          <w:b/>
        </w:rPr>
        <w:t xml:space="preserve"> zł</w:t>
      </w:r>
      <w:r w:rsidR="00565E0D" w:rsidRPr="00160D7B">
        <w:rPr>
          <w:b/>
        </w:rPr>
        <w:t>.</w:t>
      </w:r>
    </w:p>
    <w:p w14:paraId="730D1332" w14:textId="59FF1B4D" w:rsidR="00EE2631" w:rsidRPr="00160D7B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4F3688">
        <w:rPr>
          <w:rFonts w:ascii="Times New Roman" w:eastAsia="Times New Roman" w:hAnsi="Times New Roman" w:cs="Times New Roman"/>
          <w:b/>
        </w:rPr>
        <w:t>4</w:t>
      </w:r>
      <w:r w:rsidR="0048781F">
        <w:rPr>
          <w:rFonts w:ascii="Times New Roman" w:eastAsia="Times New Roman" w:hAnsi="Times New Roman" w:cs="Times New Roman"/>
          <w:b/>
        </w:rPr>
        <w:t>7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749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616</w:t>
      </w:r>
      <w:r w:rsidR="004F3688">
        <w:rPr>
          <w:rFonts w:ascii="Times New Roman" w:eastAsia="Times New Roman" w:hAnsi="Times New Roman" w:cs="Times New Roman"/>
          <w:b/>
        </w:rPr>
        <w:t>,</w:t>
      </w:r>
      <w:r w:rsidR="0048781F">
        <w:rPr>
          <w:rFonts w:ascii="Times New Roman" w:eastAsia="Times New Roman" w:hAnsi="Times New Roman" w:cs="Times New Roman"/>
          <w:b/>
        </w:rPr>
        <w:t>60</w:t>
      </w:r>
      <w:r w:rsidR="00EE5BFD" w:rsidRPr="00160D7B">
        <w:rPr>
          <w:rFonts w:ascii="Times New Roman" w:eastAsia="Times New Roman" w:hAnsi="Times New Roman" w:cs="Times New Roman"/>
          <w:b/>
        </w:rPr>
        <w:t xml:space="preserve"> </w:t>
      </w:r>
      <w:r w:rsidRPr="00160D7B">
        <w:rPr>
          <w:rFonts w:ascii="Times New Roman" w:eastAsia="Times New Roman" w:hAnsi="Times New Roman" w:cs="Times New Roman"/>
          <w:b/>
        </w:rPr>
        <w:t>zł</w:t>
      </w:r>
      <w:r w:rsidR="00283246" w:rsidRPr="00160D7B">
        <w:rPr>
          <w:rFonts w:ascii="Times New Roman" w:eastAsia="Times New Roman" w:hAnsi="Times New Roman" w:cs="Times New Roman"/>
          <w:b/>
        </w:rPr>
        <w:t>.</w:t>
      </w:r>
    </w:p>
    <w:p w14:paraId="57A66943" w14:textId="0D623E7D" w:rsidR="00EE2631" w:rsidRPr="00160D7B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bieżące </w:t>
      </w:r>
      <w:r w:rsidR="003B0E2A" w:rsidRPr="00160D7B">
        <w:rPr>
          <w:rFonts w:ascii="Times New Roman" w:eastAsia="Times New Roman" w:hAnsi="Times New Roman" w:cs="Times New Roman"/>
        </w:rPr>
        <w:t xml:space="preserve">zwiększa się o kwotę </w:t>
      </w:r>
      <w:r w:rsidR="0048781F">
        <w:rPr>
          <w:rFonts w:ascii="Times New Roman" w:eastAsia="Times New Roman" w:hAnsi="Times New Roman" w:cs="Times New Roman"/>
          <w:b/>
          <w:bCs/>
        </w:rPr>
        <w:t>6.942,00 zł</w:t>
      </w:r>
      <w:r w:rsidR="00EB7FAD" w:rsidRPr="00160D7B">
        <w:rPr>
          <w:rFonts w:ascii="Times New Roman" w:eastAsia="Times New Roman" w:hAnsi="Times New Roman" w:cs="Times New Roman"/>
          <w:b/>
        </w:rPr>
        <w:t>,</w:t>
      </w:r>
      <w:r w:rsidR="00EB7FAD" w:rsidRPr="00160D7B">
        <w:rPr>
          <w:rFonts w:ascii="Times New Roman" w:eastAsia="Times New Roman" w:hAnsi="Times New Roman" w:cs="Times New Roman"/>
        </w:rPr>
        <w:t xml:space="preserve"> </w:t>
      </w:r>
      <w:r w:rsidR="003B0E2A" w:rsidRPr="00160D7B">
        <w:rPr>
          <w:rFonts w:ascii="Times New Roman" w:eastAsia="Times New Roman" w:hAnsi="Times New Roman" w:cs="Times New Roman"/>
        </w:rPr>
        <w:t xml:space="preserve">tj. do kwoty </w:t>
      </w:r>
      <w:r w:rsidR="004F3688">
        <w:rPr>
          <w:rFonts w:ascii="Times New Roman" w:eastAsia="Times New Roman" w:hAnsi="Times New Roman" w:cs="Times New Roman"/>
          <w:b/>
        </w:rPr>
        <w:t>4</w:t>
      </w:r>
      <w:r w:rsidR="0048781F">
        <w:rPr>
          <w:rFonts w:ascii="Times New Roman" w:eastAsia="Times New Roman" w:hAnsi="Times New Roman" w:cs="Times New Roman"/>
          <w:b/>
        </w:rPr>
        <w:t>3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664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707</w:t>
      </w:r>
      <w:r w:rsidR="004F3688">
        <w:rPr>
          <w:rFonts w:ascii="Times New Roman" w:eastAsia="Times New Roman" w:hAnsi="Times New Roman" w:cs="Times New Roman"/>
          <w:b/>
        </w:rPr>
        <w:t>,</w:t>
      </w:r>
      <w:r w:rsidR="0048781F">
        <w:rPr>
          <w:rFonts w:ascii="Times New Roman" w:eastAsia="Times New Roman" w:hAnsi="Times New Roman" w:cs="Times New Roman"/>
          <w:b/>
        </w:rPr>
        <w:t>94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160D7B">
        <w:rPr>
          <w:rFonts w:ascii="Times New Roman" w:eastAsia="Times New Roman" w:hAnsi="Times New Roman" w:cs="Times New Roman"/>
          <w:b/>
        </w:rPr>
        <w:t>,</w:t>
      </w:r>
    </w:p>
    <w:p w14:paraId="2621122C" w14:textId="73FCA352" w:rsidR="00EE2631" w:rsidRPr="00160D7B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majątkowe </w:t>
      </w:r>
      <w:r w:rsidR="003B0E2A" w:rsidRPr="00160D7B">
        <w:rPr>
          <w:rFonts w:ascii="Times New Roman" w:eastAsia="Times New Roman" w:hAnsi="Times New Roman" w:cs="Times New Roman"/>
        </w:rPr>
        <w:t>stanowią kwotę</w:t>
      </w:r>
      <w:r w:rsidRPr="00160D7B">
        <w:rPr>
          <w:rFonts w:ascii="Times New Roman" w:eastAsia="Times New Roman" w:hAnsi="Times New Roman" w:cs="Times New Roman"/>
        </w:rPr>
        <w:t xml:space="preserve"> </w:t>
      </w:r>
      <w:r w:rsidR="0048781F">
        <w:rPr>
          <w:rFonts w:ascii="Times New Roman" w:eastAsia="Times New Roman" w:hAnsi="Times New Roman" w:cs="Times New Roman"/>
          <w:b/>
        </w:rPr>
        <w:t>4</w:t>
      </w:r>
      <w:r w:rsidR="00323A72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084</w:t>
      </w:r>
      <w:r w:rsidR="00160D7B" w:rsidRPr="00160D7B">
        <w:rPr>
          <w:rFonts w:ascii="Times New Roman" w:eastAsia="Times New Roman" w:hAnsi="Times New Roman" w:cs="Times New Roman"/>
          <w:b/>
        </w:rPr>
        <w:t>.</w:t>
      </w:r>
      <w:r w:rsidR="0048781F">
        <w:rPr>
          <w:rFonts w:ascii="Times New Roman" w:eastAsia="Times New Roman" w:hAnsi="Times New Roman" w:cs="Times New Roman"/>
          <w:b/>
        </w:rPr>
        <w:t>908</w:t>
      </w:r>
      <w:r w:rsidR="00160D7B" w:rsidRPr="00160D7B">
        <w:rPr>
          <w:rFonts w:ascii="Times New Roman" w:eastAsia="Times New Roman" w:hAnsi="Times New Roman" w:cs="Times New Roman"/>
          <w:b/>
        </w:rPr>
        <w:t>,66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160D7B">
        <w:rPr>
          <w:rFonts w:ascii="Times New Roman" w:eastAsia="Times New Roman" w:hAnsi="Times New Roman" w:cs="Times New Roman"/>
          <w:b/>
        </w:rPr>
        <w:t>,</w:t>
      </w:r>
    </w:p>
    <w:p w14:paraId="5DC2EBDD" w14:textId="7C077B35" w:rsidR="00EE2631" w:rsidRPr="00323A72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zgodnie z Załącznikiem Nr </w:t>
      </w:r>
      <w:r w:rsidR="00EB2BAF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 do niniejszego zarządzenia zmieniającym Załącznik Nr 2 do Uchwały Budżetowej pod nazwą „Plan wydatków budżetu gminy  na rok 202</w:t>
      </w:r>
      <w:r w:rsidR="00160D7B" w:rsidRPr="00323A7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5375E3B2" w14:textId="77777777" w:rsidR="00957E22" w:rsidRPr="00160D7B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70CDCE1D" w14:textId="77777777" w:rsidR="00160D7B" w:rsidRPr="00160D7B" w:rsidRDefault="00160D7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>§  2</w:t>
      </w:r>
    </w:p>
    <w:p w14:paraId="5CCBDBE3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9CC8D52" w14:textId="644AC048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23A72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48781F">
        <w:rPr>
          <w:rFonts w:ascii="Times New Roman" w:eastAsia="Times New Roman" w:hAnsi="Times New Roman" w:cs="Times New Roman"/>
          <w:b/>
        </w:rPr>
        <w:t>6.942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>,00</w:t>
      </w:r>
      <w:r w:rsidRPr="00323A72">
        <w:rPr>
          <w:rFonts w:ascii="Times New Roman" w:eastAsia="Times New Roman" w:hAnsi="Times New Roman" w:cs="Times New Roman"/>
          <w:b/>
        </w:rPr>
        <w:t xml:space="preserve"> zł,</w:t>
      </w:r>
    </w:p>
    <w:p w14:paraId="37566CE3" w14:textId="4B1A97AB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zgodnie z Załącznikiem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3 do niniejszego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zarządzenia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zmieniającym Załącznik Nr 4 do Uchwały Budżetowej pod nazwą „Dochody i wydatki związane z realizacją zadań z zakresu administracji rządowej i innych zadań zleconych gminie na 2026 rok</w:t>
      </w:r>
      <w:r w:rsidRPr="00323A72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323A7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16188B9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3CA4D04" w14:textId="28123018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3</w:t>
      </w:r>
    </w:p>
    <w:p w14:paraId="13BF8522" w14:textId="77777777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ECFCAB4" w14:textId="77777777" w:rsidR="00160D7B" w:rsidRPr="00160D7B" w:rsidRDefault="00160D7B" w:rsidP="00160D7B">
      <w:pPr>
        <w:widowControl/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>Zarządzenie  wchodzi w życie z dniem podjęcia.</w:t>
      </w:r>
    </w:p>
    <w:p w14:paraId="5B7B85A0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6D74F5" w14:textId="64A032E8" w:rsidR="0045659F" w:rsidRPr="00ED68CB" w:rsidRDefault="0045659F" w:rsidP="0045659F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AF87D86" w14:textId="1F307E88" w:rsidR="00877A1D" w:rsidRPr="00ED68CB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Pr="00ED68CB">
        <w:rPr>
          <w:rFonts w:ascii="Times New Roman" w:eastAsia="Times New Roman" w:hAnsi="Times New Roman" w:cs="Times New Roman"/>
          <w:color w:val="FF0000"/>
        </w:rPr>
        <w:tab/>
      </w:r>
    </w:p>
    <w:p w14:paraId="03121395" w14:textId="290B116F" w:rsidR="00C1466C" w:rsidRPr="00ED68CB" w:rsidRDefault="00A0699B" w:rsidP="00A0699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ED68CB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</w:p>
    <w:p w14:paraId="76C665BF" w14:textId="77777777" w:rsidR="00813FFC" w:rsidRPr="00ED68CB" w:rsidRDefault="00813FF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sectPr w:rsidR="00813FFC" w:rsidRPr="00ED68CB" w:rsidSect="00C1466C">
      <w:headerReference w:type="default" r:id="rId7"/>
      <w:footerReference w:type="default" r:id="rId8"/>
      <w:pgSz w:w="11905" w:h="16837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4C8C4" w14:textId="77777777" w:rsidR="00D33303" w:rsidRDefault="00D33303">
      <w:pPr>
        <w:spacing w:after="0"/>
      </w:pPr>
      <w:r>
        <w:separator/>
      </w:r>
    </w:p>
  </w:endnote>
  <w:endnote w:type="continuationSeparator" w:id="0">
    <w:p w14:paraId="4B783AB5" w14:textId="77777777" w:rsidR="00D33303" w:rsidRDefault="00D33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D333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7D479" w14:textId="77777777" w:rsidR="00D33303" w:rsidRDefault="00D333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8AE27F2" w14:textId="77777777" w:rsidR="00D33303" w:rsidRDefault="00D33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D33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7BE850F5"/>
    <w:multiLevelType w:val="hybridMultilevel"/>
    <w:tmpl w:val="B15A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8766A"/>
    <w:rsid w:val="000A3668"/>
    <w:rsid w:val="000A42D2"/>
    <w:rsid w:val="000A5733"/>
    <w:rsid w:val="000B25A0"/>
    <w:rsid w:val="000E54D4"/>
    <w:rsid w:val="000E6A3E"/>
    <w:rsid w:val="000F1BC3"/>
    <w:rsid w:val="000F3F65"/>
    <w:rsid w:val="001039DD"/>
    <w:rsid w:val="00130A70"/>
    <w:rsid w:val="00132D37"/>
    <w:rsid w:val="00137180"/>
    <w:rsid w:val="00142B8A"/>
    <w:rsid w:val="00146670"/>
    <w:rsid w:val="0014695C"/>
    <w:rsid w:val="00157188"/>
    <w:rsid w:val="00160D7B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36EB0"/>
    <w:rsid w:val="002409C6"/>
    <w:rsid w:val="002502C4"/>
    <w:rsid w:val="002667C8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23A72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5659F"/>
    <w:rsid w:val="0047474A"/>
    <w:rsid w:val="00475C86"/>
    <w:rsid w:val="0048781F"/>
    <w:rsid w:val="004A0602"/>
    <w:rsid w:val="004C7D74"/>
    <w:rsid w:val="004E3113"/>
    <w:rsid w:val="004F3688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B6E79"/>
    <w:rsid w:val="006C0928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25D"/>
    <w:rsid w:val="00731C2F"/>
    <w:rsid w:val="00746376"/>
    <w:rsid w:val="00752FEB"/>
    <w:rsid w:val="0075563C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13FFC"/>
    <w:rsid w:val="008250DC"/>
    <w:rsid w:val="00844587"/>
    <w:rsid w:val="00844DC9"/>
    <w:rsid w:val="00846D67"/>
    <w:rsid w:val="00877A1D"/>
    <w:rsid w:val="00885868"/>
    <w:rsid w:val="008973FF"/>
    <w:rsid w:val="008A18BB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0699B"/>
    <w:rsid w:val="00A1313F"/>
    <w:rsid w:val="00A241EC"/>
    <w:rsid w:val="00A30ADD"/>
    <w:rsid w:val="00A44D74"/>
    <w:rsid w:val="00A660E2"/>
    <w:rsid w:val="00A7015B"/>
    <w:rsid w:val="00A71650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E777B"/>
    <w:rsid w:val="00BF0DCC"/>
    <w:rsid w:val="00BF482F"/>
    <w:rsid w:val="00C05AE1"/>
    <w:rsid w:val="00C05B14"/>
    <w:rsid w:val="00C06780"/>
    <w:rsid w:val="00C12B7D"/>
    <w:rsid w:val="00C1466C"/>
    <w:rsid w:val="00C167B4"/>
    <w:rsid w:val="00C2104E"/>
    <w:rsid w:val="00C256A9"/>
    <w:rsid w:val="00C31835"/>
    <w:rsid w:val="00C37C90"/>
    <w:rsid w:val="00C64535"/>
    <w:rsid w:val="00C72E10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33303"/>
    <w:rsid w:val="00D4296E"/>
    <w:rsid w:val="00D50996"/>
    <w:rsid w:val="00D549C9"/>
    <w:rsid w:val="00D636C2"/>
    <w:rsid w:val="00D76578"/>
    <w:rsid w:val="00D769BD"/>
    <w:rsid w:val="00D76C08"/>
    <w:rsid w:val="00D90DE9"/>
    <w:rsid w:val="00D9255B"/>
    <w:rsid w:val="00DA3FDC"/>
    <w:rsid w:val="00DC0235"/>
    <w:rsid w:val="00DC19AB"/>
    <w:rsid w:val="00DD5656"/>
    <w:rsid w:val="00DE5B39"/>
    <w:rsid w:val="00E13370"/>
    <w:rsid w:val="00E23973"/>
    <w:rsid w:val="00E42786"/>
    <w:rsid w:val="00E445BD"/>
    <w:rsid w:val="00E4779F"/>
    <w:rsid w:val="00E519E2"/>
    <w:rsid w:val="00E52A7E"/>
    <w:rsid w:val="00E554DA"/>
    <w:rsid w:val="00E5695A"/>
    <w:rsid w:val="00E64FB6"/>
    <w:rsid w:val="00E933A5"/>
    <w:rsid w:val="00EB2BAF"/>
    <w:rsid w:val="00EB7FAD"/>
    <w:rsid w:val="00EC7E86"/>
    <w:rsid w:val="00ED68CB"/>
    <w:rsid w:val="00EE2631"/>
    <w:rsid w:val="00EE5BFD"/>
    <w:rsid w:val="00EF0799"/>
    <w:rsid w:val="00EF2970"/>
    <w:rsid w:val="00EF7392"/>
    <w:rsid w:val="00F1536C"/>
    <w:rsid w:val="00F23220"/>
    <w:rsid w:val="00F23861"/>
    <w:rsid w:val="00F30B48"/>
    <w:rsid w:val="00F45EC1"/>
    <w:rsid w:val="00F6265A"/>
    <w:rsid w:val="00F81926"/>
    <w:rsid w:val="00F87314"/>
    <w:rsid w:val="00F90EB0"/>
    <w:rsid w:val="00F92C5C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27</cp:revision>
  <cp:lastPrinted>2026-04-02T10:23:00Z</cp:lastPrinted>
  <dcterms:created xsi:type="dcterms:W3CDTF">2025-10-29T13:52:00Z</dcterms:created>
  <dcterms:modified xsi:type="dcterms:W3CDTF">2026-06-29T10:50:00Z</dcterms:modified>
</cp:coreProperties>
</file>