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B5" w:rsidRPr="00FC1D06" w:rsidRDefault="00FC1D06" w:rsidP="009D03B3">
      <w:pPr>
        <w:spacing w:after="0" w:line="300" w:lineRule="auto"/>
        <w:jc w:val="center"/>
        <w:rPr>
          <w:b/>
        </w:rPr>
      </w:pPr>
      <w:r w:rsidRPr="00FC1D06">
        <w:rPr>
          <w:b/>
        </w:rPr>
        <w:t>Zarządzenie Nr</w:t>
      </w:r>
      <w:r w:rsidR="00352E17">
        <w:rPr>
          <w:b/>
        </w:rPr>
        <w:t xml:space="preserve"> 50/2019</w:t>
      </w:r>
    </w:p>
    <w:p w:rsidR="00FC1D06" w:rsidRPr="00FC1D06" w:rsidRDefault="00FC1D06" w:rsidP="009D03B3">
      <w:pPr>
        <w:spacing w:after="0" w:line="300" w:lineRule="auto"/>
        <w:jc w:val="center"/>
        <w:rPr>
          <w:b/>
        </w:rPr>
      </w:pPr>
      <w:r w:rsidRPr="00FC1D06">
        <w:rPr>
          <w:b/>
        </w:rPr>
        <w:t>Wójta Gminy Gozdowo</w:t>
      </w:r>
    </w:p>
    <w:p w:rsidR="00FC1D06" w:rsidRDefault="00352E17" w:rsidP="00BE62AE">
      <w:pPr>
        <w:spacing w:after="0" w:line="300" w:lineRule="auto"/>
        <w:jc w:val="center"/>
        <w:rPr>
          <w:b/>
        </w:rPr>
      </w:pPr>
      <w:r>
        <w:rPr>
          <w:b/>
        </w:rPr>
        <w:t>z dnia 05</w:t>
      </w:r>
      <w:r w:rsidR="00553FF5">
        <w:rPr>
          <w:b/>
        </w:rPr>
        <w:t>.</w:t>
      </w:r>
      <w:r w:rsidR="007A232D">
        <w:rPr>
          <w:b/>
        </w:rPr>
        <w:t>06</w:t>
      </w:r>
      <w:r w:rsidR="003D70F0">
        <w:rPr>
          <w:b/>
        </w:rPr>
        <w:t>.</w:t>
      </w:r>
      <w:r>
        <w:rPr>
          <w:b/>
        </w:rPr>
        <w:t>2019</w:t>
      </w:r>
      <w:r w:rsidR="00FC1D06" w:rsidRPr="00FC1D06">
        <w:rPr>
          <w:b/>
        </w:rPr>
        <w:t>r.</w:t>
      </w:r>
    </w:p>
    <w:p w:rsidR="00BE62AE" w:rsidRPr="00FC1D06" w:rsidRDefault="00BE62AE" w:rsidP="00BE62AE">
      <w:pPr>
        <w:spacing w:after="0" w:line="300" w:lineRule="auto"/>
        <w:jc w:val="center"/>
        <w:rPr>
          <w:b/>
        </w:rPr>
      </w:pPr>
    </w:p>
    <w:p w:rsidR="00FC1D06" w:rsidRPr="00A77E5E" w:rsidRDefault="00FC1D06" w:rsidP="00A77E5E">
      <w:pPr>
        <w:spacing w:after="0" w:line="240" w:lineRule="auto"/>
        <w:ind w:firstLine="426"/>
        <w:rPr>
          <w:sz w:val="20"/>
          <w:szCs w:val="20"/>
        </w:rPr>
      </w:pPr>
      <w:r w:rsidRPr="00A77E5E">
        <w:rPr>
          <w:b/>
          <w:sz w:val="20"/>
          <w:szCs w:val="20"/>
        </w:rPr>
        <w:t xml:space="preserve">w sprawie powołania Komisji do </w:t>
      </w:r>
      <w:r w:rsidR="0005459C" w:rsidRPr="00A77E5E">
        <w:rPr>
          <w:b/>
          <w:sz w:val="20"/>
          <w:szCs w:val="20"/>
        </w:rPr>
        <w:t>spraw przeglądów gwarancyjnych</w:t>
      </w:r>
    </w:p>
    <w:p w:rsidR="00FC1D06" w:rsidRPr="00A77E5E" w:rsidRDefault="00822363" w:rsidP="003D70F0">
      <w:pPr>
        <w:pStyle w:val="Default"/>
        <w:jc w:val="both"/>
        <w:rPr>
          <w:sz w:val="20"/>
          <w:szCs w:val="20"/>
        </w:rPr>
      </w:pPr>
      <w:r w:rsidRPr="00A77E5E">
        <w:rPr>
          <w:sz w:val="20"/>
          <w:szCs w:val="20"/>
        </w:rPr>
        <w:t xml:space="preserve">Na podstawie, art. 30 ust. 2 pkt. 3 oraz 33 ust 1 ustawy z dnia 8 marca 1990 roku o samorządzie gminnym </w:t>
      </w:r>
      <w:r w:rsidR="008D5A2F" w:rsidRPr="00A77E5E">
        <w:rPr>
          <w:sz w:val="20"/>
          <w:szCs w:val="20"/>
        </w:rPr>
        <w:t>(</w:t>
      </w:r>
      <w:r w:rsidR="00352E17" w:rsidRPr="00A77E5E">
        <w:rPr>
          <w:sz w:val="20"/>
          <w:szCs w:val="20"/>
        </w:rPr>
        <w:t>Dz.U. z 2019 r. poz. 506)</w:t>
      </w:r>
    </w:p>
    <w:p w:rsidR="008D5A2F" w:rsidRPr="00A77E5E" w:rsidRDefault="008D5A2F" w:rsidP="008D5A2F">
      <w:pPr>
        <w:pStyle w:val="Default"/>
        <w:rPr>
          <w:b/>
          <w:sz w:val="20"/>
          <w:szCs w:val="20"/>
        </w:rPr>
      </w:pPr>
      <w:r w:rsidRPr="00A77E5E">
        <w:rPr>
          <w:b/>
          <w:sz w:val="20"/>
          <w:szCs w:val="20"/>
        </w:rPr>
        <w:t>zarządzam co następuje:</w:t>
      </w:r>
    </w:p>
    <w:p w:rsidR="008D5A2F" w:rsidRPr="00A77E5E" w:rsidRDefault="008D5A2F" w:rsidP="008D5A2F">
      <w:pPr>
        <w:pStyle w:val="Default"/>
        <w:rPr>
          <w:sz w:val="20"/>
          <w:szCs w:val="20"/>
        </w:rPr>
      </w:pPr>
    </w:p>
    <w:p w:rsidR="008D5A2F" w:rsidRPr="00A77E5E" w:rsidRDefault="008D5A2F" w:rsidP="008D5A2F">
      <w:pPr>
        <w:pStyle w:val="Default"/>
        <w:jc w:val="center"/>
        <w:rPr>
          <w:b/>
          <w:sz w:val="20"/>
          <w:szCs w:val="20"/>
        </w:rPr>
      </w:pPr>
      <w:r w:rsidRPr="00A77E5E">
        <w:rPr>
          <w:b/>
          <w:sz w:val="20"/>
          <w:szCs w:val="20"/>
        </w:rPr>
        <w:t>§ 1</w:t>
      </w:r>
    </w:p>
    <w:p w:rsidR="00A77E5E" w:rsidRPr="00A77E5E" w:rsidRDefault="008D5A2F" w:rsidP="008D5A2F">
      <w:pPr>
        <w:pStyle w:val="Default"/>
        <w:jc w:val="both"/>
        <w:rPr>
          <w:sz w:val="20"/>
          <w:szCs w:val="20"/>
        </w:rPr>
      </w:pPr>
      <w:r w:rsidRPr="00A77E5E">
        <w:rPr>
          <w:sz w:val="20"/>
          <w:szCs w:val="20"/>
        </w:rPr>
        <w:t xml:space="preserve">Powołuję Komisję do przeprowadzenia </w:t>
      </w:r>
      <w:r w:rsidR="00A77E5E" w:rsidRPr="00A77E5E">
        <w:rPr>
          <w:sz w:val="20"/>
          <w:szCs w:val="20"/>
        </w:rPr>
        <w:t>przeglądu gwarancyjnego zadań</w:t>
      </w:r>
      <w:r w:rsidR="007A232D" w:rsidRPr="00A77E5E">
        <w:rPr>
          <w:sz w:val="20"/>
          <w:szCs w:val="20"/>
        </w:rPr>
        <w:t xml:space="preserve"> pn. </w:t>
      </w:r>
    </w:p>
    <w:p w:rsidR="00A77E5E" w:rsidRPr="00A77E5E" w:rsidRDefault="00A77E5E" w:rsidP="00A77E5E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A77E5E">
        <w:rPr>
          <w:sz w:val="20"/>
          <w:szCs w:val="20"/>
        </w:rPr>
        <w:t>„Termomodernizacja budynku Urzędu Gminy w Gozdowie – przebudowa dachu wraz z dociepleniem ścian zewnętrznych”</w:t>
      </w:r>
    </w:p>
    <w:p w:rsidR="00A77E5E" w:rsidRPr="00A77E5E" w:rsidRDefault="00A77E5E" w:rsidP="00A77E5E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A77E5E">
        <w:rPr>
          <w:sz w:val="20"/>
          <w:szCs w:val="20"/>
        </w:rPr>
        <w:t>„Przebudowa budynku świetlicy wiejskiej w miejscowości Rycharcice”</w:t>
      </w:r>
    </w:p>
    <w:p w:rsidR="00A77E5E" w:rsidRPr="00A77E5E" w:rsidRDefault="00A77E5E" w:rsidP="008D5A2F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A77E5E">
        <w:rPr>
          <w:sz w:val="20"/>
          <w:szCs w:val="20"/>
        </w:rPr>
        <w:t>„Zagospodarowanie terenu przy stawie w Rękawczynie – Budowa Świetlicy Wiejskiej”</w:t>
      </w:r>
    </w:p>
    <w:p w:rsidR="00A77E5E" w:rsidRPr="00A77E5E" w:rsidRDefault="00A77E5E" w:rsidP="00A77E5E">
      <w:pPr>
        <w:pStyle w:val="Default"/>
        <w:ind w:left="720"/>
        <w:jc w:val="both"/>
        <w:rPr>
          <w:sz w:val="20"/>
          <w:szCs w:val="20"/>
        </w:rPr>
      </w:pPr>
    </w:p>
    <w:p w:rsidR="008D5A2F" w:rsidRPr="00A77E5E" w:rsidRDefault="008D5A2F" w:rsidP="008D5A2F">
      <w:pPr>
        <w:pStyle w:val="Default"/>
        <w:jc w:val="both"/>
        <w:rPr>
          <w:sz w:val="20"/>
          <w:szCs w:val="20"/>
        </w:rPr>
      </w:pPr>
      <w:r w:rsidRPr="00A77E5E">
        <w:rPr>
          <w:sz w:val="20"/>
          <w:szCs w:val="20"/>
        </w:rPr>
        <w:t>w składzie:</w:t>
      </w:r>
    </w:p>
    <w:p w:rsidR="00CC085F" w:rsidRPr="00A77E5E" w:rsidRDefault="007A232D" w:rsidP="008D5A2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A77E5E">
        <w:rPr>
          <w:sz w:val="20"/>
          <w:szCs w:val="20"/>
        </w:rPr>
        <w:t xml:space="preserve">Sławomir Krystek </w:t>
      </w:r>
      <w:r w:rsidR="0005459C" w:rsidRPr="00A77E5E">
        <w:rPr>
          <w:sz w:val="20"/>
          <w:szCs w:val="20"/>
        </w:rPr>
        <w:t xml:space="preserve">– przewodniczący komisji; </w:t>
      </w:r>
    </w:p>
    <w:p w:rsidR="00907A15" w:rsidRPr="00A77E5E" w:rsidRDefault="00907A15" w:rsidP="0005459C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A77E5E">
        <w:rPr>
          <w:sz w:val="20"/>
          <w:szCs w:val="20"/>
        </w:rPr>
        <w:t>Dawid Jankowski –</w:t>
      </w:r>
      <w:r w:rsidR="008A1A70" w:rsidRPr="00A77E5E">
        <w:rPr>
          <w:sz w:val="20"/>
          <w:szCs w:val="20"/>
        </w:rPr>
        <w:t xml:space="preserve"> c</w:t>
      </w:r>
      <w:r w:rsidRPr="00A77E5E">
        <w:rPr>
          <w:sz w:val="20"/>
          <w:szCs w:val="20"/>
        </w:rPr>
        <w:t>złonek komisji;</w:t>
      </w:r>
    </w:p>
    <w:p w:rsidR="00A77E5E" w:rsidRPr="00A77E5E" w:rsidRDefault="00A77E5E" w:rsidP="00A77E5E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A77E5E">
        <w:rPr>
          <w:sz w:val="20"/>
          <w:szCs w:val="20"/>
        </w:rPr>
        <w:t>Maria Pytelewska – członek komisji;</w:t>
      </w:r>
    </w:p>
    <w:p w:rsidR="00A77E5E" w:rsidRPr="00A77E5E" w:rsidRDefault="00A77E5E" w:rsidP="00A77E5E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A77E5E">
        <w:rPr>
          <w:sz w:val="20"/>
          <w:szCs w:val="20"/>
        </w:rPr>
        <w:t>Anna Betkowska – członek komisji;</w:t>
      </w:r>
    </w:p>
    <w:p w:rsidR="007A232D" w:rsidRPr="00A77E5E" w:rsidRDefault="007A232D" w:rsidP="007A232D">
      <w:pPr>
        <w:pStyle w:val="Default"/>
        <w:jc w:val="both"/>
        <w:rPr>
          <w:sz w:val="20"/>
          <w:szCs w:val="20"/>
        </w:rPr>
      </w:pPr>
    </w:p>
    <w:p w:rsidR="007A232D" w:rsidRPr="00A77E5E" w:rsidRDefault="007A232D" w:rsidP="007A232D">
      <w:pPr>
        <w:pStyle w:val="Default"/>
        <w:jc w:val="both"/>
        <w:rPr>
          <w:sz w:val="20"/>
          <w:szCs w:val="20"/>
        </w:rPr>
      </w:pPr>
      <w:r w:rsidRPr="00A77E5E">
        <w:rPr>
          <w:sz w:val="20"/>
          <w:szCs w:val="20"/>
        </w:rPr>
        <w:t>powiększoną o przedstawicieli:</w:t>
      </w:r>
    </w:p>
    <w:p w:rsidR="007A232D" w:rsidRPr="00A77E5E" w:rsidRDefault="007A232D" w:rsidP="007A232D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A77E5E">
        <w:rPr>
          <w:sz w:val="20"/>
          <w:szCs w:val="20"/>
        </w:rPr>
        <w:t>Wykonawcy;</w:t>
      </w:r>
    </w:p>
    <w:p w:rsidR="007A232D" w:rsidRPr="00A77E5E" w:rsidRDefault="007A232D" w:rsidP="007A232D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A77E5E">
        <w:rPr>
          <w:sz w:val="20"/>
          <w:szCs w:val="20"/>
        </w:rPr>
        <w:t>Inspektora nadzoru;</w:t>
      </w:r>
    </w:p>
    <w:p w:rsidR="0005459C" w:rsidRPr="00A77E5E" w:rsidRDefault="0005459C" w:rsidP="007A232D">
      <w:pPr>
        <w:pStyle w:val="Default"/>
        <w:rPr>
          <w:b/>
          <w:sz w:val="20"/>
          <w:szCs w:val="20"/>
        </w:rPr>
      </w:pPr>
    </w:p>
    <w:p w:rsidR="0005459C" w:rsidRPr="00A77E5E" w:rsidRDefault="0005459C" w:rsidP="0005459C">
      <w:pPr>
        <w:pStyle w:val="Default"/>
        <w:jc w:val="center"/>
        <w:rPr>
          <w:b/>
          <w:sz w:val="20"/>
          <w:szCs w:val="20"/>
        </w:rPr>
      </w:pPr>
      <w:r w:rsidRPr="00A77E5E">
        <w:rPr>
          <w:b/>
          <w:sz w:val="20"/>
          <w:szCs w:val="20"/>
        </w:rPr>
        <w:t>§</w:t>
      </w:r>
      <w:r w:rsidR="007A232D" w:rsidRPr="00A77E5E">
        <w:rPr>
          <w:b/>
          <w:sz w:val="20"/>
          <w:szCs w:val="20"/>
        </w:rPr>
        <w:t xml:space="preserve"> 2</w:t>
      </w:r>
    </w:p>
    <w:p w:rsidR="008D5A2F" w:rsidRPr="00A77E5E" w:rsidRDefault="008D5A2F" w:rsidP="00D13D15">
      <w:pPr>
        <w:spacing w:after="0" w:line="240" w:lineRule="auto"/>
        <w:jc w:val="both"/>
        <w:rPr>
          <w:sz w:val="20"/>
          <w:szCs w:val="20"/>
        </w:rPr>
      </w:pPr>
      <w:r w:rsidRPr="00A77E5E">
        <w:rPr>
          <w:sz w:val="20"/>
          <w:szCs w:val="20"/>
        </w:rPr>
        <w:t>Przegląd</w:t>
      </w:r>
      <w:r w:rsidR="00A77E5E" w:rsidRPr="00A77E5E">
        <w:rPr>
          <w:sz w:val="20"/>
          <w:szCs w:val="20"/>
        </w:rPr>
        <w:t>y gwarancyjne</w:t>
      </w:r>
      <w:r w:rsidRPr="00A77E5E">
        <w:rPr>
          <w:sz w:val="20"/>
          <w:szCs w:val="20"/>
        </w:rPr>
        <w:t xml:space="preserve"> polega</w:t>
      </w:r>
      <w:r w:rsidR="0005459C" w:rsidRPr="00A77E5E">
        <w:rPr>
          <w:sz w:val="20"/>
          <w:szCs w:val="20"/>
        </w:rPr>
        <w:t>ć</w:t>
      </w:r>
      <w:r w:rsidRPr="00A77E5E">
        <w:rPr>
          <w:sz w:val="20"/>
          <w:szCs w:val="20"/>
        </w:rPr>
        <w:t xml:space="preserve"> </w:t>
      </w:r>
      <w:r w:rsidR="00A77E5E" w:rsidRPr="00A77E5E">
        <w:rPr>
          <w:sz w:val="20"/>
          <w:szCs w:val="20"/>
        </w:rPr>
        <w:t>będą</w:t>
      </w:r>
      <w:r w:rsidR="0005459C" w:rsidRPr="00A77E5E">
        <w:rPr>
          <w:sz w:val="20"/>
          <w:szCs w:val="20"/>
        </w:rPr>
        <w:t xml:space="preserve"> na </w:t>
      </w:r>
      <w:r w:rsidRPr="00A77E5E">
        <w:rPr>
          <w:sz w:val="20"/>
          <w:szCs w:val="20"/>
        </w:rPr>
        <w:t xml:space="preserve">dokonaniu kontroli technicznej </w:t>
      </w:r>
      <w:r w:rsidR="00D13D15" w:rsidRPr="00A77E5E">
        <w:rPr>
          <w:sz w:val="20"/>
          <w:szCs w:val="20"/>
        </w:rPr>
        <w:t>przedmiotu zamówienia w zakresie określenia wad ukrytych, przed upływem terminu gwarancji jakości.</w:t>
      </w:r>
      <w:r w:rsidR="0005459C" w:rsidRPr="00A77E5E">
        <w:rPr>
          <w:sz w:val="20"/>
          <w:szCs w:val="20"/>
        </w:rPr>
        <w:t xml:space="preserve"> </w:t>
      </w:r>
    </w:p>
    <w:p w:rsidR="00D13D15" w:rsidRPr="00A77E5E" w:rsidRDefault="00D13D15" w:rsidP="00D13D15">
      <w:pPr>
        <w:spacing w:after="0" w:line="240" w:lineRule="auto"/>
        <w:jc w:val="both"/>
        <w:rPr>
          <w:sz w:val="20"/>
          <w:szCs w:val="20"/>
        </w:rPr>
      </w:pPr>
    </w:p>
    <w:p w:rsidR="00D13D15" w:rsidRPr="00A77E5E" w:rsidRDefault="00D13D15" w:rsidP="00D13D15">
      <w:pPr>
        <w:pStyle w:val="Default"/>
        <w:jc w:val="center"/>
        <w:rPr>
          <w:b/>
          <w:sz w:val="20"/>
          <w:szCs w:val="20"/>
        </w:rPr>
      </w:pPr>
      <w:r w:rsidRPr="00A77E5E">
        <w:rPr>
          <w:b/>
          <w:sz w:val="20"/>
          <w:szCs w:val="20"/>
        </w:rPr>
        <w:t>§</w:t>
      </w:r>
      <w:r w:rsidR="007A232D" w:rsidRPr="00A77E5E">
        <w:rPr>
          <w:b/>
          <w:sz w:val="20"/>
          <w:szCs w:val="20"/>
        </w:rPr>
        <w:t xml:space="preserve"> 3</w:t>
      </w:r>
    </w:p>
    <w:p w:rsidR="00D13D15" w:rsidRPr="00A77E5E" w:rsidRDefault="00D13D15" w:rsidP="00D13D15">
      <w:pPr>
        <w:spacing w:after="0" w:line="240" w:lineRule="auto"/>
        <w:jc w:val="both"/>
        <w:rPr>
          <w:sz w:val="20"/>
          <w:szCs w:val="20"/>
        </w:rPr>
      </w:pPr>
      <w:r w:rsidRPr="00A77E5E">
        <w:rPr>
          <w:sz w:val="20"/>
          <w:szCs w:val="20"/>
        </w:rPr>
        <w:t>O przeg</w:t>
      </w:r>
      <w:r w:rsidR="0005459C" w:rsidRPr="00A77E5E">
        <w:rPr>
          <w:sz w:val="20"/>
          <w:szCs w:val="20"/>
        </w:rPr>
        <w:t>lądzie należy poinformować z</w:t>
      </w:r>
      <w:r w:rsidRPr="00A77E5E">
        <w:rPr>
          <w:sz w:val="20"/>
          <w:szCs w:val="20"/>
        </w:rPr>
        <w:t xml:space="preserve"> wyprzedzeniem:</w:t>
      </w:r>
    </w:p>
    <w:p w:rsidR="00D13D15" w:rsidRPr="00A77E5E" w:rsidRDefault="00D13D15" w:rsidP="00D13D15">
      <w:pPr>
        <w:spacing w:after="0" w:line="240" w:lineRule="auto"/>
        <w:jc w:val="both"/>
        <w:rPr>
          <w:sz w:val="20"/>
          <w:szCs w:val="20"/>
        </w:rPr>
      </w:pPr>
      <w:r w:rsidRPr="00A77E5E">
        <w:rPr>
          <w:sz w:val="20"/>
          <w:szCs w:val="20"/>
        </w:rPr>
        <w:t>- przedstawiciela Wykonawcy</w:t>
      </w:r>
      <w:r w:rsidR="00A77E5E" w:rsidRPr="00A77E5E">
        <w:rPr>
          <w:sz w:val="20"/>
          <w:szCs w:val="20"/>
        </w:rPr>
        <w:t>;</w:t>
      </w:r>
    </w:p>
    <w:p w:rsidR="00D13D15" w:rsidRPr="00A77E5E" w:rsidRDefault="0005459C" w:rsidP="00D13D15">
      <w:pPr>
        <w:spacing w:after="0" w:line="240" w:lineRule="auto"/>
        <w:jc w:val="both"/>
        <w:rPr>
          <w:sz w:val="20"/>
          <w:szCs w:val="20"/>
        </w:rPr>
      </w:pPr>
      <w:r w:rsidRPr="00A77E5E">
        <w:rPr>
          <w:sz w:val="20"/>
          <w:szCs w:val="20"/>
        </w:rPr>
        <w:t>- I</w:t>
      </w:r>
      <w:r w:rsidR="00D13D15" w:rsidRPr="00A77E5E">
        <w:rPr>
          <w:sz w:val="20"/>
          <w:szCs w:val="20"/>
        </w:rPr>
        <w:t>nspektora nadzoru</w:t>
      </w:r>
      <w:r w:rsidR="00A77E5E" w:rsidRPr="00A77E5E">
        <w:rPr>
          <w:sz w:val="20"/>
          <w:szCs w:val="20"/>
        </w:rPr>
        <w:t>;</w:t>
      </w:r>
    </w:p>
    <w:p w:rsidR="00D13D15" w:rsidRPr="00A77E5E" w:rsidRDefault="00D13D15" w:rsidP="00D13D15">
      <w:pPr>
        <w:spacing w:after="0" w:line="240" w:lineRule="auto"/>
        <w:jc w:val="both"/>
        <w:rPr>
          <w:sz w:val="20"/>
          <w:szCs w:val="20"/>
        </w:rPr>
      </w:pPr>
      <w:r w:rsidRPr="00A77E5E">
        <w:rPr>
          <w:sz w:val="20"/>
          <w:szCs w:val="20"/>
        </w:rPr>
        <w:t>- inne osoby związane z zrealizowaną inwestycją</w:t>
      </w:r>
      <w:r w:rsidR="00A77E5E" w:rsidRPr="00A77E5E">
        <w:rPr>
          <w:sz w:val="20"/>
          <w:szCs w:val="20"/>
        </w:rPr>
        <w:t>.</w:t>
      </w:r>
    </w:p>
    <w:p w:rsidR="00D13D15" w:rsidRPr="00A77E5E" w:rsidRDefault="00D13D15" w:rsidP="00D13D15">
      <w:pPr>
        <w:spacing w:after="0" w:line="240" w:lineRule="auto"/>
        <w:jc w:val="both"/>
        <w:rPr>
          <w:sz w:val="20"/>
          <w:szCs w:val="20"/>
        </w:rPr>
      </w:pPr>
    </w:p>
    <w:p w:rsidR="00D13D15" w:rsidRPr="00A77E5E" w:rsidRDefault="00D13D15" w:rsidP="00D13D15">
      <w:pPr>
        <w:pStyle w:val="Default"/>
        <w:jc w:val="center"/>
        <w:rPr>
          <w:b/>
          <w:sz w:val="20"/>
          <w:szCs w:val="20"/>
        </w:rPr>
      </w:pPr>
      <w:r w:rsidRPr="00A77E5E">
        <w:rPr>
          <w:b/>
          <w:sz w:val="20"/>
          <w:szCs w:val="20"/>
        </w:rPr>
        <w:t>§</w:t>
      </w:r>
      <w:r w:rsidR="007A232D" w:rsidRPr="00A77E5E">
        <w:rPr>
          <w:b/>
          <w:sz w:val="20"/>
          <w:szCs w:val="20"/>
        </w:rPr>
        <w:t xml:space="preserve"> 4</w:t>
      </w:r>
    </w:p>
    <w:p w:rsidR="00D13D15" w:rsidRPr="00A77E5E" w:rsidRDefault="00D13D15" w:rsidP="00D13D15">
      <w:pPr>
        <w:pStyle w:val="Default"/>
        <w:jc w:val="both"/>
        <w:rPr>
          <w:sz w:val="20"/>
          <w:szCs w:val="20"/>
        </w:rPr>
      </w:pPr>
      <w:r w:rsidRPr="00A77E5E">
        <w:rPr>
          <w:sz w:val="20"/>
          <w:szCs w:val="20"/>
        </w:rPr>
        <w:t xml:space="preserve">Jeżeli Wykonawca został prawidłowo poinformowany o </w:t>
      </w:r>
      <w:r w:rsidR="00EF28AA" w:rsidRPr="00A77E5E">
        <w:rPr>
          <w:sz w:val="20"/>
          <w:szCs w:val="20"/>
        </w:rPr>
        <w:t>terminie dokonania przeglądu gwarancyjnego, niestawienie się jego przedstawicieli nie będzie miało żadnych ujemnych skutków dla ważności i skuteczności ustaleń dokonanych przez komisję przeglądową: spisany protokół jest skuteczny i zostaje przesłany Wykonawcy do realizacji.</w:t>
      </w:r>
    </w:p>
    <w:p w:rsidR="00EF28AA" w:rsidRPr="00A77E5E" w:rsidRDefault="00EF28AA" w:rsidP="00D13D15">
      <w:pPr>
        <w:pStyle w:val="Default"/>
        <w:jc w:val="both"/>
        <w:rPr>
          <w:sz w:val="20"/>
          <w:szCs w:val="20"/>
        </w:rPr>
      </w:pPr>
    </w:p>
    <w:p w:rsidR="00EF28AA" w:rsidRPr="00A77E5E" w:rsidRDefault="00EF28AA" w:rsidP="00EF28AA">
      <w:pPr>
        <w:pStyle w:val="Default"/>
        <w:jc w:val="center"/>
        <w:rPr>
          <w:b/>
          <w:sz w:val="20"/>
          <w:szCs w:val="20"/>
        </w:rPr>
      </w:pPr>
      <w:r w:rsidRPr="00A77E5E">
        <w:rPr>
          <w:b/>
          <w:sz w:val="20"/>
          <w:szCs w:val="20"/>
        </w:rPr>
        <w:t>§</w:t>
      </w:r>
      <w:r w:rsidR="007A232D" w:rsidRPr="00A77E5E">
        <w:rPr>
          <w:b/>
          <w:sz w:val="20"/>
          <w:szCs w:val="20"/>
        </w:rPr>
        <w:t xml:space="preserve"> 5</w:t>
      </w:r>
    </w:p>
    <w:p w:rsidR="00EF28AA" w:rsidRPr="00A77E5E" w:rsidRDefault="00AE1E55" w:rsidP="00AE1E55">
      <w:pPr>
        <w:pStyle w:val="Default"/>
        <w:jc w:val="both"/>
        <w:rPr>
          <w:sz w:val="20"/>
          <w:szCs w:val="20"/>
        </w:rPr>
      </w:pPr>
      <w:r w:rsidRPr="00A77E5E">
        <w:rPr>
          <w:sz w:val="20"/>
          <w:szCs w:val="20"/>
        </w:rPr>
        <w:t xml:space="preserve">Z przeglądu inwestycji komisja zobowiązana jest sporządzić protokół. </w:t>
      </w:r>
      <w:r w:rsidR="00EF28AA" w:rsidRPr="00A77E5E">
        <w:rPr>
          <w:sz w:val="20"/>
          <w:szCs w:val="20"/>
        </w:rPr>
        <w:t>W przypadku ujawnienia wad w trakcie przeglądu, protokół powinien zawierać termin wyznaczony na usunięcie tych wad.</w:t>
      </w:r>
    </w:p>
    <w:p w:rsidR="00EF28AA" w:rsidRPr="00A77E5E" w:rsidRDefault="00EF28AA" w:rsidP="00EF28AA">
      <w:pPr>
        <w:pStyle w:val="Default"/>
        <w:jc w:val="both"/>
        <w:rPr>
          <w:sz w:val="20"/>
          <w:szCs w:val="20"/>
        </w:rPr>
      </w:pPr>
    </w:p>
    <w:p w:rsidR="00BE62AE" w:rsidRDefault="00BE62AE" w:rsidP="00EF28AA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6</w:t>
      </w:r>
    </w:p>
    <w:p w:rsidR="00BE62AE" w:rsidRPr="00BE62AE" w:rsidRDefault="00BE62AE" w:rsidP="00BE62AE">
      <w:pPr>
        <w:pStyle w:val="Default"/>
        <w:jc w:val="both"/>
        <w:rPr>
          <w:sz w:val="20"/>
          <w:szCs w:val="20"/>
        </w:rPr>
      </w:pPr>
      <w:r w:rsidRPr="00BE62AE">
        <w:rPr>
          <w:sz w:val="20"/>
          <w:szCs w:val="20"/>
        </w:rPr>
        <w:t xml:space="preserve">Komisja ulega rozwiązaniu po dokonaniu </w:t>
      </w:r>
      <w:r>
        <w:rPr>
          <w:sz w:val="20"/>
          <w:szCs w:val="20"/>
        </w:rPr>
        <w:t xml:space="preserve">przeglądu. W przypadku stwierdzenia wad lub usterek </w:t>
      </w:r>
      <w:r w:rsidR="00A866B6">
        <w:rPr>
          <w:sz w:val="20"/>
          <w:szCs w:val="20"/>
        </w:rPr>
        <w:t xml:space="preserve">podczas przeglądu gwarancyjnego </w:t>
      </w:r>
      <w:r>
        <w:rPr>
          <w:sz w:val="20"/>
          <w:szCs w:val="20"/>
        </w:rPr>
        <w:t>komisja ulega rozwiązaniu po dokonaniu niezbędnych napraw</w:t>
      </w:r>
      <w:r w:rsidR="00A866B6">
        <w:rPr>
          <w:sz w:val="20"/>
          <w:szCs w:val="20"/>
        </w:rPr>
        <w:t xml:space="preserve"> przez wykonawcę.</w:t>
      </w:r>
      <w:r>
        <w:rPr>
          <w:sz w:val="20"/>
          <w:szCs w:val="20"/>
        </w:rPr>
        <w:t xml:space="preserve"> </w:t>
      </w:r>
    </w:p>
    <w:p w:rsidR="00BE62AE" w:rsidRDefault="00BE62AE" w:rsidP="00BE62AE">
      <w:pPr>
        <w:pStyle w:val="Default"/>
        <w:rPr>
          <w:b/>
          <w:sz w:val="20"/>
          <w:szCs w:val="20"/>
        </w:rPr>
      </w:pPr>
    </w:p>
    <w:p w:rsidR="00EF28AA" w:rsidRPr="00A77E5E" w:rsidRDefault="00EF28AA" w:rsidP="00EF28AA">
      <w:pPr>
        <w:pStyle w:val="Default"/>
        <w:jc w:val="center"/>
        <w:rPr>
          <w:b/>
          <w:sz w:val="20"/>
          <w:szCs w:val="20"/>
        </w:rPr>
      </w:pPr>
      <w:r w:rsidRPr="00A77E5E">
        <w:rPr>
          <w:b/>
          <w:sz w:val="20"/>
          <w:szCs w:val="20"/>
        </w:rPr>
        <w:t>§</w:t>
      </w:r>
      <w:r w:rsidR="00BE62AE">
        <w:rPr>
          <w:b/>
          <w:sz w:val="20"/>
          <w:szCs w:val="20"/>
        </w:rPr>
        <w:t xml:space="preserve"> 7</w:t>
      </w:r>
    </w:p>
    <w:p w:rsidR="00EF28AA" w:rsidRPr="00A77E5E" w:rsidRDefault="00EF28AA" w:rsidP="00EF28AA">
      <w:pPr>
        <w:pStyle w:val="Default"/>
        <w:jc w:val="both"/>
        <w:rPr>
          <w:sz w:val="20"/>
          <w:szCs w:val="20"/>
        </w:rPr>
      </w:pPr>
      <w:r w:rsidRPr="00A77E5E">
        <w:rPr>
          <w:sz w:val="20"/>
          <w:szCs w:val="20"/>
        </w:rPr>
        <w:t>Wyk</w:t>
      </w:r>
      <w:r w:rsidR="00237DAB" w:rsidRPr="00A77E5E">
        <w:rPr>
          <w:sz w:val="20"/>
          <w:szCs w:val="20"/>
        </w:rPr>
        <w:t xml:space="preserve">onanie zarządzenia powierzam </w:t>
      </w:r>
      <w:r w:rsidR="00BE62AE">
        <w:rPr>
          <w:sz w:val="20"/>
          <w:szCs w:val="20"/>
        </w:rPr>
        <w:t xml:space="preserve">Sławomirowi Krystek </w:t>
      </w:r>
      <w:r w:rsidR="007A232D" w:rsidRPr="00A77E5E">
        <w:rPr>
          <w:sz w:val="20"/>
          <w:szCs w:val="20"/>
        </w:rPr>
        <w:t xml:space="preserve">- Kierownikowi Referatu Rolnictwa, Budownictwa </w:t>
      </w:r>
      <w:r w:rsidR="00BE62AE">
        <w:rPr>
          <w:sz w:val="20"/>
          <w:szCs w:val="20"/>
        </w:rPr>
        <w:br/>
      </w:r>
      <w:r w:rsidR="007A232D" w:rsidRPr="00A77E5E">
        <w:rPr>
          <w:sz w:val="20"/>
          <w:szCs w:val="20"/>
        </w:rPr>
        <w:t>i Gospodarki Komunalnej.</w:t>
      </w:r>
    </w:p>
    <w:p w:rsidR="00237DAB" w:rsidRPr="00A77E5E" w:rsidRDefault="00237DAB" w:rsidP="00237DAB">
      <w:pPr>
        <w:pStyle w:val="Default"/>
        <w:jc w:val="center"/>
        <w:rPr>
          <w:b/>
          <w:sz w:val="20"/>
          <w:szCs w:val="20"/>
        </w:rPr>
      </w:pPr>
    </w:p>
    <w:p w:rsidR="00237DAB" w:rsidRPr="00A77E5E" w:rsidRDefault="00237DAB" w:rsidP="00237DAB">
      <w:pPr>
        <w:pStyle w:val="Default"/>
        <w:jc w:val="center"/>
        <w:rPr>
          <w:b/>
          <w:sz w:val="20"/>
          <w:szCs w:val="20"/>
        </w:rPr>
      </w:pPr>
      <w:r w:rsidRPr="00A77E5E">
        <w:rPr>
          <w:b/>
          <w:sz w:val="20"/>
          <w:szCs w:val="20"/>
        </w:rPr>
        <w:t>§</w:t>
      </w:r>
      <w:r w:rsidR="00BE62AE">
        <w:rPr>
          <w:b/>
          <w:sz w:val="20"/>
          <w:szCs w:val="20"/>
        </w:rPr>
        <w:t xml:space="preserve"> 8</w:t>
      </w:r>
      <w:bookmarkStart w:id="0" w:name="_GoBack"/>
      <w:bookmarkEnd w:id="0"/>
    </w:p>
    <w:p w:rsidR="00237DAB" w:rsidRPr="00A77E5E" w:rsidRDefault="00237DAB" w:rsidP="00237DAB">
      <w:pPr>
        <w:pStyle w:val="Default"/>
        <w:rPr>
          <w:sz w:val="20"/>
          <w:szCs w:val="20"/>
        </w:rPr>
      </w:pPr>
      <w:r w:rsidRPr="00A77E5E">
        <w:rPr>
          <w:sz w:val="20"/>
          <w:szCs w:val="20"/>
        </w:rPr>
        <w:t xml:space="preserve">Zarządzenie wchodzi w życie z dniem podpisania. </w:t>
      </w:r>
    </w:p>
    <w:p w:rsidR="00D13D15" w:rsidRDefault="00D13D15" w:rsidP="00D13D15">
      <w:pPr>
        <w:jc w:val="both"/>
      </w:pPr>
    </w:p>
    <w:p w:rsidR="00CE25E3" w:rsidRPr="007A232D" w:rsidRDefault="00CE25E3" w:rsidP="007A232D">
      <w:pPr>
        <w:spacing w:after="0" w:line="240" w:lineRule="auto"/>
        <w:ind w:firstLine="5670"/>
        <w:jc w:val="center"/>
        <w:rPr>
          <w:b/>
        </w:rPr>
      </w:pPr>
    </w:p>
    <w:sectPr w:rsidR="00CE25E3" w:rsidRPr="007A232D" w:rsidSect="007A232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77" w:rsidRDefault="007B7877" w:rsidP="00AE1E55">
      <w:pPr>
        <w:spacing w:after="0" w:line="240" w:lineRule="auto"/>
      </w:pPr>
      <w:r>
        <w:separator/>
      </w:r>
    </w:p>
  </w:endnote>
  <w:endnote w:type="continuationSeparator" w:id="0">
    <w:p w:rsidR="007B7877" w:rsidRDefault="007B7877" w:rsidP="00AE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77" w:rsidRDefault="007B7877" w:rsidP="00AE1E55">
      <w:pPr>
        <w:spacing w:after="0" w:line="240" w:lineRule="auto"/>
      </w:pPr>
      <w:r>
        <w:separator/>
      </w:r>
    </w:p>
  </w:footnote>
  <w:footnote w:type="continuationSeparator" w:id="0">
    <w:p w:rsidR="007B7877" w:rsidRDefault="007B7877" w:rsidP="00AE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5A9"/>
    <w:multiLevelType w:val="hybridMultilevel"/>
    <w:tmpl w:val="9694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937"/>
    <w:multiLevelType w:val="hybridMultilevel"/>
    <w:tmpl w:val="FC10B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43B5"/>
    <w:multiLevelType w:val="hybridMultilevel"/>
    <w:tmpl w:val="9CEE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33D9F"/>
    <w:multiLevelType w:val="hybridMultilevel"/>
    <w:tmpl w:val="2F1A5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8748A"/>
    <w:multiLevelType w:val="hybridMultilevel"/>
    <w:tmpl w:val="23A82F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06"/>
    <w:rsid w:val="0005459C"/>
    <w:rsid w:val="00237DAB"/>
    <w:rsid w:val="002558B1"/>
    <w:rsid w:val="002820D1"/>
    <w:rsid w:val="002B0B78"/>
    <w:rsid w:val="00330645"/>
    <w:rsid w:val="00352E17"/>
    <w:rsid w:val="00362ED6"/>
    <w:rsid w:val="003A0094"/>
    <w:rsid w:val="003D70F0"/>
    <w:rsid w:val="00552E5E"/>
    <w:rsid w:val="00553FF5"/>
    <w:rsid w:val="00642AF3"/>
    <w:rsid w:val="00747592"/>
    <w:rsid w:val="007A232D"/>
    <w:rsid w:val="007B7877"/>
    <w:rsid w:val="007C00A9"/>
    <w:rsid w:val="007E520C"/>
    <w:rsid w:val="00822363"/>
    <w:rsid w:val="008A1A70"/>
    <w:rsid w:val="008D3482"/>
    <w:rsid w:val="008D5A2F"/>
    <w:rsid w:val="008E1636"/>
    <w:rsid w:val="00907A15"/>
    <w:rsid w:val="00991858"/>
    <w:rsid w:val="009D03B3"/>
    <w:rsid w:val="00A135DC"/>
    <w:rsid w:val="00A77952"/>
    <w:rsid w:val="00A77E5E"/>
    <w:rsid w:val="00A866B6"/>
    <w:rsid w:val="00AD550A"/>
    <w:rsid w:val="00AE1E55"/>
    <w:rsid w:val="00AF7820"/>
    <w:rsid w:val="00B32CB8"/>
    <w:rsid w:val="00B41754"/>
    <w:rsid w:val="00B6707A"/>
    <w:rsid w:val="00BD18AF"/>
    <w:rsid w:val="00BE62AE"/>
    <w:rsid w:val="00C72EBD"/>
    <w:rsid w:val="00CC085F"/>
    <w:rsid w:val="00CE25E3"/>
    <w:rsid w:val="00D13D15"/>
    <w:rsid w:val="00DA6EC8"/>
    <w:rsid w:val="00E8008A"/>
    <w:rsid w:val="00E90E95"/>
    <w:rsid w:val="00EF28AA"/>
    <w:rsid w:val="00F95C1E"/>
    <w:rsid w:val="00FC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898A"/>
  <w15:docId w15:val="{4B6E2CC3-FC31-4711-996F-C4C754BB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A2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Tekstzastpczy">
    <w:name w:val="Placeholder Text"/>
    <w:basedOn w:val="Domylnaczcionkaakapitu"/>
    <w:uiPriority w:val="99"/>
    <w:semiHidden/>
    <w:rsid w:val="008D5A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A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25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E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E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Gozdowo</dc:creator>
  <cp:lastModifiedBy>Dawid Jankowski</cp:lastModifiedBy>
  <cp:revision>12</cp:revision>
  <cp:lastPrinted>2017-07-05T08:58:00Z</cp:lastPrinted>
  <dcterms:created xsi:type="dcterms:W3CDTF">2016-05-10T11:12:00Z</dcterms:created>
  <dcterms:modified xsi:type="dcterms:W3CDTF">2019-06-08T08:26:00Z</dcterms:modified>
</cp:coreProperties>
</file>