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A87" w:rsidRDefault="00557A87" w:rsidP="00557A87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 A R Z Ą D Z E N I E   Nr 80</w:t>
      </w:r>
    </w:p>
    <w:p w:rsidR="00557A87" w:rsidRDefault="00557A87" w:rsidP="00557A87">
      <w:pPr>
        <w:pStyle w:val="Nagwek2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WÓJTA  GMINY  GOZDOWO</w:t>
      </w:r>
    </w:p>
    <w:p w:rsidR="00557A87" w:rsidRDefault="00557A87" w:rsidP="00557A87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  dnia 31 sierpnia 2018r.</w:t>
      </w:r>
    </w:p>
    <w:p w:rsidR="00557A87" w:rsidRDefault="00557A87" w:rsidP="00557A87">
      <w:pPr>
        <w:spacing w:line="276" w:lineRule="auto"/>
        <w:jc w:val="center"/>
        <w:rPr>
          <w:b/>
          <w:sz w:val="26"/>
          <w:szCs w:val="26"/>
        </w:rPr>
      </w:pPr>
    </w:p>
    <w:p w:rsidR="00557A87" w:rsidRDefault="00557A87" w:rsidP="00557A87">
      <w:pPr>
        <w:pStyle w:val="Tekstpodstawowywcity2"/>
        <w:spacing w:line="276" w:lineRule="auto"/>
        <w:ind w:left="0" w:firstLine="0"/>
        <w:rPr>
          <w:sz w:val="26"/>
          <w:szCs w:val="26"/>
        </w:rPr>
      </w:pPr>
      <w:r>
        <w:rPr>
          <w:sz w:val="26"/>
          <w:szCs w:val="26"/>
        </w:rPr>
        <w:t>w sprawie oddania mienia stanowiącego własność Gminy Gozdowo w nieodpłatne użyczenie.</w:t>
      </w:r>
    </w:p>
    <w:p w:rsidR="00557A87" w:rsidRDefault="00557A87" w:rsidP="00557A87">
      <w:pPr>
        <w:pStyle w:val="Tekstpodstawowywcity2"/>
        <w:spacing w:line="276" w:lineRule="auto"/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557A87" w:rsidRDefault="00557A87" w:rsidP="00557A87">
      <w:pPr>
        <w:jc w:val="both"/>
        <w:rPr>
          <w:szCs w:val="24"/>
        </w:rPr>
      </w:pPr>
      <w:r>
        <w:rPr>
          <w:szCs w:val="28"/>
        </w:rPr>
        <w:t xml:space="preserve"> </w:t>
      </w:r>
      <w:r>
        <w:rPr>
          <w:szCs w:val="24"/>
        </w:rPr>
        <w:tab/>
        <w:t xml:space="preserve">Na podstawie art. 30 ust 2 pkt. 3 ustawy z dnia 8 marca 1990 roku o samorządzie gminnym (tekst  jednolity </w:t>
      </w:r>
      <w:proofErr w:type="spellStart"/>
      <w:r>
        <w:rPr>
          <w:szCs w:val="24"/>
        </w:rPr>
        <w:t>Dz.U</w:t>
      </w:r>
      <w:proofErr w:type="spellEnd"/>
      <w:r>
        <w:rPr>
          <w:szCs w:val="24"/>
        </w:rPr>
        <w:t xml:space="preserve">. z 2018r.,  poz. 994 ze zm.), art. 13 ust. 1 i art. 25 ustawy z dnia 21 sierpnia 1997r. o gospodarce nieruchomościami (tekst jednolity </w:t>
      </w:r>
      <w:proofErr w:type="spellStart"/>
      <w:r>
        <w:rPr>
          <w:szCs w:val="24"/>
        </w:rPr>
        <w:t>Dz.U</w:t>
      </w:r>
      <w:proofErr w:type="spellEnd"/>
      <w:r>
        <w:rPr>
          <w:szCs w:val="24"/>
        </w:rPr>
        <w:t>. z 2018r.                   poz. 121 ze zm.)</w:t>
      </w:r>
    </w:p>
    <w:p w:rsidR="00557A87" w:rsidRDefault="00557A87" w:rsidP="00557A87">
      <w:pPr>
        <w:spacing w:line="276" w:lineRule="auto"/>
        <w:jc w:val="both"/>
        <w:rPr>
          <w:szCs w:val="24"/>
        </w:rPr>
      </w:pPr>
    </w:p>
    <w:p w:rsidR="00557A87" w:rsidRDefault="00557A87" w:rsidP="00557A87">
      <w:pPr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>WÓJT GMINY GOZDOWO ZARZĄDZA  CO  NASTĘPUJE:</w:t>
      </w:r>
    </w:p>
    <w:p w:rsidR="00557A87" w:rsidRDefault="00557A87" w:rsidP="00557A87">
      <w:pPr>
        <w:spacing w:line="276" w:lineRule="auto"/>
        <w:jc w:val="center"/>
        <w:rPr>
          <w:b/>
          <w:szCs w:val="24"/>
        </w:rPr>
      </w:pPr>
    </w:p>
    <w:p w:rsidR="00557A87" w:rsidRDefault="00557A87" w:rsidP="00557A87">
      <w:pPr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>§ 1</w:t>
      </w:r>
    </w:p>
    <w:p w:rsidR="00557A87" w:rsidRDefault="00557A87" w:rsidP="00557A87">
      <w:pPr>
        <w:numPr>
          <w:ilvl w:val="0"/>
          <w:numId w:val="1"/>
        </w:numPr>
        <w:spacing w:line="276" w:lineRule="auto"/>
        <w:jc w:val="both"/>
        <w:rPr>
          <w:szCs w:val="24"/>
        </w:rPr>
      </w:pPr>
      <w:r>
        <w:rPr>
          <w:szCs w:val="24"/>
        </w:rPr>
        <w:t>Oddaje się w nieodpłatne użyczenie na okres 3 lat następujące mienie stanowiące własność Gminy Gozdowo:</w:t>
      </w:r>
    </w:p>
    <w:p w:rsidR="00557A87" w:rsidRDefault="00557A87" w:rsidP="00557A87">
      <w:pPr>
        <w:numPr>
          <w:ilvl w:val="0"/>
          <w:numId w:val="2"/>
        </w:numPr>
        <w:spacing w:line="276" w:lineRule="auto"/>
        <w:ind w:left="709"/>
        <w:jc w:val="both"/>
        <w:rPr>
          <w:szCs w:val="24"/>
        </w:rPr>
      </w:pPr>
      <w:r>
        <w:rPr>
          <w:szCs w:val="24"/>
        </w:rPr>
        <w:t>pomieszczenia przeznaczone dla Szkoły Podstawowej w Gozdowie w budynku przy      ul. Krystyna Gozdawy 21 znajdującym się na części działki  nr 106/1 i części działki      nr 112/17 wykorzystywane na prowadzenie działalności oświatowej,</w:t>
      </w:r>
    </w:p>
    <w:p w:rsidR="00557A87" w:rsidRDefault="00557A87" w:rsidP="00557A87">
      <w:pPr>
        <w:numPr>
          <w:ilvl w:val="0"/>
          <w:numId w:val="2"/>
        </w:numPr>
        <w:spacing w:line="276" w:lineRule="auto"/>
        <w:ind w:left="709"/>
        <w:jc w:val="both"/>
        <w:rPr>
          <w:szCs w:val="24"/>
        </w:rPr>
      </w:pPr>
      <w:r>
        <w:rPr>
          <w:szCs w:val="24"/>
        </w:rPr>
        <w:t>pomieszczenia przeznaczone dla Szkoły Podstawowej w Lelicach w budynku przy          ul. Szkolnej 1 znajdującym się na części działki  nr 74/8 wykorzystywane na prowadzenie działalności oświatowej,</w:t>
      </w:r>
    </w:p>
    <w:p w:rsidR="00557A87" w:rsidRDefault="00557A87" w:rsidP="00557A87">
      <w:pPr>
        <w:numPr>
          <w:ilvl w:val="0"/>
          <w:numId w:val="2"/>
        </w:numPr>
        <w:spacing w:line="276" w:lineRule="auto"/>
        <w:ind w:left="709"/>
        <w:jc w:val="both"/>
        <w:rPr>
          <w:szCs w:val="24"/>
        </w:rPr>
      </w:pPr>
      <w:r>
        <w:rPr>
          <w:szCs w:val="24"/>
        </w:rPr>
        <w:t xml:space="preserve">pomieszczenia przeznaczone dla Publicznego Przedszkola w Gozdowie w budynku przy ul. Krystyna Gozdawy 21 znajdującym się na części działki nr 106/1 wykorzystywane na prowadzenie działalności oświatowej.                              </w:t>
      </w:r>
    </w:p>
    <w:p w:rsidR="00557A87" w:rsidRDefault="00557A87" w:rsidP="00557A87">
      <w:pPr>
        <w:numPr>
          <w:ilvl w:val="0"/>
          <w:numId w:val="1"/>
        </w:numPr>
        <w:spacing w:line="276" w:lineRule="auto"/>
        <w:jc w:val="both"/>
        <w:rPr>
          <w:szCs w:val="24"/>
        </w:rPr>
      </w:pPr>
      <w:r>
        <w:rPr>
          <w:bCs/>
          <w:szCs w:val="24"/>
        </w:rPr>
        <w:t xml:space="preserve">Szczegółowe warunki użyczenia określi umowa. </w:t>
      </w:r>
    </w:p>
    <w:p w:rsidR="00557A87" w:rsidRDefault="00557A87" w:rsidP="00557A87">
      <w:pPr>
        <w:jc w:val="center"/>
        <w:rPr>
          <w:szCs w:val="24"/>
        </w:rPr>
      </w:pPr>
      <w:r>
        <w:rPr>
          <w:b/>
          <w:szCs w:val="24"/>
        </w:rPr>
        <w:t>§ 2</w:t>
      </w:r>
    </w:p>
    <w:p w:rsidR="00557A87" w:rsidRDefault="00557A87" w:rsidP="00557A87">
      <w:pPr>
        <w:jc w:val="both"/>
        <w:rPr>
          <w:szCs w:val="24"/>
        </w:rPr>
      </w:pPr>
      <w:r>
        <w:rPr>
          <w:szCs w:val="24"/>
        </w:rPr>
        <w:t xml:space="preserve">Wykonanie Zarządzenia powierza się Kierownikowi Referatu Rolnictwa, Budownictwa                i Gospodarki Komunalnej. </w:t>
      </w:r>
    </w:p>
    <w:p w:rsidR="00557A87" w:rsidRDefault="00557A87" w:rsidP="00557A87">
      <w:pPr>
        <w:spacing w:line="276" w:lineRule="auto"/>
        <w:jc w:val="center"/>
        <w:rPr>
          <w:szCs w:val="24"/>
        </w:rPr>
      </w:pPr>
      <w:r>
        <w:rPr>
          <w:b/>
          <w:szCs w:val="24"/>
        </w:rPr>
        <w:t>§ 3</w:t>
      </w:r>
    </w:p>
    <w:p w:rsidR="00557A87" w:rsidRDefault="00557A87" w:rsidP="00557A87">
      <w:pPr>
        <w:pStyle w:val="Tekstpodstawowywcity"/>
        <w:ind w:left="0" w:firstLine="0"/>
        <w:rPr>
          <w:szCs w:val="24"/>
        </w:rPr>
      </w:pPr>
      <w:r>
        <w:rPr>
          <w:szCs w:val="24"/>
        </w:rPr>
        <w:t>Zarządzenie podlega zamieszczeniu na tablicy ogłoszeń w siedzibie Urzędu Gminy w Gozdowie.</w:t>
      </w:r>
    </w:p>
    <w:p w:rsidR="00557A87" w:rsidRDefault="00557A87" w:rsidP="00557A87">
      <w:pPr>
        <w:pStyle w:val="Tekstpodstawowywcity"/>
        <w:spacing w:line="276" w:lineRule="auto"/>
        <w:ind w:left="0" w:firstLine="0"/>
        <w:jc w:val="center"/>
        <w:rPr>
          <w:b/>
          <w:szCs w:val="24"/>
        </w:rPr>
      </w:pPr>
      <w:r>
        <w:rPr>
          <w:b/>
          <w:szCs w:val="24"/>
        </w:rPr>
        <w:t>§ 4</w:t>
      </w:r>
    </w:p>
    <w:p w:rsidR="00557A87" w:rsidRDefault="00557A87" w:rsidP="00557A87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Zarządzenie  wchodzi  w  życie   z  dniem   podjęcia. </w:t>
      </w:r>
    </w:p>
    <w:p w:rsidR="00557A87" w:rsidRDefault="00557A87" w:rsidP="00557A87">
      <w:pPr>
        <w:spacing w:line="276" w:lineRule="auto"/>
        <w:jc w:val="both"/>
        <w:rPr>
          <w:szCs w:val="24"/>
        </w:rPr>
      </w:pPr>
    </w:p>
    <w:p w:rsidR="00557A87" w:rsidRDefault="00557A87" w:rsidP="00557A87">
      <w:pPr>
        <w:pStyle w:val="Nagwek6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Wójt Gminy Gozdowo</w:t>
      </w:r>
    </w:p>
    <w:p w:rsidR="00557A87" w:rsidRDefault="00557A87" w:rsidP="00557A87">
      <w:pPr>
        <w:spacing w:line="276" w:lineRule="auto"/>
        <w:rPr>
          <w:szCs w:val="24"/>
        </w:rPr>
      </w:pPr>
    </w:p>
    <w:p w:rsidR="00557A87" w:rsidRDefault="00557A87" w:rsidP="00557A87">
      <w:pPr>
        <w:spacing w:line="276" w:lineRule="auto"/>
        <w:rPr>
          <w:szCs w:val="24"/>
        </w:rPr>
      </w:pPr>
    </w:p>
    <w:p w:rsidR="00557A87" w:rsidRDefault="00557A87" w:rsidP="00557A87">
      <w:pPr>
        <w:spacing w:line="276" w:lineRule="auto"/>
        <w:jc w:val="center"/>
        <w:rPr>
          <w:b/>
          <w:bCs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</w:t>
      </w:r>
      <w:r>
        <w:rPr>
          <w:b/>
          <w:bCs/>
          <w:szCs w:val="24"/>
        </w:rPr>
        <w:t xml:space="preserve"> Dariusz   Kalkowski</w:t>
      </w:r>
    </w:p>
    <w:p w:rsidR="00557A87" w:rsidRDefault="00557A87" w:rsidP="00557A87">
      <w:pPr>
        <w:pStyle w:val="Tytu"/>
        <w:jc w:val="left"/>
        <w:rPr>
          <w:szCs w:val="28"/>
        </w:rPr>
      </w:pPr>
    </w:p>
    <w:p w:rsidR="00557A87" w:rsidRDefault="00557A87" w:rsidP="00557A87">
      <w:pPr>
        <w:pStyle w:val="Tytu"/>
        <w:jc w:val="left"/>
        <w:rPr>
          <w:szCs w:val="28"/>
        </w:rPr>
      </w:pPr>
    </w:p>
    <w:p w:rsidR="00557A87" w:rsidRDefault="00557A87" w:rsidP="00557A87">
      <w:pPr>
        <w:pStyle w:val="Tytu"/>
        <w:jc w:val="left"/>
        <w:rPr>
          <w:szCs w:val="28"/>
        </w:rPr>
      </w:pPr>
    </w:p>
    <w:p w:rsidR="00AD0AE2" w:rsidRDefault="00AD0AE2"/>
    <w:sectPr w:rsidR="00AD0AE2" w:rsidSect="00AD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F1F2F"/>
    <w:multiLevelType w:val="hybridMultilevel"/>
    <w:tmpl w:val="457E5A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E222D8"/>
    <w:multiLevelType w:val="hybridMultilevel"/>
    <w:tmpl w:val="F0E29F82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57A87"/>
    <w:rsid w:val="00557A87"/>
    <w:rsid w:val="00AD0AE2"/>
    <w:rsid w:val="00AD2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7A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57A87"/>
    <w:pPr>
      <w:keepNext/>
      <w:jc w:val="center"/>
      <w:outlineLvl w:val="1"/>
    </w:pPr>
    <w:rPr>
      <w:b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57A87"/>
    <w:pPr>
      <w:keepNext/>
      <w:ind w:left="5812"/>
      <w:jc w:val="both"/>
      <w:outlineLvl w:val="5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557A8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557A87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ytu">
    <w:name w:val="Title"/>
    <w:basedOn w:val="Normalny"/>
    <w:link w:val="TytuZnak"/>
    <w:qFormat/>
    <w:rsid w:val="00557A87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557A8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57A87"/>
    <w:pPr>
      <w:ind w:left="567" w:hanging="567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57A8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557A87"/>
    <w:pPr>
      <w:ind w:left="1560" w:hanging="1560"/>
      <w:jc w:val="both"/>
    </w:pPr>
    <w:rPr>
      <w:b/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57A87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7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Kaczorowska</dc:creator>
  <cp:keywords/>
  <dc:description/>
  <cp:lastModifiedBy>Beata Kaczorowska</cp:lastModifiedBy>
  <cp:revision>3</cp:revision>
  <dcterms:created xsi:type="dcterms:W3CDTF">2018-12-14T08:26:00Z</dcterms:created>
  <dcterms:modified xsi:type="dcterms:W3CDTF">2018-12-14T08:26:00Z</dcterms:modified>
</cp:coreProperties>
</file>